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8396" w14:textId="76100E06" w:rsidR="002F5292" w:rsidRDefault="00256786" w:rsidP="00256786">
      <w:pPr>
        <w:jc w:val="center"/>
        <w:rPr>
          <w:u w:val="single"/>
        </w:rPr>
      </w:pPr>
      <w:r>
        <w:rPr>
          <w:u w:val="single"/>
        </w:rPr>
        <w:t>Thought Insertion without Thought</w:t>
      </w:r>
    </w:p>
    <w:p w14:paraId="5C1451D0" w14:textId="77777777" w:rsidR="00260983" w:rsidRDefault="00260983" w:rsidP="00304FC7">
      <w:pPr>
        <w:jc w:val="both"/>
      </w:pPr>
    </w:p>
    <w:p w14:paraId="497208F1" w14:textId="77777777" w:rsidR="009E0F7A" w:rsidRDefault="009E0F7A" w:rsidP="0037475B">
      <w:pPr>
        <w:jc w:val="both"/>
        <w:rPr>
          <w:i/>
          <w:iCs/>
          <w:sz w:val="20"/>
          <w:szCs w:val="20"/>
        </w:rPr>
      </w:pPr>
    </w:p>
    <w:p w14:paraId="12591881" w14:textId="57868236" w:rsidR="009E0F7A" w:rsidRDefault="00144BC0" w:rsidP="00144BC0">
      <w:pPr>
        <w:jc w:val="center"/>
      </w:pPr>
      <w:r>
        <w:t xml:space="preserve">Shivam Patel </w:t>
      </w:r>
    </w:p>
    <w:p w14:paraId="120D5991" w14:textId="67F17E2A" w:rsidR="00144BC0" w:rsidRDefault="00144BC0" w:rsidP="00144BC0">
      <w:pPr>
        <w:jc w:val="center"/>
      </w:pPr>
      <w:r>
        <w:t>Florida State University</w:t>
      </w:r>
    </w:p>
    <w:p w14:paraId="021CF0AD" w14:textId="77777777" w:rsidR="006F652D" w:rsidRDefault="006F652D" w:rsidP="00144BC0">
      <w:pPr>
        <w:jc w:val="center"/>
      </w:pPr>
    </w:p>
    <w:p w14:paraId="32E36E0B" w14:textId="4E6F4FF3" w:rsidR="006F652D" w:rsidRDefault="006F652D" w:rsidP="00144BC0">
      <w:pPr>
        <w:jc w:val="center"/>
      </w:pPr>
      <w:r>
        <w:t xml:space="preserve">Forthcoming in </w:t>
      </w:r>
      <w:r w:rsidRPr="006F652D">
        <w:rPr>
          <w:i/>
          <w:iCs/>
        </w:rPr>
        <w:t>Review of Philosophy and Psychology</w:t>
      </w:r>
    </w:p>
    <w:p w14:paraId="1563E19E" w14:textId="4BC6C1A3" w:rsidR="006F652D" w:rsidRPr="000769FB" w:rsidRDefault="006F652D" w:rsidP="006F652D">
      <w:pPr>
        <w:jc w:val="center"/>
        <w:rPr>
          <w:i/>
          <w:iCs/>
        </w:rPr>
      </w:pPr>
      <w:r w:rsidRPr="000769FB">
        <w:rPr>
          <w:i/>
          <w:iCs/>
        </w:rPr>
        <w:t>This is a preprint. Please cite the published version.</w:t>
      </w:r>
    </w:p>
    <w:p w14:paraId="4A7F6C20" w14:textId="77777777" w:rsidR="006F652D" w:rsidRPr="00144BC0" w:rsidRDefault="006F652D" w:rsidP="006F652D">
      <w:pPr>
        <w:jc w:val="center"/>
      </w:pPr>
    </w:p>
    <w:p w14:paraId="1BCECF7A" w14:textId="77777777" w:rsidR="009E0F7A" w:rsidRDefault="009E0F7A" w:rsidP="0037475B">
      <w:pPr>
        <w:jc w:val="both"/>
        <w:rPr>
          <w:i/>
          <w:iCs/>
          <w:sz w:val="20"/>
          <w:szCs w:val="20"/>
        </w:rPr>
      </w:pPr>
    </w:p>
    <w:p w14:paraId="6924A5FC" w14:textId="043C63D7" w:rsidR="005A3E75" w:rsidRDefault="00F94EDF" w:rsidP="0037475B">
      <w:pPr>
        <w:jc w:val="both"/>
        <w:rPr>
          <w:sz w:val="20"/>
          <w:szCs w:val="20"/>
        </w:rPr>
      </w:pPr>
      <w:r w:rsidRPr="00304FC7">
        <w:rPr>
          <w:i/>
          <w:iCs/>
          <w:sz w:val="20"/>
          <w:szCs w:val="20"/>
        </w:rPr>
        <w:t>Abstract</w:t>
      </w:r>
      <w:r w:rsidRPr="00FB282B">
        <w:rPr>
          <w:sz w:val="20"/>
          <w:szCs w:val="20"/>
        </w:rPr>
        <w:t>:</w:t>
      </w:r>
      <w:r w:rsidR="00313425">
        <w:rPr>
          <w:sz w:val="20"/>
          <w:szCs w:val="20"/>
        </w:rPr>
        <w:t xml:space="preserve"> There </w:t>
      </w:r>
      <w:r w:rsidR="00750494">
        <w:rPr>
          <w:sz w:val="20"/>
          <w:szCs w:val="20"/>
        </w:rPr>
        <w:t xml:space="preserve">are </w:t>
      </w:r>
      <w:r w:rsidR="00313425">
        <w:rPr>
          <w:sz w:val="20"/>
          <w:szCs w:val="20"/>
        </w:rPr>
        <w:t>a number of conflicting accounts of thought insertion</w:t>
      </w:r>
      <w:r w:rsidR="003F7A33">
        <w:rPr>
          <w:sz w:val="20"/>
          <w:szCs w:val="20"/>
        </w:rPr>
        <w:t>, the delusion that the thoughts of another are inserted into one’s own mind</w:t>
      </w:r>
      <w:r w:rsidR="00313425">
        <w:rPr>
          <w:sz w:val="20"/>
          <w:szCs w:val="20"/>
        </w:rPr>
        <w:t xml:space="preserve">.  </w:t>
      </w:r>
      <w:r w:rsidR="00C02D18">
        <w:rPr>
          <w:sz w:val="20"/>
          <w:szCs w:val="20"/>
        </w:rPr>
        <w:t>T</w:t>
      </w:r>
      <w:r w:rsidR="00313425">
        <w:rPr>
          <w:sz w:val="20"/>
          <w:szCs w:val="20"/>
        </w:rPr>
        <w:t xml:space="preserve">hese accounts share the </w:t>
      </w:r>
      <w:r w:rsidR="00313425" w:rsidRPr="009C5B09">
        <w:rPr>
          <w:sz w:val="20"/>
          <w:szCs w:val="20"/>
        </w:rPr>
        <w:t>common assumption of</w:t>
      </w:r>
      <w:r w:rsidR="00313425" w:rsidRPr="009C5B09">
        <w:rPr>
          <w:i/>
          <w:iCs/>
          <w:sz w:val="20"/>
          <w:szCs w:val="20"/>
        </w:rPr>
        <w:t xml:space="preserve"> realism</w:t>
      </w:r>
      <w:r w:rsidR="00313425" w:rsidRPr="009C5B09">
        <w:rPr>
          <w:sz w:val="20"/>
          <w:szCs w:val="20"/>
        </w:rPr>
        <w:t>: that the subject of thought insertion has a thought</w:t>
      </w:r>
      <w:r w:rsidR="009C5B09" w:rsidRPr="009C5B09">
        <w:rPr>
          <w:sz w:val="20"/>
          <w:szCs w:val="20"/>
        </w:rPr>
        <w:t xml:space="preserve"> correspond</w:t>
      </w:r>
      <w:r w:rsidR="00E31D0D">
        <w:rPr>
          <w:sz w:val="20"/>
          <w:szCs w:val="20"/>
        </w:rPr>
        <w:t>ing</w:t>
      </w:r>
      <w:r w:rsidR="009C5B09" w:rsidRPr="009C5B09">
        <w:rPr>
          <w:sz w:val="20"/>
          <w:szCs w:val="20"/>
        </w:rPr>
        <w:t xml:space="preserve"> to the description of </w:t>
      </w:r>
      <w:r w:rsidR="008F035B">
        <w:rPr>
          <w:sz w:val="20"/>
          <w:szCs w:val="20"/>
        </w:rPr>
        <w:t>her</w:t>
      </w:r>
      <w:r w:rsidR="009C5B09" w:rsidRPr="009C5B09">
        <w:rPr>
          <w:sz w:val="20"/>
          <w:szCs w:val="20"/>
        </w:rPr>
        <w:t xml:space="preserve"> thought insertion episode</w:t>
      </w:r>
      <w:r w:rsidR="009C5B09">
        <w:rPr>
          <w:sz w:val="20"/>
          <w:szCs w:val="20"/>
        </w:rPr>
        <w:t>.</w:t>
      </w:r>
      <w:r w:rsidR="00A95208">
        <w:rPr>
          <w:sz w:val="20"/>
          <w:szCs w:val="20"/>
        </w:rPr>
        <w:t xml:space="preserve">  I</w:t>
      </w:r>
      <w:r w:rsidR="005A3E75">
        <w:rPr>
          <w:sz w:val="20"/>
          <w:szCs w:val="20"/>
        </w:rPr>
        <w:t xml:space="preserve"> challenge the assumption by arguing </w:t>
      </w:r>
      <w:r w:rsidR="00164DBC">
        <w:rPr>
          <w:sz w:val="20"/>
          <w:szCs w:val="20"/>
        </w:rPr>
        <w:t>for a</w:t>
      </w:r>
      <w:r w:rsidR="009F5A3E">
        <w:rPr>
          <w:sz w:val="20"/>
          <w:szCs w:val="20"/>
        </w:rPr>
        <w:t>n</w:t>
      </w:r>
      <w:r w:rsidR="00164DBC">
        <w:rPr>
          <w:sz w:val="20"/>
          <w:szCs w:val="20"/>
        </w:rPr>
        <w:t xml:space="preserve"> </w:t>
      </w:r>
      <w:r w:rsidR="00394FA2">
        <w:rPr>
          <w:sz w:val="20"/>
          <w:szCs w:val="20"/>
        </w:rPr>
        <w:t xml:space="preserve">anti-realist </w:t>
      </w:r>
      <w:r w:rsidR="00164DBC">
        <w:rPr>
          <w:sz w:val="20"/>
          <w:szCs w:val="20"/>
        </w:rPr>
        <w:t>treatment of</w:t>
      </w:r>
      <w:r w:rsidR="005A3E75">
        <w:rPr>
          <w:sz w:val="20"/>
          <w:szCs w:val="20"/>
        </w:rPr>
        <w:t xml:space="preserve"> </w:t>
      </w:r>
      <w:r w:rsidR="00D963C1" w:rsidRPr="009C5B09">
        <w:rPr>
          <w:sz w:val="20"/>
          <w:szCs w:val="20"/>
        </w:rPr>
        <w:t>first-person reports of thought insertion</w:t>
      </w:r>
      <w:r w:rsidR="005A3E75">
        <w:rPr>
          <w:sz w:val="20"/>
          <w:szCs w:val="20"/>
        </w:rPr>
        <w:t>.</w:t>
      </w:r>
      <w:r w:rsidR="0037475B">
        <w:rPr>
          <w:sz w:val="20"/>
          <w:szCs w:val="20"/>
        </w:rPr>
        <w:t xml:space="preserve">  </w:t>
      </w:r>
      <w:r w:rsidR="00E93F58">
        <w:rPr>
          <w:sz w:val="20"/>
          <w:szCs w:val="20"/>
        </w:rPr>
        <w:t>I</w:t>
      </w:r>
      <w:r w:rsidR="00F06956">
        <w:rPr>
          <w:sz w:val="20"/>
          <w:szCs w:val="20"/>
        </w:rPr>
        <w:t xml:space="preserve"> then</w:t>
      </w:r>
      <w:r w:rsidR="00313425">
        <w:rPr>
          <w:sz w:val="20"/>
          <w:szCs w:val="20"/>
        </w:rPr>
        <w:t xml:space="preserve"> </w:t>
      </w:r>
      <w:r w:rsidR="00D963C1">
        <w:rPr>
          <w:sz w:val="20"/>
          <w:szCs w:val="20"/>
        </w:rPr>
        <w:t>offer an</w:t>
      </w:r>
      <w:r w:rsidR="00F06956">
        <w:rPr>
          <w:sz w:val="20"/>
          <w:szCs w:val="20"/>
        </w:rPr>
        <w:t xml:space="preserve"> alternative</w:t>
      </w:r>
      <w:r w:rsidR="00D963C1">
        <w:rPr>
          <w:sz w:val="20"/>
          <w:szCs w:val="20"/>
        </w:rPr>
        <w:t xml:space="preserve"> account,</w:t>
      </w:r>
      <w:r w:rsidR="00F06956">
        <w:rPr>
          <w:sz w:val="20"/>
          <w:szCs w:val="20"/>
        </w:rPr>
        <w:t xml:space="preserve"> </w:t>
      </w:r>
      <w:r w:rsidR="00F06956" w:rsidRPr="00F06956">
        <w:rPr>
          <w:i/>
          <w:iCs/>
          <w:sz w:val="20"/>
          <w:szCs w:val="20"/>
        </w:rPr>
        <w:t>simulationism</w:t>
      </w:r>
      <w:r w:rsidR="00F06956">
        <w:rPr>
          <w:sz w:val="20"/>
          <w:szCs w:val="20"/>
        </w:rPr>
        <w:t>,</w:t>
      </w:r>
      <w:r w:rsidR="00D963C1">
        <w:rPr>
          <w:sz w:val="20"/>
          <w:szCs w:val="20"/>
        </w:rPr>
        <w:t xml:space="preserve"> according to which </w:t>
      </w:r>
      <w:r w:rsidR="00313425">
        <w:rPr>
          <w:sz w:val="20"/>
          <w:szCs w:val="20"/>
        </w:rPr>
        <w:t xml:space="preserve">sufferers </w:t>
      </w:r>
      <w:r w:rsidR="0037475B">
        <w:rPr>
          <w:sz w:val="20"/>
          <w:szCs w:val="20"/>
        </w:rPr>
        <w:t xml:space="preserve">merely </w:t>
      </w:r>
      <w:r w:rsidR="00313425" w:rsidRPr="005A3E75">
        <w:rPr>
          <w:sz w:val="20"/>
          <w:szCs w:val="20"/>
        </w:rPr>
        <w:t>simulate</w:t>
      </w:r>
      <w:r w:rsidR="00313425">
        <w:rPr>
          <w:i/>
          <w:iCs/>
          <w:sz w:val="20"/>
          <w:szCs w:val="20"/>
        </w:rPr>
        <w:t xml:space="preserve"> </w:t>
      </w:r>
      <w:r w:rsidR="00313425">
        <w:rPr>
          <w:sz w:val="20"/>
          <w:szCs w:val="20"/>
        </w:rPr>
        <w:t xml:space="preserve">having a </w:t>
      </w:r>
      <w:r w:rsidR="00164DBC">
        <w:rPr>
          <w:sz w:val="20"/>
          <w:szCs w:val="20"/>
        </w:rPr>
        <w:t xml:space="preserve">thought inserted into their heads. </w:t>
      </w:r>
      <w:r w:rsidR="00E90F89">
        <w:rPr>
          <w:sz w:val="20"/>
          <w:szCs w:val="20"/>
        </w:rPr>
        <w:t xml:space="preserve">By rejecting realism, the paper </w:t>
      </w:r>
      <w:r w:rsidR="005A3E75">
        <w:rPr>
          <w:sz w:val="20"/>
          <w:szCs w:val="20"/>
        </w:rPr>
        <w:t xml:space="preserve">undermines </w:t>
      </w:r>
      <w:r w:rsidR="00164DBC">
        <w:rPr>
          <w:sz w:val="20"/>
          <w:szCs w:val="20"/>
        </w:rPr>
        <w:t>a</w:t>
      </w:r>
      <w:r w:rsidR="00E93F58">
        <w:rPr>
          <w:sz w:val="20"/>
          <w:szCs w:val="20"/>
        </w:rPr>
        <w:t xml:space="preserve"> widespread</w:t>
      </w:r>
      <w:r w:rsidR="00164DBC">
        <w:rPr>
          <w:sz w:val="20"/>
          <w:szCs w:val="20"/>
        </w:rPr>
        <w:t xml:space="preserve"> explanatory framework </w:t>
      </w:r>
      <w:r w:rsidR="003F7A33">
        <w:rPr>
          <w:sz w:val="20"/>
          <w:szCs w:val="20"/>
        </w:rPr>
        <w:t xml:space="preserve">that unites </w:t>
      </w:r>
      <w:r w:rsidR="0037475B">
        <w:rPr>
          <w:sz w:val="20"/>
          <w:szCs w:val="20"/>
        </w:rPr>
        <w:t>otherwise competing cognitive models of thought insertion.</w:t>
      </w:r>
    </w:p>
    <w:p w14:paraId="421C272A" w14:textId="77777777" w:rsidR="000B266E" w:rsidRDefault="000B266E" w:rsidP="0037475B">
      <w:pPr>
        <w:jc w:val="both"/>
        <w:rPr>
          <w:sz w:val="20"/>
          <w:szCs w:val="20"/>
        </w:rPr>
      </w:pPr>
    </w:p>
    <w:p w14:paraId="4B78E175" w14:textId="776E23E9" w:rsidR="009E0F7A" w:rsidRDefault="000B266E" w:rsidP="00313425">
      <w:pPr>
        <w:jc w:val="both"/>
        <w:rPr>
          <w:sz w:val="20"/>
          <w:szCs w:val="20"/>
        </w:rPr>
      </w:pPr>
      <w:r w:rsidRPr="000B266E">
        <w:rPr>
          <w:i/>
          <w:iCs/>
          <w:sz w:val="20"/>
          <w:szCs w:val="20"/>
        </w:rPr>
        <w:t>Word Count</w:t>
      </w:r>
      <w:r>
        <w:rPr>
          <w:sz w:val="20"/>
          <w:szCs w:val="20"/>
        </w:rPr>
        <w:t xml:space="preserve">: </w:t>
      </w:r>
      <w:r w:rsidR="00FC45D7">
        <w:rPr>
          <w:sz w:val="20"/>
          <w:szCs w:val="20"/>
        </w:rPr>
        <w:t>9,</w:t>
      </w:r>
      <w:r w:rsidR="009A7BF1">
        <w:rPr>
          <w:sz w:val="20"/>
          <w:szCs w:val="20"/>
        </w:rPr>
        <w:t>74</w:t>
      </w:r>
      <w:r w:rsidR="00F72FE6">
        <w:rPr>
          <w:sz w:val="20"/>
          <w:szCs w:val="20"/>
        </w:rPr>
        <w:t>5</w:t>
      </w:r>
    </w:p>
    <w:p w14:paraId="00835E68" w14:textId="77777777" w:rsidR="00260983" w:rsidRDefault="00260983" w:rsidP="00313425">
      <w:pPr>
        <w:jc w:val="both"/>
        <w:rPr>
          <w:sz w:val="20"/>
          <w:szCs w:val="20"/>
        </w:rPr>
      </w:pPr>
    </w:p>
    <w:p w14:paraId="4E26FCBF" w14:textId="77777777" w:rsidR="000024CB" w:rsidRPr="005E2620" w:rsidRDefault="000024CB" w:rsidP="00FB282B">
      <w:pPr>
        <w:jc w:val="both"/>
      </w:pPr>
    </w:p>
    <w:p w14:paraId="7EFC00DD" w14:textId="4F49126E" w:rsidR="00E64241" w:rsidRPr="009A7BF1" w:rsidRDefault="00E64241" w:rsidP="009A7BF1">
      <w:pPr>
        <w:pStyle w:val="ListParagraph"/>
        <w:numPr>
          <w:ilvl w:val="0"/>
          <w:numId w:val="30"/>
        </w:numPr>
        <w:spacing w:line="480" w:lineRule="auto"/>
        <w:jc w:val="center"/>
        <w:rPr>
          <w:rFonts w:ascii="Times New Roman" w:hAnsi="Times New Roman" w:cs="Times New Roman"/>
          <w:b/>
          <w:bCs/>
        </w:rPr>
      </w:pPr>
      <w:r w:rsidRPr="009A7BF1">
        <w:rPr>
          <w:rFonts w:ascii="Times New Roman" w:hAnsi="Times New Roman" w:cs="Times New Roman"/>
          <w:b/>
          <w:bCs/>
        </w:rPr>
        <w:t>Introduction</w:t>
      </w:r>
    </w:p>
    <w:p w14:paraId="25324089" w14:textId="5727FE06" w:rsidR="00122A85" w:rsidRDefault="005A3E75" w:rsidP="00C1371D">
      <w:pPr>
        <w:pStyle w:val="NormalWeb"/>
        <w:spacing w:line="480" w:lineRule="auto"/>
        <w:ind w:firstLine="720"/>
        <w:contextualSpacing/>
        <w:jc w:val="both"/>
      </w:pPr>
      <w:r w:rsidRPr="00103602">
        <w:t>T</w:t>
      </w:r>
      <w:r w:rsidR="00900F04" w:rsidRPr="00103602">
        <w:t>hought insertion</w:t>
      </w:r>
      <w:r w:rsidRPr="00103602">
        <w:t xml:space="preserve"> is</w:t>
      </w:r>
      <w:r w:rsidR="00900F04" w:rsidRPr="00103602">
        <w:t xml:space="preserve"> </w:t>
      </w:r>
      <w:r w:rsidR="00DF7847">
        <w:t xml:space="preserve">the delusion that </w:t>
      </w:r>
      <w:r w:rsidR="000832DE" w:rsidRPr="00103602">
        <w:t xml:space="preserve">the thoughts of </w:t>
      </w:r>
      <w:r w:rsidR="00E00C62">
        <w:t xml:space="preserve">another </w:t>
      </w:r>
      <w:r w:rsidR="000832DE" w:rsidRPr="00103602">
        <w:t>are inserted into</w:t>
      </w:r>
      <w:r w:rsidR="00DF7847">
        <w:t xml:space="preserve"> one’s own</w:t>
      </w:r>
      <w:r w:rsidR="000832DE" w:rsidRPr="00103602">
        <w:t xml:space="preserve"> mind</w:t>
      </w:r>
      <w:r w:rsidR="0037475B">
        <w:t xml:space="preserve">.  </w:t>
      </w:r>
      <w:r w:rsidR="00DF7847">
        <w:t xml:space="preserve">The phenomenon is </w:t>
      </w:r>
      <w:r w:rsidR="002227FF" w:rsidRPr="00103602">
        <w:t xml:space="preserve">predominately found in people with schizophrenia, but is also present in </w:t>
      </w:r>
      <w:r w:rsidR="00E00C62">
        <w:t xml:space="preserve">those with </w:t>
      </w:r>
      <w:r w:rsidR="002227FF" w:rsidRPr="00103602">
        <w:t>mood disorders and acute psychosis (</w:t>
      </w:r>
      <w:r w:rsidR="00103602" w:rsidRPr="00103602">
        <w:t>Peralta &amp; Cuesta, 1999</w:t>
      </w:r>
      <w:r w:rsidR="00DF7847">
        <w:t xml:space="preserve">).  The literature is marked by </w:t>
      </w:r>
      <w:r w:rsidR="00E00C62">
        <w:t xml:space="preserve">a </w:t>
      </w:r>
      <w:r w:rsidR="00427F5B">
        <w:t xml:space="preserve">number of </w:t>
      </w:r>
      <w:r w:rsidR="000024CB">
        <w:t>conflicting accounts</w:t>
      </w:r>
      <w:r w:rsidR="00DF7847">
        <w:t xml:space="preserve"> of</w:t>
      </w:r>
      <w:r w:rsidR="00C1371D">
        <w:t xml:space="preserve"> thought insertion</w:t>
      </w:r>
      <w:r w:rsidR="000024CB" w:rsidRPr="00DF7847">
        <w:t>.</w:t>
      </w:r>
      <w:r w:rsidR="0037475B">
        <w:t xml:space="preserve">  </w:t>
      </w:r>
      <w:r w:rsidR="00E00C62">
        <w:t>U</w:t>
      </w:r>
      <w:r w:rsidR="008C1703" w:rsidRPr="00DF7847">
        <w:t>nit</w:t>
      </w:r>
      <w:r w:rsidR="009C5B09" w:rsidRPr="00DF7847">
        <w:t>ing</w:t>
      </w:r>
      <w:r w:rsidR="008C1703" w:rsidRPr="00DF7847">
        <w:t xml:space="preserve"> these accounts is </w:t>
      </w:r>
      <w:r w:rsidR="00F078B4">
        <w:t>an assumption</w:t>
      </w:r>
      <w:r w:rsidR="00F078B4" w:rsidRPr="00DF7847">
        <w:t xml:space="preserve"> </w:t>
      </w:r>
      <w:r w:rsidR="00900F04" w:rsidRPr="00DF7847">
        <w:t>I will call</w:t>
      </w:r>
      <w:r w:rsidR="00BE2B18">
        <w:t xml:space="preserve"> </w:t>
      </w:r>
      <w:r w:rsidR="00BE2B18" w:rsidRPr="00036875">
        <w:rPr>
          <w:i/>
          <w:iCs/>
        </w:rPr>
        <w:t>realism</w:t>
      </w:r>
      <w:r w:rsidR="00BE2B18">
        <w:t xml:space="preserve">, according to which </w:t>
      </w:r>
      <w:r w:rsidR="00313425" w:rsidRPr="00DF7847">
        <w:t>the subject of thought insertion has a thought</w:t>
      </w:r>
      <w:r w:rsidR="00DF7847" w:rsidRPr="00DF7847">
        <w:t xml:space="preserve"> correspond</w:t>
      </w:r>
      <w:r w:rsidR="00E31D0D">
        <w:t>ing</w:t>
      </w:r>
      <w:r w:rsidR="00DF7847" w:rsidRPr="00DF7847">
        <w:t xml:space="preserve"> to the description of her thought insertion episode.</w:t>
      </w:r>
      <w:r w:rsidR="0086591A">
        <w:t xml:space="preserve">  </w:t>
      </w:r>
      <w:r w:rsidR="00FA0CF1">
        <w:t xml:space="preserve">Once </w:t>
      </w:r>
      <w:r w:rsidR="008A6DC2">
        <w:t>it is granted that the subject has a thought</w:t>
      </w:r>
      <w:r w:rsidR="00FA0CF1">
        <w:t>, the explanatory task</w:t>
      </w:r>
      <w:r w:rsidR="00427F5B">
        <w:t xml:space="preserve"> </w:t>
      </w:r>
      <w:r w:rsidR="00FA0CF1">
        <w:t xml:space="preserve">becomes </w:t>
      </w:r>
      <w:r w:rsidR="001B26D3">
        <w:t>determining</w:t>
      </w:r>
      <w:r w:rsidR="00FA0CF1">
        <w:t xml:space="preserve"> how </w:t>
      </w:r>
      <w:r w:rsidR="008C1703">
        <w:t xml:space="preserve">a thought </w:t>
      </w:r>
      <w:r w:rsidR="00661498">
        <w:t>had by</w:t>
      </w:r>
      <w:r w:rsidR="008B68B0">
        <w:t xml:space="preserve"> the</w:t>
      </w:r>
      <w:r w:rsidR="00661498">
        <w:t xml:space="preserve"> </w:t>
      </w:r>
      <w:r w:rsidR="003436B4">
        <w:t>su</w:t>
      </w:r>
      <w:r w:rsidR="008F035B">
        <w:t>bject</w:t>
      </w:r>
      <w:r w:rsidR="003436B4">
        <w:t xml:space="preserve"> could seem</w:t>
      </w:r>
      <w:r w:rsidR="00313425">
        <w:t xml:space="preserve"> to </w:t>
      </w:r>
      <w:r w:rsidR="00C1371D">
        <w:t xml:space="preserve">be someone else’s thought.  </w:t>
      </w:r>
      <w:r w:rsidR="00313425">
        <w:t>Existing accounts of thought insertion are</w:t>
      </w:r>
      <w:r w:rsidR="00122A85">
        <w:t xml:space="preserve"> </w:t>
      </w:r>
      <w:r w:rsidR="00476E4D">
        <w:t>various</w:t>
      </w:r>
      <w:r w:rsidR="00313425">
        <w:t xml:space="preserve"> attempts at finding the </w:t>
      </w:r>
      <w:r w:rsidR="009C5B09">
        <w:t>processes that cause</w:t>
      </w:r>
      <w:r w:rsidR="00313425">
        <w:t xml:space="preserve"> sufferer</w:t>
      </w:r>
      <w:r w:rsidR="005C3FA4">
        <w:t>s</w:t>
      </w:r>
      <w:r w:rsidR="009C5B09">
        <w:t xml:space="preserve"> to</w:t>
      </w:r>
      <w:r w:rsidR="00313425">
        <w:t xml:space="preserve"> take </w:t>
      </w:r>
      <w:r w:rsidR="005C3FA4">
        <w:t>their</w:t>
      </w:r>
      <w:r w:rsidR="00313425">
        <w:t xml:space="preserve"> own thought to be the thought of another.  </w:t>
      </w:r>
    </w:p>
    <w:p w14:paraId="12B0F29F" w14:textId="2B871754" w:rsidR="00B6338F" w:rsidRPr="0086591A" w:rsidRDefault="003436B4" w:rsidP="00312007">
      <w:pPr>
        <w:pStyle w:val="NormalWeb"/>
        <w:spacing w:line="480" w:lineRule="auto"/>
        <w:ind w:firstLine="720"/>
        <w:contextualSpacing/>
        <w:jc w:val="both"/>
        <w:rPr>
          <w:color w:val="000000" w:themeColor="text1"/>
        </w:rPr>
      </w:pPr>
      <w:r>
        <w:t>In this paper, I reject the assumption of realism and thereby challenge the</w:t>
      </w:r>
      <w:r w:rsidR="0037475B">
        <w:t xml:space="preserve"> explanatory </w:t>
      </w:r>
      <w:r>
        <w:t xml:space="preserve">framework within which </w:t>
      </w:r>
      <w:r w:rsidR="008A6DC2">
        <w:t xml:space="preserve">existing </w:t>
      </w:r>
      <w:r>
        <w:t xml:space="preserve">accounts of thought insertion have been developed.  Section </w:t>
      </w:r>
      <w:r w:rsidR="002C354B">
        <w:t>2</w:t>
      </w:r>
      <w:r w:rsidR="00C1371D">
        <w:t xml:space="preserve"> </w:t>
      </w:r>
      <w:r w:rsidR="00C1371D">
        <w:lastRenderedPageBreak/>
        <w:t>illustrates</w:t>
      </w:r>
      <w:r w:rsidR="009068BB">
        <w:t xml:space="preserve"> how realism shows up in the literature</w:t>
      </w:r>
      <w:r w:rsidR="0086591A">
        <w:t xml:space="preserve">. </w:t>
      </w:r>
      <w:r w:rsidR="008F4FE7">
        <w:t xml:space="preserve">Section </w:t>
      </w:r>
      <w:r w:rsidR="002C354B">
        <w:t>3</w:t>
      </w:r>
      <w:r w:rsidR="00D71D01">
        <w:t xml:space="preserve"> </w:t>
      </w:r>
      <w:r w:rsidR="008F4FE7">
        <w:t>make</w:t>
      </w:r>
      <w:r w:rsidR="00D71D01">
        <w:t>s</w:t>
      </w:r>
      <w:r w:rsidR="008F4FE7">
        <w:t xml:space="preserve"> precise the nature of the disagreement between realism and anti-realism.</w:t>
      </w:r>
      <w:r w:rsidR="00D71D01">
        <w:t xml:space="preserve">  S</w:t>
      </w:r>
      <w:r w:rsidR="008F4FE7">
        <w:t xml:space="preserve">ection </w:t>
      </w:r>
      <w:r w:rsidR="002C354B">
        <w:t>4</w:t>
      </w:r>
      <w:r w:rsidR="005678D5">
        <w:t xml:space="preserve"> </w:t>
      </w:r>
      <w:r w:rsidR="00BE2B18">
        <w:t>argue</w:t>
      </w:r>
      <w:r w:rsidR="00D71D01">
        <w:t>s</w:t>
      </w:r>
      <w:r w:rsidR="00BE2B18">
        <w:t xml:space="preserve"> that we have no reason to assume that realism is true.</w:t>
      </w:r>
      <w:r w:rsidR="0086591A">
        <w:t xml:space="preserve">  </w:t>
      </w:r>
      <w:r w:rsidR="00BE2B18" w:rsidRPr="00CB003A">
        <w:rPr>
          <w:color w:val="000000" w:themeColor="text1"/>
        </w:rPr>
        <w:t xml:space="preserve">Section </w:t>
      </w:r>
      <w:r w:rsidR="002C354B">
        <w:rPr>
          <w:color w:val="000000" w:themeColor="text1"/>
        </w:rPr>
        <w:t>5</w:t>
      </w:r>
      <w:r w:rsidR="008F035B">
        <w:rPr>
          <w:color w:val="000000" w:themeColor="text1"/>
        </w:rPr>
        <w:t xml:space="preserve"> makes the case</w:t>
      </w:r>
      <w:r w:rsidR="00CB003A" w:rsidRPr="00CB003A">
        <w:rPr>
          <w:color w:val="000000" w:themeColor="text1"/>
        </w:rPr>
        <w:t xml:space="preserve"> that thought insertion episodes are analogous to dreams</w:t>
      </w:r>
      <w:r w:rsidR="0086591A">
        <w:rPr>
          <w:color w:val="000000" w:themeColor="text1"/>
        </w:rPr>
        <w:t>:</w:t>
      </w:r>
      <w:r w:rsidR="00CB003A" w:rsidRPr="00CB003A">
        <w:rPr>
          <w:color w:val="000000" w:themeColor="text1"/>
        </w:rPr>
        <w:t xml:space="preserve"> just as </w:t>
      </w:r>
      <w:r w:rsidR="0086591A">
        <w:rPr>
          <w:color w:val="000000" w:themeColor="text1"/>
        </w:rPr>
        <w:t>dreaming that I</w:t>
      </w:r>
      <w:r w:rsidR="00476E4D">
        <w:rPr>
          <w:color w:val="000000" w:themeColor="text1"/>
        </w:rPr>
        <w:t xml:space="preserve"> am</w:t>
      </w:r>
      <w:r w:rsidR="0086591A">
        <w:rPr>
          <w:color w:val="000000" w:themeColor="text1"/>
        </w:rPr>
        <w:t xml:space="preserve"> think</w:t>
      </w:r>
      <w:r w:rsidR="00312007">
        <w:rPr>
          <w:color w:val="000000" w:themeColor="text1"/>
        </w:rPr>
        <w:t>ing</w:t>
      </w:r>
      <w:r w:rsidR="004D1789">
        <w:rPr>
          <w:color w:val="000000" w:themeColor="text1"/>
        </w:rPr>
        <w:t xml:space="preserve"> </w:t>
      </w:r>
      <w:r w:rsidR="00312007">
        <w:rPr>
          <w:color w:val="000000" w:themeColor="text1"/>
        </w:rPr>
        <w:t xml:space="preserve">does not involve actually thinking, so too </w:t>
      </w:r>
      <w:r w:rsidR="0086591A">
        <w:rPr>
          <w:color w:val="000000" w:themeColor="text1"/>
        </w:rPr>
        <w:t xml:space="preserve">having an episode in which a thought is inserted in my head does not </w:t>
      </w:r>
      <w:r w:rsidR="00312007">
        <w:rPr>
          <w:color w:val="000000" w:themeColor="text1"/>
        </w:rPr>
        <w:t xml:space="preserve">involve actually having a thought.  </w:t>
      </w:r>
      <w:r w:rsidR="00F42072">
        <w:t>Th</w:t>
      </w:r>
      <w:r w:rsidR="00CB003A">
        <w:t>ese arguments</w:t>
      </w:r>
      <w:r w:rsidR="00B536CE">
        <w:t xml:space="preserve"> </w:t>
      </w:r>
      <w:r w:rsidR="00CB003A">
        <w:t>bring</w:t>
      </w:r>
      <w:r w:rsidR="00F42072">
        <w:t xml:space="preserve"> into view</w:t>
      </w:r>
      <w:r w:rsidR="00B536CE">
        <w:t xml:space="preserve"> an alternative to realism, which I call </w:t>
      </w:r>
      <w:r w:rsidR="00B536CE" w:rsidRPr="00E77064">
        <w:rPr>
          <w:i/>
          <w:iCs/>
        </w:rPr>
        <w:t>simulationism</w:t>
      </w:r>
      <w:r w:rsidR="00B536CE">
        <w:t>, according to which</w:t>
      </w:r>
      <w:r w:rsidR="009468E8">
        <w:t xml:space="preserve"> sufferers</w:t>
      </w:r>
      <w:r w:rsidR="00312007">
        <w:t xml:space="preserve"> of thought insertion</w:t>
      </w:r>
      <w:r w:rsidR="009468E8">
        <w:t xml:space="preserve"> do not have a thought, but, as with dreams, </w:t>
      </w:r>
      <w:r w:rsidR="00CB003A">
        <w:t>merely</w:t>
      </w:r>
      <w:r w:rsidR="009468E8">
        <w:t xml:space="preserve"> </w:t>
      </w:r>
      <w:r w:rsidR="009468E8" w:rsidRPr="00655F5A">
        <w:t>simulate</w:t>
      </w:r>
      <w:r w:rsidR="009468E8">
        <w:t xml:space="preserve"> having a thought</w:t>
      </w:r>
      <w:r w:rsidR="00CB003A">
        <w:t xml:space="preserve"> inserted into their minds.  </w:t>
      </w:r>
      <w:r w:rsidR="009468E8">
        <w:t xml:space="preserve">After describing </w:t>
      </w:r>
      <w:r w:rsidR="00B536CE">
        <w:t xml:space="preserve">this alternative </w:t>
      </w:r>
      <w:r w:rsidR="009468E8">
        <w:t xml:space="preserve">in Section </w:t>
      </w:r>
      <w:r w:rsidR="002C354B">
        <w:t>6</w:t>
      </w:r>
      <w:r w:rsidR="009468E8">
        <w:t xml:space="preserve">, </w:t>
      </w:r>
      <w:r w:rsidR="009068BB">
        <w:t xml:space="preserve">in Section 7 </w:t>
      </w:r>
      <w:r w:rsidR="00F42072">
        <w:t xml:space="preserve">I </w:t>
      </w:r>
      <w:r w:rsidR="0086591A">
        <w:t>illustrate how the</w:t>
      </w:r>
      <w:r w:rsidR="00CB003A">
        <w:t xml:space="preserve"> view transforms the explanatory landscape </w:t>
      </w:r>
      <w:r w:rsidR="00AB1613">
        <w:t xml:space="preserve">of </w:t>
      </w:r>
      <w:r w:rsidR="00CB003A">
        <w:t>thought insertion.</w:t>
      </w:r>
      <w:r w:rsidR="00D71D01">
        <w:t xml:space="preserve">  </w:t>
      </w:r>
      <w:r w:rsidR="009068BB">
        <w:t xml:space="preserve">I diagnose the appeal </w:t>
      </w:r>
      <w:r w:rsidR="00661498">
        <w:t>of</w:t>
      </w:r>
      <w:r w:rsidR="009068BB">
        <w:t xml:space="preserve"> realism in Section </w:t>
      </w:r>
      <w:r w:rsidR="002C354B">
        <w:t>8</w:t>
      </w:r>
      <w:r w:rsidR="009068BB">
        <w:t xml:space="preserve"> before concluding in </w:t>
      </w:r>
      <w:r w:rsidR="0086591A">
        <w:t xml:space="preserve">Section </w:t>
      </w:r>
      <w:r w:rsidR="002C354B">
        <w:t>9</w:t>
      </w:r>
      <w:r w:rsidR="0086591A">
        <w:t>.</w:t>
      </w:r>
      <w:r w:rsidR="00CB003A">
        <w:t xml:space="preserve">  </w:t>
      </w:r>
    </w:p>
    <w:p w14:paraId="60E52747" w14:textId="3609DFEF" w:rsidR="00B55164" w:rsidRPr="009A7BF1" w:rsidRDefault="00E64241" w:rsidP="009A7BF1">
      <w:pPr>
        <w:pStyle w:val="ListParagraph"/>
        <w:numPr>
          <w:ilvl w:val="0"/>
          <w:numId w:val="30"/>
        </w:numPr>
        <w:spacing w:line="480" w:lineRule="auto"/>
        <w:jc w:val="center"/>
        <w:rPr>
          <w:rFonts w:ascii="Times New Roman" w:hAnsi="Times New Roman" w:cs="Times New Roman"/>
          <w:b/>
          <w:bCs/>
        </w:rPr>
      </w:pPr>
      <w:r w:rsidRPr="009A7BF1">
        <w:rPr>
          <w:rFonts w:ascii="Times New Roman" w:hAnsi="Times New Roman" w:cs="Times New Roman"/>
          <w:b/>
          <w:bCs/>
        </w:rPr>
        <w:t>Realism</w:t>
      </w:r>
      <w:r w:rsidR="00530722" w:rsidRPr="009A7BF1">
        <w:rPr>
          <w:rFonts w:ascii="Times New Roman" w:hAnsi="Times New Roman" w:cs="Times New Roman"/>
          <w:b/>
          <w:bCs/>
        </w:rPr>
        <w:t xml:space="preserve"> about Thought Insertion</w:t>
      </w:r>
    </w:p>
    <w:p w14:paraId="66AC0528" w14:textId="22DC13C0" w:rsidR="00B4136C" w:rsidRPr="00305D5C" w:rsidRDefault="00F078B4" w:rsidP="00295543">
      <w:pPr>
        <w:spacing w:line="480" w:lineRule="auto"/>
        <w:ind w:firstLine="720"/>
        <w:contextualSpacing/>
        <w:jc w:val="both"/>
        <w:rPr>
          <w:color w:val="000000" w:themeColor="text1"/>
        </w:rPr>
      </w:pPr>
      <w:r>
        <w:rPr>
          <w:color w:val="000000" w:themeColor="text1"/>
        </w:rPr>
        <w:t>R</w:t>
      </w:r>
      <w:r w:rsidR="00661498">
        <w:rPr>
          <w:color w:val="000000" w:themeColor="text1"/>
        </w:rPr>
        <w:t>ealism</w:t>
      </w:r>
      <w:r w:rsidR="009068BB">
        <w:rPr>
          <w:color w:val="000000" w:themeColor="text1"/>
        </w:rPr>
        <w:t xml:space="preserve"> </w:t>
      </w:r>
      <w:r w:rsidR="004C7109" w:rsidRPr="00305D5C">
        <w:rPr>
          <w:color w:val="000000" w:themeColor="text1"/>
        </w:rPr>
        <w:t>is</w:t>
      </w:r>
      <w:r w:rsidR="00CB003A" w:rsidRPr="00305D5C">
        <w:rPr>
          <w:color w:val="000000" w:themeColor="text1"/>
        </w:rPr>
        <w:t xml:space="preserve"> at work in</w:t>
      </w:r>
      <w:r w:rsidR="009068BB">
        <w:rPr>
          <w:color w:val="000000" w:themeColor="text1"/>
        </w:rPr>
        <w:t xml:space="preserve"> treatments of </w:t>
      </w:r>
      <w:r w:rsidR="00295543" w:rsidRPr="00305D5C">
        <w:rPr>
          <w:color w:val="000000" w:themeColor="text1"/>
        </w:rPr>
        <w:t>first-person reports of thought insertion.</w:t>
      </w:r>
      <w:r w:rsidR="00CB003A" w:rsidRPr="00305D5C">
        <w:rPr>
          <w:color w:val="000000" w:themeColor="text1"/>
        </w:rPr>
        <w:t xml:space="preserve">  </w:t>
      </w:r>
      <w:r w:rsidR="00295543" w:rsidRPr="00305D5C">
        <w:rPr>
          <w:color w:val="000000" w:themeColor="text1"/>
        </w:rPr>
        <w:t xml:space="preserve">Authors </w:t>
      </w:r>
      <w:r w:rsidR="00661498">
        <w:rPr>
          <w:color w:val="000000" w:themeColor="text1"/>
        </w:rPr>
        <w:t>often start by citing</w:t>
      </w:r>
      <w:r w:rsidR="007B2BFE">
        <w:rPr>
          <w:color w:val="000000" w:themeColor="text1"/>
        </w:rPr>
        <w:t xml:space="preserve"> </w:t>
      </w:r>
      <w:r w:rsidR="00295543" w:rsidRPr="00305D5C">
        <w:rPr>
          <w:color w:val="000000" w:themeColor="text1"/>
        </w:rPr>
        <w:t xml:space="preserve">the following </w:t>
      </w:r>
      <w:r w:rsidR="00B4136C" w:rsidRPr="00305D5C">
        <w:rPr>
          <w:color w:val="000000" w:themeColor="text1"/>
        </w:rPr>
        <w:t>reports:</w:t>
      </w:r>
    </w:p>
    <w:p w14:paraId="64909BA4" w14:textId="1A720CD4" w:rsidR="00B4136C" w:rsidRPr="00305D5C" w:rsidRDefault="00B4136C" w:rsidP="00D2473C">
      <w:pPr>
        <w:ind w:left="720"/>
        <w:contextualSpacing/>
        <w:jc w:val="both"/>
        <w:rPr>
          <w:color w:val="000000" w:themeColor="text1"/>
        </w:rPr>
      </w:pPr>
      <w:r w:rsidRPr="00305D5C">
        <w:rPr>
          <w:color w:val="000000" w:themeColor="text1"/>
          <w:sz w:val="20"/>
          <w:szCs w:val="20"/>
        </w:rPr>
        <w:t>I look at the window and I think that the garden looks nice and the grass look</w:t>
      </w:r>
      <w:r w:rsidR="007D5471" w:rsidRPr="00305D5C">
        <w:rPr>
          <w:color w:val="000000" w:themeColor="text1"/>
          <w:sz w:val="20"/>
          <w:szCs w:val="20"/>
        </w:rPr>
        <w:t>s</w:t>
      </w:r>
      <w:r w:rsidRPr="00305D5C">
        <w:rPr>
          <w:color w:val="000000" w:themeColor="text1"/>
          <w:sz w:val="20"/>
          <w:szCs w:val="20"/>
        </w:rPr>
        <w:t xml:space="preserve"> cool, but the thoughts of Eamonn Andrews come into my mind. There are no other thoughts there, only his . . . He treats my mind like a screen and flashes thoughts onto it like you flash a picture (Mellor, 1970</w:t>
      </w:r>
      <w:r w:rsidR="009068BB">
        <w:rPr>
          <w:color w:val="000000" w:themeColor="text1"/>
          <w:sz w:val="20"/>
          <w:szCs w:val="20"/>
        </w:rPr>
        <w:t>, p. 17</w:t>
      </w:r>
      <w:r w:rsidRPr="00305D5C">
        <w:rPr>
          <w:color w:val="000000" w:themeColor="text1"/>
          <w:sz w:val="20"/>
          <w:szCs w:val="20"/>
        </w:rPr>
        <w:t xml:space="preserve">). </w:t>
      </w:r>
    </w:p>
    <w:p w14:paraId="61CB98A3" w14:textId="5CD7CA22" w:rsidR="00484A48" w:rsidRPr="00305D5C" w:rsidRDefault="00FA55A9" w:rsidP="000E4682">
      <w:pPr>
        <w:pStyle w:val="NormalWeb"/>
        <w:ind w:left="720"/>
        <w:contextualSpacing/>
        <w:jc w:val="both"/>
        <w:rPr>
          <w:color w:val="000000" w:themeColor="text1"/>
          <w:sz w:val="20"/>
          <w:szCs w:val="20"/>
        </w:rPr>
      </w:pPr>
      <w:r w:rsidRPr="00305D5C">
        <w:rPr>
          <w:color w:val="000000" w:themeColor="text1"/>
          <w:sz w:val="20"/>
          <w:szCs w:val="20"/>
        </w:rPr>
        <w:t>Thoughts come into my head like ‘Kill god’. It’s just like my mind working, but it isn’t. They come from this chap, Chris. They’re his thoughts</w:t>
      </w:r>
      <w:r w:rsidR="00B31885" w:rsidRPr="00305D5C">
        <w:rPr>
          <w:color w:val="000000" w:themeColor="text1"/>
          <w:sz w:val="20"/>
          <w:szCs w:val="20"/>
        </w:rPr>
        <w:t>.</w:t>
      </w:r>
      <w:r w:rsidRPr="00305D5C">
        <w:rPr>
          <w:color w:val="000000" w:themeColor="text1"/>
          <w:sz w:val="20"/>
          <w:szCs w:val="20"/>
        </w:rPr>
        <w:t xml:space="preserve"> (Frith, 1992</w:t>
      </w:r>
      <w:r w:rsidR="009068BB">
        <w:rPr>
          <w:color w:val="000000" w:themeColor="text1"/>
          <w:sz w:val="20"/>
          <w:szCs w:val="20"/>
        </w:rPr>
        <w:t>, p. 66</w:t>
      </w:r>
      <w:r w:rsidRPr="00305D5C">
        <w:rPr>
          <w:color w:val="000000" w:themeColor="text1"/>
          <w:sz w:val="20"/>
          <w:szCs w:val="20"/>
        </w:rPr>
        <w:t>)</w:t>
      </w:r>
    </w:p>
    <w:p w14:paraId="32321CDC" w14:textId="5FE727DC" w:rsidR="005F65E9" w:rsidRPr="00305D5C" w:rsidRDefault="00FA55A9" w:rsidP="00D2473C">
      <w:pPr>
        <w:ind w:left="720"/>
        <w:contextualSpacing/>
        <w:jc w:val="both"/>
        <w:rPr>
          <w:color w:val="000000" w:themeColor="text1"/>
          <w:sz w:val="20"/>
          <w:szCs w:val="20"/>
        </w:rPr>
      </w:pPr>
      <w:r w:rsidRPr="00305D5C">
        <w:rPr>
          <w:color w:val="000000" w:themeColor="text1"/>
          <w:sz w:val="20"/>
          <w:szCs w:val="20"/>
        </w:rPr>
        <w:t xml:space="preserve">I didn’t hear these words as literal sounds, as though the houses were talking and I were hearing them; instead, the words just came into my head – they were ideas I was having. Yet I instinctively knew they were not </w:t>
      </w:r>
      <w:r w:rsidRPr="00305D5C">
        <w:rPr>
          <w:i/>
          <w:iCs/>
          <w:color w:val="000000" w:themeColor="text1"/>
          <w:sz w:val="20"/>
          <w:szCs w:val="20"/>
        </w:rPr>
        <w:t xml:space="preserve">my </w:t>
      </w:r>
      <w:r w:rsidRPr="00305D5C">
        <w:rPr>
          <w:color w:val="000000" w:themeColor="text1"/>
          <w:sz w:val="20"/>
          <w:szCs w:val="20"/>
        </w:rPr>
        <w:t>ideas. They belonged to the houses</w:t>
      </w:r>
      <w:r w:rsidR="00EA2EA9" w:rsidRPr="00305D5C">
        <w:rPr>
          <w:color w:val="000000" w:themeColor="text1"/>
          <w:sz w:val="20"/>
          <w:szCs w:val="20"/>
        </w:rPr>
        <w:t>…</w:t>
      </w:r>
      <w:r w:rsidRPr="00305D5C">
        <w:rPr>
          <w:color w:val="000000" w:themeColor="text1"/>
          <w:sz w:val="20"/>
          <w:szCs w:val="20"/>
        </w:rPr>
        <w:t xml:space="preserve"> (Saks, 2007</w:t>
      </w:r>
      <w:r w:rsidR="009068BB">
        <w:rPr>
          <w:color w:val="000000" w:themeColor="text1"/>
          <w:sz w:val="20"/>
          <w:szCs w:val="20"/>
        </w:rPr>
        <w:t>, p. 27</w:t>
      </w:r>
      <w:r w:rsidRPr="00305D5C">
        <w:rPr>
          <w:color w:val="000000" w:themeColor="text1"/>
          <w:sz w:val="20"/>
          <w:szCs w:val="20"/>
        </w:rPr>
        <w:t>)</w:t>
      </w:r>
    </w:p>
    <w:p w14:paraId="7CBCEA5F" w14:textId="77777777" w:rsidR="003436B4" w:rsidRPr="00305D5C" w:rsidRDefault="003436B4" w:rsidP="005F65E9">
      <w:pPr>
        <w:ind w:left="720"/>
        <w:jc w:val="both"/>
        <w:rPr>
          <w:color w:val="000000" w:themeColor="text1"/>
          <w:sz w:val="20"/>
          <w:szCs w:val="20"/>
        </w:rPr>
      </w:pPr>
    </w:p>
    <w:p w14:paraId="76E40F2C" w14:textId="474E765C" w:rsidR="006D3796" w:rsidRDefault="007B2BFE" w:rsidP="00C4410F">
      <w:pPr>
        <w:spacing w:before="100" w:beforeAutospacing="1" w:after="100" w:afterAutospacing="1" w:line="480" w:lineRule="auto"/>
        <w:contextualSpacing/>
        <w:jc w:val="both"/>
      </w:pPr>
      <w:r>
        <w:rPr>
          <w:color w:val="000000" w:themeColor="text1"/>
        </w:rPr>
        <w:t>T</w:t>
      </w:r>
      <w:r w:rsidR="00295543" w:rsidRPr="00305D5C">
        <w:rPr>
          <w:color w:val="000000" w:themeColor="text1"/>
        </w:rPr>
        <w:t>he assumption of realism</w:t>
      </w:r>
      <w:r>
        <w:rPr>
          <w:color w:val="000000" w:themeColor="text1"/>
        </w:rPr>
        <w:t xml:space="preserve"> is</w:t>
      </w:r>
      <w:r w:rsidR="00295543" w:rsidRPr="00305D5C">
        <w:rPr>
          <w:color w:val="000000" w:themeColor="text1"/>
        </w:rPr>
        <w:t xml:space="preserve"> apparent</w:t>
      </w:r>
      <w:r>
        <w:rPr>
          <w:color w:val="000000" w:themeColor="text1"/>
        </w:rPr>
        <w:t xml:space="preserve"> in how authors explicate these reports</w:t>
      </w:r>
      <w:r w:rsidR="00295543" w:rsidRPr="00305D5C">
        <w:rPr>
          <w:color w:val="000000" w:themeColor="text1"/>
        </w:rPr>
        <w:t>.</w:t>
      </w:r>
      <w:r w:rsidR="00312007">
        <w:rPr>
          <w:color w:val="000000" w:themeColor="text1"/>
        </w:rPr>
        <w:t xml:space="preserve">  Consider</w:t>
      </w:r>
      <w:r w:rsidR="00295543" w:rsidRPr="00305D5C">
        <w:rPr>
          <w:color w:val="000000" w:themeColor="text1"/>
        </w:rPr>
        <w:t xml:space="preserve"> </w:t>
      </w:r>
      <w:r w:rsidR="00D01169">
        <w:t>Campbell (1999)</w:t>
      </w:r>
      <w:r w:rsidR="006D3796">
        <w:t>:</w:t>
      </w:r>
    </w:p>
    <w:p w14:paraId="3DFB17CC" w14:textId="2AB5EE26" w:rsidR="006D3796" w:rsidRPr="00500680" w:rsidRDefault="006D3796" w:rsidP="006D3796">
      <w:pPr>
        <w:spacing w:before="100" w:beforeAutospacing="1" w:after="100" w:afterAutospacing="1"/>
        <w:ind w:left="720"/>
        <w:contextualSpacing/>
        <w:jc w:val="both"/>
        <w:rPr>
          <w:sz w:val="20"/>
          <w:szCs w:val="20"/>
        </w:rPr>
      </w:pPr>
      <w:r w:rsidRPr="00D2473C">
        <w:rPr>
          <w:sz w:val="20"/>
          <w:szCs w:val="20"/>
        </w:rPr>
        <w:t>A patient who supposes that thoughts have been inserted into his mind by someone else is right about which thoughts they are, but wrong about whose thoughts they are….</w:t>
      </w:r>
      <w:r w:rsidR="00D2473C">
        <w:rPr>
          <w:sz w:val="20"/>
          <w:szCs w:val="20"/>
        </w:rPr>
        <w:t xml:space="preserve"> </w:t>
      </w:r>
      <w:r w:rsidRPr="00500680">
        <w:rPr>
          <w:sz w:val="20"/>
          <w:szCs w:val="20"/>
        </w:rPr>
        <w:t>The thought inserted into the subject’s mind is indeed in some sense his</w:t>
      </w:r>
      <w:r w:rsidR="008776E0">
        <w:rPr>
          <w:sz w:val="20"/>
          <w:szCs w:val="20"/>
        </w:rPr>
        <w:t>…</w:t>
      </w:r>
      <w:r w:rsidRPr="00500680">
        <w:rPr>
          <w:sz w:val="20"/>
          <w:szCs w:val="20"/>
        </w:rPr>
        <w:t>He has, for example, some especially direct knowledge of it.  On the other hand, there is, the patient insists, a sense in which the thought is not his, a sense in which the thought is someone else’s</w:t>
      </w:r>
      <w:r w:rsidR="007B2BFE">
        <w:rPr>
          <w:sz w:val="20"/>
          <w:szCs w:val="20"/>
        </w:rPr>
        <w:t xml:space="preserve">… </w:t>
      </w:r>
      <w:r w:rsidRPr="00500680">
        <w:rPr>
          <w:sz w:val="20"/>
          <w:szCs w:val="20"/>
        </w:rPr>
        <w:t>(</w:t>
      </w:r>
      <w:r w:rsidR="00D2473C" w:rsidRPr="00500680">
        <w:rPr>
          <w:sz w:val="20"/>
          <w:szCs w:val="20"/>
        </w:rPr>
        <w:t>Campbell, 1999</w:t>
      </w:r>
      <w:r w:rsidR="00D2473C">
        <w:rPr>
          <w:sz w:val="20"/>
          <w:szCs w:val="20"/>
        </w:rPr>
        <w:t>, pp. 609-610</w:t>
      </w:r>
      <w:r w:rsidR="00D2473C" w:rsidRPr="00500680">
        <w:rPr>
          <w:sz w:val="20"/>
          <w:szCs w:val="20"/>
        </w:rPr>
        <w:t>)</w:t>
      </w:r>
    </w:p>
    <w:p w14:paraId="7DF08584" w14:textId="77777777" w:rsidR="006D3796" w:rsidRDefault="006D3796" w:rsidP="00500680">
      <w:pPr>
        <w:spacing w:before="100" w:beforeAutospacing="1" w:after="100" w:afterAutospacing="1"/>
        <w:ind w:left="720"/>
        <w:contextualSpacing/>
        <w:jc w:val="both"/>
      </w:pPr>
    </w:p>
    <w:p w14:paraId="287B8B03" w14:textId="51D5EE2A" w:rsidR="00D77457" w:rsidRDefault="008F035B" w:rsidP="00C40F6C">
      <w:pPr>
        <w:spacing w:before="100" w:beforeAutospacing="1" w:after="100" w:afterAutospacing="1" w:line="480" w:lineRule="auto"/>
        <w:contextualSpacing/>
        <w:jc w:val="both"/>
      </w:pPr>
      <w:r>
        <w:lastRenderedPageBreak/>
        <w:t xml:space="preserve">In claiming that </w:t>
      </w:r>
      <w:r w:rsidR="00661498">
        <w:t>su</w:t>
      </w:r>
      <w:r w:rsidR="008B68B0">
        <w:t>bjects</w:t>
      </w:r>
      <w:r w:rsidR="00661498">
        <w:t xml:space="preserve"> of thought insertion are “wrong about whose thoughts they are” </w:t>
      </w:r>
      <w:r>
        <w:t xml:space="preserve">but </w:t>
      </w:r>
      <w:r w:rsidR="00661498">
        <w:t>“right about which thoughts they are</w:t>
      </w:r>
      <w:r w:rsidR="008D075E">
        <w:t>,</w:t>
      </w:r>
      <w:r w:rsidR="00661498">
        <w:t xml:space="preserve">” </w:t>
      </w:r>
      <w:r>
        <w:t xml:space="preserve">Campbell assumes that they </w:t>
      </w:r>
      <w:r w:rsidR="00D77457">
        <w:t>ha</w:t>
      </w:r>
      <w:r w:rsidR="008B68B0">
        <w:t>ve</w:t>
      </w:r>
      <w:r w:rsidR="00D77457">
        <w:t xml:space="preserve"> a thought corresponding to </w:t>
      </w:r>
      <w:r w:rsidR="008B68B0">
        <w:t>their</w:t>
      </w:r>
      <w:r w:rsidR="00D77457">
        <w:t xml:space="preserve"> description</w:t>
      </w:r>
      <w:r w:rsidR="00661498">
        <w:t xml:space="preserve">.  </w:t>
      </w:r>
      <w:r w:rsidR="007B2BFE">
        <w:t>Thus</w:t>
      </w:r>
      <w:r w:rsidR="00D71D01">
        <w:t xml:space="preserve">, according to Campbell, Frith’s subject actually has the thought </w:t>
      </w:r>
      <w:r w:rsidR="00D71D01">
        <w:rPr>
          <w:i/>
          <w:iCs/>
        </w:rPr>
        <w:t xml:space="preserve">Kill </w:t>
      </w:r>
      <w:proofErr w:type="gramStart"/>
      <w:r w:rsidR="00D71D01">
        <w:rPr>
          <w:i/>
          <w:iCs/>
        </w:rPr>
        <w:t>god</w:t>
      </w:r>
      <w:proofErr w:type="gramEnd"/>
      <w:r w:rsidR="00D71D01">
        <w:t xml:space="preserve">.  </w:t>
      </w:r>
      <w:r w:rsidR="001A7669">
        <w:t xml:space="preserve">This </w:t>
      </w:r>
      <w:r w:rsidR="00661498">
        <w:t xml:space="preserve">realist </w:t>
      </w:r>
      <w:r w:rsidR="001A7669">
        <w:t xml:space="preserve">way of reading first-person reports is present in a </w:t>
      </w:r>
      <w:r w:rsidR="00292C36">
        <w:t xml:space="preserve">wide </w:t>
      </w:r>
      <w:r w:rsidR="00750494">
        <w:t>array</w:t>
      </w:r>
      <w:r w:rsidR="00292C36">
        <w:t xml:space="preserve"> of authors who otherwise disagree about thought insertion</w:t>
      </w:r>
      <w:r w:rsidR="00D71D01">
        <w:t>:</w:t>
      </w:r>
    </w:p>
    <w:p w14:paraId="16E2D7B3" w14:textId="080F3CAB" w:rsidR="00970F5E" w:rsidRDefault="00970F5E" w:rsidP="00970F5E">
      <w:pPr>
        <w:spacing w:before="100" w:beforeAutospacing="1" w:after="100" w:afterAutospacing="1"/>
        <w:ind w:left="720"/>
        <w:contextualSpacing/>
        <w:jc w:val="both"/>
        <w:rPr>
          <w:sz w:val="20"/>
          <w:szCs w:val="20"/>
        </w:rPr>
      </w:pPr>
      <w:r>
        <w:rPr>
          <w:sz w:val="20"/>
          <w:szCs w:val="20"/>
        </w:rPr>
        <w:t>What patients seem to be implying</w:t>
      </w:r>
      <w:r w:rsidR="008776E0">
        <w:rPr>
          <w:sz w:val="20"/>
          <w:szCs w:val="20"/>
        </w:rPr>
        <w:t>…</w:t>
      </w:r>
      <w:r>
        <w:rPr>
          <w:sz w:val="20"/>
          <w:szCs w:val="20"/>
        </w:rPr>
        <w:t xml:space="preserve">is that certain thoughts that appear in their own stream of consciousness </w:t>
      </w:r>
      <w:r w:rsidRPr="009A7BF1">
        <w:rPr>
          <w:sz w:val="20"/>
          <w:szCs w:val="20"/>
        </w:rPr>
        <w:t>are not experienced as their own</w:t>
      </w:r>
      <w:r>
        <w:rPr>
          <w:sz w:val="20"/>
          <w:szCs w:val="20"/>
        </w:rPr>
        <w:t>… (Lopez-Silva, 2019, p. 326)</w:t>
      </w:r>
    </w:p>
    <w:p w14:paraId="32E1C4C2" w14:textId="77777777" w:rsidR="00970F5E" w:rsidRDefault="00970F5E" w:rsidP="00D77457">
      <w:pPr>
        <w:spacing w:before="100" w:beforeAutospacing="1" w:after="100" w:afterAutospacing="1"/>
        <w:ind w:left="720"/>
        <w:contextualSpacing/>
        <w:jc w:val="both"/>
        <w:rPr>
          <w:sz w:val="20"/>
          <w:szCs w:val="20"/>
        </w:rPr>
      </w:pPr>
    </w:p>
    <w:p w14:paraId="294FC1D8" w14:textId="513E50C0" w:rsidR="00D77457" w:rsidRDefault="00750494" w:rsidP="00D77457">
      <w:pPr>
        <w:spacing w:before="100" w:beforeAutospacing="1" w:after="100" w:afterAutospacing="1"/>
        <w:ind w:left="720"/>
        <w:contextualSpacing/>
        <w:jc w:val="both"/>
        <w:rPr>
          <w:sz w:val="20"/>
          <w:szCs w:val="20"/>
        </w:rPr>
      </w:pPr>
      <w:r>
        <w:rPr>
          <w:sz w:val="20"/>
          <w:szCs w:val="20"/>
        </w:rPr>
        <w:t>…</w:t>
      </w:r>
      <w:r w:rsidR="00D77457" w:rsidRPr="00500680">
        <w:rPr>
          <w:sz w:val="20"/>
          <w:szCs w:val="20"/>
        </w:rPr>
        <w:t xml:space="preserve">the reports are extremely puzzling.  </w:t>
      </w:r>
      <w:r w:rsidR="00D01169" w:rsidRPr="00500680">
        <w:rPr>
          <w:sz w:val="20"/>
          <w:szCs w:val="20"/>
        </w:rPr>
        <w:t>How could anyone really think that thoughts woven into their stream of consciousness belonged to someone else? (</w:t>
      </w:r>
      <w:r w:rsidR="00D77457" w:rsidRPr="00500680">
        <w:rPr>
          <w:sz w:val="20"/>
          <w:szCs w:val="20"/>
        </w:rPr>
        <w:t>Parrott, 20</w:t>
      </w:r>
      <w:r w:rsidR="000C0AEE">
        <w:rPr>
          <w:sz w:val="20"/>
          <w:szCs w:val="20"/>
        </w:rPr>
        <w:t>1</w:t>
      </w:r>
      <w:r w:rsidR="00D77457" w:rsidRPr="00500680">
        <w:rPr>
          <w:sz w:val="20"/>
          <w:szCs w:val="20"/>
        </w:rPr>
        <w:t xml:space="preserve">7, </w:t>
      </w:r>
      <w:r w:rsidR="00D01169" w:rsidRPr="00500680">
        <w:rPr>
          <w:sz w:val="20"/>
          <w:szCs w:val="20"/>
        </w:rPr>
        <w:t>p. 40)</w:t>
      </w:r>
      <w:r w:rsidR="00AF0EC2" w:rsidRPr="00500680">
        <w:rPr>
          <w:sz w:val="20"/>
          <w:szCs w:val="20"/>
        </w:rPr>
        <w:t xml:space="preserve"> </w:t>
      </w:r>
    </w:p>
    <w:p w14:paraId="28E06837" w14:textId="77777777" w:rsidR="00D77457" w:rsidRPr="00500680" w:rsidRDefault="00D77457" w:rsidP="00500680">
      <w:pPr>
        <w:spacing w:before="100" w:beforeAutospacing="1" w:after="100" w:afterAutospacing="1"/>
        <w:ind w:left="720"/>
        <w:contextualSpacing/>
        <w:jc w:val="both"/>
        <w:rPr>
          <w:sz w:val="20"/>
          <w:szCs w:val="20"/>
        </w:rPr>
      </w:pPr>
    </w:p>
    <w:p w14:paraId="211CAB70" w14:textId="24A4C554" w:rsidR="00455121" w:rsidRDefault="00455121" w:rsidP="002B708B">
      <w:pPr>
        <w:spacing w:before="100" w:beforeAutospacing="1" w:after="100" w:afterAutospacing="1"/>
        <w:ind w:left="720"/>
        <w:contextualSpacing/>
        <w:jc w:val="both"/>
        <w:rPr>
          <w:sz w:val="20"/>
          <w:szCs w:val="20"/>
        </w:rPr>
      </w:pPr>
      <w:r>
        <w:rPr>
          <w:sz w:val="20"/>
          <w:szCs w:val="20"/>
        </w:rPr>
        <w:t xml:space="preserve">…in thought insertion, the subject is aware of the content of a thought in a first-personal way but does not acknowledge that the thought is her own.…it is a puzzle for our philosophical conception of what it is to have a thought. (Bortolloti and Broome, 2009, p. 215) </w:t>
      </w:r>
    </w:p>
    <w:p w14:paraId="39AE5DF4" w14:textId="77777777" w:rsidR="00455121" w:rsidRDefault="00455121" w:rsidP="002B708B">
      <w:pPr>
        <w:spacing w:before="100" w:beforeAutospacing="1" w:after="100" w:afterAutospacing="1"/>
        <w:ind w:left="720"/>
        <w:contextualSpacing/>
        <w:jc w:val="both"/>
        <w:rPr>
          <w:sz w:val="20"/>
          <w:szCs w:val="20"/>
        </w:rPr>
      </w:pPr>
    </w:p>
    <w:p w14:paraId="58A260EA" w14:textId="6032E435" w:rsidR="002B708B" w:rsidRDefault="002B708B" w:rsidP="002B708B">
      <w:pPr>
        <w:spacing w:before="100" w:beforeAutospacing="1" w:after="100" w:afterAutospacing="1"/>
        <w:ind w:left="720"/>
        <w:contextualSpacing/>
        <w:jc w:val="both"/>
        <w:rPr>
          <w:sz w:val="20"/>
          <w:szCs w:val="20"/>
        </w:rPr>
      </w:pPr>
      <w:r w:rsidRPr="00500680">
        <w:rPr>
          <w:sz w:val="20"/>
          <w:szCs w:val="20"/>
        </w:rPr>
        <w:t>These subjects seem to believe some things while claiming, at the same time, that the relevant belief is not theirs.  This is puzzling…What we need is an account of the fact that subjects with thought insertion disown certain mental states that, nonetheless, they admit to have.</w:t>
      </w:r>
      <w:r>
        <w:rPr>
          <w:sz w:val="20"/>
          <w:szCs w:val="20"/>
        </w:rPr>
        <w:t xml:space="preserve"> (Fernandez, 2010, p. 68)</w:t>
      </w:r>
    </w:p>
    <w:p w14:paraId="2CE69094" w14:textId="77777777" w:rsidR="00970F5E" w:rsidRDefault="00970F5E" w:rsidP="002B708B">
      <w:pPr>
        <w:spacing w:before="100" w:beforeAutospacing="1" w:after="100" w:afterAutospacing="1"/>
        <w:ind w:left="720"/>
        <w:contextualSpacing/>
        <w:jc w:val="both"/>
        <w:rPr>
          <w:sz w:val="20"/>
          <w:szCs w:val="20"/>
        </w:rPr>
      </w:pPr>
    </w:p>
    <w:p w14:paraId="76902D34" w14:textId="5933B3ED" w:rsidR="002B708B" w:rsidRPr="00500680" w:rsidRDefault="002B708B" w:rsidP="00500680">
      <w:pPr>
        <w:spacing w:before="100" w:beforeAutospacing="1" w:after="100" w:afterAutospacing="1"/>
        <w:contextualSpacing/>
        <w:jc w:val="both"/>
        <w:rPr>
          <w:sz w:val="20"/>
          <w:szCs w:val="20"/>
        </w:rPr>
      </w:pPr>
    </w:p>
    <w:p w14:paraId="4E24C7E3" w14:textId="4B3D4D07" w:rsidR="00725264" w:rsidRDefault="00455121" w:rsidP="00D97572">
      <w:pPr>
        <w:spacing w:before="100" w:beforeAutospacing="1" w:after="100" w:afterAutospacing="1" w:line="480" w:lineRule="auto"/>
        <w:contextualSpacing/>
        <w:jc w:val="both"/>
      </w:pPr>
      <w:r>
        <w:t xml:space="preserve">These </w:t>
      </w:r>
      <w:r w:rsidR="00292C36">
        <w:t xml:space="preserve">authors all agree that thought insertion presents a </w:t>
      </w:r>
      <w:r w:rsidR="00476E4D">
        <w:t>“</w:t>
      </w:r>
      <w:r w:rsidR="00292C36">
        <w:t>puzzle</w:t>
      </w:r>
      <w:r w:rsidR="00476E4D">
        <w:t>.</w:t>
      </w:r>
      <w:r w:rsidR="00292C36">
        <w:t>”</w:t>
      </w:r>
      <w:r w:rsidR="00C80854">
        <w:t xml:space="preserve">  </w:t>
      </w:r>
      <w:r w:rsidR="00C40F6C">
        <w:t xml:space="preserve"> The puzzle is</w:t>
      </w:r>
      <w:r w:rsidR="00EC21F7">
        <w:t xml:space="preserve">: how can a sufferer of thought insertion </w:t>
      </w:r>
      <w:r w:rsidR="00D97572">
        <w:t>be possessed of a thought,</w:t>
      </w:r>
      <w:r w:rsidR="00EC21F7">
        <w:t xml:space="preserve"> but claim that it is the possession of another?</w:t>
      </w:r>
      <w:r w:rsidR="00725264">
        <w:t xml:space="preserve">  </w:t>
      </w:r>
      <w:r w:rsidR="00C40F6C">
        <w:t xml:space="preserve">The puzzle </w:t>
      </w:r>
      <w:r w:rsidR="00473EE8">
        <w:t>presupposes</w:t>
      </w:r>
      <w:r w:rsidR="00725264">
        <w:t xml:space="preserve"> the truth of realism</w:t>
      </w:r>
      <w:r w:rsidR="00330C93">
        <w:t>.</w:t>
      </w:r>
      <w:r w:rsidR="00970F5E">
        <w:t xml:space="preserve">  </w:t>
      </w:r>
      <w:r w:rsidR="00750494">
        <w:t xml:space="preserve">Thus, </w:t>
      </w:r>
      <w:r w:rsidR="00970F5E">
        <w:t xml:space="preserve">Lopez-Silva and </w:t>
      </w:r>
      <w:r w:rsidR="002C7E98">
        <w:t>Parrott</w:t>
      </w:r>
      <w:r w:rsidR="00970F5E">
        <w:t xml:space="preserve"> both</w:t>
      </w:r>
      <w:r w:rsidR="002C7E98">
        <w:t xml:space="preserve"> impl</w:t>
      </w:r>
      <w:r w:rsidR="00970F5E">
        <w:t>y</w:t>
      </w:r>
      <w:r w:rsidR="002C7E98">
        <w:t xml:space="preserve"> that the subject has thoughts </w:t>
      </w:r>
      <w:r w:rsidR="00970F5E">
        <w:t>within their “</w:t>
      </w:r>
      <w:r w:rsidR="002C7E98">
        <w:t>stream of consciousness</w:t>
      </w:r>
      <w:r w:rsidR="008D075E">
        <w:t>,</w:t>
      </w:r>
      <w:r w:rsidR="002C7E98">
        <w:t xml:space="preserve">” Bortolloti and Broome state that the subject is </w:t>
      </w:r>
      <w:r w:rsidR="009D0F98">
        <w:t>“</w:t>
      </w:r>
      <w:r w:rsidR="002C7E98">
        <w:t>aware of the content</w:t>
      </w:r>
      <w:r w:rsidR="009D0F98">
        <w:t>”</w:t>
      </w:r>
      <w:r w:rsidR="002C7E98">
        <w:t xml:space="preserve"> of her thought,</w:t>
      </w:r>
      <w:r w:rsidR="00970F5E">
        <w:t xml:space="preserve"> and</w:t>
      </w:r>
      <w:r w:rsidR="002C7E98">
        <w:t xml:space="preserve"> Fernandez </w:t>
      </w:r>
      <w:r w:rsidR="00312007">
        <w:t xml:space="preserve">wonders </w:t>
      </w:r>
      <w:r w:rsidR="002C7E98">
        <w:t xml:space="preserve">how a subject can “have a mental state” but also “disown” it.  </w:t>
      </w:r>
    </w:p>
    <w:p w14:paraId="1B4C5523" w14:textId="02DED4E4" w:rsidR="005C3FA4" w:rsidRDefault="0040042A" w:rsidP="0040042A">
      <w:pPr>
        <w:spacing w:before="100" w:beforeAutospacing="1" w:after="100" w:afterAutospacing="1" w:line="480" w:lineRule="auto"/>
        <w:ind w:firstLine="720"/>
        <w:contextualSpacing/>
        <w:jc w:val="both"/>
      </w:pPr>
      <w:r>
        <w:t>In addition to informing the analysis of first-person reports, r</w:t>
      </w:r>
      <w:r w:rsidR="00C40F6C">
        <w:t>ealism</w:t>
      </w:r>
      <w:r w:rsidR="00725264">
        <w:t xml:space="preserve"> </w:t>
      </w:r>
      <w:r w:rsidR="00D71D01">
        <w:t xml:space="preserve">also </w:t>
      </w:r>
      <w:r w:rsidR="00725264">
        <w:t>shape</w:t>
      </w:r>
      <w:r w:rsidR="00D71D01">
        <w:t>s</w:t>
      </w:r>
      <w:r w:rsidR="00725264">
        <w:t xml:space="preserve"> </w:t>
      </w:r>
      <w:r w:rsidR="00707278">
        <w:t>explana</w:t>
      </w:r>
      <w:r>
        <w:t>tions</w:t>
      </w:r>
      <w:r w:rsidR="008F035B">
        <w:t xml:space="preserve"> of</w:t>
      </w:r>
      <w:r w:rsidR="00707278">
        <w:t xml:space="preserve"> thought insertion.</w:t>
      </w:r>
      <w:r w:rsidR="00902527">
        <w:t xml:space="preserve">  </w:t>
      </w:r>
      <w:r w:rsidR="00707278">
        <w:t>Theorists tend to adopt an explanatory framework that appeal</w:t>
      </w:r>
      <w:r w:rsidR="00725264">
        <w:t>s</w:t>
      </w:r>
      <w:r w:rsidR="00707278">
        <w:t xml:space="preserve"> to two</w:t>
      </w:r>
      <w:r w:rsidR="00725264">
        <w:t xml:space="preserve"> types of</w:t>
      </w:r>
      <w:r w:rsidR="00707278">
        <w:t xml:space="preserve"> variable</w:t>
      </w:r>
      <w:r w:rsidR="00725264">
        <w:t xml:space="preserve">s, </w:t>
      </w:r>
      <w:r w:rsidR="00F078B4">
        <w:t xml:space="preserve">a </w:t>
      </w:r>
      <w:r w:rsidR="00707278" w:rsidRPr="00EA02BA">
        <w:rPr>
          <w:i/>
          <w:iCs/>
        </w:rPr>
        <w:t>thought variable</w:t>
      </w:r>
      <w:r w:rsidR="00707278">
        <w:t xml:space="preserve"> and </w:t>
      </w:r>
      <w:r w:rsidR="00F078B4">
        <w:t xml:space="preserve">a </w:t>
      </w:r>
      <w:r w:rsidR="00707278" w:rsidRPr="00EA02BA">
        <w:rPr>
          <w:i/>
          <w:iCs/>
        </w:rPr>
        <w:t>process variable</w:t>
      </w:r>
      <w:r w:rsidR="00707278">
        <w:t xml:space="preserve">.  The thought variable </w:t>
      </w:r>
      <w:r w:rsidR="00902527">
        <w:t>is a thought</w:t>
      </w:r>
      <w:r w:rsidR="001952FD">
        <w:t xml:space="preserve"> that corresponds to the description of </w:t>
      </w:r>
      <w:r>
        <w:t xml:space="preserve">a subject’s </w:t>
      </w:r>
      <w:r w:rsidR="001952FD">
        <w:t>thought insertion episode</w:t>
      </w:r>
      <w:r>
        <w:t xml:space="preserve">, e.g., the thought </w:t>
      </w:r>
      <w:r w:rsidRPr="009A7BF1">
        <w:rPr>
          <w:i/>
          <w:iCs/>
        </w:rPr>
        <w:t xml:space="preserve">Kill </w:t>
      </w:r>
      <w:proofErr w:type="gramStart"/>
      <w:r w:rsidRPr="009A7BF1">
        <w:rPr>
          <w:i/>
          <w:iCs/>
        </w:rPr>
        <w:t>god</w:t>
      </w:r>
      <w:proofErr w:type="gramEnd"/>
      <w:r w:rsidR="001952FD">
        <w:t xml:space="preserve">.  </w:t>
      </w:r>
      <w:r w:rsidR="00902527">
        <w:t xml:space="preserve">The process variable is a process that operates on the thought variable </w:t>
      </w:r>
      <w:r w:rsidR="00725264">
        <w:t>and issues</w:t>
      </w:r>
      <w:r w:rsidR="00902527">
        <w:t xml:space="preserve"> </w:t>
      </w:r>
      <w:r w:rsidR="00902527">
        <w:lastRenderedPageBreak/>
        <w:t>in thought insertion episodes.</w:t>
      </w:r>
      <w:r w:rsidR="005C3FA4">
        <w:t xml:space="preserve">  Existing theories agree on the nature of the thought variable, but disagree </w:t>
      </w:r>
      <w:r w:rsidR="00C019FF">
        <w:t>about</w:t>
      </w:r>
      <w:r w:rsidR="005C3FA4">
        <w:t xml:space="preserve"> the </w:t>
      </w:r>
      <w:r w:rsidR="00A108C3">
        <w:t>process variable</w:t>
      </w:r>
      <w:r w:rsidR="00D71D01">
        <w:t xml:space="preserve">. </w:t>
      </w:r>
    </w:p>
    <w:p w14:paraId="2D04E4A7" w14:textId="27CDB03F" w:rsidR="00402FA2" w:rsidRDefault="0040042A" w:rsidP="0040042A">
      <w:pPr>
        <w:spacing w:before="100" w:beforeAutospacing="1" w:after="100" w:afterAutospacing="1" w:line="480" w:lineRule="auto"/>
        <w:ind w:firstLine="720"/>
        <w:contextualSpacing/>
        <w:jc w:val="both"/>
      </w:pPr>
      <w:r>
        <w:t>A popular</w:t>
      </w:r>
      <w:r w:rsidR="00C3401C">
        <w:t xml:space="preserve"> </w:t>
      </w:r>
      <w:r w:rsidR="00725264">
        <w:t>debate</w:t>
      </w:r>
      <w:r w:rsidR="001A5224">
        <w:t xml:space="preserve"> </w:t>
      </w:r>
      <w:r w:rsidR="009D0F98">
        <w:t xml:space="preserve">concerns whether the process variable issues in a missing sense of being </w:t>
      </w:r>
      <w:r w:rsidR="009D0F98" w:rsidRPr="009A7BF1">
        <w:rPr>
          <w:i/>
          <w:iCs/>
        </w:rPr>
        <w:t>the agent</w:t>
      </w:r>
      <w:r w:rsidR="009D0F98">
        <w:t xml:space="preserve"> of a thought or whether it issues in a missing sense of being </w:t>
      </w:r>
      <w:r w:rsidR="009D0F98" w:rsidRPr="009A7BF1">
        <w:rPr>
          <w:i/>
          <w:iCs/>
        </w:rPr>
        <w:t>the owner</w:t>
      </w:r>
      <w:r w:rsidR="009D0F98">
        <w:t xml:space="preserve"> of a thought.  </w:t>
      </w:r>
      <w:r w:rsidR="00FC1D01">
        <w:t xml:space="preserve">According to </w:t>
      </w:r>
      <w:r w:rsidR="00FC1D01" w:rsidRPr="00EA02BA">
        <w:rPr>
          <w:i/>
          <w:iCs/>
        </w:rPr>
        <w:t>agency accounts</w:t>
      </w:r>
      <w:r w:rsidR="000665E5">
        <w:t xml:space="preserve">, </w:t>
      </w:r>
      <w:r w:rsidR="007E1B17">
        <w:t xml:space="preserve">subjects of thought insertion have a thought but are missing </w:t>
      </w:r>
      <w:r w:rsidR="00FC1D01">
        <w:t>a sen</w:t>
      </w:r>
      <w:r w:rsidR="00B662CD">
        <w:t xml:space="preserve">se of being </w:t>
      </w:r>
      <w:r w:rsidR="008F035B">
        <w:t xml:space="preserve">its agent </w:t>
      </w:r>
      <w:r w:rsidR="00FC1D01">
        <w:t>(Frith (1992)</w:t>
      </w:r>
      <w:r w:rsidR="000665E5">
        <w:t>, Campbell (1999)</w:t>
      </w:r>
      <w:r w:rsidR="00970F5E">
        <w:t xml:space="preserve">, </w:t>
      </w:r>
      <w:r w:rsidR="00D81272">
        <w:t>Sousa and Swiney (201</w:t>
      </w:r>
      <w:r w:rsidR="00E7339F">
        <w:t>3</w:t>
      </w:r>
      <w:r w:rsidR="00D81272">
        <w:t xml:space="preserve">), </w:t>
      </w:r>
      <w:r w:rsidR="00970F5E">
        <w:t>Gallagher (201</w:t>
      </w:r>
      <w:r w:rsidR="00016747">
        <w:t>5</w:t>
      </w:r>
      <w:r w:rsidR="00970F5E">
        <w:t xml:space="preserve">), </w:t>
      </w:r>
      <w:r w:rsidR="00BA37AF">
        <w:t>Zahavi and Kriegel (2015),</w:t>
      </w:r>
      <w:r w:rsidR="00D81272">
        <w:t xml:space="preserve"> Sollberger (2014)</w:t>
      </w:r>
      <w:r w:rsidR="009B6A3E">
        <w:t>, Duncan (2019)</w:t>
      </w:r>
      <w:r w:rsidR="000665E5">
        <w:t>)</w:t>
      </w:r>
      <w:r w:rsidR="00117CAB">
        <w:t>.</w:t>
      </w:r>
      <w:r w:rsidR="00B662CD">
        <w:t xml:space="preserve">  Campbell (1999) </w:t>
      </w:r>
      <w:r w:rsidR="00EF42F6">
        <w:t>presents the</w:t>
      </w:r>
      <w:r w:rsidR="00B662CD">
        <w:t xml:space="preserve"> most influential </w:t>
      </w:r>
      <w:r w:rsidR="009D0F98">
        <w:t>agency</w:t>
      </w:r>
      <w:r w:rsidR="00B662CD">
        <w:t xml:space="preserve"> account</w:t>
      </w:r>
      <w:r w:rsidR="00EF42F6">
        <w:t>, which</w:t>
      </w:r>
      <w:r w:rsidR="006F4A83">
        <w:t xml:space="preserve"> adapts </w:t>
      </w:r>
      <w:r w:rsidR="004712C4">
        <w:t>Frith</w:t>
      </w:r>
      <w:r w:rsidR="00036875">
        <w:t>’s explanation of passivity phenomena in schizophrenia.</w:t>
      </w:r>
      <w:r w:rsidR="00C019FF">
        <w:t xml:space="preserve">  </w:t>
      </w:r>
      <w:r w:rsidR="00B662CD">
        <w:t xml:space="preserve">According to </w:t>
      </w:r>
      <w:r w:rsidR="00036875">
        <w:t>Frith</w:t>
      </w:r>
      <w:r w:rsidR="00C3401C">
        <w:t xml:space="preserve"> (1992)</w:t>
      </w:r>
      <w:r w:rsidR="00B662CD">
        <w:t>,</w:t>
      </w:r>
      <w:r w:rsidR="00C019FF">
        <w:t xml:space="preserve"> </w:t>
      </w:r>
      <w:r w:rsidR="00B662CD">
        <w:t xml:space="preserve">action is controlled, guided, and corrected by a set of comparators that compare actual states with predicted or intended states.  </w:t>
      </w:r>
      <w:r w:rsidR="006512A7">
        <w:t xml:space="preserve">In normal action, </w:t>
      </w:r>
      <w:r w:rsidR="000373D8">
        <w:t xml:space="preserve">motor commands </w:t>
      </w:r>
      <w:r w:rsidR="000665E5">
        <w:t xml:space="preserve">drive </w:t>
      </w:r>
      <w:r w:rsidR="006512A7">
        <w:t>limb movement</w:t>
      </w:r>
      <w:r w:rsidR="000665E5">
        <w:t>.</w:t>
      </w:r>
      <w:r w:rsidR="004712C4">
        <w:t xml:space="preserve">  I</w:t>
      </w:r>
      <w:r w:rsidR="006512A7">
        <w:t>n addition to this feedforward process</w:t>
      </w:r>
      <w:r w:rsidR="000665E5">
        <w:t>,</w:t>
      </w:r>
      <w:r w:rsidR="006512A7">
        <w:t xml:space="preserve"> there is also a lateral process whereby a copy of the motor commands is generated</w:t>
      </w:r>
      <w:r w:rsidR="000665E5">
        <w:t xml:space="preserve"> </w:t>
      </w:r>
      <w:r w:rsidR="004712C4">
        <w:t xml:space="preserve">and </w:t>
      </w:r>
      <w:r w:rsidR="000665E5">
        <w:t>fed</w:t>
      </w:r>
      <w:r w:rsidR="00B662CD">
        <w:t xml:space="preserve"> </w:t>
      </w:r>
      <w:r w:rsidR="004712C4">
        <w:t>in</w:t>
      </w:r>
      <w:r w:rsidR="000665E5">
        <w:t xml:space="preserve">to a ‘forward model’, which computes a prediction of the </w:t>
      </w:r>
      <w:r w:rsidR="006512A7">
        <w:t xml:space="preserve">sensory consequences of </w:t>
      </w:r>
      <w:r w:rsidR="000665E5">
        <w:t xml:space="preserve">successfully </w:t>
      </w:r>
      <w:r w:rsidR="006512A7">
        <w:t>executing the</w:t>
      </w:r>
      <w:r w:rsidR="000665E5">
        <w:t xml:space="preserve"> motor </w:t>
      </w:r>
      <w:r w:rsidR="006512A7">
        <w:t>command.</w:t>
      </w:r>
      <w:r w:rsidR="000665E5">
        <w:t xml:space="preserve">  </w:t>
      </w:r>
      <w:r w:rsidR="000373D8">
        <w:t>According to</w:t>
      </w:r>
      <w:r w:rsidR="00402FA2">
        <w:t xml:space="preserve"> Frith</w:t>
      </w:r>
      <w:r w:rsidR="000373D8">
        <w:t xml:space="preserve">, the sense of agency in normal action derives from a match between </w:t>
      </w:r>
      <w:r w:rsidR="00B662CD">
        <w:t>actual and predicted</w:t>
      </w:r>
      <w:r w:rsidR="000665E5">
        <w:t xml:space="preserve"> sensory feedback</w:t>
      </w:r>
      <w:r w:rsidR="000373D8">
        <w:t>.</w:t>
      </w:r>
      <w:r w:rsidR="00402FA2">
        <w:t xml:space="preserve">  </w:t>
      </w:r>
      <w:r w:rsidR="006512A7">
        <w:t>However,</w:t>
      </w:r>
      <w:r>
        <w:t xml:space="preserve"> according to Frith, if no prediction of sensory feedback is computed, subjects experience a loss of agency over their </w:t>
      </w:r>
      <w:r w:rsidR="00C57489">
        <w:t>a</w:t>
      </w:r>
      <w:r>
        <w:t xml:space="preserve">ctions.  </w:t>
      </w:r>
      <w:r w:rsidR="00C57489">
        <w:t xml:space="preserve">For example, consider </w:t>
      </w:r>
      <w:r>
        <w:t>how Frith accounts for the</w:t>
      </w:r>
      <w:r w:rsidR="00C57489">
        <w:t xml:space="preserve"> case of </w:t>
      </w:r>
      <w:r w:rsidR="00C57489" w:rsidRPr="009A7BF1">
        <w:rPr>
          <w:i/>
          <w:iCs/>
        </w:rPr>
        <w:t>made action</w:t>
      </w:r>
      <w:r w:rsidR="00C57489">
        <w:t xml:space="preserve">, where someone experiences their own actions as controlled by another.  </w:t>
      </w:r>
      <w:r w:rsidR="00C019FF">
        <w:t>M</w:t>
      </w:r>
      <w:r w:rsidR="00D8787B">
        <w:t xml:space="preserve">otor commands </w:t>
      </w:r>
      <w:r w:rsidR="0035772D">
        <w:t xml:space="preserve">drive </w:t>
      </w:r>
      <w:r w:rsidR="00DD5EE1">
        <w:t xml:space="preserve">a </w:t>
      </w:r>
      <w:r w:rsidR="00D8787B">
        <w:t>hand movement</w:t>
      </w:r>
      <w:r w:rsidR="00C019FF">
        <w:t>,</w:t>
      </w:r>
      <w:r w:rsidR="00C57489">
        <w:t xml:space="preserve"> say,</w:t>
      </w:r>
      <w:r w:rsidR="00D55BF9">
        <w:t xml:space="preserve"> </w:t>
      </w:r>
      <w:r w:rsidR="00C019FF">
        <w:t>b</w:t>
      </w:r>
      <w:r w:rsidR="00D8787B">
        <w:t>ut unlike</w:t>
      </w:r>
      <w:r w:rsidR="0035772D">
        <w:t xml:space="preserve"> in</w:t>
      </w:r>
      <w:r w:rsidR="00D8787B">
        <w:t xml:space="preserve"> the case of normal action, no copy of the motor command is generated, and so there is no prediction </w:t>
      </w:r>
      <w:r w:rsidR="004712C4">
        <w:t>of the upcoming hand movement.</w:t>
      </w:r>
      <w:r w:rsidR="00C019FF">
        <w:t xml:space="preserve">  </w:t>
      </w:r>
      <w:r w:rsidR="004712C4">
        <w:t>According to Frith, t</w:t>
      </w:r>
      <w:r w:rsidR="0035772D">
        <w:t xml:space="preserve">his failure to predict the upcoming </w:t>
      </w:r>
      <w:r w:rsidR="004712C4">
        <w:t>hand movement</w:t>
      </w:r>
      <w:r w:rsidR="0035772D">
        <w:t xml:space="preserve"> results</w:t>
      </w:r>
      <w:r w:rsidR="004712C4">
        <w:t xml:space="preserve"> </w:t>
      </w:r>
      <w:r w:rsidR="0035772D">
        <w:t xml:space="preserve">in the </w:t>
      </w:r>
      <w:r w:rsidR="004712C4">
        <w:t>hand movement being</w:t>
      </w:r>
      <w:r w:rsidR="0035772D">
        <w:t xml:space="preserve"> felt </w:t>
      </w:r>
      <w:r w:rsidR="004712C4">
        <w:t>as</w:t>
      </w:r>
      <w:r w:rsidR="00C57489">
        <w:t xml:space="preserve"> </w:t>
      </w:r>
      <w:r w:rsidR="0035772D">
        <w:t xml:space="preserve">‘alien’.  </w:t>
      </w:r>
    </w:p>
    <w:p w14:paraId="328CE756" w14:textId="29413C8B" w:rsidR="00402FA2" w:rsidRPr="007A61B8" w:rsidRDefault="00402FA2" w:rsidP="00FC45D7">
      <w:pPr>
        <w:spacing w:before="100" w:beforeAutospacing="1" w:after="100" w:afterAutospacing="1" w:line="480" w:lineRule="auto"/>
        <w:ind w:firstLine="720"/>
        <w:contextualSpacing/>
        <w:jc w:val="both"/>
      </w:pPr>
      <w:r>
        <w:t>Campbell (1999) a</w:t>
      </w:r>
      <w:r w:rsidR="00B4498E">
        <w:t>pplies</w:t>
      </w:r>
      <w:r>
        <w:t xml:space="preserve"> </w:t>
      </w:r>
      <w:r w:rsidR="00C32048">
        <w:t xml:space="preserve">this </w:t>
      </w:r>
      <w:r w:rsidR="00D8787B">
        <w:t xml:space="preserve">account </w:t>
      </w:r>
      <w:r w:rsidR="00C32048">
        <w:t>to</w:t>
      </w:r>
      <w:r w:rsidR="00476E4D">
        <w:t xml:space="preserve"> </w:t>
      </w:r>
      <w:r w:rsidR="00D8787B">
        <w:t>thought insertion.</w:t>
      </w:r>
      <w:r w:rsidR="002628C1">
        <w:t xml:space="preserve">  A</w:t>
      </w:r>
      <w:r w:rsidR="00D8787B">
        <w:t xml:space="preserve">ccording to Campbell, background beliefs, desires, </w:t>
      </w:r>
      <w:r w:rsidR="0035772D">
        <w:t>and so on</w:t>
      </w:r>
      <w:r w:rsidR="00D8787B">
        <w:t xml:space="preserve">, </w:t>
      </w:r>
      <w:r w:rsidR="0035772D">
        <w:t>generate</w:t>
      </w:r>
      <w:r w:rsidR="00D8787B">
        <w:t xml:space="preserve"> </w:t>
      </w:r>
      <w:r w:rsidR="0035772D">
        <w:t xml:space="preserve">a </w:t>
      </w:r>
      <w:r w:rsidR="00D8787B">
        <w:t>command to think a thought</w:t>
      </w:r>
      <w:r w:rsidR="0035772D">
        <w:t xml:space="preserve">, which drives the </w:t>
      </w:r>
      <w:r w:rsidR="0035772D">
        <w:lastRenderedPageBreak/>
        <w:t xml:space="preserve">thinking of </w:t>
      </w:r>
      <w:r w:rsidR="00C019FF">
        <w:t>the</w:t>
      </w:r>
      <w:r w:rsidR="0035772D">
        <w:t xml:space="preserve"> thought.  </w:t>
      </w:r>
      <w:r w:rsidR="005B225E">
        <w:t>According to Campbell</w:t>
      </w:r>
      <w:r w:rsidR="00343DC8">
        <w:t>, a “match at the monitor between the thought you have introspective knowledge</w:t>
      </w:r>
      <w:r w:rsidR="000A1BE7">
        <w:t xml:space="preserve"> of</w:t>
      </w:r>
      <w:r w:rsidR="00343DC8">
        <w:t xml:space="preserve"> and the efferent copy</w:t>
      </w:r>
      <w:r w:rsidR="003E0D19">
        <w:t xml:space="preserve"> [</w:t>
      </w:r>
      <w:r w:rsidR="00F078B4">
        <w:t xml:space="preserve">i.e., </w:t>
      </w:r>
      <w:r w:rsidR="003E0D19">
        <w:t>prediction]</w:t>
      </w:r>
      <w:r w:rsidR="00343DC8">
        <w:t xml:space="preserve"> [is] responsible for the sense of being the agent of that thought”</w:t>
      </w:r>
      <w:r w:rsidR="004712C4">
        <w:t xml:space="preserve"> (p. 617).  </w:t>
      </w:r>
      <w:r w:rsidR="00343DC8">
        <w:t>However,</w:t>
      </w:r>
      <w:r w:rsidR="003E0D19">
        <w:t xml:space="preserve"> </w:t>
      </w:r>
      <w:r w:rsidR="00343DC8">
        <w:t>in the case</w:t>
      </w:r>
      <w:r w:rsidR="00F078B4">
        <w:t xml:space="preserve"> of</w:t>
      </w:r>
      <w:r w:rsidR="00343DC8">
        <w:t xml:space="preserve"> thought insertion, the </w:t>
      </w:r>
      <w:r w:rsidR="000A1BE7">
        <w:t>prediction</w:t>
      </w:r>
      <w:r w:rsidR="00343DC8">
        <w:t xml:space="preserve"> is not present, and so the su</w:t>
      </w:r>
      <w:r w:rsidR="008B68B0">
        <w:t>bject</w:t>
      </w:r>
      <w:r w:rsidR="003E0D19">
        <w:t xml:space="preserve"> </w:t>
      </w:r>
      <w:r w:rsidR="00343DC8">
        <w:t xml:space="preserve">does not have a sense of </w:t>
      </w:r>
      <w:r w:rsidR="004712C4">
        <w:t>being th</w:t>
      </w:r>
      <w:r w:rsidR="00B4498E">
        <w:t>e</w:t>
      </w:r>
      <w:r w:rsidR="004712C4">
        <w:t xml:space="preserve"> agent.  </w:t>
      </w:r>
      <w:r w:rsidR="00BE45DF">
        <w:t>On Campbell’s view, su</w:t>
      </w:r>
      <w:r w:rsidR="008B68B0">
        <w:t>bjects</w:t>
      </w:r>
      <w:r w:rsidR="00BE45DF">
        <w:t xml:space="preserve"> of thought insertion have a sense of owning a thought, since they have introspective access </w:t>
      </w:r>
      <w:r w:rsidR="001A5224">
        <w:t xml:space="preserve">to a </w:t>
      </w:r>
      <w:r w:rsidR="00BE45DF">
        <w:t xml:space="preserve">thought in their minds, but they do not have a sense of being the agent of the thought due to a breakdown </w:t>
      </w:r>
      <w:r w:rsidR="003E0D19">
        <w:t>of the prediction</w:t>
      </w:r>
      <w:r w:rsidR="00D55BF9">
        <w:t>.</w:t>
      </w:r>
      <w:r w:rsidR="002E328C">
        <w:t xml:space="preserve">  </w:t>
      </w:r>
      <w:r w:rsidR="007A61B8">
        <w:t>Campbell</w:t>
      </w:r>
      <w:r w:rsidR="00A93505">
        <w:t>’s explanation</w:t>
      </w:r>
      <w:r w:rsidR="002E328C">
        <w:t xml:space="preserve"> thus appeals</w:t>
      </w:r>
      <w:r w:rsidR="00FC45D7">
        <w:t xml:space="preserve"> </w:t>
      </w:r>
      <w:r w:rsidR="002E328C">
        <w:t>to a</w:t>
      </w:r>
      <w:r w:rsidR="00FC45D7">
        <w:t xml:space="preserve"> thought variable over which his preferred process variable </w:t>
      </w:r>
      <w:r w:rsidR="00A93505">
        <w:t>–</w:t>
      </w:r>
      <w:r w:rsidR="00FC45D7">
        <w:t xml:space="preserve"> </w:t>
      </w:r>
      <w:r w:rsidR="007A61B8">
        <w:rPr>
          <w:i/>
          <w:iCs/>
        </w:rPr>
        <w:t>breakdown</w:t>
      </w:r>
      <w:r w:rsidR="002E328C">
        <w:rPr>
          <w:i/>
          <w:iCs/>
        </w:rPr>
        <w:t xml:space="preserve"> of prediction </w:t>
      </w:r>
      <w:r w:rsidR="00A93505">
        <w:t xml:space="preserve">– </w:t>
      </w:r>
      <w:r w:rsidR="00FC45D7">
        <w:t>generate</w:t>
      </w:r>
      <w:r w:rsidR="00A93505">
        <w:t xml:space="preserve">s thought insertion. </w:t>
      </w:r>
      <w:r w:rsidR="00FC45D7">
        <w:t xml:space="preserve"> </w:t>
      </w:r>
    </w:p>
    <w:p w14:paraId="208D5C24" w14:textId="2EE6FC7F" w:rsidR="00A13EAF" w:rsidRDefault="001952FD" w:rsidP="00B4498E">
      <w:pPr>
        <w:spacing w:before="100" w:beforeAutospacing="1" w:after="100" w:afterAutospacing="1" w:line="480" w:lineRule="auto"/>
        <w:ind w:firstLine="720"/>
        <w:contextualSpacing/>
        <w:jc w:val="both"/>
      </w:pPr>
      <w:r>
        <w:t>Even t</w:t>
      </w:r>
      <w:r w:rsidR="00343DC8">
        <w:t>hough</w:t>
      </w:r>
      <w:r w:rsidR="003E0D19">
        <w:t xml:space="preserve"> </w:t>
      </w:r>
      <w:r w:rsidR="00343DC8">
        <w:t>Campbell</w:t>
      </w:r>
      <w:r w:rsidR="003E0D19">
        <w:t>’s</w:t>
      </w:r>
      <w:r w:rsidR="00343DC8">
        <w:t xml:space="preserve"> model</w:t>
      </w:r>
      <w:r w:rsidR="003E0D19">
        <w:t xml:space="preserve"> is</w:t>
      </w:r>
      <w:r w:rsidR="00343DC8">
        <w:t xml:space="preserve"> more than thirty years old, it has</w:t>
      </w:r>
      <w:r w:rsidR="003E0D19">
        <w:t xml:space="preserve"> continued to </w:t>
      </w:r>
      <w:r w:rsidR="00325BED">
        <w:t>be</w:t>
      </w:r>
      <w:r w:rsidR="00036875">
        <w:t xml:space="preserve"> </w:t>
      </w:r>
      <w:r w:rsidR="00343DC8">
        <w:t>influen</w:t>
      </w:r>
      <w:r w:rsidR="00325BED">
        <w:t>tial</w:t>
      </w:r>
      <w:r w:rsidR="00036875">
        <w:t xml:space="preserve">, shaping </w:t>
      </w:r>
      <w:r w:rsidR="00BE45DF">
        <w:t>model</w:t>
      </w:r>
      <w:r w:rsidR="00036875">
        <w:t>s</w:t>
      </w:r>
      <w:r w:rsidR="00BE45DF">
        <w:t xml:space="preserve"> </w:t>
      </w:r>
      <w:r w:rsidR="00036875">
        <w:t xml:space="preserve">put forward </w:t>
      </w:r>
      <w:r w:rsidR="00BE45DF">
        <w:t>by</w:t>
      </w:r>
      <w:r w:rsidR="0033704D">
        <w:t xml:space="preserve"> Gerrans (2001)</w:t>
      </w:r>
      <w:r w:rsidR="006D353C">
        <w:t>,</w:t>
      </w:r>
      <w:r w:rsidR="0033704D">
        <w:t xml:space="preserve"> </w:t>
      </w:r>
      <w:r w:rsidR="006A4DBC">
        <w:t>Langland-Hassan (2008),</w:t>
      </w:r>
      <w:r w:rsidR="004C73A7">
        <w:t xml:space="preserve"> </w:t>
      </w:r>
      <w:r w:rsidR="00D81272">
        <w:t>and, more recently,</w:t>
      </w:r>
      <w:r w:rsidR="00C3401C">
        <w:t xml:space="preserve"> </w:t>
      </w:r>
      <w:r w:rsidR="00F358C6">
        <w:t>predictive processing theorists</w:t>
      </w:r>
      <w:r w:rsidR="00E7339F">
        <w:t xml:space="preserve"> (</w:t>
      </w:r>
      <w:r w:rsidR="00C3401C">
        <w:t xml:space="preserve">e.g., </w:t>
      </w:r>
      <w:r w:rsidR="00E7339F">
        <w:t>Sterzer</w:t>
      </w:r>
      <w:r w:rsidR="00BD7C64">
        <w:t xml:space="preserve"> et al.</w:t>
      </w:r>
      <w:r w:rsidR="006579D9">
        <w:t xml:space="preserve"> (</w:t>
      </w:r>
      <w:r w:rsidR="00E7339F">
        <w:t>2016</w:t>
      </w:r>
      <w:r w:rsidR="006579D9">
        <w:t>)</w:t>
      </w:r>
      <w:r w:rsidR="00E7339F">
        <w:t>)</w:t>
      </w:r>
      <w:r w:rsidR="006579D9">
        <w:t>.</w:t>
      </w:r>
      <w:r w:rsidR="00A93505">
        <w:rPr>
          <w:rStyle w:val="FootnoteReference"/>
        </w:rPr>
        <w:footnoteReference w:id="1"/>
      </w:r>
      <w:r w:rsidR="006579D9">
        <w:t xml:space="preserve">  </w:t>
      </w:r>
      <w:r w:rsidR="00FE3FD4">
        <w:t>Alt</w:t>
      </w:r>
      <w:r w:rsidR="00483430">
        <w:t xml:space="preserve">hough agency accounts remain popular, </w:t>
      </w:r>
      <w:r w:rsidR="00BE45DF">
        <w:t xml:space="preserve">a number of authors </w:t>
      </w:r>
      <w:r w:rsidR="00FC45D7">
        <w:t xml:space="preserve">argue </w:t>
      </w:r>
      <w:r w:rsidR="00BE45DF">
        <w:t xml:space="preserve">that the problem is not with </w:t>
      </w:r>
      <w:r w:rsidR="00325BED">
        <w:t xml:space="preserve">sufferers’ </w:t>
      </w:r>
      <w:r w:rsidR="00BE45DF">
        <w:t>sense of agency</w:t>
      </w:r>
      <w:r w:rsidR="0090505D">
        <w:t xml:space="preserve"> (Bortolloti and Broome (2009), Howell and Thompson (2017), Mathieson (2023)</w:t>
      </w:r>
      <w:r w:rsidR="00C3401C">
        <w:t>)</w:t>
      </w:r>
      <w:r w:rsidR="0090505D">
        <w:t>.</w:t>
      </w:r>
      <w:r w:rsidR="00C3401C">
        <w:t xml:space="preserve">  </w:t>
      </w:r>
      <w:r w:rsidR="00E31D0D">
        <w:t xml:space="preserve">For example, </w:t>
      </w:r>
      <w:r w:rsidR="008A4F49">
        <w:t xml:space="preserve">Howell and Thompson </w:t>
      </w:r>
      <w:r w:rsidR="00A13EAF">
        <w:t>(2017)</w:t>
      </w:r>
      <w:r w:rsidR="00C3401C">
        <w:t xml:space="preserve"> argue that</w:t>
      </w:r>
      <w:r w:rsidR="00A13EAF">
        <w:t xml:space="preserve"> agency accounts fail to distinguish between</w:t>
      </w:r>
      <w:r w:rsidR="00FE3FD4">
        <w:t xml:space="preserve"> </w:t>
      </w:r>
      <w:r w:rsidR="00A13EAF">
        <w:t>thought insertion and</w:t>
      </w:r>
      <w:r w:rsidR="00F750E1">
        <w:t xml:space="preserve"> </w:t>
      </w:r>
      <w:r w:rsidR="006579D9">
        <w:t>uncontrollable,</w:t>
      </w:r>
      <w:r w:rsidR="00A13EAF">
        <w:t xml:space="preserve"> </w:t>
      </w:r>
      <w:r w:rsidR="00FE3FD4">
        <w:t>intrusive</w:t>
      </w:r>
      <w:r w:rsidR="00A13EAF">
        <w:t xml:space="preserve"> thoughts.  At least some of these authors</w:t>
      </w:r>
      <w:r w:rsidR="00FE3FD4">
        <w:t xml:space="preserve"> </w:t>
      </w:r>
      <w:r w:rsidR="00FC45D7">
        <w:t xml:space="preserve">go on to </w:t>
      </w:r>
      <w:r w:rsidR="00FE3FD4">
        <w:t>argue</w:t>
      </w:r>
      <w:r w:rsidR="00A13EAF">
        <w:t xml:space="preserve"> that the problem in thought insertion lies in</w:t>
      </w:r>
      <w:r w:rsidR="00B4498E">
        <w:t>stead in</w:t>
      </w:r>
      <w:r w:rsidR="00A13EAF">
        <w:t xml:space="preserve"> </w:t>
      </w:r>
      <w:r w:rsidR="0090505D">
        <w:t>a lack of a sense of ownership</w:t>
      </w:r>
      <w:r w:rsidR="00FE3FD4">
        <w:t xml:space="preserve"> over thoughts.  </w:t>
      </w:r>
      <w:r w:rsidR="00BE45DF">
        <w:t>For example, Bortolloti and Broome (</w:t>
      </w:r>
      <w:r w:rsidR="00DB6D3E">
        <w:t>2009</w:t>
      </w:r>
      <w:r w:rsidR="0033704D">
        <w:t>)</w:t>
      </w:r>
      <w:r w:rsidR="00DB6D3E">
        <w:t xml:space="preserve"> argue that since su</w:t>
      </w:r>
      <w:r w:rsidR="008B68B0">
        <w:t>bjects</w:t>
      </w:r>
      <w:r w:rsidR="00DB6D3E">
        <w:t xml:space="preserve"> of thought insertion fail to self-ascribe </w:t>
      </w:r>
      <w:r w:rsidR="007A61B8">
        <w:t>the inserted thought, they do not have</w:t>
      </w:r>
      <w:r w:rsidR="005016DB">
        <w:t xml:space="preserve"> a sense of ownership of the thought </w:t>
      </w:r>
      <w:r w:rsidR="00DB6D3E">
        <w:t xml:space="preserve">(for similar </w:t>
      </w:r>
      <w:r w:rsidR="00753672">
        <w:t>view</w:t>
      </w:r>
      <w:r w:rsidR="007A61B8">
        <w:t>s</w:t>
      </w:r>
      <w:r w:rsidR="004634B0">
        <w:t xml:space="preserve">, see </w:t>
      </w:r>
      <w:r w:rsidR="00DB6D3E">
        <w:t>Billon (2013)</w:t>
      </w:r>
      <w:r w:rsidR="00753672">
        <w:t xml:space="preserve"> and Martin and Pacherie (2013)</w:t>
      </w:r>
      <w:r w:rsidR="006A4DBC">
        <w:t>)</w:t>
      </w:r>
      <w:r w:rsidR="00F1163D">
        <w:t>.</w:t>
      </w:r>
      <w:r w:rsidR="000B2851">
        <w:t xml:space="preserve">  Ownership accounts thus </w:t>
      </w:r>
      <w:r w:rsidR="00B4498E">
        <w:t xml:space="preserve">disagree with agency accounts </w:t>
      </w:r>
      <w:r w:rsidR="00F078B4">
        <w:t xml:space="preserve">about whether </w:t>
      </w:r>
      <w:r w:rsidR="000B2851">
        <w:t>thought insertion arise</w:t>
      </w:r>
      <w:r w:rsidR="00B4498E">
        <w:t>s from</w:t>
      </w:r>
      <w:r w:rsidR="000B2851">
        <w:t xml:space="preserve"> a breakdown in agency</w:t>
      </w:r>
      <w:r w:rsidR="002E328C">
        <w:t xml:space="preserve">-generating </w:t>
      </w:r>
      <w:r w:rsidR="002E328C">
        <w:lastRenderedPageBreak/>
        <w:t>processes</w:t>
      </w:r>
      <w:r w:rsidR="000B2851">
        <w:t>.</w:t>
      </w:r>
      <w:r w:rsidR="00B4498E">
        <w:t xml:space="preserve">  For our purposes, however, what is important is that both accounts agree that </w:t>
      </w:r>
      <w:r>
        <w:t>thought insertion involves</w:t>
      </w:r>
      <w:r w:rsidR="00FC45D7">
        <w:t xml:space="preserve"> a</w:t>
      </w:r>
      <w:r>
        <w:t xml:space="preserve"> thought</w:t>
      </w:r>
      <w:r w:rsidR="00FC45D7">
        <w:t xml:space="preserve"> variable</w:t>
      </w:r>
      <w:r>
        <w:t>.</w:t>
      </w:r>
    </w:p>
    <w:p w14:paraId="676EC7C9" w14:textId="5DFEFEE3" w:rsidR="004C13EA" w:rsidRPr="002628C1" w:rsidRDefault="00FF1FB8" w:rsidP="000B2851">
      <w:pPr>
        <w:spacing w:before="100" w:beforeAutospacing="1" w:after="100" w:afterAutospacing="1" w:line="480" w:lineRule="auto"/>
        <w:ind w:firstLine="720"/>
        <w:contextualSpacing/>
        <w:jc w:val="both"/>
        <w:rPr>
          <w:color w:val="000000" w:themeColor="text1"/>
        </w:rPr>
      </w:pPr>
      <w:r>
        <w:t xml:space="preserve">Though the </w:t>
      </w:r>
      <w:r w:rsidR="00FE3FD4">
        <w:t>debate between agency and ownership theorists</w:t>
      </w:r>
      <w:r>
        <w:t xml:space="preserve"> </w:t>
      </w:r>
      <w:r w:rsidR="00FC45D7">
        <w:t xml:space="preserve">takes up much of the </w:t>
      </w:r>
      <w:r>
        <w:t xml:space="preserve">existing literature, some more recent </w:t>
      </w:r>
      <w:r w:rsidR="00A13EAF">
        <w:t xml:space="preserve">authors have attempted to </w:t>
      </w:r>
      <w:r w:rsidR="00F078B4">
        <w:t xml:space="preserve">move past </w:t>
      </w:r>
      <w:r w:rsidR="00A13EAF">
        <w:t xml:space="preserve">the </w:t>
      </w:r>
      <w:r>
        <w:t xml:space="preserve">standard dialectic.  </w:t>
      </w:r>
      <w:r w:rsidR="00FC45D7">
        <w:t>B</w:t>
      </w:r>
      <w:r w:rsidR="00FE3FD4">
        <w:t>oth agency and ownership</w:t>
      </w:r>
      <w:r w:rsidR="00A13EAF">
        <w:t xml:space="preserve"> account</w:t>
      </w:r>
      <w:r w:rsidR="00FE3FD4">
        <w:t>s</w:t>
      </w:r>
      <w:r w:rsidR="00A13EAF">
        <w:t xml:space="preserve"> view thought insertion as involving the </w:t>
      </w:r>
      <w:r w:rsidR="00A13EAF" w:rsidRPr="009A7BF1">
        <w:rPr>
          <w:i/>
          <w:iCs/>
        </w:rPr>
        <w:t>absence</w:t>
      </w:r>
      <w:r w:rsidR="00A13EAF">
        <w:t xml:space="preserve"> of something normally present in thought – either a sense of agency or </w:t>
      </w:r>
      <w:r w:rsidR="00FE3FD4">
        <w:t xml:space="preserve">a sense of </w:t>
      </w:r>
      <w:r w:rsidR="00A13EAF">
        <w:t>ownership</w:t>
      </w:r>
      <w:r w:rsidR="00FC45D7">
        <w:t xml:space="preserve">.  More recently, however, some have </w:t>
      </w:r>
      <w:r w:rsidR="001952FD">
        <w:t>argue</w:t>
      </w:r>
      <w:r w:rsidR="00FC45D7">
        <w:t>d</w:t>
      </w:r>
      <w:r w:rsidR="001952FD">
        <w:t xml:space="preserve"> that </w:t>
      </w:r>
      <w:r w:rsidR="008B519F">
        <w:t xml:space="preserve">something is </w:t>
      </w:r>
      <w:r w:rsidR="008B519F" w:rsidRPr="009A7BF1">
        <w:rPr>
          <w:i/>
          <w:iCs/>
        </w:rPr>
        <w:t>added</w:t>
      </w:r>
      <w:r w:rsidR="008B519F">
        <w:t xml:space="preserve"> in the case of thought insertion.  For example, </w:t>
      </w:r>
      <w:r w:rsidR="00A73F42">
        <w:t xml:space="preserve">Mathew </w:t>
      </w:r>
      <w:r w:rsidR="00F27E56">
        <w:t>Parrott</w:t>
      </w:r>
      <w:r w:rsidR="00C56A7D">
        <w:t xml:space="preserve"> (201</w:t>
      </w:r>
      <w:r w:rsidR="00E1281F">
        <w:t>7</w:t>
      </w:r>
      <w:r w:rsidR="00C56A7D">
        <w:t>)</w:t>
      </w:r>
      <w:r w:rsidR="001952FD">
        <w:t xml:space="preserve"> </w:t>
      </w:r>
      <w:r w:rsidR="00F27E56">
        <w:t>argue</w:t>
      </w:r>
      <w:r w:rsidR="001952FD">
        <w:t>s</w:t>
      </w:r>
      <w:r w:rsidR="00F27E56">
        <w:t xml:space="preserve"> that in episodes of thought insertion</w:t>
      </w:r>
      <w:r w:rsidR="00F078B4">
        <w:t>,</w:t>
      </w:r>
      <w:r w:rsidR="00F27E56">
        <w:t xml:space="preserve"> someone has normal first-person awareness of a thought, but, in addition, has the sense that her state of awareness is not ordinary first-person awareness.</w:t>
      </w:r>
      <w:r w:rsidR="008B519F">
        <w:t xml:space="preserve">  A similar style of view is found in the phenomenological literature as well.</w:t>
      </w:r>
      <w:r w:rsidR="008A18FB">
        <w:t xml:space="preserve">  </w:t>
      </w:r>
      <w:r w:rsidR="008B521E">
        <w:t xml:space="preserve">Mathieson (2023) claims that thought insertion is not “a condition where some features of phenomenal consciousness are present while others are lacking [e.g., a sense of agency or </w:t>
      </w:r>
      <w:proofErr w:type="gramStart"/>
      <w:r w:rsidR="008B521E">
        <w:t>ownership]…</w:t>
      </w:r>
      <w:proofErr w:type="gramEnd"/>
      <w:r w:rsidR="008D075E">
        <w:t>.</w:t>
      </w:r>
      <w:r w:rsidR="001952FD">
        <w:t>”</w:t>
      </w:r>
      <w:r w:rsidR="008B521E">
        <w:t xml:space="preserve">  Rather, according to Mathieson, thought insertion involves a disturbance in “for-</w:t>
      </w:r>
      <w:r w:rsidR="008B521E" w:rsidRPr="00E343A6">
        <w:t>me-ness</w:t>
      </w:r>
      <w:r w:rsidR="00F078B4">
        <w:t>,</w:t>
      </w:r>
      <w:r w:rsidR="008B521E" w:rsidRPr="00E343A6">
        <w:t xml:space="preserve">” </w:t>
      </w:r>
      <w:r w:rsidR="00BB6EC5" w:rsidRPr="00E343A6">
        <w:t>the</w:t>
      </w:r>
      <w:r w:rsidR="008B521E" w:rsidRPr="00E343A6">
        <w:t xml:space="preserve"> minimal form of self-awareness</w:t>
      </w:r>
      <w:r w:rsidR="00205A9E" w:rsidRPr="00E343A6">
        <w:t xml:space="preserve"> </w:t>
      </w:r>
      <w:r w:rsidR="00BB6EC5" w:rsidRPr="00E343A6">
        <w:t>we have in thought</w:t>
      </w:r>
      <w:r w:rsidR="00E343A6" w:rsidRPr="00E343A6">
        <w:t xml:space="preserve"> (see also </w:t>
      </w:r>
      <w:r w:rsidR="00E343A6" w:rsidRPr="009A7BF1">
        <w:rPr>
          <w:color w:val="000033"/>
          <w:shd w:val="clear" w:color="auto" w:fill="FFFFFF"/>
        </w:rPr>
        <w:t>Henriksen, Parnas, &amp; Zahavi 2019</w:t>
      </w:r>
      <w:r w:rsidR="00E343A6">
        <w:t>)</w:t>
      </w:r>
      <w:r w:rsidR="00BB6EC5">
        <w:t>.</w:t>
      </w:r>
      <w:r w:rsidR="001952FD">
        <w:t xml:space="preserve">  These more recent accounts seek to characterize ways in which the sufferer of thought insertion undergoes a fundamental</w:t>
      </w:r>
      <w:r w:rsidR="000B2851">
        <w:t xml:space="preserve"> disturbance of thought awareness </w:t>
      </w:r>
      <w:r w:rsidR="001952FD">
        <w:t xml:space="preserve">without </w:t>
      </w:r>
      <w:r w:rsidR="00F750E1">
        <w:t>appealing to the absence of some</w:t>
      </w:r>
      <w:r w:rsidR="000B2851">
        <w:t xml:space="preserve"> normal</w:t>
      </w:r>
      <w:r w:rsidR="00FC45D7">
        <w:t xml:space="preserve"> </w:t>
      </w:r>
      <w:r w:rsidR="00F750E1">
        <w:t>feature</w:t>
      </w:r>
      <w:r w:rsidR="00A626A1">
        <w:t xml:space="preserve"> of</w:t>
      </w:r>
      <w:r w:rsidR="00B4498E">
        <w:t xml:space="preserve"> such</w:t>
      </w:r>
      <w:r w:rsidR="00A626A1">
        <w:t xml:space="preserve"> awareness</w:t>
      </w:r>
      <w:r w:rsidR="00F750E1">
        <w:t xml:space="preserve">.  </w:t>
      </w:r>
      <w:r w:rsidR="000B2851">
        <w:t>But even these accounts agree with</w:t>
      </w:r>
      <w:r w:rsidR="00A626A1">
        <w:t xml:space="preserve"> both</w:t>
      </w:r>
      <w:r w:rsidR="000B2851">
        <w:t xml:space="preserve"> agency and ownership accounts that </w:t>
      </w:r>
      <w:r w:rsidR="000B2851" w:rsidRPr="002628C1">
        <w:rPr>
          <w:color w:val="000000" w:themeColor="text1"/>
        </w:rPr>
        <w:t>explanations of thought insertion involve appeal to a thought variable</w:t>
      </w:r>
      <w:r w:rsidR="007A61B8" w:rsidRPr="002628C1">
        <w:rPr>
          <w:color w:val="000000" w:themeColor="text1"/>
        </w:rPr>
        <w:t xml:space="preserve">. </w:t>
      </w:r>
    </w:p>
    <w:p w14:paraId="145DC756" w14:textId="10505E46" w:rsidR="001E4B65" w:rsidRPr="002628C1" w:rsidRDefault="00C93EB0" w:rsidP="008B519F">
      <w:pPr>
        <w:spacing w:before="100" w:beforeAutospacing="1" w:after="100" w:afterAutospacing="1" w:line="480" w:lineRule="auto"/>
        <w:ind w:firstLine="720"/>
        <w:contextualSpacing/>
        <w:jc w:val="both"/>
        <w:rPr>
          <w:color w:val="000000" w:themeColor="text1"/>
        </w:rPr>
      </w:pPr>
      <w:r w:rsidRPr="002628C1">
        <w:rPr>
          <w:color w:val="000000" w:themeColor="text1"/>
        </w:rPr>
        <w:t xml:space="preserve">Finally, the assumption </w:t>
      </w:r>
      <w:r w:rsidR="00205A9E" w:rsidRPr="002628C1">
        <w:rPr>
          <w:color w:val="000000" w:themeColor="text1"/>
        </w:rPr>
        <w:t xml:space="preserve">of realism also shows up </w:t>
      </w:r>
      <w:r w:rsidR="00C743ED" w:rsidRPr="002628C1">
        <w:rPr>
          <w:color w:val="000000" w:themeColor="text1"/>
        </w:rPr>
        <w:t>in</w:t>
      </w:r>
      <w:r w:rsidR="008B519F" w:rsidRPr="002628C1">
        <w:rPr>
          <w:color w:val="000000" w:themeColor="text1"/>
        </w:rPr>
        <w:t xml:space="preserve"> both</w:t>
      </w:r>
      <w:r w:rsidR="00C743ED" w:rsidRPr="002628C1">
        <w:rPr>
          <w:color w:val="000000" w:themeColor="text1"/>
        </w:rPr>
        <w:t xml:space="preserve"> analytic and phenomenological</w:t>
      </w:r>
      <w:r w:rsidR="00205A9E" w:rsidRPr="002628C1">
        <w:rPr>
          <w:color w:val="000000" w:themeColor="text1"/>
        </w:rPr>
        <w:t xml:space="preserve"> discussions </w:t>
      </w:r>
      <w:r w:rsidR="00C743ED" w:rsidRPr="002628C1">
        <w:rPr>
          <w:color w:val="000000" w:themeColor="text1"/>
        </w:rPr>
        <w:t>of how thought insertion bears on self-</w:t>
      </w:r>
      <w:r w:rsidR="00E31D0D" w:rsidRPr="002628C1">
        <w:rPr>
          <w:color w:val="000000" w:themeColor="text1"/>
        </w:rPr>
        <w:t>consciousness</w:t>
      </w:r>
      <w:r w:rsidR="00C743ED" w:rsidRPr="002628C1">
        <w:rPr>
          <w:color w:val="000000" w:themeColor="text1"/>
        </w:rPr>
        <w:t>.</w:t>
      </w:r>
      <w:r w:rsidR="00E31D0D" w:rsidRPr="002628C1">
        <w:rPr>
          <w:color w:val="000000" w:themeColor="text1"/>
        </w:rPr>
        <w:t xml:space="preserve">  </w:t>
      </w:r>
      <w:r w:rsidR="00C743ED" w:rsidRPr="002628C1">
        <w:rPr>
          <w:color w:val="000000" w:themeColor="text1"/>
        </w:rPr>
        <w:t xml:space="preserve">In the analytic tradition, </w:t>
      </w:r>
      <w:r w:rsidR="00C743ED" w:rsidRPr="002628C1">
        <w:rPr>
          <w:i/>
          <w:iCs/>
          <w:color w:val="000000" w:themeColor="text1"/>
        </w:rPr>
        <w:t>immunity to error with respect to the first-person</w:t>
      </w:r>
      <w:r w:rsidR="00C743ED" w:rsidRPr="002628C1">
        <w:rPr>
          <w:color w:val="000000" w:themeColor="text1"/>
        </w:rPr>
        <w:t xml:space="preserve"> is the thesis that one cannot introspect a thought while also being in error about whose thought it is (</w:t>
      </w:r>
      <w:r w:rsidR="00344190" w:rsidRPr="002628C1">
        <w:rPr>
          <w:color w:val="000000" w:themeColor="text1"/>
        </w:rPr>
        <w:t>Shoemaker,</w:t>
      </w:r>
      <w:r w:rsidR="00BD7C64" w:rsidRPr="002628C1">
        <w:rPr>
          <w:color w:val="000000" w:themeColor="text1"/>
        </w:rPr>
        <w:t xml:space="preserve"> 19</w:t>
      </w:r>
      <w:r w:rsidR="00146895" w:rsidRPr="002628C1">
        <w:rPr>
          <w:color w:val="000000" w:themeColor="text1"/>
        </w:rPr>
        <w:t>68</w:t>
      </w:r>
      <w:r w:rsidR="00344190" w:rsidRPr="002628C1">
        <w:rPr>
          <w:color w:val="000000" w:themeColor="text1"/>
        </w:rPr>
        <w:t xml:space="preserve">).  </w:t>
      </w:r>
      <w:r w:rsidR="00C743ED" w:rsidRPr="002628C1">
        <w:rPr>
          <w:color w:val="000000" w:themeColor="text1"/>
        </w:rPr>
        <w:t xml:space="preserve">A number of authors have </w:t>
      </w:r>
      <w:r w:rsidR="00C743ED" w:rsidRPr="002628C1">
        <w:rPr>
          <w:color w:val="000000" w:themeColor="text1"/>
        </w:rPr>
        <w:lastRenderedPageBreak/>
        <w:t>taken thought insertion to be a counterexample to the immunity thesis, since</w:t>
      </w:r>
      <w:r w:rsidR="00C749C4" w:rsidRPr="002628C1">
        <w:rPr>
          <w:color w:val="000000" w:themeColor="text1"/>
        </w:rPr>
        <w:t xml:space="preserve"> </w:t>
      </w:r>
      <w:r w:rsidR="00C743ED" w:rsidRPr="002628C1">
        <w:rPr>
          <w:color w:val="000000" w:themeColor="text1"/>
        </w:rPr>
        <w:t>in thought insertion one introspects a thought (</w:t>
      </w:r>
      <w:r w:rsidR="00344190" w:rsidRPr="002628C1">
        <w:rPr>
          <w:color w:val="000000" w:themeColor="text1"/>
        </w:rPr>
        <w:t>e.g.,</w:t>
      </w:r>
      <w:r w:rsidR="00E31D0D" w:rsidRPr="002628C1">
        <w:rPr>
          <w:color w:val="000000" w:themeColor="text1"/>
        </w:rPr>
        <w:t xml:space="preserve"> the thought</w:t>
      </w:r>
      <w:r w:rsidR="00344190" w:rsidRPr="002628C1">
        <w:rPr>
          <w:color w:val="000000" w:themeColor="text1"/>
        </w:rPr>
        <w:t xml:space="preserve"> </w:t>
      </w:r>
      <w:r w:rsidR="00C743ED" w:rsidRPr="002628C1">
        <w:rPr>
          <w:i/>
          <w:iCs/>
          <w:color w:val="000000" w:themeColor="text1"/>
        </w:rPr>
        <w:t xml:space="preserve">Kill </w:t>
      </w:r>
      <w:proofErr w:type="gramStart"/>
      <w:r w:rsidR="00C743ED" w:rsidRPr="002628C1">
        <w:rPr>
          <w:i/>
          <w:iCs/>
          <w:color w:val="000000" w:themeColor="text1"/>
        </w:rPr>
        <w:t>god</w:t>
      </w:r>
      <w:proofErr w:type="gramEnd"/>
      <w:r w:rsidR="00C743ED" w:rsidRPr="002628C1">
        <w:rPr>
          <w:color w:val="000000" w:themeColor="text1"/>
        </w:rPr>
        <w:t>)</w:t>
      </w:r>
      <w:r w:rsidR="00C749C4" w:rsidRPr="002628C1">
        <w:rPr>
          <w:color w:val="000000" w:themeColor="text1"/>
        </w:rPr>
        <w:t>,</w:t>
      </w:r>
      <w:r w:rsidR="00C743ED" w:rsidRPr="002628C1">
        <w:rPr>
          <w:color w:val="000000" w:themeColor="text1"/>
        </w:rPr>
        <w:t xml:space="preserve"> but is in error about whose thought it is (</w:t>
      </w:r>
      <w:r w:rsidR="00344190" w:rsidRPr="002628C1">
        <w:rPr>
          <w:color w:val="000000" w:themeColor="text1"/>
        </w:rPr>
        <w:t xml:space="preserve">e.g., </w:t>
      </w:r>
      <w:r w:rsidR="002D0DE3" w:rsidRPr="002628C1">
        <w:rPr>
          <w:color w:val="000000" w:themeColor="text1"/>
        </w:rPr>
        <w:t xml:space="preserve">by </w:t>
      </w:r>
      <w:r w:rsidR="00E31D0D" w:rsidRPr="002628C1">
        <w:rPr>
          <w:color w:val="000000" w:themeColor="text1"/>
        </w:rPr>
        <w:t xml:space="preserve">attributing the thought to </w:t>
      </w:r>
      <w:r w:rsidR="00C743ED" w:rsidRPr="002628C1">
        <w:rPr>
          <w:color w:val="000000" w:themeColor="text1"/>
        </w:rPr>
        <w:t>Chris)</w:t>
      </w:r>
      <w:r w:rsidR="00344190" w:rsidRPr="002628C1">
        <w:rPr>
          <w:color w:val="000000" w:themeColor="text1"/>
        </w:rPr>
        <w:t xml:space="preserve"> (</w:t>
      </w:r>
      <w:r w:rsidR="008B519F" w:rsidRPr="002628C1">
        <w:rPr>
          <w:color w:val="000000" w:themeColor="text1"/>
        </w:rPr>
        <w:t xml:space="preserve">see, e.g., </w:t>
      </w:r>
      <w:r w:rsidR="007B68ED" w:rsidRPr="002628C1">
        <w:rPr>
          <w:color w:val="000000" w:themeColor="text1"/>
        </w:rPr>
        <w:t>Campbell (1999) and Hu (2017)).  In response, there have been attempts to show that thought insertion is not a counterexample to the immunity thesis (</w:t>
      </w:r>
      <w:r w:rsidR="008B519F" w:rsidRPr="002628C1">
        <w:rPr>
          <w:color w:val="000000" w:themeColor="text1"/>
        </w:rPr>
        <w:t xml:space="preserve">see, e.g., </w:t>
      </w:r>
      <w:r w:rsidR="007B68ED" w:rsidRPr="002628C1">
        <w:rPr>
          <w:color w:val="000000" w:themeColor="text1"/>
        </w:rPr>
        <w:t>Coliva (2002) and Palmira (2020)</w:t>
      </w:r>
      <w:r w:rsidR="00E31D0D" w:rsidRPr="002628C1">
        <w:rPr>
          <w:color w:val="000000" w:themeColor="text1"/>
        </w:rPr>
        <w:t>)</w:t>
      </w:r>
      <w:r w:rsidR="007B68ED" w:rsidRPr="002628C1">
        <w:rPr>
          <w:color w:val="000000" w:themeColor="text1"/>
        </w:rPr>
        <w:t>.</w:t>
      </w:r>
      <w:r w:rsidR="00E31D0D" w:rsidRPr="002628C1">
        <w:rPr>
          <w:color w:val="000000" w:themeColor="text1"/>
        </w:rPr>
        <w:t xml:space="preserve">  </w:t>
      </w:r>
      <w:r w:rsidR="007B68ED" w:rsidRPr="002628C1">
        <w:rPr>
          <w:color w:val="000000" w:themeColor="text1"/>
        </w:rPr>
        <w:t xml:space="preserve">The phenomenological tradition contains a related discussion </w:t>
      </w:r>
      <w:r w:rsidR="00F078B4" w:rsidRPr="002628C1">
        <w:rPr>
          <w:color w:val="000000" w:themeColor="text1"/>
        </w:rPr>
        <w:t xml:space="preserve">about </w:t>
      </w:r>
      <w:r w:rsidR="007B68ED" w:rsidRPr="002628C1">
        <w:rPr>
          <w:color w:val="000000" w:themeColor="text1"/>
        </w:rPr>
        <w:t xml:space="preserve">whether thought insertion is a counterexample to the thesis that phenomenal consciousness involves a </w:t>
      </w:r>
      <w:r w:rsidR="00F53348" w:rsidRPr="002628C1">
        <w:rPr>
          <w:color w:val="000000" w:themeColor="text1"/>
        </w:rPr>
        <w:t xml:space="preserve">sense of mineness </w:t>
      </w:r>
      <w:r w:rsidR="007B68ED" w:rsidRPr="002628C1">
        <w:rPr>
          <w:color w:val="000000" w:themeColor="text1"/>
        </w:rPr>
        <w:t xml:space="preserve">(Zahavi (2018)).  </w:t>
      </w:r>
      <w:r w:rsidR="00E31D0D" w:rsidRPr="002628C1">
        <w:rPr>
          <w:color w:val="000000" w:themeColor="text1"/>
        </w:rPr>
        <w:t>Some argue</w:t>
      </w:r>
      <w:r w:rsidR="008B519F" w:rsidRPr="002628C1">
        <w:rPr>
          <w:color w:val="000000" w:themeColor="text1"/>
        </w:rPr>
        <w:t xml:space="preserve"> that thought insertion is a counterexample by construing it as lacking a sense of mineness</w:t>
      </w:r>
      <w:r w:rsidR="007B68ED" w:rsidRPr="002628C1">
        <w:rPr>
          <w:color w:val="000000" w:themeColor="text1"/>
        </w:rPr>
        <w:t xml:space="preserve"> </w:t>
      </w:r>
      <w:r w:rsidR="00CA2310" w:rsidRPr="002628C1">
        <w:rPr>
          <w:color w:val="000000" w:themeColor="text1"/>
        </w:rPr>
        <w:t>(Guillot (2017) and</w:t>
      </w:r>
      <w:r w:rsidR="00F53348" w:rsidRPr="002628C1">
        <w:rPr>
          <w:color w:val="000000" w:themeColor="text1"/>
        </w:rPr>
        <w:t xml:space="preserve"> Howell and Thompson (2017</w:t>
      </w:r>
      <w:r w:rsidR="00CA2310" w:rsidRPr="002628C1">
        <w:rPr>
          <w:color w:val="000000" w:themeColor="text1"/>
        </w:rPr>
        <w:t>)).  In</w:t>
      </w:r>
      <w:r w:rsidR="008B519F" w:rsidRPr="002628C1">
        <w:rPr>
          <w:color w:val="000000" w:themeColor="text1"/>
        </w:rPr>
        <w:t xml:space="preserve"> response</w:t>
      </w:r>
      <w:r w:rsidR="00CA2310" w:rsidRPr="002628C1">
        <w:rPr>
          <w:color w:val="000000" w:themeColor="text1"/>
        </w:rPr>
        <w:t xml:space="preserve">, Zahavi and colleagues have </w:t>
      </w:r>
      <w:r w:rsidR="008B519F" w:rsidRPr="002628C1">
        <w:rPr>
          <w:color w:val="000000" w:themeColor="text1"/>
        </w:rPr>
        <w:t xml:space="preserve">attempted to save the thesis by claiming that thought insertion </w:t>
      </w:r>
      <w:r w:rsidR="00F078B4" w:rsidRPr="002628C1">
        <w:rPr>
          <w:color w:val="000000" w:themeColor="text1"/>
        </w:rPr>
        <w:t xml:space="preserve">does </w:t>
      </w:r>
      <w:r w:rsidR="008B519F" w:rsidRPr="002628C1">
        <w:rPr>
          <w:color w:val="000000" w:themeColor="text1"/>
        </w:rPr>
        <w:t xml:space="preserve">involve a sense of mineness, but in a disrupted </w:t>
      </w:r>
      <w:r w:rsidR="00F53348" w:rsidRPr="002628C1">
        <w:rPr>
          <w:color w:val="000000" w:themeColor="text1"/>
        </w:rPr>
        <w:t xml:space="preserve">form </w:t>
      </w:r>
      <w:r w:rsidR="008A18FB" w:rsidRPr="002628C1">
        <w:rPr>
          <w:color w:val="000000" w:themeColor="text1"/>
        </w:rPr>
        <w:t>(</w:t>
      </w:r>
      <w:r w:rsidR="008A18FB" w:rsidRPr="002628C1">
        <w:rPr>
          <w:color w:val="000000" w:themeColor="text1"/>
          <w:shd w:val="clear" w:color="auto" w:fill="FFFFFF"/>
        </w:rPr>
        <w:t>Henriksen, Parnas, &amp; Zahavi 2019)</w:t>
      </w:r>
      <w:r w:rsidR="008B519F" w:rsidRPr="002628C1">
        <w:rPr>
          <w:color w:val="000000" w:themeColor="text1"/>
        </w:rPr>
        <w:t xml:space="preserve">.  </w:t>
      </w:r>
      <w:r w:rsidR="001E4B65" w:rsidRPr="002628C1">
        <w:rPr>
          <w:color w:val="000000" w:themeColor="text1"/>
        </w:rPr>
        <w:t>For our purposes, what is important is that</w:t>
      </w:r>
      <w:r w:rsidR="000B2851" w:rsidRPr="002628C1">
        <w:rPr>
          <w:color w:val="000000" w:themeColor="text1"/>
        </w:rPr>
        <w:t xml:space="preserve"> both sides of</w:t>
      </w:r>
      <w:r w:rsidR="001E4B65" w:rsidRPr="002628C1">
        <w:rPr>
          <w:color w:val="000000" w:themeColor="text1"/>
        </w:rPr>
        <w:t xml:space="preserve"> these disputes assume the truth of realism: that subjects of thought insertion have a thought concerning which they may or may not have some relevant form of self-consciousness</w:t>
      </w:r>
      <w:r w:rsidR="000B2851" w:rsidRPr="002628C1">
        <w:rPr>
          <w:color w:val="000000" w:themeColor="text1"/>
        </w:rPr>
        <w:t xml:space="preserve"> or</w:t>
      </w:r>
      <w:r w:rsidR="002E328C" w:rsidRPr="002628C1">
        <w:rPr>
          <w:color w:val="000000" w:themeColor="text1"/>
        </w:rPr>
        <w:t xml:space="preserve"> sense of</w:t>
      </w:r>
      <w:r w:rsidR="000B2851" w:rsidRPr="002628C1">
        <w:rPr>
          <w:color w:val="000000" w:themeColor="text1"/>
        </w:rPr>
        <w:t xml:space="preserve"> mineness</w:t>
      </w:r>
      <w:r w:rsidR="001E4B65" w:rsidRPr="002628C1">
        <w:rPr>
          <w:color w:val="000000" w:themeColor="text1"/>
        </w:rPr>
        <w:t>.</w:t>
      </w:r>
    </w:p>
    <w:p w14:paraId="6451C7B9" w14:textId="535926D7" w:rsidR="00217A86" w:rsidRDefault="007A61B8" w:rsidP="001E4B65">
      <w:pPr>
        <w:spacing w:before="100" w:beforeAutospacing="1" w:after="100" w:afterAutospacing="1" w:line="480" w:lineRule="auto"/>
        <w:ind w:firstLine="720"/>
        <w:contextualSpacing/>
        <w:jc w:val="both"/>
      </w:pPr>
      <w:r w:rsidRPr="002628C1">
        <w:rPr>
          <w:color w:val="000000" w:themeColor="text1"/>
        </w:rPr>
        <w:t xml:space="preserve">The assumption </w:t>
      </w:r>
      <w:r w:rsidR="00473EE8" w:rsidRPr="002628C1">
        <w:rPr>
          <w:color w:val="000000" w:themeColor="text1"/>
        </w:rPr>
        <w:t xml:space="preserve">of </w:t>
      </w:r>
      <w:r w:rsidR="00C23B7A" w:rsidRPr="002628C1">
        <w:rPr>
          <w:color w:val="000000" w:themeColor="text1"/>
        </w:rPr>
        <w:t>realism</w:t>
      </w:r>
      <w:r w:rsidR="000B2851" w:rsidRPr="002628C1">
        <w:rPr>
          <w:color w:val="000000" w:themeColor="text1"/>
        </w:rPr>
        <w:t xml:space="preserve"> therefore</w:t>
      </w:r>
      <w:r w:rsidR="00E31D0D" w:rsidRPr="002628C1">
        <w:rPr>
          <w:color w:val="000000" w:themeColor="text1"/>
        </w:rPr>
        <w:t xml:space="preserve"> </w:t>
      </w:r>
      <w:r w:rsidR="00C23B7A" w:rsidRPr="002628C1">
        <w:rPr>
          <w:color w:val="000000" w:themeColor="text1"/>
        </w:rPr>
        <w:t xml:space="preserve">shows up </w:t>
      </w:r>
      <w:r w:rsidRPr="002628C1">
        <w:rPr>
          <w:color w:val="000000" w:themeColor="text1"/>
        </w:rPr>
        <w:t>in</w:t>
      </w:r>
      <w:r w:rsidR="00E31D0D" w:rsidRPr="002628C1">
        <w:rPr>
          <w:color w:val="000000" w:themeColor="text1"/>
        </w:rPr>
        <w:t xml:space="preserve"> the literature in</w:t>
      </w:r>
      <w:r w:rsidRPr="002628C1">
        <w:rPr>
          <w:color w:val="000000" w:themeColor="text1"/>
        </w:rPr>
        <w:t xml:space="preserve"> t</w:t>
      </w:r>
      <w:r w:rsidR="00BB6EC5" w:rsidRPr="002628C1">
        <w:rPr>
          <w:color w:val="000000" w:themeColor="text1"/>
        </w:rPr>
        <w:t>hree</w:t>
      </w:r>
      <w:r w:rsidRPr="002628C1">
        <w:rPr>
          <w:color w:val="000000" w:themeColor="text1"/>
        </w:rPr>
        <w:t xml:space="preserve"> ways</w:t>
      </w:r>
      <w:r w:rsidR="00A019F9" w:rsidRPr="002628C1">
        <w:rPr>
          <w:color w:val="000000" w:themeColor="text1"/>
        </w:rPr>
        <w:t xml:space="preserve">: </w:t>
      </w:r>
      <w:r w:rsidR="00E31D0D" w:rsidRPr="002628C1">
        <w:rPr>
          <w:color w:val="000000" w:themeColor="text1"/>
        </w:rPr>
        <w:t>it is</w:t>
      </w:r>
      <w:r w:rsidR="001E4B65" w:rsidRPr="002628C1">
        <w:rPr>
          <w:color w:val="000000" w:themeColor="text1"/>
        </w:rPr>
        <w:t xml:space="preserve"> illustrated in analyses of </w:t>
      </w:r>
      <w:r w:rsidR="00A019F9" w:rsidRPr="002628C1">
        <w:rPr>
          <w:color w:val="000000" w:themeColor="text1"/>
        </w:rPr>
        <w:t xml:space="preserve">first-person reports, </w:t>
      </w:r>
      <w:r w:rsidR="001E4B65" w:rsidRPr="002628C1">
        <w:rPr>
          <w:color w:val="000000" w:themeColor="text1"/>
        </w:rPr>
        <w:t>it is</w:t>
      </w:r>
      <w:r w:rsidR="00E31D0D" w:rsidRPr="002628C1">
        <w:rPr>
          <w:color w:val="000000" w:themeColor="text1"/>
        </w:rPr>
        <w:t xml:space="preserve"> presupposed</w:t>
      </w:r>
      <w:r w:rsidR="00A019F9" w:rsidRPr="002628C1">
        <w:rPr>
          <w:color w:val="000000" w:themeColor="text1"/>
        </w:rPr>
        <w:t xml:space="preserve"> in explanations </w:t>
      </w:r>
      <w:r w:rsidR="00A019F9">
        <w:t>of thought insertion, and</w:t>
      </w:r>
      <w:r w:rsidR="00E31D0D">
        <w:t xml:space="preserve"> it informs</w:t>
      </w:r>
      <w:r w:rsidR="00A019F9">
        <w:t xml:space="preserve"> discussions of self-consciousness.  </w:t>
      </w:r>
      <w:r w:rsidR="007C5EFD">
        <w:t xml:space="preserve">In the next Section, I </w:t>
      </w:r>
      <w:r w:rsidR="00217A86">
        <w:t xml:space="preserve">make precise the difference between realism and the kind of anti-realism I argue for in Sections </w:t>
      </w:r>
      <w:r w:rsidR="002C354B">
        <w:t>4</w:t>
      </w:r>
      <w:r w:rsidR="00217A86">
        <w:t xml:space="preserve"> and </w:t>
      </w:r>
      <w:r w:rsidR="002C354B">
        <w:t>5</w:t>
      </w:r>
      <w:r w:rsidR="00217A86">
        <w:t>.</w:t>
      </w:r>
    </w:p>
    <w:p w14:paraId="1312D33B" w14:textId="77777777" w:rsidR="00263268" w:rsidRDefault="00263268" w:rsidP="00263268">
      <w:pPr>
        <w:spacing w:before="100" w:beforeAutospacing="1" w:after="100" w:afterAutospacing="1" w:line="480" w:lineRule="auto"/>
        <w:ind w:firstLine="720"/>
        <w:contextualSpacing/>
        <w:jc w:val="both"/>
      </w:pPr>
    </w:p>
    <w:p w14:paraId="63DF2F2A" w14:textId="45FAEBCE" w:rsidR="00A13A69" w:rsidRPr="00C03360" w:rsidRDefault="00FC1BD3" w:rsidP="009A7BF1">
      <w:pPr>
        <w:pStyle w:val="ListParagraph"/>
        <w:numPr>
          <w:ilvl w:val="0"/>
          <w:numId w:val="30"/>
        </w:numPr>
        <w:spacing w:line="480" w:lineRule="auto"/>
        <w:jc w:val="center"/>
        <w:rPr>
          <w:b/>
          <w:bCs/>
        </w:rPr>
      </w:pPr>
      <w:r>
        <w:rPr>
          <w:rFonts w:ascii="Times New Roman" w:hAnsi="Times New Roman" w:cs="Times New Roman"/>
          <w:b/>
          <w:bCs/>
        </w:rPr>
        <w:t xml:space="preserve">Framing the Disagreement between </w:t>
      </w:r>
      <w:r w:rsidR="002C64CA">
        <w:rPr>
          <w:rFonts w:ascii="Times New Roman" w:hAnsi="Times New Roman" w:cs="Times New Roman"/>
          <w:b/>
          <w:bCs/>
        </w:rPr>
        <w:t xml:space="preserve">Realism </w:t>
      </w:r>
      <w:r w:rsidR="003E726F">
        <w:rPr>
          <w:rFonts w:ascii="Times New Roman" w:hAnsi="Times New Roman" w:cs="Times New Roman"/>
          <w:b/>
          <w:bCs/>
        </w:rPr>
        <w:t>and Anti-Realism</w:t>
      </w:r>
    </w:p>
    <w:p w14:paraId="278198BA" w14:textId="4D65FE54" w:rsidR="00B211C2" w:rsidRDefault="00C459A3" w:rsidP="00ED470C">
      <w:pPr>
        <w:spacing w:before="100" w:beforeAutospacing="1" w:after="100" w:afterAutospacing="1" w:line="480" w:lineRule="auto"/>
        <w:ind w:firstLine="720"/>
        <w:contextualSpacing/>
        <w:jc w:val="both"/>
      </w:pPr>
      <w:r>
        <w:t>Let</w:t>
      </w:r>
      <w:r w:rsidR="00EA02BA">
        <w:t>’</w:t>
      </w:r>
      <w:r>
        <w:t>s s</w:t>
      </w:r>
      <w:r w:rsidR="00F60606">
        <w:t xml:space="preserve">tart with dreams.  </w:t>
      </w:r>
      <w:r w:rsidR="00E0186D">
        <w:t xml:space="preserve">Dreams are such that if I dream that I am F-ing, </w:t>
      </w:r>
      <w:r w:rsidR="002B3020">
        <w:t xml:space="preserve">then </w:t>
      </w:r>
      <w:r w:rsidR="00ED470C">
        <w:t xml:space="preserve">the dream itself does not involve actual F-ing.  </w:t>
      </w:r>
      <w:r w:rsidR="00F60606">
        <w:t>For example, if in my dream I run a mile</w:t>
      </w:r>
      <w:r w:rsidR="006B556D">
        <w:t xml:space="preserve">, </w:t>
      </w:r>
      <w:r w:rsidR="00ED470C">
        <w:t xml:space="preserve">my dream does not </w:t>
      </w:r>
      <w:r w:rsidR="00ED470C">
        <w:lastRenderedPageBreak/>
        <w:t xml:space="preserve">involve actual mile running.  </w:t>
      </w:r>
      <w:r>
        <w:t xml:space="preserve">Now take </w:t>
      </w:r>
      <w:r w:rsidR="006B556D">
        <w:t xml:space="preserve">hallucinations.  Hallucinations are such that if I hallucinate an F, </w:t>
      </w:r>
      <w:r w:rsidR="002B3020">
        <w:t>then</w:t>
      </w:r>
      <w:r w:rsidR="00ED470C">
        <w:t xml:space="preserve"> the hallucination itself does not involve the actual presence of an F.  </w:t>
      </w:r>
      <w:r w:rsidR="006B556D">
        <w:t xml:space="preserve">For example, if in my hallucination many pink rats are crawling on me, </w:t>
      </w:r>
      <w:r w:rsidR="00ED470C">
        <w:t xml:space="preserve">the hallucination itself does not involve the presence of actual pink rats.  </w:t>
      </w:r>
      <w:r w:rsidR="006B556D">
        <w:t xml:space="preserve">Of course, it </w:t>
      </w:r>
      <w:r w:rsidR="00325BED">
        <w:t xml:space="preserve">could </w:t>
      </w:r>
      <w:r w:rsidR="006B556D">
        <w:t xml:space="preserve">be that I am actually running a mile </w:t>
      </w:r>
      <w:r w:rsidR="000B3559" w:rsidRPr="00217A86">
        <w:rPr>
          <w:i/>
          <w:iCs/>
        </w:rPr>
        <w:t xml:space="preserve">while </w:t>
      </w:r>
      <w:r w:rsidR="006B556D">
        <w:t>I</w:t>
      </w:r>
      <w:r w:rsidR="00EA02BA">
        <w:t xml:space="preserve"> am</w:t>
      </w:r>
      <w:r w:rsidR="006B556D">
        <w:t xml:space="preserve"> dream</w:t>
      </w:r>
      <w:r w:rsidR="00EA02BA">
        <w:t>ing</w:t>
      </w:r>
      <w:r w:rsidR="006B556D">
        <w:t xml:space="preserve"> of </w:t>
      </w:r>
      <w:r w:rsidR="000B3559">
        <w:t>running a mile</w:t>
      </w:r>
      <w:r w:rsidR="006B556D">
        <w:t xml:space="preserve"> or that</w:t>
      </w:r>
      <w:r w:rsidR="00217A86">
        <w:t xml:space="preserve"> </w:t>
      </w:r>
      <w:r w:rsidR="006B556D">
        <w:t>pink rats are</w:t>
      </w:r>
      <w:r w:rsidR="00EA02BA">
        <w:t xml:space="preserve"> actually present </w:t>
      </w:r>
      <w:r w:rsidR="000B3559" w:rsidRPr="00217A86">
        <w:rPr>
          <w:i/>
          <w:iCs/>
        </w:rPr>
        <w:t>while</w:t>
      </w:r>
      <w:r w:rsidR="006B556D">
        <w:t xml:space="preserve"> I hallucinate </w:t>
      </w:r>
      <w:r w:rsidR="000B3559">
        <w:t>pink rats</w:t>
      </w:r>
      <w:r w:rsidR="006B556D">
        <w:t>.</w:t>
      </w:r>
      <w:r w:rsidR="000B3559">
        <w:t xml:space="preserve">  </w:t>
      </w:r>
      <w:proofErr w:type="gramStart"/>
      <w:r w:rsidR="000B3559">
        <w:t>But</w:t>
      </w:r>
      <w:r w:rsidR="00325BED">
        <w:t>,</w:t>
      </w:r>
      <w:proofErr w:type="gramEnd"/>
      <w:r w:rsidR="00325BED">
        <w:t xml:space="preserve"> </w:t>
      </w:r>
      <w:r w:rsidR="000B3559">
        <w:t xml:space="preserve">the </w:t>
      </w:r>
      <w:r w:rsidR="00217A86">
        <w:t xml:space="preserve">actual </w:t>
      </w:r>
      <w:r w:rsidR="00ED470C">
        <w:t xml:space="preserve">mile </w:t>
      </w:r>
      <w:r w:rsidR="000B3559">
        <w:t>running and the</w:t>
      </w:r>
      <w:r w:rsidR="00217A86">
        <w:t xml:space="preserve"> actual</w:t>
      </w:r>
      <w:r w:rsidR="000B3559">
        <w:t xml:space="preserve"> </w:t>
      </w:r>
      <w:r w:rsidR="00ED470C">
        <w:t xml:space="preserve">pink </w:t>
      </w:r>
      <w:r w:rsidR="000B3559">
        <w:t xml:space="preserve">rats </w:t>
      </w:r>
      <w:r w:rsidR="002C64CA">
        <w:t>would not be</w:t>
      </w:r>
      <w:r w:rsidR="000B3559">
        <w:t xml:space="preserve"> parts of the dream or the hallucination</w:t>
      </w:r>
      <w:r w:rsidR="002C64CA">
        <w:t xml:space="preserve"> </w:t>
      </w:r>
      <w:r w:rsidR="00217A86">
        <w:t>(Sosa</w:t>
      </w:r>
      <w:r w:rsidR="00D55BF9">
        <w:t>,</w:t>
      </w:r>
      <w:r w:rsidR="00217A86">
        <w:t xml:space="preserve"> 2005)</w:t>
      </w:r>
      <w:r w:rsidR="00FB3EAE">
        <w:t>.</w:t>
      </w:r>
      <w:r w:rsidR="00B211C2">
        <w:t xml:space="preserve">  </w:t>
      </w:r>
    </w:p>
    <w:p w14:paraId="6AE82C19" w14:textId="65159D2D" w:rsidR="00EE02E3" w:rsidRDefault="00217A86" w:rsidP="006E1234">
      <w:pPr>
        <w:spacing w:before="100" w:beforeAutospacing="1" w:after="100" w:afterAutospacing="1" w:line="480" w:lineRule="auto"/>
        <w:ind w:firstLine="720"/>
        <w:contextualSpacing/>
        <w:jc w:val="both"/>
      </w:pPr>
      <w:r>
        <w:t xml:space="preserve">I </w:t>
      </w:r>
      <w:r w:rsidR="002E67A6">
        <w:t>will</w:t>
      </w:r>
      <w:r w:rsidR="00EA02BA">
        <w:t xml:space="preserve"> argue</w:t>
      </w:r>
      <w:r>
        <w:t xml:space="preserve"> that w</w:t>
      </w:r>
      <w:r w:rsidR="009A3F4B">
        <w:t>e should conceive of t</w:t>
      </w:r>
      <w:r w:rsidR="0055042B">
        <w:t>hought insertion</w:t>
      </w:r>
      <w:r w:rsidR="00EA02BA">
        <w:t xml:space="preserve"> episodes</w:t>
      </w:r>
      <w:r w:rsidR="0055042B">
        <w:t xml:space="preserve"> </w:t>
      </w:r>
      <w:r w:rsidR="00D55BF9">
        <w:t>as akin to</w:t>
      </w:r>
      <w:r w:rsidR="0055042B">
        <w:t xml:space="preserve"> dreaming</w:t>
      </w:r>
      <w:r w:rsidR="002C64CA">
        <w:t xml:space="preserve"> or</w:t>
      </w:r>
      <w:r w:rsidR="00D55BF9">
        <w:t xml:space="preserve"> </w:t>
      </w:r>
      <w:r w:rsidR="0055042B">
        <w:t>hallucinat</w:t>
      </w:r>
      <w:r w:rsidR="00D55BF9">
        <w:t>ion</w:t>
      </w:r>
      <w:r>
        <w:t>.  On this view, i</w:t>
      </w:r>
      <w:r w:rsidR="003C1BB0">
        <w:t xml:space="preserve">f </w:t>
      </w:r>
      <w:r w:rsidR="000B3559">
        <w:t>I have a thought inserted in my mind by another</w:t>
      </w:r>
      <w:r w:rsidR="00FF393E">
        <w:t xml:space="preserve"> in a thought insertion episode</w:t>
      </w:r>
      <w:r w:rsidR="000B3559">
        <w:t xml:space="preserve">, then </w:t>
      </w:r>
      <w:r w:rsidR="00ED470C">
        <w:t>the episode itself does not involve my actually having a thought</w:t>
      </w:r>
      <w:r w:rsidR="00EA02BA">
        <w:t xml:space="preserve"> </w:t>
      </w:r>
      <w:r w:rsidR="00261EE5">
        <w:t>correspond</w:t>
      </w:r>
      <w:r w:rsidR="00EA02BA">
        <w:t>ing</w:t>
      </w:r>
      <w:r w:rsidR="00261EE5">
        <w:t xml:space="preserve"> to the description of the episode.</w:t>
      </w:r>
      <w:r w:rsidR="00FF651B">
        <w:t xml:space="preserve">  Just as dreaming that I am running a mile does not involve actual mile running so too having a thought insertion episode involving the thought </w:t>
      </w:r>
      <w:r w:rsidR="00FF651B">
        <w:rPr>
          <w:i/>
          <w:iCs/>
        </w:rPr>
        <w:t xml:space="preserve">Kill </w:t>
      </w:r>
      <w:proofErr w:type="gramStart"/>
      <w:r w:rsidR="00FF651B">
        <w:rPr>
          <w:i/>
          <w:iCs/>
        </w:rPr>
        <w:t>god</w:t>
      </w:r>
      <w:proofErr w:type="gramEnd"/>
      <w:r w:rsidR="00FF651B">
        <w:rPr>
          <w:i/>
          <w:iCs/>
        </w:rPr>
        <w:t xml:space="preserve"> </w:t>
      </w:r>
      <w:r w:rsidR="00FF651B">
        <w:t xml:space="preserve">does not involve the actual thought </w:t>
      </w:r>
      <w:r w:rsidR="00FF651B" w:rsidRPr="00FF651B">
        <w:rPr>
          <w:i/>
          <w:iCs/>
        </w:rPr>
        <w:t>Kill god</w:t>
      </w:r>
      <w:r w:rsidR="00FF651B">
        <w:t xml:space="preserve">.  </w:t>
      </w:r>
      <w:r w:rsidR="00EA02BA">
        <w:t xml:space="preserve">Of course, it </w:t>
      </w:r>
      <w:r w:rsidR="00133844">
        <w:t xml:space="preserve">could </w:t>
      </w:r>
      <w:r w:rsidR="00EA02BA">
        <w:t xml:space="preserve">be </w:t>
      </w:r>
      <w:r w:rsidR="00EE02E3">
        <w:t xml:space="preserve">that </w:t>
      </w:r>
      <w:r w:rsidR="00EA02BA">
        <w:t xml:space="preserve">the </w:t>
      </w:r>
      <w:r w:rsidR="00FF651B">
        <w:t xml:space="preserve">actual </w:t>
      </w:r>
      <w:r w:rsidR="00EA02BA">
        <w:t xml:space="preserve">thought </w:t>
      </w:r>
      <w:r w:rsidR="00EA02BA" w:rsidRPr="00EE02E3">
        <w:rPr>
          <w:i/>
          <w:iCs/>
        </w:rPr>
        <w:t xml:space="preserve">Kill </w:t>
      </w:r>
      <w:proofErr w:type="gramStart"/>
      <w:r w:rsidR="00EA02BA" w:rsidRPr="00EE02E3">
        <w:rPr>
          <w:i/>
          <w:iCs/>
        </w:rPr>
        <w:t>god</w:t>
      </w:r>
      <w:proofErr w:type="gramEnd"/>
      <w:r w:rsidR="00FF393E">
        <w:rPr>
          <w:i/>
          <w:iCs/>
        </w:rPr>
        <w:t xml:space="preserve"> </w:t>
      </w:r>
      <w:r w:rsidR="00FF393E">
        <w:t>occurs</w:t>
      </w:r>
      <w:r w:rsidR="00EA02BA">
        <w:t xml:space="preserve"> </w:t>
      </w:r>
      <w:r w:rsidR="00EA02BA" w:rsidRPr="00AD2B6A">
        <w:rPr>
          <w:i/>
          <w:iCs/>
        </w:rPr>
        <w:t>while</w:t>
      </w:r>
      <w:r w:rsidR="00EA02BA">
        <w:rPr>
          <w:i/>
          <w:iCs/>
        </w:rPr>
        <w:t xml:space="preserve"> </w:t>
      </w:r>
      <w:r w:rsidR="00B4498E" w:rsidRPr="009A7BF1">
        <w:t>I am</w:t>
      </w:r>
      <w:r w:rsidR="00B4498E">
        <w:rPr>
          <w:i/>
          <w:iCs/>
        </w:rPr>
        <w:t xml:space="preserve"> </w:t>
      </w:r>
      <w:r w:rsidR="00EA02BA">
        <w:t>having the thought insertion episode</w:t>
      </w:r>
      <w:r w:rsidR="00FF651B">
        <w:t xml:space="preserve"> just I could be actually running a mile </w:t>
      </w:r>
      <w:r w:rsidR="00FF651B" w:rsidRPr="00FF651B">
        <w:rPr>
          <w:i/>
          <w:iCs/>
        </w:rPr>
        <w:t>while</w:t>
      </w:r>
      <w:r w:rsidR="00FF651B">
        <w:t xml:space="preserve"> dreaming of running a mile.  </w:t>
      </w:r>
      <w:r w:rsidR="00EA02BA">
        <w:t xml:space="preserve">But the thought </w:t>
      </w:r>
      <w:r w:rsidR="00EA02BA" w:rsidRPr="00EE02E3">
        <w:rPr>
          <w:i/>
          <w:iCs/>
        </w:rPr>
        <w:t xml:space="preserve">Kill </w:t>
      </w:r>
      <w:proofErr w:type="gramStart"/>
      <w:r w:rsidR="00EA02BA" w:rsidRPr="00EE02E3">
        <w:rPr>
          <w:i/>
          <w:iCs/>
        </w:rPr>
        <w:t>god</w:t>
      </w:r>
      <w:proofErr w:type="gramEnd"/>
      <w:r w:rsidR="00EA02BA">
        <w:t xml:space="preserve"> </w:t>
      </w:r>
      <w:r w:rsidR="00476AD6">
        <w:t>would not be</w:t>
      </w:r>
      <w:r w:rsidR="00EA02BA">
        <w:t xml:space="preserve"> part of the episode itself in just the way that actual mile running is not part of the dream o</w:t>
      </w:r>
      <w:r w:rsidR="00476AD6">
        <w:t>f</w:t>
      </w:r>
      <w:r w:rsidR="00EA02BA">
        <w:t xml:space="preserve"> running a mile.</w:t>
      </w:r>
      <w:r w:rsidR="00476AD6">
        <w:t xml:space="preserve">  </w:t>
      </w:r>
      <w:r w:rsidR="00EE02E3">
        <w:t>Anti-realism claims that actual thoughts</w:t>
      </w:r>
      <w:r w:rsidR="00476AD6">
        <w:t xml:space="preserve"> corresponding to </w:t>
      </w:r>
      <w:r w:rsidR="006E1234">
        <w:t>first-person reports</w:t>
      </w:r>
      <w:r w:rsidR="00476AD6">
        <w:t xml:space="preserve"> of thought insertion </w:t>
      </w:r>
      <w:r w:rsidR="00EE02E3">
        <w:t xml:space="preserve">are not parts of thought insertion episodes.  In contrast, realism claims that </w:t>
      </w:r>
      <w:r w:rsidR="00476AD6">
        <w:t xml:space="preserve">such </w:t>
      </w:r>
      <w:r w:rsidR="00CF0623">
        <w:t xml:space="preserve">thoughts </w:t>
      </w:r>
      <w:r w:rsidR="00EE02E3">
        <w:t xml:space="preserve">are parts of thought insertion episodes. </w:t>
      </w:r>
    </w:p>
    <w:p w14:paraId="3E1ADDDD" w14:textId="02A600CD" w:rsidR="004D1789" w:rsidRDefault="00EE02E3" w:rsidP="00CB3D72">
      <w:pPr>
        <w:spacing w:before="100" w:beforeAutospacing="1" w:after="100" w:afterAutospacing="1" w:line="480" w:lineRule="auto"/>
        <w:ind w:firstLine="720"/>
        <w:contextualSpacing/>
        <w:jc w:val="both"/>
      </w:pPr>
      <w:r>
        <w:t xml:space="preserve">We can make the disagreement between the realist and anti-realist more precise by distinguishing two aspects of a thought insertion episode.  </w:t>
      </w:r>
      <w:r w:rsidR="001F37A0">
        <w:t>The first-person reports discussed above suggest that</w:t>
      </w:r>
      <w:r w:rsidR="00A108C3">
        <w:t>, from the point of view of the su</w:t>
      </w:r>
      <w:r w:rsidR="008B68B0">
        <w:t>bject</w:t>
      </w:r>
      <w:r w:rsidR="00A108C3">
        <w:t xml:space="preserve">, there are two components of a thought insertion episode: </w:t>
      </w:r>
      <w:r w:rsidR="000B3559">
        <w:t xml:space="preserve">what I will call a </w:t>
      </w:r>
      <w:r w:rsidR="004F5E06" w:rsidRPr="00EE02E3">
        <w:rPr>
          <w:i/>
          <w:iCs/>
        </w:rPr>
        <w:t>thought component</w:t>
      </w:r>
      <w:r w:rsidR="004F5E06">
        <w:t xml:space="preserve"> and an </w:t>
      </w:r>
      <w:r w:rsidR="004F5E06" w:rsidRPr="00EE02E3">
        <w:rPr>
          <w:i/>
          <w:iCs/>
        </w:rPr>
        <w:t>insertion component</w:t>
      </w:r>
      <w:r w:rsidR="004F5E06">
        <w:t xml:space="preserve">.  </w:t>
      </w:r>
      <w:r w:rsidR="00A108C3">
        <w:t xml:space="preserve">In characterizing the </w:t>
      </w:r>
      <w:r w:rsidR="00A108C3">
        <w:lastRenderedPageBreak/>
        <w:t>thought component</w:t>
      </w:r>
      <w:r w:rsidR="00133844">
        <w:t xml:space="preserve"> in the above reports</w:t>
      </w:r>
      <w:r w:rsidR="00A108C3">
        <w:t xml:space="preserve">, </w:t>
      </w:r>
      <w:r w:rsidR="00601B5F">
        <w:t xml:space="preserve">Mellor’s subject </w:t>
      </w:r>
      <w:r w:rsidR="0079254D">
        <w:t>speaks of</w:t>
      </w:r>
      <w:r w:rsidR="004F5E06">
        <w:t xml:space="preserve"> thoughts</w:t>
      </w:r>
      <w:r w:rsidR="00601B5F">
        <w:t xml:space="preserve">, Saks </w:t>
      </w:r>
      <w:r w:rsidR="0079254D">
        <w:t xml:space="preserve">refers to </w:t>
      </w:r>
      <w:r w:rsidR="004F5E06">
        <w:t>ideas</w:t>
      </w:r>
      <w:r w:rsidR="00601B5F">
        <w:t xml:space="preserve">, while Frith’s subject provides a more specific characterization </w:t>
      </w:r>
      <w:r w:rsidR="00217A86">
        <w:t>in terms of the</w:t>
      </w:r>
      <w:r w:rsidR="00133844">
        <w:t xml:space="preserve"> thought’s</w:t>
      </w:r>
      <w:r w:rsidR="00217A86">
        <w:t xml:space="preserve"> content</w:t>
      </w:r>
      <w:r w:rsidR="00601B5F">
        <w:t>.</w:t>
      </w:r>
      <w:r w:rsidR="00A108C3">
        <w:t xml:space="preserve">  </w:t>
      </w:r>
      <w:r w:rsidR="00601B5F">
        <w:t xml:space="preserve">In contrast, the insertion component is the insertion event, which is variously described in the first-person reports.  Saks says that the </w:t>
      </w:r>
      <w:r w:rsidR="004F5E06">
        <w:t>ideas do not belong to her, but “belong to the houses…</w:t>
      </w:r>
      <w:r w:rsidR="008D075E">
        <w:t>.</w:t>
      </w:r>
      <w:r w:rsidR="004F5E06">
        <w:t>”  Mellor’s subject says that Eammon Andrews “treats my mind like a screen and flashes thought</w:t>
      </w:r>
      <w:r w:rsidR="00AD2B6A">
        <w:t>s</w:t>
      </w:r>
      <w:r w:rsidR="004F5E06">
        <w:t xml:space="preserve"> onto it like you flash a picture</w:t>
      </w:r>
      <w:r w:rsidR="00DD2B53">
        <w:t>.</w:t>
      </w:r>
      <w:r w:rsidR="004F5E06">
        <w:t>”</w:t>
      </w:r>
      <w:r w:rsidR="00601B5F">
        <w:t xml:space="preserve">  </w:t>
      </w:r>
      <w:r w:rsidR="00947D2D">
        <w:t>N</w:t>
      </w:r>
      <w:r w:rsidR="00E647FC">
        <w:t>o</w:t>
      </w:r>
      <w:r w:rsidR="002D59C0">
        <w:t>tice that no</w:t>
      </w:r>
      <w:r w:rsidR="00E647FC">
        <w:t xml:space="preserve"> theorist</w:t>
      </w:r>
      <w:r w:rsidR="002D59C0">
        <w:t xml:space="preserve"> about thought insertion</w:t>
      </w:r>
      <w:r w:rsidR="00E647FC">
        <w:t xml:space="preserve"> </w:t>
      </w:r>
      <w:r w:rsidR="0079254D">
        <w:t>is</w:t>
      </w:r>
      <w:r w:rsidR="00E647FC">
        <w:t xml:space="preserve"> </w:t>
      </w:r>
      <w:r w:rsidR="00133844">
        <w:t xml:space="preserve">a </w:t>
      </w:r>
      <w:r w:rsidR="00E647FC">
        <w:t xml:space="preserve">realist about the </w:t>
      </w:r>
      <w:r w:rsidR="00E647FC" w:rsidRPr="00EE02E3">
        <w:t>insertion component</w:t>
      </w:r>
      <w:r w:rsidR="00E647FC">
        <w:t xml:space="preserve">.  </w:t>
      </w:r>
      <w:r>
        <w:t>A</w:t>
      </w:r>
      <w:r w:rsidR="00E647FC">
        <w:t xml:space="preserve">ll theorists agree that the insertion component is fictional: if I have a thought that is inserted by another in a thought insertion episode, then </w:t>
      </w:r>
      <w:r w:rsidR="0079254D">
        <w:t>the episode does not involve an actual insertion event.</w:t>
      </w:r>
      <w:r>
        <w:t xml:space="preserve">  </w:t>
      </w:r>
      <w:r w:rsidR="00F332D5">
        <w:t xml:space="preserve">The disagreement </w:t>
      </w:r>
      <w:r w:rsidR="002D59C0">
        <w:t>between the realist and the anti-realist concerns</w:t>
      </w:r>
      <w:r w:rsidR="006E1234">
        <w:t xml:space="preserve"> only</w:t>
      </w:r>
      <w:r w:rsidR="002D59C0">
        <w:t xml:space="preserve"> the </w:t>
      </w:r>
      <w:r w:rsidR="00F332D5">
        <w:t>thought component</w:t>
      </w:r>
      <w:r w:rsidR="00702482">
        <w:t xml:space="preserve">.  </w:t>
      </w:r>
    </w:p>
    <w:p w14:paraId="172114B1" w14:textId="11412E2C" w:rsidR="004D1789" w:rsidRDefault="00537D37" w:rsidP="002D4BC6">
      <w:pPr>
        <w:spacing w:line="480" w:lineRule="auto"/>
        <w:ind w:firstLine="720"/>
        <w:jc w:val="both"/>
      </w:pPr>
      <w:r>
        <w:t>One more clarification is in order.</w:t>
      </w:r>
      <w:r w:rsidR="00D03894">
        <w:t xml:space="preserve">  </w:t>
      </w:r>
      <w:r>
        <w:t xml:space="preserve">What do I mean by </w:t>
      </w:r>
      <w:r w:rsidRPr="004D1789">
        <w:rPr>
          <w:i/>
          <w:iCs/>
        </w:rPr>
        <w:t>thought</w:t>
      </w:r>
      <w:r>
        <w:t xml:space="preserve">?  There </w:t>
      </w:r>
      <w:r w:rsidR="00B43498">
        <w:t xml:space="preserve">are more </w:t>
      </w:r>
      <w:r w:rsidR="00F078B4">
        <w:t>and</w:t>
      </w:r>
      <w:r w:rsidR="00B43498">
        <w:t xml:space="preserve"> less broad</w:t>
      </w:r>
      <w:r>
        <w:t xml:space="preserve"> sense</w:t>
      </w:r>
      <w:r w:rsidR="00B43498">
        <w:t>s</w:t>
      </w:r>
      <w:r>
        <w:t xml:space="preserve"> of “thought</w:t>
      </w:r>
      <w:r w:rsidR="008D075E">
        <w:t>.</w:t>
      </w:r>
      <w:r>
        <w:t>”</w:t>
      </w:r>
      <w:r w:rsidR="00B43498">
        <w:t xml:space="preserve">  </w:t>
      </w:r>
      <w:r w:rsidR="00133844">
        <w:t>I</w:t>
      </w:r>
      <w:r w:rsidR="00B43498">
        <w:t>n one sense, a thought might be</w:t>
      </w:r>
      <w:r>
        <w:t xml:space="preserve"> any mental episode with </w:t>
      </w:r>
      <w:r w:rsidR="00B43498">
        <w:t xml:space="preserve">propositional </w:t>
      </w:r>
      <w:r>
        <w:t>content.</w:t>
      </w:r>
      <w:r w:rsidR="00B43498">
        <w:t xml:space="preserve">  In this sense</w:t>
      </w:r>
      <w:r>
        <w:t xml:space="preserve">, </w:t>
      </w:r>
      <w:r w:rsidR="00B43498">
        <w:t>imagining that</w:t>
      </w:r>
      <w:r w:rsidR="00CF0623">
        <w:t xml:space="preserve"> one is</w:t>
      </w:r>
      <w:r w:rsidR="00B43498">
        <w:t xml:space="preserve"> </w:t>
      </w:r>
      <w:r w:rsidR="004D1789">
        <w:t xml:space="preserve">flying through the sky </w:t>
      </w:r>
      <w:r w:rsidR="00B43498">
        <w:t>would count</w:t>
      </w:r>
      <w:r w:rsidR="004D1789">
        <w:t xml:space="preserve"> as a thought, while itches or tickles would not.  </w:t>
      </w:r>
      <w:r w:rsidR="00B43498">
        <w:t>In another sense,</w:t>
      </w:r>
      <w:r w:rsidR="00CF0623">
        <w:t xml:space="preserve"> however,</w:t>
      </w:r>
      <w:r w:rsidR="00B43498">
        <w:t xml:space="preserve"> thought might</w:t>
      </w:r>
      <w:r w:rsidR="00CF0623">
        <w:t xml:space="preserve"> only</w:t>
      </w:r>
      <w:r w:rsidR="00B43498">
        <w:t xml:space="preserve"> </w:t>
      </w:r>
      <w:r w:rsidR="004D1789">
        <w:t>encompass</w:t>
      </w:r>
      <w:r w:rsidR="00B43498">
        <w:t xml:space="preserve"> non-sensory states with propositional content.  In this sense, the </w:t>
      </w:r>
      <w:r w:rsidR="006870E3">
        <w:t xml:space="preserve">occurrent </w:t>
      </w:r>
      <w:r w:rsidR="00B43498">
        <w:t xml:space="preserve">belief that it is raining would count as a thought, but imagining that </w:t>
      </w:r>
      <w:r w:rsidR="00CF0623">
        <w:t xml:space="preserve">one is </w:t>
      </w:r>
      <w:r w:rsidR="004D1789">
        <w:t>flying through the sky</w:t>
      </w:r>
      <w:r w:rsidR="00B43498">
        <w:t xml:space="preserve"> would not.</w:t>
      </w:r>
      <w:r w:rsidR="00CF0623">
        <w:t xml:space="preserve">  </w:t>
      </w:r>
      <w:r w:rsidR="00B43498">
        <w:t xml:space="preserve">Fortunately, for our purposes, we do not need to determine in general terms what counts as a thought.  Anti-realism </w:t>
      </w:r>
      <w:r w:rsidR="00CF0623">
        <w:t xml:space="preserve">claims only that </w:t>
      </w:r>
      <w:r w:rsidR="00B43498" w:rsidRPr="00CF0623">
        <w:t>thought</w:t>
      </w:r>
      <w:r w:rsidR="00CF0623">
        <w:t>s</w:t>
      </w:r>
      <w:r w:rsidR="00B43498" w:rsidRPr="004D1789">
        <w:rPr>
          <w:i/>
          <w:iCs/>
        </w:rPr>
        <w:t xml:space="preserve"> </w:t>
      </w:r>
      <w:r w:rsidR="00B43498" w:rsidRPr="00B43498">
        <w:rPr>
          <w:i/>
          <w:iCs/>
        </w:rPr>
        <w:t xml:space="preserve">corresponding to </w:t>
      </w:r>
      <w:r w:rsidR="00094623">
        <w:rPr>
          <w:i/>
          <w:iCs/>
        </w:rPr>
        <w:t xml:space="preserve">first-person </w:t>
      </w:r>
      <w:r w:rsidR="00B43498" w:rsidRPr="00B43498">
        <w:rPr>
          <w:i/>
          <w:iCs/>
        </w:rPr>
        <w:t>description</w:t>
      </w:r>
      <w:r w:rsidR="00094623">
        <w:rPr>
          <w:i/>
          <w:iCs/>
        </w:rPr>
        <w:t>s</w:t>
      </w:r>
      <w:r w:rsidR="00B43498" w:rsidRPr="00B43498">
        <w:rPr>
          <w:i/>
          <w:iCs/>
        </w:rPr>
        <w:t xml:space="preserve"> of thought insertion </w:t>
      </w:r>
      <w:r w:rsidR="00CF0623">
        <w:t>are</w:t>
      </w:r>
      <w:r w:rsidR="00B43498">
        <w:t xml:space="preserve"> </w:t>
      </w:r>
      <w:r w:rsidR="00CF0623">
        <w:t>not parts</w:t>
      </w:r>
      <w:r w:rsidR="00B43498">
        <w:t xml:space="preserve"> of </w:t>
      </w:r>
      <w:r w:rsidR="006E1234">
        <w:t>th</w:t>
      </w:r>
      <w:r w:rsidR="00DD2B53">
        <w:t>ought insertion</w:t>
      </w:r>
      <w:r w:rsidR="006E1234">
        <w:t xml:space="preserve"> </w:t>
      </w:r>
      <w:r w:rsidR="00CF0623">
        <w:t>episodes</w:t>
      </w:r>
      <w:r w:rsidR="00B43498">
        <w:t xml:space="preserve">.  </w:t>
      </w:r>
      <w:r w:rsidR="00CF0623">
        <w:t>For example, f</w:t>
      </w:r>
      <w:r w:rsidR="00B43498">
        <w:t xml:space="preserve">or Frith’s subject the thought corresponding to the description is the thought </w:t>
      </w:r>
      <w:r w:rsidR="00B43498">
        <w:rPr>
          <w:i/>
          <w:iCs/>
        </w:rPr>
        <w:t>Kill god</w:t>
      </w:r>
      <w:r w:rsidR="00CF0623">
        <w:t xml:space="preserve">, and so the anti-realist is only denying that this thought is a part of the episode.  </w:t>
      </w:r>
      <w:r w:rsidR="009B18F2">
        <w:t>For simplicity’s sake,</w:t>
      </w:r>
      <w:r w:rsidR="00B44037">
        <w:t xml:space="preserve"> in what follows</w:t>
      </w:r>
      <w:r w:rsidR="009B18F2">
        <w:t xml:space="preserve"> I will often </w:t>
      </w:r>
      <w:r w:rsidR="00B44037">
        <w:t>use “actual thought” as shorthand for “actual thought correspond</w:t>
      </w:r>
      <w:r w:rsidR="00E31D0D">
        <w:t>ing</w:t>
      </w:r>
      <w:r w:rsidR="00B44037">
        <w:t xml:space="preserve"> to the</w:t>
      </w:r>
      <w:r w:rsidR="00094623">
        <w:t xml:space="preserve"> first-person</w:t>
      </w:r>
      <w:r w:rsidR="00B44037">
        <w:t xml:space="preserve"> description of the thought insertion episode</w:t>
      </w:r>
      <w:r w:rsidR="008D075E">
        <w:t>.</w:t>
      </w:r>
      <w:r w:rsidR="00B44037">
        <w:t>”</w:t>
      </w:r>
      <w:r w:rsidR="00D03894">
        <w:t xml:space="preserve">  </w:t>
      </w:r>
    </w:p>
    <w:p w14:paraId="2D272AC7" w14:textId="469600EF" w:rsidR="002D59C0" w:rsidRDefault="00EE02E3" w:rsidP="002D4BC6">
      <w:pPr>
        <w:spacing w:line="480" w:lineRule="auto"/>
        <w:ind w:firstLine="720"/>
        <w:jc w:val="both"/>
      </w:pPr>
      <w:r>
        <w:lastRenderedPageBreak/>
        <w:t xml:space="preserve">In the next Section, I will show that there </w:t>
      </w:r>
      <w:r w:rsidR="00133844">
        <w:t>is little</w:t>
      </w:r>
      <w:r>
        <w:t xml:space="preserve"> rea</w:t>
      </w:r>
      <w:r w:rsidR="001813B2">
        <w:t xml:space="preserve">son </w:t>
      </w:r>
      <w:r w:rsidR="00133844">
        <w:t xml:space="preserve">to </w:t>
      </w:r>
      <w:r w:rsidR="001813B2">
        <w:t>favor realism.</w:t>
      </w:r>
      <w:r w:rsidR="002D4BC6">
        <w:t xml:space="preserve">  Since the assumption of realism has yet to be </w:t>
      </w:r>
      <w:r w:rsidR="001813B2">
        <w:t xml:space="preserve">recognized, I will </w:t>
      </w:r>
      <w:r w:rsidR="00133844">
        <w:t>need</w:t>
      </w:r>
      <w:r w:rsidR="001813B2">
        <w:t xml:space="preserve"> to </w:t>
      </w:r>
      <w:r w:rsidR="00133844">
        <w:t>speculate about what might be said in its defense</w:t>
      </w:r>
      <w:r w:rsidR="001813B2">
        <w:t xml:space="preserve">.  Though this presents a significant limitation of the argument in Section </w:t>
      </w:r>
      <w:r w:rsidR="002C354B">
        <w:t>4</w:t>
      </w:r>
      <w:r w:rsidR="001813B2">
        <w:t xml:space="preserve">, I will also provide </w:t>
      </w:r>
      <w:r w:rsidR="002D59C0">
        <w:t xml:space="preserve">a positive argument against realism in Section </w:t>
      </w:r>
      <w:r w:rsidR="002C354B">
        <w:t>5</w:t>
      </w:r>
      <w:r w:rsidR="002D59C0">
        <w:t xml:space="preserve">.    </w:t>
      </w:r>
    </w:p>
    <w:p w14:paraId="6549B4C8" w14:textId="77777777" w:rsidR="00947D2D" w:rsidRDefault="00947D2D" w:rsidP="002D59C0">
      <w:pPr>
        <w:spacing w:before="100" w:beforeAutospacing="1" w:after="100" w:afterAutospacing="1" w:line="480" w:lineRule="auto"/>
        <w:contextualSpacing/>
        <w:jc w:val="both"/>
      </w:pPr>
    </w:p>
    <w:p w14:paraId="668134B2" w14:textId="38386D56" w:rsidR="00947D2D" w:rsidRPr="00947D2D" w:rsidRDefault="00947D2D" w:rsidP="009A7BF1">
      <w:pPr>
        <w:pStyle w:val="ListParagraph"/>
        <w:numPr>
          <w:ilvl w:val="0"/>
          <w:numId w:val="30"/>
        </w:numPr>
        <w:spacing w:before="100" w:beforeAutospacing="1" w:after="100" w:afterAutospacing="1" w:line="480" w:lineRule="auto"/>
        <w:jc w:val="center"/>
        <w:rPr>
          <w:rFonts w:ascii="Times New Roman" w:hAnsi="Times New Roman" w:cs="Times New Roman"/>
          <w:b/>
          <w:bCs/>
        </w:rPr>
      </w:pPr>
      <w:r w:rsidRPr="00947D2D">
        <w:rPr>
          <w:rFonts w:ascii="Times New Roman" w:hAnsi="Times New Roman" w:cs="Times New Roman"/>
          <w:b/>
          <w:bCs/>
        </w:rPr>
        <w:t>No Reason for Realism</w:t>
      </w:r>
    </w:p>
    <w:p w14:paraId="34CD10BA" w14:textId="67112198" w:rsidR="002628C1" w:rsidRDefault="00113367" w:rsidP="002628C1">
      <w:pPr>
        <w:spacing w:before="100" w:beforeAutospacing="1" w:after="100" w:afterAutospacing="1" w:line="480" w:lineRule="auto"/>
        <w:ind w:firstLine="720"/>
        <w:contextualSpacing/>
        <w:jc w:val="both"/>
      </w:pPr>
      <w:r>
        <w:t xml:space="preserve">I </w:t>
      </w:r>
      <w:r w:rsidR="00F078B4">
        <w:t xml:space="preserve">will now </w:t>
      </w:r>
      <w:r w:rsidR="00581309">
        <w:t xml:space="preserve">consider three </w:t>
      </w:r>
      <w:r w:rsidR="005973EB">
        <w:t xml:space="preserve">possible </w:t>
      </w:r>
      <w:r w:rsidR="00F078B4">
        <w:t>defenses of</w:t>
      </w:r>
      <w:r w:rsidR="00581309">
        <w:t xml:space="preserve"> realis</w:t>
      </w:r>
      <w:r w:rsidR="009337C5">
        <w:t xml:space="preserve">m. </w:t>
      </w:r>
      <w:r w:rsidR="00581309">
        <w:t>The first concerns properties of first-person report</w:t>
      </w:r>
      <w:r w:rsidR="002D4BC6">
        <w:t>s</w:t>
      </w:r>
      <w:r w:rsidR="00581309">
        <w:t>, the second concerns properties of thoughts</w:t>
      </w:r>
      <w:r w:rsidR="00D85C87">
        <w:t>, and</w:t>
      </w:r>
      <w:r w:rsidR="00581309">
        <w:t xml:space="preserve"> the </w:t>
      </w:r>
      <w:r w:rsidR="00A257E1">
        <w:t>third</w:t>
      </w:r>
      <w:r w:rsidR="00581309">
        <w:t xml:space="preserve"> concerns empirical evidence</w:t>
      </w:r>
      <w:r w:rsidR="00133844">
        <w:t xml:space="preserve"> from neurophysiology</w:t>
      </w:r>
      <w:r w:rsidR="00581309">
        <w:t xml:space="preserve">.  </w:t>
      </w:r>
    </w:p>
    <w:p w14:paraId="66FCF9BC" w14:textId="68E1C721" w:rsidR="00113367" w:rsidRPr="009A7BF1" w:rsidRDefault="002C354B" w:rsidP="009A7BF1">
      <w:pPr>
        <w:spacing w:before="100" w:beforeAutospacing="1" w:after="100" w:afterAutospacing="1" w:line="480" w:lineRule="auto"/>
        <w:ind w:left="1080"/>
        <w:jc w:val="center"/>
        <w:rPr>
          <w:b/>
          <w:bCs/>
        </w:rPr>
      </w:pPr>
      <w:r>
        <w:rPr>
          <w:b/>
          <w:bCs/>
        </w:rPr>
        <w:t>4.1.</w:t>
      </w:r>
      <w:r w:rsidR="00581309" w:rsidRPr="009A7BF1">
        <w:rPr>
          <w:b/>
          <w:bCs/>
        </w:rPr>
        <w:t xml:space="preserve">  </w:t>
      </w:r>
      <w:r w:rsidR="00767D60" w:rsidRPr="009A7BF1">
        <w:rPr>
          <w:b/>
          <w:bCs/>
        </w:rPr>
        <w:t xml:space="preserve">Commitment in </w:t>
      </w:r>
      <w:r w:rsidR="00113367" w:rsidRPr="009A7BF1">
        <w:rPr>
          <w:b/>
          <w:bCs/>
        </w:rPr>
        <w:t>First Person Report</w:t>
      </w:r>
      <w:r w:rsidR="00767D60" w:rsidRPr="009A7BF1">
        <w:rPr>
          <w:b/>
          <w:bCs/>
        </w:rPr>
        <w:t>s</w:t>
      </w:r>
    </w:p>
    <w:p w14:paraId="0CAAF5A8" w14:textId="3B06ED3C" w:rsidR="002D729F" w:rsidRPr="00846E45" w:rsidRDefault="0079254D" w:rsidP="00E34B19">
      <w:pPr>
        <w:spacing w:before="100" w:beforeAutospacing="1" w:after="100" w:afterAutospacing="1" w:line="480" w:lineRule="auto"/>
        <w:ind w:firstLine="720"/>
        <w:contextualSpacing/>
        <w:jc w:val="both"/>
        <w:rPr>
          <w:color w:val="000000" w:themeColor="text1"/>
        </w:rPr>
      </w:pPr>
      <w:r>
        <w:t>F</w:t>
      </w:r>
      <w:r w:rsidR="00581309">
        <w:t>irst-person reports</w:t>
      </w:r>
      <w:r w:rsidR="001813B2">
        <w:t xml:space="preserve"> of thought insertion</w:t>
      </w:r>
      <w:r>
        <w:t xml:space="preserve"> </w:t>
      </w:r>
      <w:r w:rsidR="00581309">
        <w:t xml:space="preserve">seem </w:t>
      </w:r>
      <w:r w:rsidR="00E34B19">
        <w:t xml:space="preserve">to show commitment </w:t>
      </w:r>
      <w:r w:rsidR="00581309">
        <w:t>to actual thought</w:t>
      </w:r>
      <w:r w:rsidR="004C3C35">
        <w:t>s</w:t>
      </w:r>
      <w:r w:rsidR="00581309">
        <w:t xml:space="preserve">.  </w:t>
      </w:r>
      <w:r w:rsidR="00317ECB">
        <w:t xml:space="preserve">Such commitment </w:t>
      </w:r>
      <w:r w:rsidR="00D7780A">
        <w:t xml:space="preserve">not only seems to be present in the </w:t>
      </w:r>
      <w:r w:rsidR="00317ECB">
        <w:t>oft</w:t>
      </w:r>
      <w:r w:rsidR="00C4135D">
        <w:t>en</w:t>
      </w:r>
      <w:r w:rsidR="00317ECB">
        <w:t>-</w:t>
      </w:r>
      <w:r w:rsidR="00317ECB" w:rsidRPr="00846E45">
        <w:rPr>
          <w:color w:val="000000" w:themeColor="text1"/>
        </w:rPr>
        <w:t>quoted examples</w:t>
      </w:r>
      <w:r w:rsidR="00581309" w:rsidRPr="00846E45">
        <w:rPr>
          <w:color w:val="000000" w:themeColor="text1"/>
        </w:rPr>
        <w:t xml:space="preserve"> above</w:t>
      </w:r>
      <w:r w:rsidR="00317ECB" w:rsidRPr="00846E45">
        <w:rPr>
          <w:color w:val="000000" w:themeColor="text1"/>
        </w:rPr>
        <w:t xml:space="preserve">, but also in updated examples </w:t>
      </w:r>
      <w:r w:rsidR="00581309" w:rsidRPr="00846E45">
        <w:rPr>
          <w:color w:val="000000" w:themeColor="text1"/>
        </w:rPr>
        <w:t>recently</w:t>
      </w:r>
      <w:r w:rsidR="00317ECB" w:rsidRPr="00846E45">
        <w:rPr>
          <w:color w:val="000000" w:themeColor="text1"/>
        </w:rPr>
        <w:t xml:space="preserve"> </w:t>
      </w:r>
      <w:r w:rsidR="00581309" w:rsidRPr="00846E45">
        <w:rPr>
          <w:color w:val="000000" w:themeColor="text1"/>
        </w:rPr>
        <w:t>culled</w:t>
      </w:r>
      <w:r w:rsidR="00317ECB" w:rsidRPr="00846E45">
        <w:rPr>
          <w:color w:val="000000" w:themeColor="text1"/>
        </w:rPr>
        <w:t xml:space="preserve"> by </w:t>
      </w:r>
      <w:r w:rsidR="002D729F" w:rsidRPr="00846E45">
        <w:rPr>
          <w:color w:val="000000" w:themeColor="text1"/>
        </w:rPr>
        <w:t>Peter Langland-Hassan</w:t>
      </w:r>
      <w:r w:rsidR="00581309" w:rsidRPr="00846E45">
        <w:rPr>
          <w:color w:val="000000" w:themeColor="text1"/>
        </w:rPr>
        <w:t xml:space="preserve"> (forthcoming)</w:t>
      </w:r>
      <w:r w:rsidR="002D729F" w:rsidRPr="00846E45">
        <w:rPr>
          <w:color w:val="000000" w:themeColor="text1"/>
        </w:rPr>
        <w:t xml:space="preserve">:  </w:t>
      </w:r>
    </w:p>
    <w:p w14:paraId="159EE57B" w14:textId="0E089AC0" w:rsidR="002D729F" w:rsidRPr="00846E45" w:rsidRDefault="002D729F" w:rsidP="002D729F">
      <w:pPr>
        <w:spacing w:before="100" w:beforeAutospacing="1" w:after="100" w:afterAutospacing="1"/>
        <w:ind w:left="720"/>
        <w:contextualSpacing/>
        <w:jc w:val="both"/>
        <w:rPr>
          <w:color w:val="000000" w:themeColor="text1"/>
          <w:sz w:val="20"/>
          <w:szCs w:val="20"/>
        </w:rPr>
      </w:pPr>
      <w:r w:rsidRPr="00846E45">
        <w:rPr>
          <w:color w:val="000000" w:themeColor="text1"/>
          <w:sz w:val="20"/>
          <w:szCs w:val="20"/>
        </w:rPr>
        <w:t>People from my past constantly interfere with my mind and insert things into it.  It used to be manageable but it’s becoming less so.  Hoping Clozapine wipes out all of this nonsense, as it’s driving me crazy. (</w:t>
      </w:r>
      <w:proofErr w:type="gramStart"/>
      <w:r w:rsidRPr="00846E45">
        <w:rPr>
          <w:color w:val="000000" w:themeColor="text1"/>
          <w:sz w:val="20"/>
          <w:szCs w:val="20"/>
        </w:rPr>
        <w:t>from</w:t>
      </w:r>
      <w:proofErr w:type="gramEnd"/>
      <w:r w:rsidRPr="00846E45">
        <w:rPr>
          <w:color w:val="000000" w:themeColor="text1"/>
          <w:sz w:val="20"/>
          <w:szCs w:val="20"/>
        </w:rPr>
        <w:t xml:space="preserve"> Joker, </w:t>
      </w:r>
      <w:r w:rsidRPr="00846E45">
        <w:rPr>
          <w:i/>
          <w:iCs/>
          <w:color w:val="000000" w:themeColor="text1"/>
          <w:sz w:val="20"/>
          <w:szCs w:val="20"/>
        </w:rPr>
        <w:t>Schizophrenia.com</w:t>
      </w:r>
      <w:r w:rsidRPr="00846E45">
        <w:rPr>
          <w:color w:val="000000" w:themeColor="text1"/>
          <w:sz w:val="20"/>
          <w:szCs w:val="20"/>
        </w:rPr>
        <w:t>)</w:t>
      </w:r>
    </w:p>
    <w:p w14:paraId="0BD6630C" w14:textId="77777777" w:rsidR="002D729F" w:rsidRPr="00846E45" w:rsidRDefault="002D729F" w:rsidP="002D729F">
      <w:pPr>
        <w:spacing w:before="100" w:beforeAutospacing="1" w:after="100" w:afterAutospacing="1"/>
        <w:ind w:left="720"/>
        <w:contextualSpacing/>
        <w:jc w:val="both"/>
        <w:rPr>
          <w:color w:val="000000" w:themeColor="text1"/>
          <w:sz w:val="20"/>
          <w:szCs w:val="20"/>
        </w:rPr>
      </w:pPr>
    </w:p>
    <w:p w14:paraId="24BDE6EC" w14:textId="4437E972" w:rsidR="00846E45" w:rsidRPr="00846E45" w:rsidRDefault="002D729F" w:rsidP="00846E45">
      <w:pPr>
        <w:spacing w:before="100" w:beforeAutospacing="1" w:after="100" w:afterAutospacing="1"/>
        <w:ind w:left="720"/>
        <w:contextualSpacing/>
        <w:jc w:val="both"/>
        <w:rPr>
          <w:color w:val="000000" w:themeColor="text1"/>
          <w:sz w:val="20"/>
          <w:szCs w:val="20"/>
          <w:shd w:val="clear" w:color="auto" w:fill="FFFFFF"/>
        </w:rPr>
      </w:pPr>
      <w:r w:rsidRPr="00846E45">
        <w:rPr>
          <w:color w:val="000000" w:themeColor="text1"/>
          <w:sz w:val="20"/>
          <w:szCs w:val="20"/>
          <w:shd w:val="clear" w:color="auto" w:fill="FFFFFF"/>
        </w:rPr>
        <w:t>I’ve been having this feeling that maybe this person that I know is inserting thoughts into my head or controlling them. Now I feel like my life isn’t my own anymore and that I’m forever cursed to live with that person manipulating my mind. (</w:t>
      </w:r>
      <w:proofErr w:type="gramStart"/>
      <w:r w:rsidRPr="00846E45">
        <w:rPr>
          <w:color w:val="000000" w:themeColor="text1"/>
          <w:sz w:val="20"/>
          <w:szCs w:val="20"/>
          <w:shd w:val="clear" w:color="auto" w:fill="FFFFFF"/>
        </w:rPr>
        <w:t>from</w:t>
      </w:r>
      <w:proofErr w:type="gramEnd"/>
      <w:r w:rsidRPr="00846E45">
        <w:rPr>
          <w:color w:val="000000" w:themeColor="text1"/>
          <w:sz w:val="20"/>
          <w:szCs w:val="20"/>
          <w:shd w:val="clear" w:color="auto" w:fill="FFFFFF"/>
        </w:rPr>
        <w:t xml:space="preserve"> Fleur2576</w:t>
      </w:r>
      <w:r w:rsidR="00652434" w:rsidRPr="00846E45">
        <w:rPr>
          <w:color w:val="000000" w:themeColor="text1"/>
          <w:sz w:val="20"/>
          <w:szCs w:val="20"/>
          <w:shd w:val="clear" w:color="auto" w:fill="FFFFFF"/>
        </w:rPr>
        <w:t xml:space="preserve">, </w:t>
      </w:r>
      <w:r w:rsidR="00652434" w:rsidRPr="00846E45">
        <w:rPr>
          <w:i/>
          <w:iCs/>
          <w:color w:val="000000" w:themeColor="text1"/>
          <w:sz w:val="20"/>
          <w:szCs w:val="20"/>
          <w:shd w:val="clear" w:color="auto" w:fill="FFFFFF"/>
        </w:rPr>
        <w:t>Schizophrenia.com</w:t>
      </w:r>
      <w:r w:rsidR="00846E45" w:rsidRPr="00846E45">
        <w:rPr>
          <w:color w:val="000000" w:themeColor="text1"/>
          <w:sz w:val="20"/>
          <w:szCs w:val="20"/>
          <w:shd w:val="clear" w:color="auto" w:fill="FFFFFF"/>
        </w:rPr>
        <w:t>)</w:t>
      </w:r>
    </w:p>
    <w:p w14:paraId="0767CDE4" w14:textId="77777777" w:rsidR="002D729F" w:rsidRPr="00846E45" w:rsidRDefault="002D729F" w:rsidP="002D729F">
      <w:pPr>
        <w:spacing w:before="100" w:beforeAutospacing="1" w:after="100" w:afterAutospacing="1"/>
        <w:ind w:left="720"/>
        <w:contextualSpacing/>
        <w:jc w:val="both"/>
        <w:rPr>
          <w:color w:val="000000" w:themeColor="text1"/>
          <w:sz w:val="20"/>
          <w:szCs w:val="20"/>
        </w:rPr>
      </w:pPr>
    </w:p>
    <w:p w14:paraId="7AD8A327" w14:textId="5FB08399" w:rsidR="002D729F" w:rsidRPr="00846E45" w:rsidRDefault="002D729F" w:rsidP="002D729F">
      <w:pPr>
        <w:spacing w:before="100" w:beforeAutospacing="1" w:after="100" w:afterAutospacing="1"/>
        <w:ind w:left="720"/>
        <w:contextualSpacing/>
        <w:jc w:val="both"/>
        <w:rPr>
          <w:color w:val="000000" w:themeColor="text1"/>
          <w:sz w:val="20"/>
          <w:szCs w:val="20"/>
        </w:rPr>
      </w:pPr>
      <w:r w:rsidRPr="00846E45">
        <w:rPr>
          <w:color w:val="000000" w:themeColor="text1"/>
          <w:sz w:val="20"/>
          <w:szCs w:val="20"/>
        </w:rPr>
        <w:t>I have intrusive thoughts and inserted thoughts. Not sure what the difference is except inserted thoughts seem foreign or inserted and not from me, but are ‘inserted’ in my head from an external source like ET, chip, AI, God, quantum physics, parallel universes, past lives, etc.</w:t>
      </w:r>
      <w:r w:rsidR="00661F78">
        <w:rPr>
          <w:color w:val="000000" w:themeColor="text1"/>
          <w:sz w:val="20"/>
          <w:szCs w:val="20"/>
        </w:rPr>
        <w:t xml:space="preserve"> </w:t>
      </w:r>
      <w:r w:rsidRPr="00846E45">
        <w:rPr>
          <w:color w:val="000000" w:themeColor="text1"/>
          <w:sz w:val="20"/>
          <w:szCs w:val="20"/>
        </w:rPr>
        <w:t xml:space="preserve">(from johnnyboy1, </w:t>
      </w:r>
      <w:r w:rsidRPr="00846E45">
        <w:rPr>
          <w:i/>
          <w:iCs/>
          <w:color w:val="000000" w:themeColor="text1"/>
          <w:sz w:val="20"/>
          <w:szCs w:val="20"/>
        </w:rPr>
        <w:t>Schizophrenia.com</w:t>
      </w:r>
      <w:r w:rsidRPr="00846E45">
        <w:rPr>
          <w:color w:val="000000" w:themeColor="text1"/>
          <w:sz w:val="20"/>
          <w:szCs w:val="20"/>
        </w:rPr>
        <w:t>)</w:t>
      </w:r>
    </w:p>
    <w:p w14:paraId="62DDF708" w14:textId="0EBAC723" w:rsidR="002D729F" w:rsidRPr="00846E45" w:rsidRDefault="002D729F" w:rsidP="00317ECB">
      <w:pPr>
        <w:spacing w:before="100" w:beforeAutospacing="1" w:after="100" w:afterAutospacing="1"/>
        <w:ind w:left="720"/>
        <w:contextualSpacing/>
        <w:jc w:val="both"/>
        <w:rPr>
          <w:color w:val="000000" w:themeColor="text1"/>
        </w:rPr>
      </w:pPr>
    </w:p>
    <w:p w14:paraId="56FC7752" w14:textId="4C9F2F71" w:rsidR="002D4BC6" w:rsidRDefault="00581309" w:rsidP="001813B2">
      <w:pPr>
        <w:spacing w:before="100" w:beforeAutospacing="1" w:after="100" w:afterAutospacing="1" w:line="480" w:lineRule="auto"/>
        <w:contextualSpacing/>
        <w:jc w:val="both"/>
      </w:pPr>
      <w:r w:rsidRPr="00846E45">
        <w:rPr>
          <w:color w:val="000000" w:themeColor="text1"/>
        </w:rPr>
        <w:t xml:space="preserve">These </w:t>
      </w:r>
      <w:r w:rsidR="002D4BC6">
        <w:rPr>
          <w:color w:val="000000" w:themeColor="text1"/>
        </w:rPr>
        <w:t>reports</w:t>
      </w:r>
      <w:r w:rsidR="002D729F" w:rsidRPr="00846E45">
        <w:rPr>
          <w:color w:val="000000" w:themeColor="text1"/>
        </w:rPr>
        <w:t xml:space="preserve"> </w:t>
      </w:r>
      <w:r w:rsidRPr="00846E45">
        <w:rPr>
          <w:color w:val="000000" w:themeColor="text1"/>
        </w:rPr>
        <w:t xml:space="preserve">seem to </w:t>
      </w:r>
      <w:r w:rsidR="002D729F" w:rsidRPr="00846E45">
        <w:rPr>
          <w:color w:val="000000" w:themeColor="text1"/>
        </w:rPr>
        <w:t>expres</w:t>
      </w:r>
      <w:r w:rsidR="002D4BC6">
        <w:rPr>
          <w:color w:val="000000" w:themeColor="text1"/>
        </w:rPr>
        <w:t>s</w:t>
      </w:r>
      <w:r w:rsidR="002D729F" w:rsidRPr="00846E45">
        <w:rPr>
          <w:color w:val="000000" w:themeColor="text1"/>
        </w:rPr>
        <w:t xml:space="preserve"> commitment to actual thought</w:t>
      </w:r>
      <w:r w:rsidR="00D7780A">
        <w:rPr>
          <w:color w:val="000000" w:themeColor="text1"/>
        </w:rPr>
        <w:t>s</w:t>
      </w:r>
      <w:r w:rsidRPr="00846E45">
        <w:rPr>
          <w:color w:val="000000" w:themeColor="text1"/>
        </w:rPr>
        <w:t>.</w:t>
      </w:r>
      <w:r w:rsidR="00C4135D" w:rsidRPr="00846E45">
        <w:rPr>
          <w:color w:val="000000" w:themeColor="text1"/>
        </w:rPr>
        <w:t xml:space="preserve">  </w:t>
      </w:r>
      <w:r w:rsidRPr="00846E45">
        <w:rPr>
          <w:color w:val="000000" w:themeColor="text1"/>
        </w:rPr>
        <w:t xml:space="preserve">For example, </w:t>
      </w:r>
      <w:r w:rsidR="002D4BC6">
        <w:rPr>
          <w:color w:val="000000" w:themeColor="text1"/>
        </w:rPr>
        <w:t xml:space="preserve">the reports from </w:t>
      </w:r>
      <w:r w:rsidRPr="00846E45">
        <w:rPr>
          <w:color w:val="000000" w:themeColor="text1"/>
        </w:rPr>
        <w:t xml:space="preserve">Joker and Fleur2576 </w:t>
      </w:r>
      <w:r>
        <w:t>both</w:t>
      </w:r>
      <w:r w:rsidR="00E34B19">
        <w:t xml:space="preserve"> seem </w:t>
      </w:r>
      <w:r w:rsidR="00F078B4">
        <w:t>committed</w:t>
      </w:r>
      <w:r>
        <w:t xml:space="preserve"> to thoughts </w:t>
      </w:r>
      <w:r w:rsidR="00E34B19">
        <w:t xml:space="preserve">– </w:t>
      </w:r>
      <w:r>
        <w:t>“things” and “thoughts,</w:t>
      </w:r>
      <w:r w:rsidR="008D075E">
        <w:t>”</w:t>
      </w:r>
      <w:r>
        <w:t xml:space="preserve"> respectively</w:t>
      </w:r>
      <w:r w:rsidR="00E34B19">
        <w:t xml:space="preserve"> –</w:t>
      </w:r>
      <w:r>
        <w:t xml:space="preserve"> while jonnyboy1 </w:t>
      </w:r>
      <w:r w:rsidR="00C4135D">
        <w:t xml:space="preserve">seems to be </w:t>
      </w:r>
      <w:r>
        <w:t xml:space="preserve">claiming that </w:t>
      </w:r>
      <w:r w:rsidR="00C4135D">
        <w:t xml:space="preserve">his actual </w:t>
      </w:r>
      <w:r>
        <w:t>thoughts seem to be “foreign</w:t>
      </w:r>
      <w:r w:rsidR="008D075E">
        <w:t>.</w:t>
      </w:r>
      <w:r>
        <w:t>”</w:t>
      </w:r>
      <w:r w:rsidR="002D4BC6">
        <w:t xml:space="preserve">  Isn’t </w:t>
      </w:r>
      <w:r w:rsidR="00F078B4">
        <w:t xml:space="preserve">this </w:t>
      </w:r>
      <w:r w:rsidR="002D4BC6">
        <w:t xml:space="preserve">commitment enough to </w:t>
      </w:r>
      <w:r w:rsidR="00C66AF4">
        <w:t>justify realism?</w:t>
      </w:r>
    </w:p>
    <w:p w14:paraId="7382A096" w14:textId="522942DA" w:rsidR="007630B9" w:rsidRPr="007630B9" w:rsidRDefault="00B23B0F" w:rsidP="00B23B0F">
      <w:pPr>
        <w:spacing w:before="100" w:beforeAutospacing="1" w:after="100" w:afterAutospacing="1" w:line="480" w:lineRule="auto"/>
        <w:ind w:firstLine="720"/>
        <w:contextualSpacing/>
        <w:jc w:val="both"/>
      </w:pPr>
      <w:r>
        <w:lastRenderedPageBreak/>
        <w:t xml:space="preserve">In Section </w:t>
      </w:r>
      <w:r w:rsidR="002C354B">
        <w:t>5</w:t>
      </w:r>
      <w:r>
        <w:t xml:space="preserve"> I will question whether sufferers are, in fact, expressing </w:t>
      </w:r>
      <w:r w:rsidR="00F078B4">
        <w:t xml:space="preserve">such a </w:t>
      </w:r>
      <w:r>
        <w:t xml:space="preserve">commitment.  However, for the sake of argument, let us suppose that they are.  </w:t>
      </w:r>
      <w:r w:rsidR="002D4BC6">
        <w:t>The problem is that</w:t>
      </w:r>
      <w:r w:rsidR="00581309">
        <w:t xml:space="preserve"> commitment alon</w:t>
      </w:r>
      <w:r w:rsidR="00E34B19">
        <w:t>e</w:t>
      </w:r>
      <w:r w:rsidR="002D4BC6">
        <w:t xml:space="preserve"> cannot</w:t>
      </w:r>
      <w:r w:rsidR="00581309">
        <w:t xml:space="preserve"> justify ascription of thoughts</w:t>
      </w:r>
      <w:r w:rsidR="005A3416">
        <w:t xml:space="preserve"> to su</w:t>
      </w:r>
      <w:r w:rsidR="008B68B0">
        <w:t>bjects</w:t>
      </w:r>
      <w:r w:rsidR="00BA70E2">
        <w:t xml:space="preserve"> of thought insertion</w:t>
      </w:r>
      <w:r w:rsidR="00581309">
        <w:t>, since they also seem to commit themselves to entities and events – inserters and insertion events – that the realist would not dare posit.</w:t>
      </w:r>
      <w:r w:rsidR="00007F08">
        <w:t xml:space="preserve">  Joker </w:t>
      </w:r>
      <w:r w:rsidR="00F078B4">
        <w:t xml:space="preserve">saying </w:t>
      </w:r>
      <w:r w:rsidR="00007F08">
        <w:t xml:space="preserve">that people from their past are inserting things in their mind does not give us reason to think that people are actually doing so.  </w:t>
      </w:r>
      <w:r w:rsidR="00CB3D72">
        <w:t>T</w:t>
      </w:r>
      <w:r w:rsidR="00235A60">
        <w:t>o the commitment condition t</w:t>
      </w:r>
      <w:r w:rsidR="00E34B19">
        <w:t>he</w:t>
      </w:r>
      <w:r w:rsidR="00581309">
        <w:t xml:space="preserve"> realist </w:t>
      </w:r>
      <w:r w:rsidR="00E34B19">
        <w:t>might</w:t>
      </w:r>
      <w:r w:rsidR="00581309">
        <w:t xml:space="preserve"> add </w:t>
      </w:r>
      <w:r w:rsidR="00E34B19">
        <w:t>a</w:t>
      </w:r>
      <w:r w:rsidR="001813B2">
        <w:t>n extra</w:t>
      </w:r>
      <w:r w:rsidR="00235A60">
        <w:t>, normalcy</w:t>
      </w:r>
      <w:r w:rsidR="001813B2">
        <w:t xml:space="preserve"> condition:</w:t>
      </w:r>
      <w:r w:rsidR="00B65ED9">
        <w:t xml:space="preserve"> </w:t>
      </w:r>
      <w:r w:rsidR="00E34B19">
        <w:t xml:space="preserve">we should posit actual thoughts </w:t>
      </w:r>
      <w:r w:rsidR="002D4BC6">
        <w:t>but</w:t>
      </w:r>
      <w:r w:rsidR="00E34B19">
        <w:t xml:space="preserve"> not inserters or insertion events because the former </w:t>
      </w:r>
      <w:r w:rsidR="00B65ED9">
        <w:t>are</w:t>
      </w:r>
      <w:r w:rsidR="00E34B19">
        <w:t xml:space="preserve"> normal</w:t>
      </w:r>
      <w:r w:rsidR="00260983" w:rsidRPr="005A3416">
        <w:rPr>
          <w:i/>
          <w:iCs/>
        </w:rPr>
        <w:t xml:space="preserve"> </w:t>
      </w:r>
      <w:r w:rsidR="00260983">
        <w:t xml:space="preserve">while </w:t>
      </w:r>
      <w:r w:rsidR="00E34B19">
        <w:t>the latter not</w:t>
      </w:r>
      <w:r w:rsidR="00260983" w:rsidRPr="00E34B19">
        <w:t>.</w:t>
      </w:r>
      <w:r w:rsidR="002D4BC6">
        <w:t xml:space="preserve">  </w:t>
      </w:r>
      <w:r w:rsidR="00317ECB" w:rsidRPr="007630B9">
        <w:t xml:space="preserve">The problem is that </w:t>
      </w:r>
      <w:r w:rsidR="00235A60">
        <w:t xml:space="preserve">the commitment and normalcy conditions make the wrong prediction when it comes to dreams.  </w:t>
      </w:r>
      <w:r w:rsidR="00E34B19">
        <w:t>S</w:t>
      </w:r>
      <w:r w:rsidR="002B0146" w:rsidRPr="007630B9">
        <w:t>uppose</w:t>
      </w:r>
      <w:r w:rsidR="00260983" w:rsidRPr="007630B9">
        <w:t xml:space="preserve"> I</w:t>
      </w:r>
      <w:r w:rsidR="00C66AF4">
        <w:t xml:space="preserve"> report the following from</w:t>
      </w:r>
      <w:r w:rsidR="00BA70E2">
        <w:t xml:space="preserve"> a</w:t>
      </w:r>
      <w:r w:rsidR="00C66AF4">
        <w:t xml:space="preserve"> dream</w:t>
      </w:r>
      <w:r w:rsidR="00260983" w:rsidRPr="007630B9">
        <w:t xml:space="preserve">: </w:t>
      </w:r>
    </w:p>
    <w:p w14:paraId="5352ABD9" w14:textId="3F022990" w:rsidR="007630B9" w:rsidRPr="007630B9" w:rsidRDefault="00260983" w:rsidP="007630B9">
      <w:pPr>
        <w:pStyle w:val="ListParagraph"/>
        <w:numPr>
          <w:ilvl w:val="0"/>
          <w:numId w:val="26"/>
        </w:numPr>
        <w:spacing w:before="100" w:beforeAutospacing="1" w:after="100" w:afterAutospacing="1" w:line="480" w:lineRule="auto"/>
        <w:jc w:val="both"/>
        <w:rPr>
          <w:rFonts w:ascii="Times New Roman" w:hAnsi="Times New Roman" w:cs="Times New Roman"/>
        </w:rPr>
      </w:pPr>
      <w:r w:rsidRPr="007630B9">
        <w:rPr>
          <w:rFonts w:ascii="Times New Roman" w:hAnsi="Times New Roman" w:cs="Times New Roman"/>
        </w:rPr>
        <w:t>I had the thought that blueberries taste good.</w:t>
      </w:r>
    </w:p>
    <w:p w14:paraId="382EE927" w14:textId="44ED944D" w:rsidR="00113367" w:rsidRPr="007630B9" w:rsidRDefault="00BA70E2" w:rsidP="00BA70E2">
      <w:pPr>
        <w:spacing w:before="100" w:beforeAutospacing="1" w:after="100" w:afterAutospacing="1" w:line="480" w:lineRule="auto"/>
        <w:jc w:val="both"/>
      </w:pPr>
      <w:r>
        <w:t>By realist lights, t</w:t>
      </w:r>
      <w:r w:rsidR="00260983" w:rsidRPr="007630B9">
        <w:t>he commitment and normalcy conditions would</w:t>
      </w:r>
      <w:r w:rsidR="00C66AF4">
        <w:t xml:space="preserve"> justif</w:t>
      </w:r>
      <w:r>
        <w:t>y</w:t>
      </w:r>
      <w:r w:rsidR="00C66AF4">
        <w:t xml:space="preserve"> positing the actual</w:t>
      </w:r>
      <w:r w:rsidR="00260983" w:rsidRPr="007630B9">
        <w:t xml:space="preserve"> </w:t>
      </w:r>
      <w:r w:rsidR="001813B2">
        <w:t xml:space="preserve">thought that </w:t>
      </w:r>
      <w:r w:rsidR="001813B2" w:rsidRPr="00B505DF">
        <w:rPr>
          <w:i/>
          <w:iCs/>
        </w:rPr>
        <w:t>blueberries taste good</w:t>
      </w:r>
      <w:r>
        <w:t xml:space="preserve"> as a part of my dream</w:t>
      </w:r>
      <w:r w:rsidR="00C66AF4">
        <w:t>.</w:t>
      </w:r>
      <w:r>
        <w:t xml:space="preserve">  After all, I seem to commit myself to the actual existence of the thought that </w:t>
      </w:r>
      <w:r w:rsidRPr="00BA70E2">
        <w:rPr>
          <w:i/>
          <w:iCs/>
        </w:rPr>
        <w:t>blueberries taste good</w:t>
      </w:r>
      <w:r>
        <w:t xml:space="preserve"> and thoughts are normal mental states.  However, </w:t>
      </w:r>
      <w:r w:rsidR="001813B2">
        <w:t>when it comes to dream</w:t>
      </w:r>
      <w:r w:rsidR="00B505DF">
        <w:t>s</w:t>
      </w:r>
      <w:r w:rsidR="00F078B4">
        <w:t>,</w:t>
      </w:r>
      <w:r w:rsidR="001813B2">
        <w:t xml:space="preserve"> the ascription of the actual thought is unjustified – the dream itself does not involve the actual thought that </w:t>
      </w:r>
      <w:r w:rsidR="001813B2" w:rsidRPr="00E60ECF">
        <w:rPr>
          <w:i/>
          <w:iCs/>
        </w:rPr>
        <w:t>blueberries taste good</w:t>
      </w:r>
      <w:r w:rsidR="001813B2">
        <w:t>.</w:t>
      </w:r>
      <w:r>
        <w:t xml:space="preserve">  The commitment and normalcy conditions cannot guide the ascription of thoughts when it comes to dreams.  </w:t>
      </w:r>
      <w:r w:rsidR="00C66AF4">
        <w:t xml:space="preserve">Thus, if the realist </w:t>
      </w:r>
      <w:r>
        <w:t xml:space="preserve">posits an actual thought </w:t>
      </w:r>
      <w:r w:rsidR="00C66AF4">
        <w:t xml:space="preserve">on the basis of the commitment and normalcy conditions, she is begging the question against the view that thought insertion episodes are akin to dreams.  </w:t>
      </w:r>
      <w:r w:rsidR="00B505DF">
        <w:t xml:space="preserve">Of course, the commitment and normalcy conditions may provide good reason for the ascription of thought in </w:t>
      </w:r>
      <w:r w:rsidR="00B505DF" w:rsidRPr="00C66AF4">
        <w:rPr>
          <w:i/>
          <w:iCs/>
        </w:rPr>
        <w:t>normal c</w:t>
      </w:r>
      <w:r w:rsidR="00007F08">
        <w:rPr>
          <w:i/>
          <w:iCs/>
        </w:rPr>
        <w:t>ircumstances</w:t>
      </w:r>
      <w:r w:rsidR="00B505DF">
        <w:t xml:space="preserve"> </w:t>
      </w:r>
      <w:r w:rsidR="00CC1240">
        <w:t>(</w:t>
      </w:r>
      <w:r w:rsidR="00B505DF">
        <w:t xml:space="preserve">e.g., </w:t>
      </w:r>
      <w:r w:rsidR="00F078B4">
        <w:t xml:space="preserve">when </w:t>
      </w:r>
      <w:r w:rsidR="002B3A42">
        <w:t xml:space="preserve">you utter (1) </w:t>
      </w:r>
      <w:r w:rsidR="00F078B4">
        <w:t xml:space="preserve">while </w:t>
      </w:r>
      <w:r w:rsidR="002B3A42">
        <w:t>expressing your taste in fruit</w:t>
      </w:r>
      <w:r w:rsidR="00CC1240">
        <w:t>)</w:t>
      </w:r>
      <w:r>
        <w:t xml:space="preserve">.  </w:t>
      </w:r>
      <w:r w:rsidR="00B505DF">
        <w:lastRenderedPageBreak/>
        <w:t>The problem is that the c</w:t>
      </w:r>
      <w:r w:rsidR="00007F08">
        <w:t>ircumstances</w:t>
      </w:r>
      <w:r w:rsidR="00B505DF">
        <w:t xml:space="preserve"> that surround first</w:t>
      </w:r>
      <w:r>
        <w:t>-</w:t>
      </w:r>
      <w:r w:rsidR="00B505DF">
        <w:t xml:space="preserve">person reports of thought insertion are far from normal.  </w:t>
      </w:r>
    </w:p>
    <w:p w14:paraId="2BE4317F" w14:textId="77ED62DB" w:rsidR="00113367" w:rsidRPr="009A7BF1" w:rsidRDefault="002C354B" w:rsidP="009A7BF1">
      <w:pPr>
        <w:spacing w:before="100" w:beforeAutospacing="1" w:after="100" w:afterAutospacing="1" w:line="480" w:lineRule="auto"/>
        <w:ind w:left="1080"/>
        <w:jc w:val="center"/>
        <w:rPr>
          <w:b/>
          <w:bCs/>
        </w:rPr>
      </w:pPr>
      <w:r>
        <w:rPr>
          <w:b/>
          <w:bCs/>
        </w:rPr>
        <w:t>4.2.</w:t>
      </w:r>
      <w:r w:rsidR="00113367" w:rsidRPr="009A7BF1">
        <w:rPr>
          <w:b/>
          <w:bCs/>
        </w:rPr>
        <w:t xml:space="preserve">  Seeming Thought implies Thought</w:t>
      </w:r>
    </w:p>
    <w:p w14:paraId="0784EB0E" w14:textId="4F2FA318" w:rsidR="007630B9" w:rsidRDefault="007630B9" w:rsidP="007630B9">
      <w:pPr>
        <w:spacing w:before="100" w:beforeAutospacing="1" w:after="100" w:afterAutospacing="1" w:line="480" w:lineRule="auto"/>
        <w:ind w:firstLine="720"/>
        <w:contextualSpacing/>
        <w:jc w:val="both"/>
      </w:pPr>
      <w:r>
        <w:t>Another</w:t>
      </w:r>
      <w:r w:rsidR="005973EB">
        <w:t xml:space="preserve"> potential</w:t>
      </w:r>
      <w:r>
        <w:t xml:space="preserve"> reason for realism stems from properties associated with thoughts.  In particular, the realist might put forward the following conditional: if it seems to a subject S that S is having a thought, then S is </w:t>
      </w:r>
      <w:r w:rsidRPr="007630B9">
        <w:rPr>
          <w:i/>
          <w:iCs/>
        </w:rPr>
        <w:t xml:space="preserve">actually </w:t>
      </w:r>
      <w:r>
        <w:t>having a thought.</w:t>
      </w:r>
      <w:r w:rsidR="00B505DF">
        <w:t xml:space="preserve">  </w:t>
      </w:r>
      <w:r>
        <w:t xml:space="preserve">The principle </w:t>
      </w:r>
      <w:r w:rsidR="00CC1240">
        <w:t>might</w:t>
      </w:r>
      <w:r>
        <w:t xml:space="preserve"> be motivated by appeal to analogies with pain and other phenomenal states.  Thus, if it seems to S that S has a pain, then S </w:t>
      </w:r>
      <w:r w:rsidRPr="007630B9">
        <w:rPr>
          <w:i/>
          <w:iCs/>
        </w:rPr>
        <w:t>actually</w:t>
      </w:r>
      <w:r>
        <w:t xml:space="preserve"> ha</w:t>
      </w:r>
      <w:r w:rsidR="005A3416">
        <w:t>s</w:t>
      </w:r>
      <w:r>
        <w:t xml:space="preserve"> a pain, or if it seems to S that S experiences a reddish </w:t>
      </w:r>
      <w:r w:rsidRPr="00B505DF">
        <w:rPr>
          <w:i/>
          <w:iCs/>
        </w:rPr>
        <w:t>quale</w:t>
      </w:r>
      <w:r>
        <w:t>, then S</w:t>
      </w:r>
      <w:r w:rsidRPr="007630B9">
        <w:rPr>
          <w:i/>
          <w:iCs/>
        </w:rPr>
        <w:t xml:space="preserve"> actually</w:t>
      </w:r>
      <w:r>
        <w:t xml:space="preserve"> experienc</w:t>
      </w:r>
      <w:r w:rsidR="005A3416">
        <w:t>es</w:t>
      </w:r>
      <w:r>
        <w:t xml:space="preserve"> a reddish </w:t>
      </w:r>
      <w:r w:rsidRPr="00B505DF">
        <w:rPr>
          <w:i/>
          <w:iCs/>
        </w:rPr>
        <w:t>quale</w:t>
      </w:r>
      <w:r>
        <w:t>.</w:t>
      </w:r>
      <w:r w:rsidR="00B505DF">
        <w:t xml:space="preserve">  G</w:t>
      </w:r>
      <w:r w:rsidR="00795B26">
        <w:t>iven that</w:t>
      </w:r>
      <w:r>
        <w:t xml:space="preserve"> both the realist and anti-realist assume that it seems to the sufferer that she has an occurrent thought, it follows</w:t>
      </w:r>
      <w:r w:rsidR="00CC1240">
        <w:t xml:space="preserve"> from the proposed </w:t>
      </w:r>
      <w:r w:rsidR="00D82223">
        <w:t>conditional</w:t>
      </w:r>
      <w:r>
        <w:t xml:space="preserve"> that the sufferer </w:t>
      </w:r>
      <w:r w:rsidRPr="007630B9">
        <w:rPr>
          <w:i/>
          <w:iCs/>
        </w:rPr>
        <w:t xml:space="preserve">actually </w:t>
      </w:r>
      <w:r>
        <w:t>does have a</w:t>
      </w:r>
      <w:r w:rsidR="00B505DF">
        <w:t xml:space="preserve"> </w:t>
      </w:r>
      <w:r>
        <w:t xml:space="preserve">thought, </w:t>
      </w:r>
      <w:r w:rsidRPr="007630B9">
        <w:rPr>
          <w:i/>
          <w:iCs/>
        </w:rPr>
        <w:t>contra</w:t>
      </w:r>
      <w:r>
        <w:t xml:space="preserve"> the anti-realist.</w:t>
      </w:r>
      <w:r w:rsidR="00795B26">
        <w:t xml:space="preserve"> </w:t>
      </w:r>
    </w:p>
    <w:p w14:paraId="4B55A0B2" w14:textId="5560836A" w:rsidR="00C958E8" w:rsidRDefault="00795B26" w:rsidP="00A257E1">
      <w:pPr>
        <w:spacing w:before="100" w:beforeAutospacing="1" w:after="100" w:afterAutospacing="1" w:line="480" w:lineRule="auto"/>
        <w:ind w:firstLine="720"/>
        <w:contextualSpacing/>
        <w:jc w:val="both"/>
      </w:pPr>
      <w:r>
        <w:t>There are two problems with th</w:t>
      </w:r>
      <w:r w:rsidR="005973EB">
        <w:t>is</w:t>
      </w:r>
      <w:r>
        <w:t xml:space="preserve"> argument.  First, </w:t>
      </w:r>
      <w:r w:rsidR="009226F7">
        <w:t>the conditional</w:t>
      </w:r>
      <w:r w:rsidR="00943D1D">
        <w:t xml:space="preserve"> is commonly taken to apply to phenomenal states, e.g., pains, visual experiences, and the like (Hill, 2009</w:t>
      </w:r>
      <w:r w:rsidR="00CC1240">
        <w:t xml:space="preserve">), but not </w:t>
      </w:r>
      <w:r w:rsidR="005973EB">
        <w:t xml:space="preserve">typically </w:t>
      </w:r>
      <w:r w:rsidR="00943D1D">
        <w:t>taken to apply to paradigmatic cognitive states such as occurrent thoughts.</w:t>
      </w:r>
      <w:r w:rsidR="00F34C35">
        <w:t xml:space="preserve">  Second, </w:t>
      </w:r>
      <w:r w:rsidR="000B524B">
        <w:t xml:space="preserve">it is plausible that there are </w:t>
      </w:r>
      <w:r w:rsidR="00F34C35">
        <w:t>cases in which it can seem that one is thinking a</w:t>
      </w:r>
      <w:r w:rsidR="005A3416">
        <w:t xml:space="preserve"> </w:t>
      </w:r>
      <w:r w:rsidR="00F34C35">
        <w:t xml:space="preserve">thought, but one is not </w:t>
      </w:r>
      <w:r w:rsidR="00F34C35" w:rsidRPr="005A3416">
        <w:rPr>
          <w:i/>
          <w:iCs/>
        </w:rPr>
        <w:t>actually</w:t>
      </w:r>
      <w:r w:rsidR="005A3416">
        <w:t xml:space="preserve"> thinking that</w:t>
      </w:r>
      <w:r w:rsidR="00F34C35">
        <w:t xml:space="preserve"> thought.  </w:t>
      </w:r>
      <w:r w:rsidR="005A3416">
        <w:t>C</w:t>
      </w:r>
      <w:r w:rsidR="00F34C35">
        <w:t xml:space="preserve">onsider </w:t>
      </w:r>
      <w:r w:rsidR="005973EB">
        <w:t xml:space="preserve">a </w:t>
      </w:r>
      <w:r w:rsidR="00F34C35">
        <w:t xml:space="preserve">case of immersive imagination. </w:t>
      </w:r>
      <w:r w:rsidR="00390292" w:rsidRPr="00390292">
        <w:t>Jill is writing a novel about a wife who murders her husband.</w:t>
      </w:r>
      <w:r w:rsidR="00390292">
        <w:t xml:space="preserve">  </w:t>
      </w:r>
      <w:r w:rsidR="00390292" w:rsidRPr="00390292">
        <w:t xml:space="preserve">For </w:t>
      </w:r>
      <w:r w:rsidR="00CC1240">
        <w:t xml:space="preserve">creative </w:t>
      </w:r>
      <w:r w:rsidR="00390292" w:rsidRPr="00390292">
        <w:t>material</w:t>
      </w:r>
      <w:r w:rsidR="00CC1240">
        <w:t>,</w:t>
      </w:r>
      <w:r w:rsidR="00390292" w:rsidRPr="00390292">
        <w:t xml:space="preserve"> she imagines what it would be like to plot her own husband’s murder.</w:t>
      </w:r>
      <w:r w:rsidR="00390292">
        <w:t xml:space="preserve">  </w:t>
      </w:r>
      <w:r w:rsidR="00390292" w:rsidRPr="00390292">
        <w:t>She becomes so absorbed in her imagining that she</w:t>
      </w:r>
      <w:r w:rsidR="00245457">
        <w:t xml:space="preserve"> is taken aback and</w:t>
      </w:r>
      <w:r w:rsidR="00390292" w:rsidRPr="00390292">
        <w:t xml:space="preserve"> wonders whether she was </w:t>
      </w:r>
      <w:r w:rsidR="00390292" w:rsidRPr="00390292">
        <w:rPr>
          <w:i/>
          <w:iCs/>
        </w:rPr>
        <w:t>actually</w:t>
      </w:r>
      <w:r w:rsidR="00390292" w:rsidRPr="00390292">
        <w:t xml:space="preserve"> plotting her husband’s murder.</w:t>
      </w:r>
      <w:r w:rsidR="006C424C">
        <w:t xml:space="preserve">  I</w:t>
      </w:r>
      <w:r w:rsidR="00245457">
        <w:t>t</w:t>
      </w:r>
      <w:r w:rsidR="00390292">
        <w:t xml:space="preserve"> </w:t>
      </w:r>
      <w:r w:rsidR="00390292" w:rsidRPr="006C424C">
        <w:t>seems</w:t>
      </w:r>
      <w:r w:rsidR="00390292">
        <w:t xml:space="preserve"> to Jill as if she is actually thinking about killing her husband – this is why she is left worried</w:t>
      </w:r>
      <w:r w:rsidR="00245457">
        <w:t>.</w:t>
      </w:r>
      <w:r w:rsidR="000B524B">
        <w:t xml:space="preserve">  </w:t>
      </w:r>
      <w:r w:rsidR="00245457">
        <w:t>B</w:t>
      </w:r>
      <w:r w:rsidR="00390292">
        <w:t xml:space="preserve">ut no matter how immersive her imagining, she is still only </w:t>
      </w:r>
      <w:r w:rsidR="00390292" w:rsidRPr="00245457">
        <w:rPr>
          <w:i/>
          <w:iCs/>
        </w:rPr>
        <w:t>imagining</w:t>
      </w:r>
      <w:r w:rsidR="00390292">
        <w:t xml:space="preserve"> thinking through her husband’s murder, </w:t>
      </w:r>
      <w:r w:rsidR="00390292">
        <w:lastRenderedPageBreak/>
        <w:t xml:space="preserve">not actually </w:t>
      </w:r>
      <w:r w:rsidR="000B524B">
        <w:t xml:space="preserve">doing so.  </w:t>
      </w:r>
      <w:r w:rsidR="006C424C">
        <w:t>U</w:t>
      </w:r>
      <w:r w:rsidR="00F34C35">
        <w:t xml:space="preserve">nlike with phenomenal states, </w:t>
      </w:r>
      <w:r w:rsidR="00CC1240">
        <w:t xml:space="preserve">then, </w:t>
      </w:r>
      <w:r w:rsidR="00F34C35">
        <w:t>the principle seems false when applied to actual</w:t>
      </w:r>
      <w:r w:rsidR="000B524B">
        <w:t xml:space="preserve"> occurrent</w:t>
      </w:r>
      <w:r w:rsidR="00F34C35">
        <w:t xml:space="preserve"> thought. </w:t>
      </w:r>
    </w:p>
    <w:p w14:paraId="4E95F415" w14:textId="25768DFB" w:rsidR="00ED4CC8" w:rsidRPr="009A7BF1" w:rsidRDefault="00734C68" w:rsidP="00EC7E31">
      <w:pPr>
        <w:spacing w:before="100" w:beforeAutospacing="1" w:after="100" w:afterAutospacing="1" w:line="480" w:lineRule="auto"/>
        <w:ind w:firstLine="720"/>
        <w:contextualSpacing/>
        <w:jc w:val="both"/>
        <w:rPr>
          <w:color w:val="242424"/>
          <w:shd w:val="clear" w:color="auto" w:fill="FFFFFF"/>
        </w:rPr>
      </w:pPr>
      <w:r>
        <w:t>An objector might reject this line of reasoning if they hold a</w:t>
      </w:r>
      <w:r w:rsidR="002676C0" w:rsidRPr="00BC31B1">
        <w:t xml:space="preserve"> constitutive view of self-knowledge.  According to constitutiv</w:t>
      </w:r>
      <w:r w:rsidR="00930F60">
        <w:t>e</w:t>
      </w:r>
      <w:r w:rsidR="002676C0" w:rsidRPr="00BC31B1">
        <w:t xml:space="preserve"> views, </w:t>
      </w:r>
      <w:r w:rsidR="002676C0" w:rsidRPr="00BC31B1">
        <w:rPr>
          <w:color w:val="242424"/>
          <w:shd w:val="clear" w:color="auto" w:fill="FFFFFF"/>
        </w:rPr>
        <w:t>given certain conditions C, S believes/thinks/etc. that p if and only if S believes (or judges) that she believes/thinks/etc. p (Coliva, 201</w:t>
      </w:r>
      <w:r w:rsidR="00571F5F">
        <w:rPr>
          <w:color w:val="242424"/>
          <w:shd w:val="clear" w:color="auto" w:fill="FFFFFF"/>
        </w:rPr>
        <w:t>6</w:t>
      </w:r>
      <w:r w:rsidR="002676C0" w:rsidRPr="00BC31B1">
        <w:rPr>
          <w:color w:val="242424"/>
          <w:shd w:val="clear" w:color="auto" w:fill="FFFFFF"/>
        </w:rPr>
        <w:t>).</w:t>
      </w:r>
      <w:r w:rsidR="00B65ED9">
        <w:rPr>
          <w:color w:val="242424"/>
          <w:shd w:val="clear" w:color="auto" w:fill="FFFFFF"/>
        </w:rPr>
        <w:t xml:space="preserve">  Since</w:t>
      </w:r>
      <w:r w:rsidR="002676C0" w:rsidRPr="00BC31B1">
        <w:rPr>
          <w:color w:val="242424"/>
          <w:shd w:val="clear" w:color="auto" w:fill="FFFFFF"/>
        </w:rPr>
        <w:t xml:space="preserve"> the subject of thought insertion believes </w:t>
      </w:r>
      <w:r w:rsidR="002676C0" w:rsidRPr="00BC31B1">
        <w:rPr>
          <w:i/>
          <w:iCs/>
          <w:color w:val="242424"/>
          <w:shd w:val="clear" w:color="auto" w:fill="FFFFFF"/>
        </w:rPr>
        <w:t xml:space="preserve">that she thinks Kill </w:t>
      </w:r>
      <w:proofErr w:type="gramStart"/>
      <w:r w:rsidR="009226F7">
        <w:rPr>
          <w:i/>
          <w:iCs/>
          <w:color w:val="242424"/>
          <w:shd w:val="clear" w:color="auto" w:fill="FFFFFF"/>
        </w:rPr>
        <w:t>g</w:t>
      </w:r>
      <w:r w:rsidR="002676C0" w:rsidRPr="00BC31B1">
        <w:rPr>
          <w:i/>
          <w:iCs/>
          <w:color w:val="242424"/>
          <w:shd w:val="clear" w:color="auto" w:fill="FFFFFF"/>
        </w:rPr>
        <w:t>od</w:t>
      </w:r>
      <w:proofErr w:type="gramEnd"/>
      <w:r w:rsidR="002676C0" w:rsidRPr="00BC31B1">
        <w:rPr>
          <w:color w:val="242424"/>
          <w:shd w:val="clear" w:color="auto" w:fill="FFFFFF"/>
        </w:rPr>
        <w:t xml:space="preserve">, by the constitutive thesis the subject also thinks </w:t>
      </w:r>
      <w:r w:rsidR="002676C0" w:rsidRPr="00BC31B1">
        <w:rPr>
          <w:i/>
          <w:iCs/>
          <w:color w:val="242424"/>
          <w:shd w:val="clear" w:color="auto" w:fill="FFFFFF"/>
        </w:rPr>
        <w:t xml:space="preserve">Kill </w:t>
      </w:r>
      <w:r w:rsidR="009226F7">
        <w:rPr>
          <w:i/>
          <w:iCs/>
          <w:color w:val="242424"/>
          <w:shd w:val="clear" w:color="auto" w:fill="FFFFFF"/>
        </w:rPr>
        <w:t>g</w:t>
      </w:r>
      <w:r w:rsidR="002676C0" w:rsidRPr="00BC31B1">
        <w:rPr>
          <w:i/>
          <w:iCs/>
          <w:color w:val="242424"/>
          <w:shd w:val="clear" w:color="auto" w:fill="FFFFFF"/>
        </w:rPr>
        <w:t>od</w:t>
      </w:r>
      <w:r w:rsidR="002676C0" w:rsidRPr="00BC31B1">
        <w:rPr>
          <w:color w:val="242424"/>
          <w:shd w:val="clear" w:color="auto" w:fill="FFFFFF"/>
        </w:rPr>
        <w:t xml:space="preserve">.  Constitutivism thus </w:t>
      </w:r>
      <w:r w:rsidR="008776E0">
        <w:rPr>
          <w:color w:val="242424"/>
          <w:shd w:val="clear" w:color="auto" w:fill="FFFFFF"/>
        </w:rPr>
        <w:t>seems to provide</w:t>
      </w:r>
      <w:r w:rsidR="00B65ED9">
        <w:rPr>
          <w:color w:val="242424"/>
          <w:shd w:val="clear" w:color="auto" w:fill="FFFFFF"/>
        </w:rPr>
        <w:t xml:space="preserve"> a framework </w:t>
      </w:r>
      <w:r>
        <w:rPr>
          <w:color w:val="242424"/>
          <w:shd w:val="clear" w:color="auto" w:fill="FFFFFF"/>
        </w:rPr>
        <w:t xml:space="preserve">that </w:t>
      </w:r>
      <w:r w:rsidR="00B65ED9">
        <w:rPr>
          <w:color w:val="242424"/>
          <w:shd w:val="clear" w:color="auto" w:fill="FFFFFF"/>
        </w:rPr>
        <w:t>favor</w:t>
      </w:r>
      <w:r>
        <w:rPr>
          <w:color w:val="242424"/>
          <w:shd w:val="clear" w:color="auto" w:fill="FFFFFF"/>
        </w:rPr>
        <w:t>s</w:t>
      </w:r>
      <w:r w:rsidR="00B65ED9">
        <w:rPr>
          <w:color w:val="242424"/>
          <w:shd w:val="clear" w:color="auto" w:fill="FFFFFF"/>
        </w:rPr>
        <w:t xml:space="preserve"> realism.  </w:t>
      </w:r>
      <w:r w:rsidR="00EC7E31">
        <w:rPr>
          <w:color w:val="242424"/>
          <w:shd w:val="clear" w:color="auto" w:fill="FFFFFF"/>
        </w:rPr>
        <w:t>However</w:t>
      </w:r>
      <w:r w:rsidR="00B65ED9">
        <w:rPr>
          <w:color w:val="242424"/>
          <w:shd w:val="clear" w:color="auto" w:fill="FFFFFF"/>
        </w:rPr>
        <w:t xml:space="preserve">, </w:t>
      </w:r>
      <w:r w:rsidR="009226F7">
        <w:rPr>
          <w:color w:val="242424"/>
          <w:shd w:val="clear" w:color="auto" w:fill="FFFFFF"/>
        </w:rPr>
        <w:t>first-person reports do not indicate that the su</w:t>
      </w:r>
      <w:r w:rsidR="00F43427">
        <w:rPr>
          <w:color w:val="242424"/>
          <w:shd w:val="clear" w:color="auto" w:fill="FFFFFF"/>
        </w:rPr>
        <w:t>fferer</w:t>
      </w:r>
      <w:r w:rsidR="009226F7">
        <w:rPr>
          <w:color w:val="242424"/>
          <w:shd w:val="clear" w:color="auto" w:fill="FFFFFF"/>
        </w:rPr>
        <w:t xml:space="preserve"> </w:t>
      </w:r>
      <w:r w:rsidR="00EC7E31">
        <w:rPr>
          <w:color w:val="242424"/>
          <w:shd w:val="clear" w:color="auto" w:fill="FFFFFF"/>
        </w:rPr>
        <w:t xml:space="preserve">believes </w:t>
      </w:r>
      <w:r w:rsidR="009226F7" w:rsidRPr="009A7BF1">
        <w:rPr>
          <w:i/>
          <w:iCs/>
          <w:color w:val="242424"/>
          <w:shd w:val="clear" w:color="auto" w:fill="FFFFFF"/>
        </w:rPr>
        <w:t>that she thinks</w:t>
      </w:r>
      <w:r w:rsidR="009226F7">
        <w:rPr>
          <w:color w:val="242424"/>
          <w:shd w:val="clear" w:color="auto" w:fill="FFFFFF"/>
        </w:rPr>
        <w:t xml:space="preserve"> </w:t>
      </w:r>
      <w:r w:rsidR="009226F7" w:rsidRPr="009A7BF1">
        <w:rPr>
          <w:i/>
          <w:iCs/>
          <w:color w:val="242424"/>
          <w:shd w:val="clear" w:color="auto" w:fill="FFFFFF"/>
        </w:rPr>
        <w:t xml:space="preserve">Kill </w:t>
      </w:r>
      <w:proofErr w:type="gramStart"/>
      <w:r w:rsidR="009226F7" w:rsidRPr="009A7BF1">
        <w:rPr>
          <w:i/>
          <w:iCs/>
          <w:color w:val="242424"/>
          <w:shd w:val="clear" w:color="auto" w:fill="FFFFFF"/>
        </w:rPr>
        <w:t>god</w:t>
      </w:r>
      <w:proofErr w:type="gramEnd"/>
      <w:r w:rsidR="009226F7">
        <w:rPr>
          <w:color w:val="242424"/>
          <w:shd w:val="clear" w:color="auto" w:fill="FFFFFF"/>
        </w:rPr>
        <w:t>.  Instead, all indications point to</w:t>
      </w:r>
      <w:r w:rsidR="00F43427">
        <w:rPr>
          <w:color w:val="242424"/>
          <w:shd w:val="clear" w:color="auto" w:fill="FFFFFF"/>
        </w:rPr>
        <w:t xml:space="preserve"> the sufferer</w:t>
      </w:r>
      <w:r w:rsidR="009226F7">
        <w:rPr>
          <w:color w:val="242424"/>
          <w:shd w:val="clear" w:color="auto" w:fill="FFFFFF"/>
        </w:rPr>
        <w:t xml:space="preserve"> </w:t>
      </w:r>
      <w:r w:rsidR="00EC7E31">
        <w:rPr>
          <w:color w:val="242424"/>
          <w:shd w:val="clear" w:color="auto" w:fill="FFFFFF"/>
        </w:rPr>
        <w:t xml:space="preserve">having a belief with a far more complex content, </w:t>
      </w:r>
      <w:r w:rsidR="00D82223" w:rsidRPr="00ED4CC8">
        <w:rPr>
          <w:color w:val="242424"/>
          <w:shd w:val="clear" w:color="auto" w:fill="FFFFFF"/>
        </w:rPr>
        <w:t>namely,</w:t>
      </w:r>
      <w:r w:rsidR="00EC7E31">
        <w:rPr>
          <w:color w:val="242424"/>
          <w:shd w:val="clear" w:color="auto" w:fill="FFFFFF"/>
        </w:rPr>
        <w:t xml:space="preserve"> </w:t>
      </w:r>
      <w:r w:rsidR="009226F7" w:rsidRPr="00ED4CC8">
        <w:rPr>
          <w:color w:val="242424"/>
          <w:shd w:val="clear" w:color="auto" w:fill="FFFFFF"/>
        </w:rPr>
        <w:t xml:space="preserve">that </w:t>
      </w:r>
      <w:r w:rsidR="00930F60">
        <w:rPr>
          <w:i/>
          <w:iCs/>
          <w:color w:val="242424"/>
          <w:shd w:val="clear" w:color="auto" w:fill="FFFFFF"/>
        </w:rPr>
        <w:t xml:space="preserve">she thinks the thought Kill </w:t>
      </w:r>
      <w:proofErr w:type="gramStart"/>
      <w:r w:rsidR="00930F60">
        <w:rPr>
          <w:i/>
          <w:iCs/>
          <w:color w:val="242424"/>
          <w:shd w:val="clear" w:color="auto" w:fill="FFFFFF"/>
        </w:rPr>
        <w:t>god</w:t>
      </w:r>
      <w:proofErr w:type="gramEnd"/>
      <w:r w:rsidR="00930F60">
        <w:rPr>
          <w:i/>
          <w:iCs/>
          <w:color w:val="242424"/>
          <w:shd w:val="clear" w:color="auto" w:fill="FFFFFF"/>
        </w:rPr>
        <w:t xml:space="preserve"> </w:t>
      </w:r>
      <w:r w:rsidR="00BC31B1" w:rsidRPr="009A7BF1">
        <w:rPr>
          <w:i/>
          <w:iCs/>
          <w:color w:val="242424"/>
          <w:shd w:val="clear" w:color="auto" w:fill="FFFFFF"/>
        </w:rPr>
        <w:t>is being inserted into her head</w:t>
      </w:r>
      <w:r w:rsidR="00EC7E31">
        <w:rPr>
          <w:i/>
          <w:iCs/>
          <w:color w:val="242424"/>
          <w:shd w:val="clear" w:color="auto" w:fill="FFFFFF"/>
        </w:rPr>
        <w:t xml:space="preserve"> by Chris</w:t>
      </w:r>
      <w:r w:rsidR="00EC7E31">
        <w:rPr>
          <w:color w:val="242424"/>
          <w:shd w:val="clear" w:color="auto" w:fill="FFFFFF"/>
        </w:rPr>
        <w:t xml:space="preserve">.  </w:t>
      </w:r>
      <w:r w:rsidR="009226F7" w:rsidRPr="00ED4CC8">
        <w:rPr>
          <w:color w:val="242424"/>
          <w:shd w:val="clear" w:color="auto" w:fill="FFFFFF"/>
        </w:rPr>
        <w:t xml:space="preserve">However, </w:t>
      </w:r>
      <w:r w:rsidR="00BC31B1" w:rsidRPr="00ED4CC8">
        <w:rPr>
          <w:color w:val="242424"/>
          <w:shd w:val="clear" w:color="auto" w:fill="FFFFFF"/>
        </w:rPr>
        <w:t>plugging</w:t>
      </w:r>
      <w:r w:rsidR="00A93505">
        <w:rPr>
          <w:color w:val="242424"/>
          <w:shd w:val="clear" w:color="auto" w:fill="FFFFFF"/>
        </w:rPr>
        <w:t xml:space="preserve"> </w:t>
      </w:r>
      <w:r w:rsidR="00930F60">
        <w:rPr>
          <w:color w:val="242424"/>
          <w:shd w:val="clear" w:color="auto" w:fill="FFFFFF"/>
        </w:rPr>
        <w:t xml:space="preserve">this </w:t>
      </w:r>
      <w:r w:rsidR="00EC7E31">
        <w:rPr>
          <w:color w:val="242424"/>
          <w:shd w:val="clear" w:color="auto" w:fill="FFFFFF"/>
        </w:rPr>
        <w:t>belief</w:t>
      </w:r>
      <w:r w:rsidR="00D82223" w:rsidRPr="00ED4CC8">
        <w:rPr>
          <w:color w:val="242424"/>
          <w:shd w:val="clear" w:color="auto" w:fill="FFFFFF"/>
        </w:rPr>
        <w:t xml:space="preserve"> state</w:t>
      </w:r>
      <w:r w:rsidR="00BC31B1" w:rsidRPr="00ED4CC8">
        <w:rPr>
          <w:color w:val="242424"/>
          <w:shd w:val="clear" w:color="auto" w:fill="FFFFFF"/>
        </w:rPr>
        <w:t xml:space="preserve"> into the constitutive thesis would not entail </w:t>
      </w:r>
      <w:r w:rsidR="00D82223" w:rsidRPr="00ED4CC8">
        <w:rPr>
          <w:color w:val="242424"/>
          <w:shd w:val="clear" w:color="auto" w:fill="FFFFFF"/>
        </w:rPr>
        <w:t xml:space="preserve">that the subject thinks </w:t>
      </w:r>
      <w:r w:rsidR="00D82223" w:rsidRPr="009A7BF1">
        <w:rPr>
          <w:i/>
          <w:iCs/>
          <w:color w:val="242424"/>
          <w:shd w:val="clear" w:color="auto" w:fill="FFFFFF"/>
        </w:rPr>
        <w:t xml:space="preserve">Kill </w:t>
      </w:r>
      <w:proofErr w:type="gramStart"/>
      <w:r w:rsidR="00D82223" w:rsidRPr="009A7BF1">
        <w:rPr>
          <w:i/>
          <w:iCs/>
          <w:color w:val="242424"/>
          <w:shd w:val="clear" w:color="auto" w:fill="FFFFFF"/>
        </w:rPr>
        <w:t>god</w:t>
      </w:r>
      <w:proofErr w:type="gramEnd"/>
      <w:r w:rsidR="00B65ED9">
        <w:rPr>
          <w:color w:val="242424"/>
          <w:shd w:val="clear" w:color="auto" w:fill="FFFFFF"/>
        </w:rPr>
        <w:t>.</w:t>
      </w:r>
      <w:r w:rsidR="00EC7E31">
        <w:rPr>
          <w:color w:val="242424"/>
          <w:shd w:val="clear" w:color="auto" w:fill="FFFFFF"/>
        </w:rPr>
        <w:t xml:space="preserve">  </w:t>
      </w:r>
      <w:r w:rsidR="00B65ED9">
        <w:rPr>
          <w:color w:val="242424"/>
          <w:shd w:val="clear" w:color="auto" w:fill="FFFFFF"/>
        </w:rPr>
        <w:t xml:space="preserve">Instead, </w:t>
      </w:r>
      <w:r w:rsidR="00A93505">
        <w:rPr>
          <w:color w:val="242424"/>
          <w:shd w:val="clear" w:color="auto" w:fill="FFFFFF"/>
        </w:rPr>
        <w:t xml:space="preserve">it </w:t>
      </w:r>
      <w:r w:rsidR="00B65ED9">
        <w:rPr>
          <w:color w:val="242424"/>
          <w:shd w:val="clear" w:color="auto" w:fill="FFFFFF"/>
        </w:rPr>
        <w:t>would entail</w:t>
      </w:r>
      <w:r w:rsidR="00930F60">
        <w:rPr>
          <w:color w:val="242424"/>
          <w:shd w:val="clear" w:color="auto" w:fill="FFFFFF"/>
        </w:rPr>
        <w:t xml:space="preserve"> only</w:t>
      </w:r>
      <w:r w:rsidR="00B65ED9">
        <w:rPr>
          <w:color w:val="242424"/>
          <w:shd w:val="clear" w:color="auto" w:fill="FFFFFF"/>
        </w:rPr>
        <w:t xml:space="preserve"> that the sufferer thinks </w:t>
      </w:r>
      <w:r w:rsidR="00930F60" w:rsidRPr="009A7BF1">
        <w:rPr>
          <w:color w:val="242424"/>
          <w:shd w:val="clear" w:color="auto" w:fill="FFFFFF"/>
        </w:rPr>
        <w:t>that</w:t>
      </w:r>
      <w:r w:rsidR="00930F60">
        <w:rPr>
          <w:i/>
          <w:iCs/>
          <w:color w:val="242424"/>
          <w:shd w:val="clear" w:color="auto" w:fill="FFFFFF"/>
        </w:rPr>
        <w:t xml:space="preserve"> the thought </w:t>
      </w:r>
      <w:r w:rsidR="00D82223" w:rsidRPr="009A7BF1">
        <w:rPr>
          <w:i/>
          <w:iCs/>
          <w:color w:val="242424"/>
          <w:shd w:val="clear" w:color="auto" w:fill="FFFFFF"/>
        </w:rPr>
        <w:t xml:space="preserve">Kill </w:t>
      </w:r>
      <w:proofErr w:type="gramStart"/>
      <w:r w:rsidR="00D82223" w:rsidRPr="009A7BF1">
        <w:rPr>
          <w:i/>
          <w:iCs/>
          <w:color w:val="242424"/>
          <w:shd w:val="clear" w:color="auto" w:fill="FFFFFF"/>
        </w:rPr>
        <w:t>god</w:t>
      </w:r>
      <w:proofErr w:type="gramEnd"/>
      <w:r w:rsidR="00D82223" w:rsidRPr="009A7BF1">
        <w:rPr>
          <w:i/>
          <w:iCs/>
          <w:color w:val="242424"/>
          <w:shd w:val="clear" w:color="auto" w:fill="FFFFFF"/>
        </w:rPr>
        <w:t xml:space="preserve"> is being inserted into her head</w:t>
      </w:r>
      <w:r w:rsidR="00EC7E31">
        <w:rPr>
          <w:i/>
          <w:iCs/>
          <w:color w:val="242424"/>
          <w:shd w:val="clear" w:color="auto" w:fill="FFFFFF"/>
        </w:rPr>
        <w:t xml:space="preserve"> by Chris</w:t>
      </w:r>
      <w:r w:rsidR="00B65ED9">
        <w:rPr>
          <w:color w:val="242424"/>
          <w:shd w:val="clear" w:color="auto" w:fill="FFFFFF"/>
        </w:rPr>
        <w:t>.</w:t>
      </w:r>
      <w:r w:rsidR="00930F60">
        <w:rPr>
          <w:color w:val="242424"/>
          <w:shd w:val="clear" w:color="auto" w:fill="FFFFFF"/>
        </w:rPr>
        <w:t xml:space="preserve">  </w:t>
      </w:r>
      <w:r w:rsidR="00BC31B1" w:rsidRPr="00ED4CC8">
        <w:rPr>
          <w:color w:val="242424"/>
          <w:shd w:val="clear" w:color="auto" w:fill="FFFFFF"/>
        </w:rPr>
        <w:t xml:space="preserve">Moreover, the constitutive thesis is </w:t>
      </w:r>
      <w:r>
        <w:rPr>
          <w:color w:val="242424"/>
          <w:shd w:val="clear" w:color="auto" w:fill="FFFFFF"/>
        </w:rPr>
        <w:t xml:space="preserve">taken to apply when </w:t>
      </w:r>
      <w:r w:rsidR="00BC31B1" w:rsidRPr="00ED4CC8">
        <w:rPr>
          <w:color w:val="242424"/>
          <w:shd w:val="clear" w:color="auto" w:fill="FFFFFF"/>
        </w:rPr>
        <w:t xml:space="preserve">a </w:t>
      </w:r>
      <w:r>
        <w:rPr>
          <w:color w:val="242424"/>
          <w:shd w:val="clear" w:color="auto" w:fill="FFFFFF"/>
        </w:rPr>
        <w:t xml:space="preserve">specific </w:t>
      </w:r>
      <w:r w:rsidR="00BC31B1" w:rsidRPr="00ED4CC8">
        <w:rPr>
          <w:color w:val="242424"/>
          <w:shd w:val="clear" w:color="auto" w:fill="FFFFFF"/>
        </w:rPr>
        <w:t>set of conditions</w:t>
      </w:r>
      <w:r w:rsidR="00B65ED9">
        <w:rPr>
          <w:color w:val="242424"/>
          <w:shd w:val="clear" w:color="auto" w:fill="FFFFFF"/>
        </w:rPr>
        <w:t xml:space="preserve"> </w:t>
      </w:r>
      <w:r>
        <w:rPr>
          <w:color w:val="242424"/>
          <w:shd w:val="clear" w:color="auto" w:fill="FFFFFF"/>
        </w:rPr>
        <w:t xml:space="preserve">hold, </w:t>
      </w:r>
      <w:r w:rsidR="00BC31B1" w:rsidRPr="00ED4CC8">
        <w:rPr>
          <w:color w:val="242424"/>
          <w:shd w:val="clear" w:color="auto" w:fill="FFFFFF"/>
        </w:rPr>
        <w:t xml:space="preserve">one of which is that the subject </w:t>
      </w:r>
      <w:r>
        <w:rPr>
          <w:color w:val="242424"/>
          <w:shd w:val="clear" w:color="auto" w:fill="FFFFFF"/>
        </w:rPr>
        <w:t>is</w:t>
      </w:r>
      <w:r w:rsidRPr="00ED4CC8">
        <w:rPr>
          <w:color w:val="242424"/>
          <w:shd w:val="clear" w:color="auto" w:fill="FFFFFF"/>
        </w:rPr>
        <w:t xml:space="preserve"> </w:t>
      </w:r>
      <w:r w:rsidR="00BC31B1" w:rsidRPr="00ED4CC8">
        <w:rPr>
          <w:color w:val="242424"/>
          <w:shd w:val="clear" w:color="auto" w:fill="FFFFFF"/>
        </w:rPr>
        <w:t>“lucid” (</w:t>
      </w:r>
      <w:r w:rsidR="009226F7" w:rsidRPr="00ED4CC8">
        <w:rPr>
          <w:color w:val="242424"/>
          <w:shd w:val="clear" w:color="auto" w:fill="FFFFFF"/>
        </w:rPr>
        <w:t xml:space="preserve">Coliva, 2016, </w:t>
      </w:r>
      <w:r w:rsidR="00BC31B1" w:rsidRPr="00ED4CC8">
        <w:rPr>
          <w:color w:val="242424"/>
          <w:shd w:val="clear" w:color="auto" w:fill="FFFFFF"/>
        </w:rPr>
        <w:t>p. 6</w:t>
      </w:r>
      <w:r w:rsidR="00571F5F" w:rsidRPr="00ED4CC8">
        <w:rPr>
          <w:color w:val="242424"/>
          <w:shd w:val="clear" w:color="auto" w:fill="FFFFFF"/>
        </w:rPr>
        <w:t>4</w:t>
      </w:r>
      <w:r w:rsidR="00BC31B1" w:rsidRPr="00ED4CC8">
        <w:rPr>
          <w:color w:val="242424"/>
          <w:shd w:val="clear" w:color="auto" w:fill="FFFFFF"/>
        </w:rPr>
        <w:t>)</w:t>
      </w:r>
      <w:r w:rsidR="00F43427" w:rsidRPr="00ED4CC8">
        <w:rPr>
          <w:color w:val="242424"/>
          <w:shd w:val="clear" w:color="auto" w:fill="FFFFFF"/>
        </w:rPr>
        <w:t>.</w:t>
      </w:r>
      <w:r w:rsidR="00B65ED9">
        <w:rPr>
          <w:color w:val="242424"/>
          <w:shd w:val="clear" w:color="auto" w:fill="FFFFFF"/>
        </w:rPr>
        <w:t xml:space="preserve">  </w:t>
      </w:r>
      <w:r w:rsidR="00290EA7">
        <w:rPr>
          <w:color w:val="242424"/>
          <w:shd w:val="clear" w:color="auto" w:fill="FFFFFF"/>
        </w:rPr>
        <w:t>However, t</w:t>
      </w:r>
      <w:r>
        <w:rPr>
          <w:color w:val="242424"/>
          <w:shd w:val="clear" w:color="auto" w:fill="FFFFFF"/>
        </w:rPr>
        <w:t>his</w:t>
      </w:r>
      <w:r w:rsidR="00A97BD0">
        <w:rPr>
          <w:color w:val="242424"/>
          <w:shd w:val="clear" w:color="auto" w:fill="FFFFFF"/>
        </w:rPr>
        <w:t xml:space="preserve"> lucidity requirement</w:t>
      </w:r>
      <w:r w:rsidR="00F43427" w:rsidRPr="00ED4CC8">
        <w:rPr>
          <w:color w:val="242424"/>
          <w:shd w:val="clear" w:color="auto" w:fill="FFFFFF"/>
        </w:rPr>
        <w:t xml:space="preserve"> </w:t>
      </w:r>
      <w:r w:rsidR="00B65ED9">
        <w:rPr>
          <w:color w:val="242424"/>
          <w:shd w:val="clear" w:color="auto" w:fill="FFFFFF"/>
        </w:rPr>
        <w:t xml:space="preserve">makes the constitutive thesis inapplicable to people with </w:t>
      </w:r>
      <w:r w:rsidR="009226F7" w:rsidRPr="00ED4CC8">
        <w:rPr>
          <w:color w:val="242424"/>
          <w:shd w:val="clear" w:color="auto" w:fill="FFFFFF"/>
        </w:rPr>
        <w:t>thought insertion</w:t>
      </w:r>
      <w:r w:rsidR="00BC31B1" w:rsidRPr="00ED4CC8">
        <w:rPr>
          <w:color w:val="242424"/>
          <w:shd w:val="clear" w:color="auto" w:fill="FFFFFF"/>
        </w:rPr>
        <w:t>.</w:t>
      </w:r>
    </w:p>
    <w:p w14:paraId="2F7D3158" w14:textId="1C9CA30D" w:rsidR="00AE6A58" w:rsidRPr="009A7BF1" w:rsidRDefault="002C354B" w:rsidP="00ED4CC8">
      <w:pPr>
        <w:pStyle w:val="ListParagraph"/>
        <w:spacing w:before="100" w:beforeAutospacing="1" w:after="100" w:afterAutospacing="1" w:line="480" w:lineRule="auto"/>
        <w:ind w:left="1080"/>
        <w:jc w:val="center"/>
        <w:rPr>
          <w:rFonts w:ascii="Times New Roman" w:hAnsi="Times New Roman" w:cs="Times New Roman"/>
          <w:b/>
          <w:bCs/>
        </w:rPr>
      </w:pPr>
      <w:r>
        <w:rPr>
          <w:rFonts w:ascii="Times New Roman" w:hAnsi="Times New Roman" w:cs="Times New Roman"/>
          <w:b/>
          <w:bCs/>
        </w:rPr>
        <w:t>4</w:t>
      </w:r>
      <w:r w:rsidR="00ED4CC8" w:rsidRPr="009A7BF1">
        <w:rPr>
          <w:rFonts w:ascii="Times New Roman" w:hAnsi="Times New Roman" w:cs="Times New Roman"/>
          <w:b/>
          <w:bCs/>
        </w:rPr>
        <w:t xml:space="preserve">.3.  </w:t>
      </w:r>
      <w:r w:rsidR="00AE6A58" w:rsidRPr="009A7BF1">
        <w:rPr>
          <w:rFonts w:ascii="Times New Roman" w:hAnsi="Times New Roman" w:cs="Times New Roman"/>
          <w:b/>
          <w:bCs/>
        </w:rPr>
        <w:t>Neurophysiological Evidence</w:t>
      </w:r>
    </w:p>
    <w:p w14:paraId="55CA2E6E" w14:textId="00DCC34F" w:rsidR="00333466" w:rsidRDefault="00CC1240" w:rsidP="000E7CD3">
      <w:pPr>
        <w:spacing w:before="100" w:beforeAutospacing="1" w:after="100" w:afterAutospacing="1" w:line="480" w:lineRule="auto"/>
        <w:ind w:firstLine="720"/>
        <w:contextualSpacing/>
        <w:jc w:val="both"/>
      </w:pPr>
      <w:r w:rsidRPr="00ED4CC8">
        <w:t>Finally, t</w:t>
      </w:r>
      <w:r w:rsidR="00A959B6" w:rsidRPr="00ED4CC8">
        <w:t>he realist</w:t>
      </w:r>
      <w:r w:rsidR="00D717A7" w:rsidRPr="00ED4CC8">
        <w:t xml:space="preserve"> might argue that neuroimaging</w:t>
      </w:r>
      <w:r w:rsidR="00F34C35" w:rsidRPr="00ED4CC8">
        <w:t xml:space="preserve"> provides</w:t>
      </w:r>
      <w:r w:rsidR="00D717A7" w:rsidRPr="00ED4CC8">
        <w:t xml:space="preserve"> promising</w:t>
      </w:r>
      <w:r w:rsidR="00F34C35" w:rsidRPr="00ED4CC8">
        <w:t xml:space="preserve"> evidence</w:t>
      </w:r>
      <w:r w:rsidR="00F34C35">
        <w:t xml:space="preserve"> in favor of realism.  </w:t>
      </w:r>
      <w:r w:rsidR="00D717A7">
        <w:t>Th</w:t>
      </w:r>
      <w:r w:rsidR="00333466">
        <w:t>ere is</w:t>
      </w:r>
      <w:r w:rsidR="00D717A7">
        <w:t xml:space="preserve"> </w:t>
      </w:r>
      <w:r w:rsidR="00333466">
        <w:t>very</w:t>
      </w:r>
      <w:r w:rsidR="00D717A7">
        <w:t xml:space="preserve"> little neuroimaging </w:t>
      </w:r>
      <w:r w:rsidR="00734C68">
        <w:t>work on</w:t>
      </w:r>
      <w:r w:rsidR="00D717A7">
        <w:t xml:space="preserve"> thought insertion</w:t>
      </w:r>
      <w:r w:rsidR="00333466">
        <w:t>.  However, in a rare exception</w:t>
      </w:r>
      <w:r w:rsidR="005973EB">
        <w:t>,</w:t>
      </w:r>
      <w:r w:rsidR="00D717A7">
        <w:t xml:space="preserve"> </w:t>
      </w:r>
      <w:r w:rsidR="00911C5C">
        <w:t>Walsh et al. (2015)</w:t>
      </w:r>
      <w:r w:rsidR="00333466">
        <w:t xml:space="preserve"> use fMRI to show a</w:t>
      </w:r>
      <w:r w:rsidR="00911C5C">
        <w:t xml:space="preserve"> decrease in </w:t>
      </w:r>
      <w:r w:rsidR="00734C68">
        <w:t xml:space="preserve">the </w:t>
      </w:r>
      <w:r w:rsidR="00911C5C">
        <w:t>activation of language areas of the brain during thought insertion-like events.</w:t>
      </w:r>
      <w:r w:rsidR="000E7CD3">
        <w:t xml:space="preserve">  Let’s suppose that the activation patterns</w:t>
      </w:r>
      <w:r w:rsidR="00B23B0F">
        <w:t xml:space="preserve"> observed by Walsh et al.</w:t>
      </w:r>
      <w:r w:rsidR="000E7CD3">
        <w:t xml:space="preserve"> are indicative of the presence of an actual thought.  If this is so, then Walsh et al. </w:t>
      </w:r>
      <w:r w:rsidR="00333466">
        <w:lastRenderedPageBreak/>
        <w:t xml:space="preserve">seem to provide some evidence in favor of the idea that thought insertion episodes involve actual thoughts. </w:t>
      </w:r>
      <w:r w:rsidR="007D134B">
        <w:t xml:space="preserve">  </w:t>
      </w:r>
    </w:p>
    <w:p w14:paraId="0A103407" w14:textId="563529FD" w:rsidR="008508EC" w:rsidRPr="00C01F3F" w:rsidRDefault="00333466" w:rsidP="00C01F3F">
      <w:pPr>
        <w:spacing w:before="100" w:beforeAutospacing="1" w:after="100" w:afterAutospacing="1" w:line="480" w:lineRule="auto"/>
        <w:ind w:firstLine="720"/>
        <w:contextualSpacing/>
        <w:jc w:val="both"/>
        <w:rPr>
          <w:i/>
          <w:iCs/>
        </w:rPr>
      </w:pPr>
      <w:r>
        <w:t xml:space="preserve">The problem </w:t>
      </w:r>
      <w:r w:rsidR="006C424C">
        <w:t xml:space="preserve">with using </w:t>
      </w:r>
      <w:r w:rsidR="006A2639">
        <w:t>this study</w:t>
      </w:r>
      <w:r w:rsidR="000E7CD3">
        <w:t xml:space="preserve"> </w:t>
      </w:r>
      <w:r w:rsidR="006A2639">
        <w:t xml:space="preserve">to support realism </w:t>
      </w:r>
      <w:r w:rsidR="006C424C">
        <w:t xml:space="preserve">is that </w:t>
      </w:r>
      <w:r w:rsidR="006A2639">
        <w:t xml:space="preserve">Walsh et al. </w:t>
      </w:r>
      <w:r w:rsidR="006C424C">
        <w:t xml:space="preserve">did not </w:t>
      </w:r>
      <w:r w:rsidR="007D134B">
        <w:t>directly</w:t>
      </w:r>
      <w:r w:rsidR="00911C5C">
        <w:t xml:space="preserve"> study thought insertion episodes</w:t>
      </w:r>
      <w:r w:rsidR="00C9477D">
        <w:t xml:space="preserve">.  </w:t>
      </w:r>
      <w:r w:rsidR="008C2FC9">
        <w:t xml:space="preserve">They </w:t>
      </w:r>
      <w:r w:rsidR="00C9477D">
        <w:t xml:space="preserve">recruited </w:t>
      </w:r>
      <w:r w:rsidR="00C9477D" w:rsidRPr="006C424C">
        <w:t>highly suggestable</w:t>
      </w:r>
      <w:r w:rsidR="00C9477D">
        <w:t xml:space="preserve"> participants and had them complete sentence stems</w:t>
      </w:r>
      <w:r w:rsidR="00201C73">
        <w:t xml:space="preserve"> (</w:t>
      </w:r>
      <w:r w:rsidR="00907172">
        <w:t xml:space="preserve">e.g., </w:t>
      </w:r>
      <w:r w:rsidR="00201C73">
        <w:t>‘The dog…’)</w:t>
      </w:r>
      <w:r w:rsidR="00C9477D">
        <w:t>.  In the experimental condition, participants were told that they w</w:t>
      </w:r>
      <w:r w:rsidR="006A2639">
        <w:t>ould</w:t>
      </w:r>
      <w:r w:rsidR="00C9477D">
        <w:t xml:space="preserve"> experience </w:t>
      </w:r>
      <w:r w:rsidR="008508EC">
        <w:t xml:space="preserve">the fMRI engineer </w:t>
      </w:r>
      <w:r w:rsidR="00C9477D">
        <w:t>inserting a sentence completion into their minds</w:t>
      </w:r>
      <w:r w:rsidR="002B3A42">
        <w:t xml:space="preserve"> (e.g., ‘…has brown fur’)</w:t>
      </w:r>
      <w:r w:rsidR="00C9477D">
        <w:t>.</w:t>
      </w:r>
      <w:r>
        <w:t xml:space="preserve">  </w:t>
      </w:r>
      <w:r w:rsidR="008C2FC9">
        <w:t>This wa</w:t>
      </w:r>
      <w:r>
        <w:t xml:space="preserve">s supposed to mimic having a </w:t>
      </w:r>
      <w:r w:rsidR="00FB5CDB">
        <w:t>genuine</w:t>
      </w:r>
      <w:r>
        <w:t xml:space="preserve"> thought insertion episode.  </w:t>
      </w:r>
      <w:r w:rsidR="00B23B0F">
        <w:t xml:space="preserve">The problem is that </w:t>
      </w:r>
      <w:r>
        <w:t xml:space="preserve">successful execution of the task seems to require that the subject </w:t>
      </w:r>
      <w:r w:rsidRPr="00CE322B">
        <w:rPr>
          <w:i/>
          <w:iCs/>
        </w:rPr>
        <w:t xml:space="preserve">simulate </w:t>
      </w:r>
      <w:r>
        <w:t xml:space="preserve">having a thought inserted into one’s mind.  </w:t>
      </w:r>
      <w:r w:rsidR="008C2FC9">
        <w:t>But</w:t>
      </w:r>
      <w:r w:rsidR="00C9477D">
        <w:t xml:space="preserve"> </w:t>
      </w:r>
      <w:r w:rsidR="00C9477D" w:rsidRPr="009A7BF1">
        <w:rPr>
          <w:i/>
          <w:iCs/>
        </w:rPr>
        <w:t>simulating</w:t>
      </w:r>
      <w:r w:rsidR="00C9477D">
        <w:t xml:space="preserve"> </w:t>
      </w:r>
      <w:r w:rsidR="008508EC" w:rsidRPr="009A7BF1">
        <w:t xml:space="preserve">the fMRI engineer putting the thought </w:t>
      </w:r>
      <w:r w:rsidR="00201C73" w:rsidRPr="009A7BF1">
        <w:t xml:space="preserve">‘the dog </w:t>
      </w:r>
      <w:r w:rsidR="008508EC" w:rsidRPr="009A7BF1">
        <w:t>has brown fur</w:t>
      </w:r>
      <w:r w:rsidR="00201C73" w:rsidRPr="009A7BF1">
        <w:t>’</w:t>
      </w:r>
      <w:r w:rsidR="008508EC" w:rsidRPr="009A7BF1">
        <w:t xml:space="preserve"> into my mind</w:t>
      </w:r>
      <w:r w:rsidR="008508EC">
        <w:rPr>
          <w:i/>
          <w:iCs/>
        </w:rPr>
        <w:t xml:space="preserve"> </w:t>
      </w:r>
      <w:r w:rsidR="008508EC">
        <w:t xml:space="preserve">does not entail that I thereby </w:t>
      </w:r>
      <w:r w:rsidR="008508EC" w:rsidRPr="00C01F3F">
        <w:rPr>
          <w:i/>
          <w:iCs/>
        </w:rPr>
        <w:t>actually</w:t>
      </w:r>
      <w:r w:rsidR="008508EC">
        <w:t xml:space="preserve"> have the thought </w:t>
      </w:r>
      <w:r w:rsidR="008508EC">
        <w:rPr>
          <w:i/>
          <w:iCs/>
        </w:rPr>
        <w:t>that the dog has brown fur</w:t>
      </w:r>
      <w:r w:rsidR="008508EC">
        <w:t xml:space="preserve">.  It entails only that I </w:t>
      </w:r>
      <w:r w:rsidR="008508EC" w:rsidRPr="00C01F3F">
        <w:t>simulate</w:t>
      </w:r>
      <w:r w:rsidR="008508EC">
        <w:t xml:space="preserve"> having the thought as part of a larger simulation of </w:t>
      </w:r>
      <w:r w:rsidR="00F6749E">
        <w:t xml:space="preserve">it </w:t>
      </w:r>
      <w:r w:rsidR="008508EC">
        <w:t>being inserted into my mind.</w:t>
      </w:r>
      <w:r w:rsidR="00C01F3F">
        <w:rPr>
          <w:i/>
          <w:iCs/>
        </w:rPr>
        <w:t xml:space="preserve">  </w:t>
      </w:r>
      <w:r w:rsidR="00FD0BC0">
        <w:t>Moreover, t</w:t>
      </w:r>
      <w:r w:rsidR="00CE327F">
        <w:t>his s</w:t>
      </w:r>
      <w:r w:rsidR="00CE322B">
        <w:t>uggests</w:t>
      </w:r>
      <w:r w:rsidR="00CE327F">
        <w:t xml:space="preserve"> that even if </w:t>
      </w:r>
      <w:r w:rsidR="00FB5CDB">
        <w:rPr>
          <w:i/>
          <w:iCs/>
        </w:rPr>
        <w:t>genuine</w:t>
      </w:r>
      <w:r w:rsidR="00CE327F" w:rsidRPr="00CE322B">
        <w:rPr>
          <w:i/>
          <w:iCs/>
        </w:rPr>
        <w:t xml:space="preserve"> </w:t>
      </w:r>
      <w:r w:rsidR="00CE327F">
        <w:t>cases of thought insertion implicate decreased activity in language areas of the brain,</w:t>
      </w:r>
      <w:r w:rsidR="00CE322B">
        <w:t xml:space="preserve"> as Walsh</w:t>
      </w:r>
      <w:r w:rsidR="00A10285">
        <w:t xml:space="preserve"> et al.</w:t>
      </w:r>
      <w:r w:rsidR="00CE322B">
        <w:t xml:space="preserve"> show </w:t>
      </w:r>
      <w:r w:rsidR="008C2FC9">
        <w:t>for</w:t>
      </w:r>
      <w:r w:rsidR="00CE322B">
        <w:t xml:space="preserve"> mock thought insertion,</w:t>
      </w:r>
      <w:r w:rsidR="00CE327F">
        <w:t xml:space="preserve"> this</w:t>
      </w:r>
      <w:r w:rsidR="00CE322B">
        <w:t xml:space="preserve"> would not</w:t>
      </w:r>
      <w:r w:rsidR="00CE327F">
        <w:t xml:space="preserve"> </w:t>
      </w:r>
      <w:r w:rsidR="00C9477D">
        <w:t xml:space="preserve">distinguish between the subject </w:t>
      </w:r>
      <w:r w:rsidR="00CE322B">
        <w:t xml:space="preserve">actually </w:t>
      </w:r>
      <w:r w:rsidR="00C9477D">
        <w:t xml:space="preserve">having a thought versus </w:t>
      </w:r>
      <w:r w:rsidR="006A2639">
        <w:t xml:space="preserve">merely </w:t>
      </w:r>
      <w:r w:rsidR="00C9477D">
        <w:t>simulating having</w:t>
      </w:r>
      <w:r w:rsidR="00F4674B">
        <w:t xml:space="preserve"> a</w:t>
      </w:r>
      <w:r w:rsidR="00C9477D">
        <w:t xml:space="preserve"> thought</w:t>
      </w:r>
      <w:r w:rsidR="00CE327F">
        <w:t>.</w:t>
      </w:r>
      <w:r w:rsidR="006C424C">
        <w:t xml:space="preserve">  </w:t>
      </w:r>
      <w:r w:rsidR="00930F60">
        <w:t>N</w:t>
      </w:r>
      <w:r w:rsidR="006C424C">
        <w:t>euroimaging would not cut ice when it comes to vindicating realism.</w:t>
      </w:r>
      <w:r w:rsidR="00DA71DC" w:rsidRPr="00DA71DC">
        <w:rPr>
          <w:rStyle w:val="FootnoteReference"/>
        </w:rPr>
        <w:t xml:space="preserve"> </w:t>
      </w:r>
    </w:p>
    <w:p w14:paraId="7BC12CBC" w14:textId="6B6FC69A" w:rsidR="000B41BC" w:rsidRPr="000B41BC" w:rsidRDefault="000B41BC" w:rsidP="00333466">
      <w:pPr>
        <w:spacing w:before="100" w:beforeAutospacing="1" w:after="100" w:afterAutospacing="1" w:line="480" w:lineRule="auto"/>
        <w:ind w:firstLine="720"/>
        <w:contextualSpacing/>
        <w:jc w:val="both"/>
      </w:pPr>
    </w:p>
    <w:p w14:paraId="17B6F1F0" w14:textId="3534575E" w:rsidR="005F3A9A" w:rsidRPr="00E93F58" w:rsidRDefault="009C5B9E" w:rsidP="009A7BF1">
      <w:pPr>
        <w:pStyle w:val="ListParagraph"/>
        <w:numPr>
          <w:ilvl w:val="0"/>
          <w:numId w:val="30"/>
        </w:numPr>
        <w:spacing w:before="100" w:beforeAutospacing="1" w:after="100" w:afterAutospacing="1" w:line="480" w:lineRule="auto"/>
        <w:jc w:val="center"/>
        <w:rPr>
          <w:b/>
          <w:bCs/>
        </w:rPr>
      </w:pPr>
      <w:r>
        <w:rPr>
          <w:rFonts w:ascii="Times New Roman" w:hAnsi="Times New Roman" w:cs="Times New Roman"/>
          <w:b/>
          <w:bCs/>
        </w:rPr>
        <w:t xml:space="preserve">A </w:t>
      </w:r>
      <w:r w:rsidR="005F3A9A" w:rsidRPr="00E93F58">
        <w:rPr>
          <w:rFonts w:ascii="Times New Roman" w:hAnsi="Times New Roman" w:cs="Times New Roman"/>
          <w:b/>
          <w:bCs/>
        </w:rPr>
        <w:t>Rea</w:t>
      </w:r>
      <w:r w:rsidR="00245341">
        <w:rPr>
          <w:rFonts w:ascii="Times New Roman" w:hAnsi="Times New Roman" w:cs="Times New Roman"/>
          <w:b/>
          <w:bCs/>
        </w:rPr>
        <w:t>son to Reject Realism</w:t>
      </w:r>
    </w:p>
    <w:p w14:paraId="1FD1DC71" w14:textId="66987B43" w:rsidR="006E4FE3" w:rsidRPr="006E69DD" w:rsidRDefault="006E69DD" w:rsidP="00CE322B">
      <w:pPr>
        <w:spacing w:before="100" w:beforeAutospacing="1" w:after="100" w:afterAutospacing="1" w:line="480" w:lineRule="auto"/>
        <w:ind w:firstLine="720"/>
        <w:contextualSpacing/>
        <w:jc w:val="both"/>
      </w:pPr>
      <w:r>
        <w:t xml:space="preserve">My </w:t>
      </w:r>
      <w:r w:rsidR="00FD0BC0">
        <w:t xml:space="preserve">positive </w:t>
      </w:r>
      <w:r>
        <w:t xml:space="preserve">argument </w:t>
      </w:r>
      <w:r w:rsidR="008C2FC9">
        <w:t xml:space="preserve">against realism </w:t>
      </w:r>
      <w:r>
        <w:t>will focus on properties of first-person reports.</w:t>
      </w:r>
      <w:r w:rsidR="00B65ED9">
        <w:t xml:space="preserve">  </w:t>
      </w:r>
      <w:r w:rsidR="00573516" w:rsidRPr="009C42B8">
        <w:t xml:space="preserve">In reading </w:t>
      </w:r>
      <w:r w:rsidR="009C42B8" w:rsidRPr="009C42B8">
        <w:rPr>
          <w:i/>
          <w:iCs/>
        </w:rPr>
        <w:t xml:space="preserve">The </w:t>
      </w:r>
      <w:r w:rsidR="009C42B8" w:rsidRPr="006E69DD">
        <w:rPr>
          <w:i/>
          <w:iCs/>
        </w:rPr>
        <w:t>Adventures of Sherlock Holmes</w:t>
      </w:r>
      <w:r w:rsidR="009C42B8" w:rsidRPr="006E69DD">
        <w:t>, we find the following sentence:</w:t>
      </w:r>
    </w:p>
    <w:p w14:paraId="7A513934" w14:textId="271E924C" w:rsidR="00FF024F" w:rsidRPr="006E69DD" w:rsidRDefault="009C42B8" w:rsidP="006E69DD">
      <w:pPr>
        <w:pStyle w:val="ListParagraph"/>
        <w:numPr>
          <w:ilvl w:val="0"/>
          <w:numId w:val="26"/>
        </w:numPr>
        <w:spacing w:before="100" w:beforeAutospacing="1" w:after="100" w:afterAutospacing="1" w:line="480" w:lineRule="auto"/>
        <w:jc w:val="both"/>
        <w:rPr>
          <w:rFonts w:ascii="Times New Roman" w:hAnsi="Times New Roman" w:cs="Times New Roman"/>
        </w:rPr>
      </w:pPr>
      <w:r w:rsidRPr="006E69DD">
        <w:rPr>
          <w:rFonts w:ascii="Times New Roman" w:hAnsi="Times New Roman" w:cs="Times New Roman"/>
        </w:rPr>
        <w:t xml:space="preserve">I rose to go, but Holmes caught me by the wrist and pushed me back into my chair. </w:t>
      </w:r>
    </w:p>
    <w:p w14:paraId="00D7D55D" w14:textId="3839DE36" w:rsidR="00FF024F" w:rsidRPr="006E69DD" w:rsidRDefault="009C42B8" w:rsidP="005D4454">
      <w:pPr>
        <w:spacing w:before="100" w:beforeAutospacing="1" w:after="100" w:afterAutospacing="1" w:line="480" w:lineRule="auto"/>
        <w:contextualSpacing/>
        <w:jc w:val="both"/>
      </w:pPr>
      <w:r w:rsidRPr="006E69DD">
        <w:lastRenderedPageBreak/>
        <w:t>In a report of a dream, we might hear the following</w:t>
      </w:r>
      <w:r w:rsidR="00603541">
        <w:t>:</w:t>
      </w:r>
    </w:p>
    <w:p w14:paraId="15DCB31C" w14:textId="3288AEC8" w:rsidR="00CB12E3" w:rsidRDefault="00CB12E3" w:rsidP="00CB12E3">
      <w:pPr>
        <w:pStyle w:val="ListParagraph"/>
        <w:numPr>
          <w:ilvl w:val="0"/>
          <w:numId w:val="26"/>
        </w:numPr>
        <w:spacing w:before="100" w:beforeAutospacing="1" w:after="100" w:afterAutospacing="1"/>
        <w:jc w:val="both"/>
        <w:rPr>
          <w:rFonts w:ascii="Times New Roman" w:hAnsi="Times New Roman" w:cs="Times New Roman"/>
        </w:rPr>
      </w:pPr>
      <w:r w:rsidRPr="00655F5A">
        <w:rPr>
          <w:rFonts w:ascii="Times New Roman" w:hAnsi="Times New Roman" w:cs="Times New Roman"/>
        </w:rPr>
        <w:t>I was in the state of Washington, and I saw a guy walking down the street with a sweatshirt on</w:t>
      </w:r>
      <w:r w:rsidR="00FD0BC0">
        <w:rPr>
          <w:rFonts w:ascii="Times New Roman" w:hAnsi="Times New Roman" w:cs="Times New Roman"/>
        </w:rPr>
        <w:t>.</w:t>
      </w:r>
      <w:r w:rsidR="000E7CD3">
        <w:rPr>
          <w:rFonts w:ascii="Times New Roman" w:hAnsi="Times New Roman" w:cs="Times New Roman"/>
        </w:rPr>
        <w:t xml:space="preserve"> </w:t>
      </w:r>
      <w:r w:rsidR="000E7CD3" w:rsidRPr="000E7CD3">
        <w:rPr>
          <w:rFonts w:ascii="Times New Roman" w:hAnsi="Times New Roman" w:cs="Times New Roman"/>
        </w:rPr>
        <w:t>(</w:t>
      </w:r>
      <w:proofErr w:type="gramStart"/>
      <w:r w:rsidR="000E7CD3" w:rsidRPr="000E7CD3">
        <w:rPr>
          <w:rFonts w:ascii="Times New Roman" w:hAnsi="Times New Roman" w:cs="Times New Roman"/>
        </w:rPr>
        <w:t>from</w:t>
      </w:r>
      <w:proofErr w:type="gramEnd"/>
      <w:r w:rsidR="000E7CD3" w:rsidRPr="000E7CD3">
        <w:rPr>
          <w:rFonts w:ascii="Times New Roman" w:hAnsi="Times New Roman" w:cs="Times New Roman"/>
          <w:color w:val="000000" w:themeColor="text1"/>
        </w:rPr>
        <w:t xml:space="preserve"> Auld, et al., 1968, p. 421)</w:t>
      </w:r>
    </w:p>
    <w:p w14:paraId="6C287CC8" w14:textId="77777777" w:rsidR="00CB12E3" w:rsidRPr="00655F5A" w:rsidRDefault="00CB12E3" w:rsidP="004C7CE4">
      <w:pPr>
        <w:pStyle w:val="ListParagraph"/>
        <w:spacing w:before="100" w:beforeAutospacing="1" w:after="100" w:afterAutospacing="1"/>
        <w:ind w:left="1080"/>
        <w:jc w:val="both"/>
        <w:rPr>
          <w:rFonts w:ascii="Times New Roman" w:hAnsi="Times New Roman" w:cs="Times New Roman"/>
        </w:rPr>
      </w:pPr>
    </w:p>
    <w:p w14:paraId="25EA168F" w14:textId="7479EF88" w:rsidR="00100B56" w:rsidRPr="009A7BF1" w:rsidRDefault="009C42B8" w:rsidP="009A7BF1">
      <w:pPr>
        <w:spacing w:line="480" w:lineRule="auto"/>
        <w:jc w:val="both"/>
      </w:pPr>
      <w:r w:rsidRPr="006E69DD">
        <w:t>(</w:t>
      </w:r>
      <w:r w:rsidR="006E69DD" w:rsidRPr="006E69DD">
        <w:t>2</w:t>
      </w:r>
      <w:r w:rsidRPr="006E69DD">
        <w:t>) and (</w:t>
      </w:r>
      <w:r w:rsidR="006E69DD" w:rsidRPr="006E69DD">
        <w:t>3</w:t>
      </w:r>
      <w:r w:rsidRPr="006E69DD">
        <w:t xml:space="preserve">) are true despite the fact that there is no such </w:t>
      </w:r>
      <w:r w:rsidR="006A2639">
        <w:t>person</w:t>
      </w:r>
      <w:r w:rsidR="006A2639" w:rsidRPr="006E69DD">
        <w:t xml:space="preserve"> </w:t>
      </w:r>
      <w:r w:rsidRPr="006E69DD">
        <w:t>as Sherlock Holmes and the</w:t>
      </w:r>
      <w:r w:rsidR="00A10285">
        <w:t xml:space="preserve"> speaker was</w:t>
      </w:r>
      <w:r w:rsidR="006A2639">
        <w:t xml:space="preserve"> never</w:t>
      </w:r>
      <w:r w:rsidR="00A10285">
        <w:t xml:space="preserve"> in Washington</w:t>
      </w:r>
      <w:r w:rsidRPr="009C42B8">
        <w:t>.</w:t>
      </w:r>
      <w:r w:rsidR="00DA71DC">
        <w:rPr>
          <w:rStyle w:val="FootnoteReference"/>
        </w:rPr>
        <w:footnoteReference w:id="2"/>
      </w:r>
      <w:r w:rsidR="0012070A">
        <w:t xml:space="preserve">  </w:t>
      </w:r>
      <w:r w:rsidR="006E69DD">
        <w:t>The phenomenon is not relegated to tellings of fictions and dreams, but is also present in</w:t>
      </w:r>
      <w:r w:rsidR="00603541">
        <w:t xml:space="preserve"> </w:t>
      </w:r>
      <w:r w:rsidR="00603541" w:rsidRPr="00305D5C">
        <w:rPr>
          <w:color w:val="000000" w:themeColor="text1"/>
        </w:rPr>
        <w:t xml:space="preserve">reports of </w:t>
      </w:r>
      <w:r w:rsidR="006E69DD" w:rsidRPr="00305D5C">
        <w:rPr>
          <w:color w:val="000000" w:themeColor="text1"/>
        </w:rPr>
        <w:t xml:space="preserve">symptoms that afflict those with schizophrenia.  Consider the following report of hallucination: </w:t>
      </w:r>
      <w:r w:rsidR="00100B56" w:rsidRPr="00305D5C">
        <w:rPr>
          <w:color w:val="000000" w:themeColor="text1"/>
        </w:rPr>
        <w:t xml:space="preserve">  </w:t>
      </w:r>
    </w:p>
    <w:p w14:paraId="14251D8D" w14:textId="760C342B" w:rsidR="00FF024F" w:rsidRPr="00305D5C" w:rsidRDefault="00100B56" w:rsidP="0074636D">
      <w:pPr>
        <w:spacing w:before="100" w:beforeAutospacing="1" w:after="100" w:afterAutospacing="1"/>
        <w:ind w:left="720"/>
        <w:contextualSpacing/>
        <w:jc w:val="both"/>
        <w:rPr>
          <w:color w:val="000000" w:themeColor="text1"/>
          <w:sz w:val="20"/>
          <w:szCs w:val="20"/>
          <w:shd w:val="clear" w:color="auto" w:fill="FFFFFF"/>
        </w:rPr>
      </w:pPr>
      <w:r w:rsidRPr="00305D5C">
        <w:rPr>
          <w:color w:val="000000" w:themeColor="text1"/>
          <w:sz w:val="20"/>
          <w:szCs w:val="20"/>
          <w:shd w:val="clear" w:color="auto" w:fill="FFFFFF"/>
        </w:rPr>
        <w:t>I was on the street and it was a guy calling my name, I thought it were some random dudes on [</w:t>
      </w:r>
      <w:r w:rsidRPr="00305D5C">
        <w:rPr>
          <w:i/>
          <w:color w:val="000000" w:themeColor="text1"/>
          <w:sz w:val="20"/>
          <w:szCs w:val="20"/>
          <w:shd w:val="clear" w:color="auto" w:fill="FFFFFF"/>
        </w:rPr>
        <w:t>sic</w:t>
      </w:r>
      <w:r w:rsidRPr="00305D5C">
        <w:rPr>
          <w:color w:val="000000" w:themeColor="text1"/>
          <w:sz w:val="20"/>
          <w:szCs w:val="20"/>
          <w:shd w:val="clear" w:color="auto" w:fill="FFFFFF"/>
        </w:rPr>
        <w:t>] a coffee shop and ran away from them scared shitless.</w:t>
      </w:r>
      <w:r w:rsidR="00652434" w:rsidRPr="00305D5C">
        <w:rPr>
          <w:color w:val="000000" w:themeColor="text1"/>
          <w:sz w:val="20"/>
          <w:szCs w:val="20"/>
          <w:shd w:val="clear" w:color="auto" w:fill="FFFFFF"/>
        </w:rPr>
        <w:t xml:space="preserve"> </w:t>
      </w:r>
      <w:r w:rsidR="005D09A4" w:rsidRPr="00305D5C">
        <w:rPr>
          <w:color w:val="000000" w:themeColor="text1"/>
          <w:sz w:val="20"/>
          <w:szCs w:val="20"/>
          <w:shd w:val="clear" w:color="auto" w:fill="FFFFFF"/>
        </w:rPr>
        <w:t>(</w:t>
      </w:r>
      <w:proofErr w:type="gramStart"/>
      <w:r w:rsidR="00652434" w:rsidRPr="00305D5C">
        <w:rPr>
          <w:color w:val="000000" w:themeColor="text1"/>
          <w:sz w:val="20"/>
          <w:szCs w:val="20"/>
          <w:shd w:val="clear" w:color="auto" w:fill="FFFFFF"/>
        </w:rPr>
        <w:t>from</w:t>
      </w:r>
      <w:proofErr w:type="gramEnd"/>
      <w:r w:rsidR="00652434" w:rsidRPr="00305D5C">
        <w:rPr>
          <w:color w:val="000000" w:themeColor="text1"/>
          <w:sz w:val="20"/>
          <w:szCs w:val="20"/>
          <w:shd w:val="clear" w:color="auto" w:fill="FFFFFF"/>
        </w:rPr>
        <w:t xml:space="preserve"> anon72351231, </w:t>
      </w:r>
      <w:r w:rsidR="00652434" w:rsidRPr="00305D5C">
        <w:rPr>
          <w:i/>
          <w:iCs/>
          <w:color w:val="000000" w:themeColor="text1"/>
          <w:sz w:val="20"/>
          <w:szCs w:val="20"/>
          <w:shd w:val="clear" w:color="auto" w:fill="FFFFFF"/>
        </w:rPr>
        <w:t>Schizoprenia.com</w:t>
      </w:r>
      <w:r w:rsidR="005D09A4" w:rsidRPr="00305D5C">
        <w:rPr>
          <w:rStyle w:val="FootnoteReference"/>
          <w:color w:val="000000" w:themeColor="text1"/>
          <w:sz w:val="20"/>
          <w:szCs w:val="20"/>
          <w:shd w:val="clear" w:color="auto" w:fill="FFFFFF"/>
        </w:rPr>
        <w:footnoteReference w:id="3"/>
      </w:r>
      <w:r w:rsidR="00652434" w:rsidRPr="00305D5C">
        <w:rPr>
          <w:color w:val="000000" w:themeColor="text1"/>
          <w:sz w:val="20"/>
          <w:szCs w:val="20"/>
          <w:shd w:val="clear" w:color="auto" w:fill="FFFFFF"/>
        </w:rPr>
        <w:t>)</w:t>
      </w:r>
    </w:p>
    <w:p w14:paraId="4B8AF3F5" w14:textId="77777777" w:rsidR="00100B56" w:rsidRPr="00305D5C" w:rsidRDefault="00100B56" w:rsidP="00100B56">
      <w:pPr>
        <w:spacing w:before="100" w:beforeAutospacing="1" w:after="100" w:afterAutospacing="1"/>
        <w:ind w:left="720"/>
        <w:contextualSpacing/>
        <w:jc w:val="both"/>
        <w:rPr>
          <w:color w:val="000000" w:themeColor="text1"/>
          <w:sz w:val="20"/>
          <w:szCs w:val="20"/>
          <w:shd w:val="clear" w:color="auto" w:fill="FFFFFF"/>
        </w:rPr>
      </w:pPr>
    </w:p>
    <w:p w14:paraId="3AC099DC" w14:textId="2E10230D" w:rsidR="006E69DD" w:rsidRPr="006A64F8" w:rsidRDefault="006C424C" w:rsidP="006E69DD">
      <w:pPr>
        <w:spacing w:before="100" w:beforeAutospacing="1" w:after="100" w:afterAutospacing="1" w:line="480" w:lineRule="auto"/>
        <w:contextualSpacing/>
        <w:jc w:val="both"/>
        <w:rPr>
          <w:color w:val="000000" w:themeColor="text1"/>
        </w:rPr>
      </w:pPr>
      <w:r w:rsidRPr="00305D5C">
        <w:rPr>
          <w:color w:val="000000" w:themeColor="text1"/>
        </w:rPr>
        <w:t>anon72351231</w:t>
      </w:r>
      <w:r>
        <w:rPr>
          <w:color w:val="000000" w:themeColor="text1"/>
        </w:rPr>
        <w:t xml:space="preserve">’s report is true even though there </w:t>
      </w:r>
      <w:r w:rsidR="006A64F8">
        <w:rPr>
          <w:color w:val="000000" w:themeColor="text1"/>
        </w:rPr>
        <w:t>was no actual voice calling his name.</w:t>
      </w:r>
      <w:r w:rsidR="007C1ADF">
        <w:rPr>
          <w:color w:val="000000" w:themeColor="text1"/>
        </w:rPr>
        <w:t xml:space="preserve">  T</w:t>
      </w:r>
      <w:r w:rsidR="00100B56">
        <w:t xml:space="preserve">he sentences </w:t>
      </w:r>
      <w:r w:rsidR="006E69DD">
        <w:t xml:space="preserve">that compose the report are true despite the fact that the object or properties mentioned in the sentences do not exist.  </w:t>
      </w:r>
    </w:p>
    <w:p w14:paraId="74666FDD" w14:textId="538B1083" w:rsidR="0072566A" w:rsidRDefault="00100B56" w:rsidP="004E2C91">
      <w:pPr>
        <w:spacing w:before="100" w:beforeAutospacing="1" w:after="100" w:afterAutospacing="1" w:line="480" w:lineRule="auto"/>
        <w:ind w:firstLine="720"/>
        <w:contextualSpacing/>
        <w:jc w:val="both"/>
      </w:pPr>
      <w:r>
        <w:t xml:space="preserve">I </w:t>
      </w:r>
      <w:r w:rsidR="0074636D">
        <w:t>suggest that the same holds for reports of thought insertion episodes.</w:t>
      </w:r>
      <w:r w:rsidR="006E69DD">
        <w:t xml:space="preserve">  </w:t>
      </w:r>
      <w:r w:rsidR="0072566A">
        <w:t xml:space="preserve">In Section </w:t>
      </w:r>
      <w:r w:rsidR="002C354B">
        <w:t>3</w:t>
      </w:r>
      <w:r w:rsidR="006E69DD">
        <w:t>,</w:t>
      </w:r>
      <w:r w:rsidR="0072566A">
        <w:t xml:space="preserve"> I distinguished between the insertion component and thought component of thought insertion episodes</w:t>
      </w:r>
      <w:r w:rsidR="006E4FE3">
        <w:t>.</w:t>
      </w:r>
      <w:r w:rsidR="006E69DD">
        <w:t xml:space="preserve">  At the level of the report, </w:t>
      </w:r>
      <w:r w:rsidR="0072566A">
        <w:t>we can</w:t>
      </w:r>
      <w:r w:rsidR="00BD29D4">
        <w:t xml:space="preserve"> </w:t>
      </w:r>
      <w:r w:rsidR="0072566A">
        <w:t xml:space="preserve">distinguish between the </w:t>
      </w:r>
      <w:r w:rsidR="00017558" w:rsidRPr="00655F5A">
        <w:rPr>
          <w:i/>
          <w:iCs/>
        </w:rPr>
        <w:t>sentence</w:t>
      </w:r>
      <w:r w:rsidR="0072566A" w:rsidRPr="00655F5A">
        <w:rPr>
          <w:i/>
          <w:iCs/>
        </w:rPr>
        <w:t>s that express the insertion component</w:t>
      </w:r>
      <w:r w:rsidR="0072566A">
        <w:t xml:space="preserve"> </w:t>
      </w:r>
      <w:r w:rsidR="009F5A3E">
        <w:t xml:space="preserve">(I-sentences) </w:t>
      </w:r>
      <w:r w:rsidR="0072566A">
        <w:t xml:space="preserve">and the </w:t>
      </w:r>
      <w:r w:rsidR="00017558" w:rsidRPr="00655F5A">
        <w:rPr>
          <w:i/>
          <w:iCs/>
        </w:rPr>
        <w:t>sentence</w:t>
      </w:r>
      <w:r w:rsidR="0072566A" w:rsidRPr="00655F5A">
        <w:rPr>
          <w:i/>
          <w:iCs/>
        </w:rPr>
        <w:t>s that express the thought component</w:t>
      </w:r>
      <w:r w:rsidR="009F5A3E">
        <w:t xml:space="preserve"> (T-sentences). </w:t>
      </w:r>
      <w:r w:rsidR="0072566A">
        <w:t xml:space="preserve">I think it is clear that </w:t>
      </w:r>
      <w:r w:rsidR="009F5A3E">
        <w:t xml:space="preserve">I-sentences </w:t>
      </w:r>
      <w:r w:rsidR="007C1ADF">
        <w:t xml:space="preserve">are true despite the </w:t>
      </w:r>
      <w:r w:rsidR="004E2C91">
        <w:t xml:space="preserve">non-existence of insertion events.  </w:t>
      </w:r>
      <w:r w:rsidR="0072566A">
        <w:t xml:space="preserve">Consider a fragment from Mellor’s subject: </w:t>
      </w:r>
    </w:p>
    <w:p w14:paraId="26F154DB" w14:textId="32690CFD" w:rsidR="0072566A" w:rsidRPr="00FF024F" w:rsidRDefault="00FF024F" w:rsidP="0074636D">
      <w:pPr>
        <w:spacing w:before="100" w:beforeAutospacing="1" w:after="100" w:afterAutospacing="1" w:line="480" w:lineRule="auto"/>
        <w:ind w:firstLine="720"/>
        <w:contextualSpacing/>
        <w:jc w:val="both"/>
      </w:pPr>
      <w:r>
        <w:t>(</w:t>
      </w:r>
      <w:r w:rsidR="006E69DD">
        <w:t>4</w:t>
      </w:r>
      <w:r>
        <w:t>)</w:t>
      </w:r>
      <w:r w:rsidR="006E69DD">
        <w:t xml:space="preserve"> </w:t>
      </w:r>
      <w:r w:rsidR="0072566A" w:rsidRPr="00FF024F">
        <w:t>T</w:t>
      </w:r>
      <w:r w:rsidR="00BD5311" w:rsidRPr="00FF024F">
        <w:t xml:space="preserve">he thoughts of Eamonn Andrews come into my mind. </w:t>
      </w:r>
    </w:p>
    <w:p w14:paraId="0A605984" w14:textId="19055313" w:rsidR="0072566A" w:rsidRPr="007247AC" w:rsidRDefault="00E94875" w:rsidP="0074636D">
      <w:pPr>
        <w:spacing w:after="100" w:afterAutospacing="1" w:line="480" w:lineRule="auto"/>
        <w:contextualSpacing/>
        <w:jc w:val="both"/>
      </w:pPr>
      <w:r>
        <w:lastRenderedPageBreak/>
        <w:t>(4) remains true even i</w:t>
      </w:r>
      <w:r w:rsidRPr="007247AC">
        <w:t xml:space="preserve">f </w:t>
      </w:r>
      <w:r w:rsidR="0072566A" w:rsidRPr="007247AC">
        <w:t xml:space="preserve">we suppose that there is no such person as Eamonn Andrews.  Or consider a regimented fragment from johnnyboy1’s </w:t>
      </w:r>
      <w:r w:rsidR="00DB100D">
        <w:t>report</w:t>
      </w:r>
      <w:r w:rsidR="0072566A" w:rsidRPr="007247AC">
        <w:t xml:space="preserve">: </w:t>
      </w:r>
    </w:p>
    <w:p w14:paraId="6B193A27" w14:textId="56FA6556" w:rsidR="00383D5F" w:rsidRPr="00FF024F" w:rsidRDefault="00FF024F" w:rsidP="0074636D">
      <w:pPr>
        <w:spacing w:before="100" w:beforeAutospacing="1" w:after="100" w:afterAutospacing="1" w:line="480" w:lineRule="auto"/>
        <w:ind w:firstLine="720"/>
        <w:contextualSpacing/>
        <w:jc w:val="both"/>
      </w:pPr>
      <w:r>
        <w:t>(</w:t>
      </w:r>
      <w:r w:rsidR="006E69DD">
        <w:t>5</w:t>
      </w:r>
      <w:r>
        <w:t>)</w:t>
      </w:r>
      <w:r w:rsidR="0072566A" w:rsidRPr="00FF024F">
        <w:t xml:space="preserve"> Thoughts are inserted in my head from ET.</w:t>
      </w:r>
    </w:p>
    <w:p w14:paraId="664FCFA7" w14:textId="77777777" w:rsidR="00695C49" w:rsidRDefault="00963725" w:rsidP="0074636D">
      <w:pPr>
        <w:spacing w:before="100" w:beforeAutospacing="1" w:after="100" w:afterAutospacing="1" w:line="480" w:lineRule="auto"/>
        <w:contextualSpacing/>
        <w:jc w:val="both"/>
      </w:pPr>
      <w:r>
        <w:t xml:space="preserve">I suggest that </w:t>
      </w:r>
      <w:r w:rsidR="007247AC">
        <w:t>(</w:t>
      </w:r>
      <w:r w:rsidR="006E69DD">
        <w:t>5</w:t>
      </w:r>
      <w:r w:rsidR="007247AC">
        <w:t>)</w:t>
      </w:r>
      <w:r w:rsidR="006E7E1C">
        <w:t xml:space="preserve"> is</w:t>
      </w:r>
      <w:r w:rsidR="007247AC">
        <w:t xml:space="preserve"> </w:t>
      </w:r>
      <w:r w:rsidR="004C1FCC">
        <w:t xml:space="preserve">true despite the fact that ET </w:t>
      </w:r>
      <w:r w:rsidR="00257402">
        <w:t xml:space="preserve">does not </w:t>
      </w:r>
      <w:r w:rsidR="004C1FCC">
        <w:t>exist.</w:t>
      </w:r>
      <w:r w:rsidR="007247AC">
        <w:t xml:space="preserve">  </w:t>
      </w:r>
    </w:p>
    <w:p w14:paraId="235B14DF" w14:textId="005F626E" w:rsidR="0074636D" w:rsidRDefault="006E69DD" w:rsidP="000E7CD3">
      <w:pPr>
        <w:spacing w:before="100" w:beforeAutospacing="1" w:after="100" w:afterAutospacing="1" w:line="480" w:lineRule="auto"/>
        <w:ind w:firstLine="720"/>
        <w:contextualSpacing/>
        <w:jc w:val="both"/>
      </w:pPr>
      <w:r>
        <w:t>H</w:t>
      </w:r>
      <w:r w:rsidR="007247AC">
        <w:t xml:space="preserve">ow do things stand with </w:t>
      </w:r>
      <w:r w:rsidR="009F5A3E">
        <w:t>T-sentences</w:t>
      </w:r>
      <w:r w:rsidR="006E7E1C">
        <w:t>?</w:t>
      </w:r>
      <w:r w:rsidR="007247AC">
        <w:t xml:space="preserve">  In the context of describing his thought insertion episode, Mellor’s subject starts out with the following:</w:t>
      </w:r>
    </w:p>
    <w:p w14:paraId="1FB8E5D8" w14:textId="30FB49B1" w:rsidR="007247AC" w:rsidRPr="00FF024F" w:rsidRDefault="00FF024F" w:rsidP="0074636D">
      <w:pPr>
        <w:spacing w:before="100" w:beforeAutospacing="1" w:after="100" w:afterAutospacing="1" w:line="480" w:lineRule="auto"/>
        <w:ind w:firstLine="720"/>
        <w:contextualSpacing/>
        <w:jc w:val="both"/>
      </w:pPr>
      <w:r>
        <w:t>(</w:t>
      </w:r>
      <w:r w:rsidR="006E69DD">
        <w:t>6</w:t>
      </w:r>
      <w:r>
        <w:t xml:space="preserve">) </w:t>
      </w:r>
      <w:r w:rsidR="007247AC" w:rsidRPr="00FF024F">
        <w:t>I look at the window and I think that the garden looks nice and the grass looks cool.</w:t>
      </w:r>
    </w:p>
    <w:p w14:paraId="7190CA15" w14:textId="1D5FB209" w:rsidR="009661EB" w:rsidRDefault="007247AC" w:rsidP="007247AC">
      <w:pPr>
        <w:spacing w:before="100" w:beforeAutospacing="1" w:after="100" w:afterAutospacing="1" w:line="480" w:lineRule="auto"/>
        <w:contextualSpacing/>
        <w:jc w:val="both"/>
      </w:pPr>
      <w:r>
        <w:t xml:space="preserve">Suppose that Mellor’s subject did </w:t>
      </w:r>
      <w:r w:rsidRPr="00655F5A">
        <w:t>not</w:t>
      </w:r>
      <w:r w:rsidRPr="006E69DD">
        <w:rPr>
          <w:i/>
          <w:iCs/>
        </w:rPr>
        <w:t xml:space="preserve"> </w:t>
      </w:r>
      <w:r>
        <w:t xml:space="preserve">actually have the thought </w:t>
      </w:r>
      <w:r w:rsidR="00F6749E">
        <w:t xml:space="preserve">that </w:t>
      </w:r>
      <w:r w:rsidRPr="00655F5A">
        <w:rPr>
          <w:i/>
          <w:iCs/>
        </w:rPr>
        <w:t>the garden looks nice</w:t>
      </w:r>
      <w:r>
        <w:t xml:space="preserve"> and </w:t>
      </w:r>
      <w:r w:rsidRPr="00655F5A">
        <w:rPr>
          <w:i/>
          <w:iCs/>
        </w:rPr>
        <w:t>the grass looks cool</w:t>
      </w:r>
      <w:r>
        <w:t>.  Instead, suppose that it was</w:t>
      </w:r>
      <w:r w:rsidR="0074636D">
        <w:t xml:space="preserve"> </w:t>
      </w:r>
      <w:r>
        <w:t xml:space="preserve">merely as if </w:t>
      </w:r>
      <w:r w:rsidR="0074636D">
        <w:t xml:space="preserve">he </w:t>
      </w:r>
      <w:r w:rsidR="00FA520C">
        <w:t>was having these thoughts.  T</w:t>
      </w:r>
      <w:r w:rsidR="00E559C9">
        <w:t xml:space="preserve">here is </w:t>
      </w:r>
      <w:r w:rsidR="00FA520C">
        <w:t>no Eamonn Andrews, no insertion event, no thought</w:t>
      </w:r>
      <w:r w:rsidR="006E69DD">
        <w:t>s</w:t>
      </w:r>
      <w:r w:rsidR="00FA520C">
        <w:t xml:space="preserve">, but it is merely as if </w:t>
      </w:r>
      <w:r w:rsidR="00963725">
        <w:t xml:space="preserve">there is an Eamonn Andrews, it is merely as if </w:t>
      </w:r>
      <w:r w:rsidR="00DB100D">
        <w:t xml:space="preserve">there is an insertion event, and it is merely as if there is a thought.  </w:t>
      </w:r>
      <w:r w:rsidR="00FA520C">
        <w:t xml:space="preserve">In this situation, </w:t>
      </w:r>
      <w:r w:rsidR="006E69DD">
        <w:t>I suggest that (6</w:t>
      </w:r>
      <w:r w:rsidR="00FA520C">
        <w:t>)</w:t>
      </w:r>
      <w:r w:rsidR="006E69DD">
        <w:t xml:space="preserve"> </w:t>
      </w:r>
      <w:r w:rsidR="00FA520C">
        <w:t>remain</w:t>
      </w:r>
      <w:r w:rsidR="00BD29D4">
        <w:t>s</w:t>
      </w:r>
      <w:r w:rsidR="00FA520C">
        <w:t xml:space="preserve"> true</w:t>
      </w:r>
      <w:r w:rsidR="006E69DD">
        <w:t xml:space="preserve"> in just the same way that </w:t>
      </w:r>
      <w:r w:rsidR="00BD29D4">
        <w:t>the</w:t>
      </w:r>
      <w:r w:rsidR="006E69DD">
        <w:t xml:space="preserve"> hallucination report remain</w:t>
      </w:r>
      <w:r w:rsidR="00C01F3F">
        <w:t>s</w:t>
      </w:r>
      <w:r w:rsidR="006E69DD">
        <w:t xml:space="preserve"> true even if there </w:t>
      </w:r>
      <w:r w:rsidR="00963725">
        <w:t>are</w:t>
      </w:r>
      <w:r w:rsidR="006E69DD">
        <w:t xml:space="preserve"> no </w:t>
      </w:r>
      <w:r w:rsidR="00B534CF">
        <w:t>voice</w:t>
      </w:r>
      <w:r w:rsidR="00963725">
        <w:t>s</w:t>
      </w:r>
      <w:r w:rsidR="00FA520C">
        <w:t>.</w:t>
      </w:r>
      <w:r w:rsidR="00BD29D4">
        <w:t xml:space="preserve">  </w:t>
      </w:r>
      <w:r w:rsidR="00B22DE4">
        <w:t>If this is so,</w:t>
      </w:r>
      <w:r w:rsidR="00FA520C">
        <w:t xml:space="preserve"> however,</w:t>
      </w:r>
      <w:r w:rsidR="00B22DE4">
        <w:t xml:space="preserve"> then </w:t>
      </w:r>
      <w:r w:rsidR="007C1ADF">
        <w:t xml:space="preserve">T-sentences </w:t>
      </w:r>
      <w:r w:rsidR="004E2C91">
        <w:t xml:space="preserve">are true despite the non-existence of actual thoughts.  </w:t>
      </w:r>
      <w:r w:rsidR="00B534CF">
        <w:t xml:space="preserve">But this means </w:t>
      </w:r>
      <w:r w:rsidR="00DB3CCB">
        <w:t>it can be true that su</w:t>
      </w:r>
      <w:r w:rsidR="00C01F3F">
        <w:t>fferers</w:t>
      </w:r>
      <w:r w:rsidR="00DB3CCB">
        <w:t xml:space="preserve"> are undergoing </w:t>
      </w:r>
      <w:r w:rsidR="001742DB">
        <w:t xml:space="preserve">thought insertion episodes </w:t>
      </w:r>
      <w:r w:rsidR="0074636D">
        <w:t>even though the</w:t>
      </w:r>
      <w:r w:rsidR="00C01F3F">
        <w:t xml:space="preserve">y </w:t>
      </w:r>
      <w:r w:rsidR="0074636D">
        <w:t>do not</w:t>
      </w:r>
      <w:r w:rsidR="001742DB">
        <w:t xml:space="preserve"> hav</w:t>
      </w:r>
      <w:r w:rsidR="0074636D">
        <w:t>e</w:t>
      </w:r>
      <w:r w:rsidR="00F3028D">
        <w:t xml:space="preserve"> actual</w:t>
      </w:r>
      <w:r w:rsidR="0074636D">
        <w:t xml:space="preserve"> thoughts.</w:t>
      </w:r>
      <w:r w:rsidR="00963725">
        <w:t xml:space="preserve">  </w:t>
      </w:r>
      <w:r w:rsidR="0074636D">
        <w:t>Th</w:t>
      </w:r>
      <w:r w:rsidR="00F45577">
        <w:t>erefore</w:t>
      </w:r>
      <w:r w:rsidR="0074636D">
        <w:t>,</w:t>
      </w:r>
      <w:r w:rsidR="006A64F8">
        <w:t xml:space="preserve"> </w:t>
      </w:r>
      <w:r w:rsidR="006A64F8" w:rsidRPr="006A64F8">
        <w:rPr>
          <w:i/>
          <w:iCs/>
        </w:rPr>
        <w:t>contra</w:t>
      </w:r>
      <w:r w:rsidR="006A64F8">
        <w:t xml:space="preserve"> realism,</w:t>
      </w:r>
      <w:r w:rsidR="0074636D">
        <w:t xml:space="preserve"> thoughts are not part</w:t>
      </w:r>
      <w:r w:rsidR="00F3028D">
        <w:t>s</w:t>
      </w:r>
      <w:r w:rsidR="0074636D">
        <w:t xml:space="preserve"> of thought insertion episodes. </w:t>
      </w:r>
      <w:r w:rsidR="001742DB">
        <w:t xml:space="preserve"> </w:t>
      </w:r>
    </w:p>
    <w:p w14:paraId="23986CE9" w14:textId="23C44246" w:rsidR="005C42DB" w:rsidRDefault="000509A7" w:rsidP="00FD0BC0">
      <w:pPr>
        <w:spacing w:before="100" w:beforeAutospacing="1" w:after="100" w:afterAutospacing="1" w:line="480" w:lineRule="auto"/>
        <w:contextualSpacing/>
        <w:jc w:val="both"/>
      </w:pPr>
      <w:r>
        <w:tab/>
      </w:r>
      <w:r w:rsidR="00B65ED9">
        <w:t>T</w:t>
      </w:r>
      <w:r>
        <w:t xml:space="preserve">he realist </w:t>
      </w:r>
      <w:r w:rsidR="00B534CF">
        <w:t>will</w:t>
      </w:r>
      <w:r w:rsidR="001742DB">
        <w:t xml:space="preserve"> </w:t>
      </w:r>
      <w:r w:rsidRPr="00826D9A">
        <w:t>resist</w:t>
      </w:r>
      <w:r w:rsidRPr="00A70F54">
        <w:rPr>
          <w:i/>
          <w:iCs/>
        </w:rPr>
        <w:t xml:space="preserve"> </w:t>
      </w:r>
      <w:r>
        <w:t>this analysis</w:t>
      </w:r>
      <w:r w:rsidR="00086CF3">
        <w:t xml:space="preserve"> of</w:t>
      </w:r>
      <w:r w:rsidR="009F5A3E">
        <w:t xml:space="preserve"> T-sentences. </w:t>
      </w:r>
      <w:r w:rsidR="00826D9A">
        <w:t>The</w:t>
      </w:r>
      <w:r w:rsidR="0049269A">
        <w:t>y</w:t>
      </w:r>
      <w:r w:rsidR="00826D9A">
        <w:t xml:space="preserve"> will claim that if it is merely as if there is a thought, then sentences like (</w:t>
      </w:r>
      <w:r w:rsidR="00B534CF">
        <w:t>6</w:t>
      </w:r>
      <w:r w:rsidR="00826D9A">
        <w:t xml:space="preserve">) are </w:t>
      </w:r>
      <w:r w:rsidR="00826D9A" w:rsidRPr="00615B66">
        <w:rPr>
          <w:i/>
          <w:iCs/>
        </w:rPr>
        <w:t>false</w:t>
      </w:r>
      <w:r w:rsidR="00826D9A">
        <w:t>.</w:t>
      </w:r>
      <w:r w:rsidR="00CC05FC">
        <w:t xml:space="preserve">  </w:t>
      </w:r>
      <w:r w:rsidR="00963725">
        <w:t>T</w:t>
      </w:r>
      <w:r w:rsidR="00B534CF">
        <w:t xml:space="preserve">his response requires a picture on which the sufferer of thought insertion is making a </w:t>
      </w:r>
      <w:r w:rsidR="00CC05FC">
        <w:t xml:space="preserve">report with </w:t>
      </w:r>
      <w:r w:rsidR="00CC05FC" w:rsidRPr="00CC05FC">
        <w:rPr>
          <w:i/>
          <w:iCs/>
        </w:rPr>
        <w:t>objective purport</w:t>
      </w:r>
      <w:r w:rsidR="00CC05FC">
        <w:t xml:space="preserve">, </w:t>
      </w:r>
      <w:r w:rsidR="003643D6">
        <w:t>a report about</w:t>
      </w:r>
      <w:r w:rsidR="007208F3">
        <w:t xml:space="preserve"> how things</w:t>
      </w:r>
      <w:r w:rsidR="00085DD5">
        <w:t xml:space="preserve"> objectively</w:t>
      </w:r>
      <w:r w:rsidR="007208F3">
        <w:t xml:space="preserve"> are with herself</w:t>
      </w:r>
      <w:r w:rsidR="003643D6">
        <w:t xml:space="preserve">, </w:t>
      </w:r>
      <w:r w:rsidR="00CC05FC">
        <w:t xml:space="preserve">and not a report with merely </w:t>
      </w:r>
      <w:r w:rsidR="00CC05FC" w:rsidRPr="00CC05FC">
        <w:rPr>
          <w:i/>
          <w:iCs/>
        </w:rPr>
        <w:t>subject</w:t>
      </w:r>
      <w:r w:rsidR="00143745">
        <w:rPr>
          <w:i/>
          <w:iCs/>
        </w:rPr>
        <w:t>ive</w:t>
      </w:r>
      <w:r w:rsidR="00CC05FC" w:rsidRPr="00CC05FC">
        <w:rPr>
          <w:i/>
          <w:iCs/>
        </w:rPr>
        <w:t xml:space="preserve"> purp</w:t>
      </w:r>
      <w:r w:rsidR="003924CA">
        <w:rPr>
          <w:i/>
          <w:iCs/>
        </w:rPr>
        <w:t>o</w:t>
      </w:r>
      <w:r w:rsidR="00CC05FC" w:rsidRPr="00CC05FC">
        <w:rPr>
          <w:i/>
          <w:iCs/>
        </w:rPr>
        <w:t>rt</w:t>
      </w:r>
      <w:r w:rsidR="00CC05FC">
        <w:t>,</w:t>
      </w:r>
      <w:r w:rsidR="003643D6">
        <w:t xml:space="preserve"> a report</w:t>
      </w:r>
      <w:r w:rsidR="007208F3">
        <w:t xml:space="preserve"> about how things</w:t>
      </w:r>
      <w:r w:rsidR="00963725">
        <w:t xml:space="preserve"> merely</w:t>
      </w:r>
      <w:r w:rsidR="007208F3">
        <w:t xml:space="preserve"> seem</w:t>
      </w:r>
      <w:r w:rsidR="003643D6">
        <w:t>.</w:t>
      </w:r>
      <w:r w:rsidR="00085DD5">
        <w:t xml:space="preserve">  </w:t>
      </w:r>
      <w:r w:rsidR="00CC05FC">
        <w:t xml:space="preserve">A report with </w:t>
      </w:r>
      <w:r w:rsidR="006E7E1C">
        <w:t>objective</w:t>
      </w:r>
      <w:r w:rsidR="00CC05FC">
        <w:t xml:space="preserve"> purport is false</w:t>
      </w:r>
      <w:r w:rsidR="00E16F3D">
        <w:t xml:space="preserve"> while a report with subjective purport is true</w:t>
      </w:r>
      <w:r w:rsidR="00CC05FC">
        <w:t xml:space="preserve"> if the subject reports that she has a thought, but it is merely as if she has a thought.  </w:t>
      </w:r>
      <w:r w:rsidR="00695C49">
        <w:t xml:space="preserve">There are several </w:t>
      </w:r>
      <w:r w:rsidR="00574AFE">
        <w:t>reasons to think</w:t>
      </w:r>
      <w:r w:rsidR="00963725">
        <w:t xml:space="preserve"> </w:t>
      </w:r>
      <w:r w:rsidR="00530340">
        <w:t xml:space="preserve">that </w:t>
      </w:r>
      <w:r w:rsidR="009F5A3E">
        <w:t xml:space="preserve">T-sentences do not have </w:t>
      </w:r>
      <w:r w:rsidR="00530340">
        <w:t>objective purport.</w:t>
      </w:r>
      <w:r w:rsidR="006A64F8">
        <w:t xml:space="preserve">  </w:t>
      </w:r>
      <w:r w:rsidR="00E94875">
        <w:t>Consider again a</w:t>
      </w:r>
      <w:r w:rsidR="009F5A3E">
        <w:t xml:space="preserve"> </w:t>
      </w:r>
      <w:r w:rsidR="009F5A3E">
        <w:lastRenderedPageBreak/>
        <w:t xml:space="preserve">situation </w:t>
      </w:r>
      <w:r w:rsidR="00E94875">
        <w:t>in</w:t>
      </w:r>
      <w:r w:rsidR="009F5A3E">
        <w:t xml:space="preserve"> which it is merely as if there </w:t>
      </w:r>
      <w:r w:rsidR="00DB100D">
        <w:t xml:space="preserve">is an inserter, it is merely as if there is an insertion event, and it is merely as if there is a thought.  </w:t>
      </w:r>
      <w:r w:rsidR="003924CA">
        <w:t xml:space="preserve">There are two </w:t>
      </w:r>
      <w:r w:rsidR="00772672">
        <w:t xml:space="preserve">possible positions </w:t>
      </w:r>
      <w:r w:rsidR="003924CA">
        <w:t xml:space="preserve">the realist can </w:t>
      </w:r>
      <w:r w:rsidR="00772672">
        <w:t xml:space="preserve">adopt </w:t>
      </w:r>
      <w:r w:rsidR="003924CA">
        <w:t>i</w:t>
      </w:r>
      <w:r w:rsidR="00963725">
        <w:t xml:space="preserve">f </w:t>
      </w:r>
      <w:r w:rsidR="009F5A3E">
        <w:t xml:space="preserve">T-sentences have objective purport </w:t>
      </w:r>
      <w:r w:rsidR="00E94875">
        <w:t xml:space="preserve">in </w:t>
      </w:r>
      <w:r w:rsidR="009F5A3E">
        <w:t xml:space="preserve">this situation.  </w:t>
      </w:r>
      <w:r w:rsidR="00B534CF">
        <w:t xml:space="preserve">The first option is to claim that </w:t>
      </w:r>
      <w:r w:rsidR="00B534CF" w:rsidRPr="00BD29D4">
        <w:t>both</w:t>
      </w:r>
      <w:r w:rsidR="009F5A3E">
        <w:t xml:space="preserve"> I-sentence</w:t>
      </w:r>
      <w:r w:rsidR="00AD7ED7">
        <w:t>s</w:t>
      </w:r>
      <w:r w:rsidR="009F5A3E">
        <w:t xml:space="preserve"> and T-sentence</w:t>
      </w:r>
      <w:r w:rsidR="00AD7ED7">
        <w:t>s</w:t>
      </w:r>
      <w:r w:rsidR="009F5A3E">
        <w:t xml:space="preserve"> are </w:t>
      </w:r>
      <w:r w:rsidR="009F5A3E" w:rsidRPr="00655F5A">
        <w:rPr>
          <w:i/>
          <w:iCs/>
        </w:rPr>
        <w:t>false</w:t>
      </w:r>
      <w:r w:rsidR="009F5A3E">
        <w:t xml:space="preserve">, </w:t>
      </w:r>
      <w:r w:rsidR="001334D7">
        <w:t>and</w:t>
      </w:r>
      <w:r w:rsidR="009F5A3E">
        <w:t xml:space="preserve"> the second option is to claim that </w:t>
      </w:r>
      <w:r w:rsidR="001334D7">
        <w:t>while</w:t>
      </w:r>
      <w:r w:rsidR="009F5A3E">
        <w:t xml:space="preserve"> I-sentence</w:t>
      </w:r>
      <w:r w:rsidR="00AD7ED7">
        <w:t>s</w:t>
      </w:r>
      <w:r w:rsidR="009F5A3E">
        <w:t xml:space="preserve"> </w:t>
      </w:r>
      <w:r w:rsidR="00AD7ED7">
        <w:t>are</w:t>
      </w:r>
      <w:r w:rsidR="00890F5F">
        <w:t xml:space="preserve"> </w:t>
      </w:r>
      <w:r w:rsidR="00890F5F">
        <w:rPr>
          <w:i/>
          <w:iCs/>
        </w:rPr>
        <w:t>true</w:t>
      </w:r>
      <w:r w:rsidR="009F5A3E">
        <w:t>, T-sentence</w:t>
      </w:r>
      <w:r w:rsidR="00AD7ED7">
        <w:t>s</w:t>
      </w:r>
      <w:r w:rsidR="001334D7">
        <w:t xml:space="preserve"> </w:t>
      </w:r>
      <w:r w:rsidR="00AD7ED7">
        <w:t>are</w:t>
      </w:r>
      <w:r w:rsidR="009F5A3E" w:rsidRPr="00655F5A">
        <w:rPr>
          <w:i/>
          <w:iCs/>
        </w:rPr>
        <w:t xml:space="preserve"> </w:t>
      </w:r>
      <w:r w:rsidR="00890F5F">
        <w:rPr>
          <w:i/>
          <w:iCs/>
        </w:rPr>
        <w:t>false</w:t>
      </w:r>
      <w:r w:rsidR="009F5A3E">
        <w:t xml:space="preserve">.  </w:t>
      </w:r>
    </w:p>
    <w:p w14:paraId="43A6D2AF" w14:textId="6E3B3D32" w:rsidR="001A6819" w:rsidRPr="00305D5C" w:rsidRDefault="00B65ED9" w:rsidP="00695C49">
      <w:pPr>
        <w:spacing w:before="100" w:beforeAutospacing="1" w:after="100" w:afterAutospacing="1" w:line="480" w:lineRule="auto"/>
        <w:ind w:firstLine="720"/>
        <w:contextualSpacing/>
        <w:jc w:val="both"/>
        <w:rPr>
          <w:color w:val="000000" w:themeColor="text1"/>
        </w:rPr>
      </w:pPr>
      <w:r>
        <w:t xml:space="preserve">According to the first option, </w:t>
      </w:r>
      <w:r w:rsidR="00BF3A51">
        <w:t>thought insertion report</w:t>
      </w:r>
      <w:r>
        <w:t>s</w:t>
      </w:r>
      <w:r w:rsidR="00BF3A51">
        <w:t xml:space="preserve"> as a whole </w:t>
      </w:r>
      <w:r>
        <w:t xml:space="preserve">have </w:t>
      </w:r>
      <w:r w:rsidR="00BF3A51">
        <w:t xml:space="preserve">objective purport.  </w:t>
      </w:r>
      <w:r w:rsidR="00890F5F">
        <w:t xml:space="preserve">But </w:t>
      </w:r>
      <w:r w:rsidR="003924CA">
        <w:t>a</w:t>
      </w:r>
      <w:r w:rsidR="00530340">
        <w:t xml:space="preserve"> </w:t>
      </w:r>
      <w:r w:rsidR="0079516D">
        <w:t xml:space="preserve">comparison with dream discourse </w:t>
      </w:r>
      <w:r w:rsidR="001A6819">
        <w:t>suggests that reports of thought insertion do not have objective purport.  There are significant similarities between dream and thought insertion reports.  The awoken dreamer shows insight into the dream-status of her dream.  The awoken dreamer does not believe that she actually flew through the sky, and so on.  Nevertheless, the awoken dreamer’s report use</w:t>
      </w:r>
      <w:r w:rsidR="00FD2363">
        <w:t>s</w:t>
      </w:r>
      <w:r w:rsidR="001A6819">
        <w:t xml:space="preserve"> language that is typically associated with reports that have objective purport.  Consider the </w:t>
      </w:r>
      <w:r w:rsidR="00DF1343" w:rsidRPr="00305D5C">
        <w:rPr>
          <w:color w:val="000000" w:themeColor="text1"/>
        </w:rPr>
        <w:t>language of the following dream report:</w:t>
      </w:r>
    </w:p>
    <w:p w14:paraId="5D3BA20E" w14:textId="5DDC5F1F" w:rsidR="00BA6F86" w:rsidRPr="00305D5C" w:rsidRDefault="005A02C2" w:rsidP="005A02C2">
      <w:pPr>
        <w:spacing w:before="100" w:beforeAutospacing="1" w:after="100" w:afterAutospacing="1"/>
        <w:ind w:left="720"/>
        <w:contextualSpacing/>
        <w:jc w:val="both"/>
        <w:rPr>
          <w:color w:val="000000" w:themeColor="text1"/>
          <w:sz w:val="20"/>
          <w:szCs w:val="20"/>
        </w:rPr>
      </w:pPr>
      <w:r w:rsidRPr="00305D5C">
        <w:rPr>
          <w:color w:val="000000" w:themeColor="text1"/>
          <w:sz w:val="20"/>
          <w:szCs w:val="20"/>
        </w:rPr>
        <w:t>I was in the state of Washington, and I saw a guy walking down the street with a sweatshirt on.  It said “Booth Newspapers.”  The next thing I knew there were girls running in a track race.</w:t>
      </w:r>
      <w:r w:rsidR="00CB12E3" w:rsidRPr="00305D5C">
        <w:rPr>
          <w:color w:val="000000" w:themeColor="text1"/>
          <w:sz w:val="20"/>
          <w:szCs w:val="20"/>
        </w:rPr>
        <w:t xml:space="preserve">  Then I was in a photography class here at Wayne and the instructor was looking at the pictures and analyzing them. (</w:t>
      </w:r>
      <w:r w:rsidR="003D0F0A" w:rsidRPr="00305D5C">
        <w:rPr>
          <w:color w:val="000000" w:themeColor="text1"/>
          <w:sz w:val="20"/>
          <w:szCs w:val="20"/>
        </w:rPr>
        <w:t xml:space="preserve">Auld, et al., </w:t>
      </w:r>
      <w:r w:rsidR="00CB12E3" w:rsidRPr="00305D5C">
        <w:rPr>
          <w:color w:val="000000" w:themeColor="text1"/>
          <w:sz w:val="20"/>
          <w:szCs w:val="20"/>
        </w:rPr>
        <w:t>1968, p. 421).</w:t>
      </w:r>
    </w:p>
    <w:p w14:paraId="63E68E2B" w14:textId="77777777" w:rsidR="005A02C2" w:rsidRPr="00305D5C" w:rsidRDefault="005A02C2" w:rsidP="003D0F0A">
      <w:pPr>
        <w:spacing w:before="100" w:beforeAutospacing="1" w:after="100" w:afterAutospacing="1"/>
        <w:ind w:left="720"/>
        <w:contextualSpacing/>
        <w:jc w:val="both"/>
        <w:rPr>
          <w:color w:val="000000" w:themeColor="text1"/>
        </w:rPr>
      </w:pPr>
    </w:p>
    <w:p w14:paraId="306C8B1A" w14:textId="482B6E8D" w:rsidR="00BA6F86" w:rsidRDefault="00BA6F86" w:rsidP="00BA6F86">
      <w:pPr>
        <w:spacing w:before="100" w:beforeAutospacing="1" w:after="100" w:afterAutospacing="1" w:line="480" w:lineRule="auto"/>
        <w:contextualSpacing/>
        <w:jc w:val="both"/>
      </w:pPr>
      <w:r w:rsidRPr="00305D5C">
        <w:rPr>
          <w:color w:val="000000" w:themeColor="text1"/>
        </w:rPr>
        <w:t xml:space="preserve">Given that awoken dreamers show insight into the unreality of the dream, the most charitable interpretation is that </w:t>
      </w:r>
      <w:r>
        <w:t>the</w:t>
      </w:r>
      <w:r w:rsidR="00D9409D">
        <w:t>ir reports</w:t>
      </w:r>
      <w:r>
        <w:t xml:space="preserve"> have </w:t>
      </w:r>
      <w:r w:rsidRPr="00655F5A">
        <w:rPr>
          <w:i/>
          <w:iCs/>
        </w:rPr>
        <w:t>merely apparent</w:t>
      </w:r>
      <w:r>
        <w:t xml:space="preserve"> objective purport</w:t>
      </w:r>
      <w:r w:rsidR="00A8527A">
        <w:t>: though the reports use language associated with reports that have objective purport, the</w:t>
      </w:r>
      <w:r w:rsidR="00C2541B">
        <w:t>y</w:t>
      </w:r>
      <w:r w:rsidR="00A8527A">
        <w:t xml:space="preserve"> do not, in fact, have objective purport.  The truth of </w:t>
      </w:r>
      <w:r w:rsidR="00C2541B">
        <w:t xml:space="preserve">dream </w:t>
      </w:r>
      <w:r w:rsidR="00A8527A">
        <w:t>reports does not turn on how things stand in the objective order.</w:t>
      </w:r>
    </w:p>
    <w:p w14:paraId="31DA248C" w14:textId="21FA9902" w:rsidR="006F2F9D" w:rsidRDefault="00A8527A" w:rsidP="00C4135D">
      <w:pPr>
        <w:spacing w:before="100" w:beforeAutospacing="1" w:after="100" w:afterAutospacing="1" w:line="480" w:lineRule="auto"/>
        <w:contextualSpacing/>
        <w:jc w:val="both"/>
        <w:rPr>
          <w:color w:val="000000" w:themeColor="text1"/>
        </w:rPr>
      </w:pPr>
      <w:r>
        <w:tab/>
        <w:t xml:space="preserve">I suggest that </w:t>
      </w:r>
      <w:r w:rsidR="002B2BEF">
        <w:t xml:space="preserve">a similar line of </w:t>
      </w:r>
      <w:r>
        <w:t>reasoning applies to thought insertion reports.</w:t>
      </w:r>
      <w:r w:rsidR="004A61F3">
        <w:t xml:space="preserve">  </w:t>
      </w:r>
      <w:r w:rsidR="00F45577">
        <w:t xml:space="preserve">At least some </w:t>
      </w:r>
      <w:r>
        <w:t>sufferer</w:t>
      </w:r>
      <w:r w:rsidR="004A61F3">
        <w:t>s</w:t>
      </w:r>
      <w:r>
        <w:t xml:space="preserve"> of thought insertion show insight </w:t>
      </w:r>
      <w:r w:rsidRPr="00305D5C">
        <w:rPr>
          <w:color w:val="000000" w:themeColor="text1"/>
        </w:rPr>
        <w:t xml:space="preserve">into the unreality of </w:t>
      </w:r>
      <w:r w:rsidR="00C2541B">
        <w:rPr>
          <w:color w:val="000000" w:themeColor="text1"/>
        </w:rPr>
        <w:t>their</w:t>
      </w:r>
      <w:r w:rsidR="00C2541B" w:rsidRPr="00305D5C">
        <w:rPr>
          <w:color w:val="000000" w:themeColor="text1"/>
        </w:rPr>
        <w:t xml:space="preserve"> </w:t>
      </w:r>
      <w:r w:rsidRPr="00305D5C">
        <w:rPr>
          <w:color w:val="000000" w:themeColor="text1"/>
        </w:rPr>
        <w:t xml:space="preserve">insertion episodes.  </w:t>
      </w:r>
      <w:r w:rsidR="004F3D7D" w:rsidRPr="00305D5C">
        <w:rPr>
          <w:color w:val="000000" w:themeColor="text1"/>
        </w:rPr>
        <w:t xml:space="preserve">Thus </w:t>
      </w:r>
      <w:r w:rsidR="00D029B5" w:rsidRPr="00305D5C">
        <w:rPr>
          <w:color w:val="000000" w:themeColor="text1"/>
        </w:rPr>
        <w:t>consider Elyn Saks’</w:t>
      </w:r>
      <w:r w:rsidR="00AE3A7A">
        <w:rPr>
          <w:color w:val="000000" w:themeColor="text1"/>
        </w:rPr>
        <w:t xml:space="preserve"> (Section </w:t>
      </w:r>
      <w:r w:rsidR="002C354B">
        <w:rPr>
          <w:color w:val="000000" w:themeColor="text1"/>
        </w:rPr>
        <w:t>2</w:t>
      </w:r>
      <w:r w:rsidR="00AE3A7A">
        <w:rPr>
          <w:color w:val="000000" w:themeColor="text1"/>
        </w:rPr>
        <w:t>)</w:t>
      </w:r>
      <w:r w:rsidR="00D029B5" w:rsidRPr="00305D5C">
        <w:rPr>
          <w:color w:val="000000" w:themeColor="text1"/>
        </w:rPr>
        <w:t xml:space="preserve"> and johnnyboy1’s</w:t>
      </w:r>
      <w:r w:rsidR="00AE3A7A">
        <w:rPr>
          <w:color w:val="000000" w:themeColor="text1"/>
        </w:rPr>
        <w:t xml:space="preserve"> (Section </w:t>
      </w:r>
      <w:r w:rsidR="002C354B">
        <w:rPr>
          <w:color w:val="000000" w:themeColor="text1"/>
        </w:rPr>
        <w:t>4</w:t>
      </w:r>
      <w:r w:rsidR="00AE3A7A">
        <w:rPr>
          <w:color w:val="000000" w:themeColor="text1"/>
        </w:rPr>
        <w:t>.1)</w:t>
      </w:r>
      <w:r w:rsidR="00D029B5" w:rsidRPr="00305D5C">
        <w:rPr>
          <w:color w:val="000000" w:themeColor="text1"/>
        </w:rPr>
        <w:t xml:space="preserve"> reports</w:t>
      </w:r>
      <w:r w:rsidR="00AE3A7A">
        <w:rPr>
          <w:color w:val="000000" w:themeColor="text1"/>
        </w:rPr>
        <w:t xml:space="preserve">.  </w:t>
      </w:r>
      <w:r w:rsidR="00D029B5" w:rsidRPr="00305D5C">
        <w:rPr>
          <w:color w:val="000000" w:themeColor="text1"/>
        </w:rPr>
        <w:t>johnnyboy1</w:t>
      </w:r>
      <w:r w:rsidR="00530340" w:rsidRPr="00305D5C">
        <w:rPr>
          <w:color w:val="000000" w:themeColor="text1"/>
        </w:rPr>
        <w:t xml:space="preserve"> shows insight</w:t>
      </w:r>
      <w:r w:rsidR="00085DD5" w:rsidRPr="00305D5C">
        <w:rPr>
          <w:color w:val="000000" w:themeColor="text1"/>
        </w:rPr>
        <w:t xml:space="preserve"> in his</w:t>
      </w:r>
      <w:r w:rsidR="00530340" w:rsidRPr="00305D5C">
        <w:rPr>
          <w:color w:val="000000" w:themeColor="text1"/>
        </w:rPr>
        <w:t xml:space="preserve"> us</w:t>
      </w:r>
      <w:r w:rsidR="00085DD5" w:rsidRPr="00305D5C">
        <w:rPr>
          <w:color w:val="000000" w:themeColor="text1"/>
        </w:rPr>
        <w:t>e of</w:t>
      </w:r>
      <w:r w:rsidR="00D029B5" w:rsidRPr="00305D5C">
        <w:rPr>
          <w:color w:val="000000" w:themeColor="text1"/>
        </w:rPr>
        <w:t xml:space="preserve"> scare quotes around the word “inserted</w:t>
      </w:r>
      <w:r w:rsidR="008D075E">
        <w:rPr>
          <w:color w:val="000000" w:themeColor="text1"/>
        </w:rPr>
        <w:t>,</w:t>
      </w:r>
      <w:r w:rsidR="00D029B5" w:rsidRPr="00305D5C">
        <w:rPr>
          <w:color w:val="000000" w:themeColor="text1"/>
        </w:rPr>
        <w:t xml:space="preserve">” </w:t>
      </w:r>
      <w:r w:rsidR="00085DD5" w:rsidRPr="00305D5C">
        <w:rPr>
          <w:color w:val="000000" w:themeColor="text1"/>
        </w:rPr>
        <w:t xml:space="preserve">suggesting that he believes </w:t>
      </w:r>
      <w:r w:rsidR="00D029B5" w:rsidRPr="00305D5C">
        <w:rPr>
          <w:color w:val="000000" w:themeColor="text1"/>
        </w:rPr>
        <w:t>insertion events</w:t>
      </w:r>
      <w:r w:rsidR="00085DD5" w:rsidRPr="00305D5C">
        <w:rPr>
          <w:color w:val="000000" w:themeColor="text1"/>
        </w:rPr>
        <w:t xml:space="preserve"> do not actually exist</w:t>
      </w:r>
      <w:r w:rsidR="00530340" w:rsidRPr="00305D5C">
        <w:rPr>
          <w:color w:val="000000" w:themeColor="text1"/>
        </w:rPr>
        <w:t>.</w:t>
      </w:r>
      <w:r w:rsidR="00DF1343" w:rsidRPr="00305D5C">
        <w:rPr>
          <w:color w:val="000000" w:themeColor="text1"/>
        </w:rPr>
        <w:t xml:space="preserve">  Moreover, johnnyboy1 comments only on how things “seem[ed]” to him.</w:t>
      </w:r>
      <w:r w:rsidR="00E16F3D">
        <w:rPr>
          <w:color w:val="000000" w:themeColor="text1"/>
        </w:rPr>
        <w:t xml:space="preserve">  </w:t>
      </w:r>
      <w:r w:rsidR="00DF1343" w:rsidRPr="00305D5C">
        <w:rPr>
          <w:color w:val="000000" w:themeColor="text1"/>
        </w:rPr>
        <w:lastRenderedPageBreak/>
        <w:t xml:space="preserve">The most charitable interpretation is </w:t>
      </w:r>
      <w:r w:rsidR="0049269A">
        <w:rPr>
          <w:color w:val="000000" w:themeColor="text1"/>
        </w:rPr>
        <w:t xml:space="preserve">therefore </w:t>
      </w:r>
      <w:r w:rsidR="00DF1343" w:rsidRPr="00305D5C">
        <w:rPr>
          <w:color w:val="000000" w:themeColor="text1"/>
        </w:rPr>
        <w:t xml:space="preserve">that johnnyboy1’s report does not have objective purport. </w:t>
      </w:r>
      <w:r w:rsidR="00D029B5" w:rsidRPr="00305D5C">
        <w:rPr>
          <w:color w:val="000000" w:themeColor="text1"/>
        </w:rPr>
        <w:t>Saks</w:t>
      </w:r>
      <w:r w:rsidR="00AB50E5" w:rsidRPr="00305D5C">
        <w:rPr>
          <w:color w:val="000000" w:themeColor="text1"/>
        </w:rPr>
        <w:t xml:space="preserve">, herself a </w:t>
      </w:r>
      <w:r w:rsidR="00D846F1" w:rsidRPr="00305D5C">
        <w:rPr>
          <w:color w:val="000000" w:themeColor="text1"/>
        </w:rPr>
        <w:t xml:space="preserve">researcher </w:t>
      </w:r>
      <w:r w:rsidR="001A6819" w:rsidRPr="00305D5C">
        <w:rPr>
          <w:color w:val="000000" w:themeColor="text1"/>
        </w:rPr>
        <w:t>at</w:t>
      </w:r>
      <w:r w:rsidR="00CB79D9" w:rsidRPr="00305D5C">
        <w:rPr>
          <w:color w:val="000000" w:themeColor="text1"/>
        </w:rPr>
        <w:t xml:space="preserve"> the intersection of law and</w:t>
      </w:r>
      <w:r w:rsidR="00D846F1" w:rsidRPr="00305D5C">
        <w:rPr>
          <w:color w:val="000000" w:themeColor="text1"/>
        </w:rPr>
        <w:t xml:space="preserve"> schizop</w:t>
      </w:r>
      <w:r w:rsidR="00AB50E5" w:rsidRPr="00305D5C">
        <w:rPr>
          <w:color w:val="000000" w:themeColor="text1"/>
        </w:rPr>
        <w:t xml:space="preserve">hrenia, </w:t>
      </w:r>
      <w:r w:rsidR="00530340" w:rsidRPr="00305D5C">
        <w:rPr>
          <w:color w:val="000000" w:themeColor="text1"/>
        </w:rPr>
        <w:t>shows insight that there are neither insertion events nor inserters.</w:t>
      </w:r>
      <w:r w:rsidR="001334D7">
        <w:rPr>
          <w:color w:val="000000" w:themeColor="text1"/>
        </w:rPr>
        <w:t xml:space="preserve">  D</w:t>
      </w:r>
      <w:r w:rsidR="00AB50E5" w:rsidRPr="00305D5C">
        <w:rPr>
          <w:color w:val="000000" w:themeColor="text1"/>
        </w:rPr>
        <w:t>espite this</w:t>
      </w:r>
      <w:r w:rsidR="00530340" w:rsidRPr="00305D5C">
        <w:rPr>
          <w:color w:val="000000" w:themeColor="text1"/>
        </w:rPr>
        <w:t xml:space="preserve"> insight</w:t>
      </w:r>
      <w:r w:rsidR="004A06FF" w:rsidRPr="00305D5C">
        <w:rPr>
          <w:color w:val="000000" w:themeColor="text1"/>
        </w:rPr>
        <w:t xml:space="preserve"> into the unreality of</w:t>
      </w:r>
      <w:r w:rsidR="001A6819" w:rsidRPr="00305D5C">
        <w:rPr>
          <w:color w:val="000000" w:themeColor="text1"/>
        </w:rPr>
        <w:t xml:space="preserve"> her</w:t>
      </w:r>
      <w:r w:rsidR="004A06FF" w:rsidRPr="00305D5C">
        <w:rPr>
          <w:color w:val="000000" w:themeColor="text1"/>
        </w:rPr>
        <w:t xml:space="preserve"> thought insertion episodes</w:t>
      </w:r>
      <w:r w:rsidR="00530340" w:rsidRPr="00305D5C">
        <w:rPr>
          <w:color w:val="000000" w:themeColor="text1"/>
        </w:rPr>
        <w:t>,</w:t>
      </w:r>
      <w:r w:rsidR="00AB50E5" w:rsidRPr="00305D5C">
        <w:rPr>
          <w:color w:val="000000" w:themeColor="text1"/>
        </w:rPr>
        <w:t xml:space="preserve"> Saks uses </w:t>
      </w:r>
      <w:r w:rsidR="00E16F3D">
        <w:rPr>
          <w:color w:val="000000" w:themeColor="text1"/>
        </w:rPr>
        <w:t xml:space="preserve">objective </w:t>
      </w:r>
      <w:r w:rsidR="00AB50E5" w:rsidRPr="00305D5C">
        <w:rPr>
          <w:color w:val="000000" w:themeColor="text1"/>
        </w:rPr>
        <w:t xml:space="preserve">language </w:t>
      </w:r>
      <w:r w:rsidRPr="00305D5C">
        <w:rPr>
          <w:color w:val="000000" w:themeColor="text1"/>
        </w:rPr>
        <w:t>just as the awoken dreamer does.</w:t>
      </w:r>
      <w:r w:rsidR="00BF3A51" w:rsidRPr="00305D5C">
        <w:rPr>
          <w:color w:val="000000" w:themeColor="text1"/>
        </w:rPr>
        <w:t xml:space="preserve">  For example, Saks says that she “instinctively knew they were not </w:t>
      </w:r>
      <w:r w:rsidR="00BF3A51" w:rsidRPr="00305D5C">
        <w:rPr>
          <w:i/>
          <w:iCs/>
          <w:color w:val="000000" w:themeColor="text1"/>
        </w:rPr>
        <w:t>my</w:t>
      </w:r>
      <w:r w:rsidR="00BF3A51" w:rsidRPr="00305D5C">
        <w:rPr>
          <w:color w:val="000000" w:themeColor="text1"/>
        </w:rPr>
        <w:t xml:space="preserve"> ideas” but that they “[t]hey belonged to the houses…</w:t>
      </w:r>
      <w:r w:rsidR="008D075E">
        <w:rPr>
          <w:color w:val="000000" w:themeColor="text1"/>
        </w:rPr>
        <w:t>.</w:t>
      </w:r>
      <w:r w:rsidR="00BF3A51" w:rsidRPr="00305D5C">
        <w:rPr>
          <w:color w:val="000000" w:themeColor="text1"/>
        </w:rPr>
        <w:t xml:space="preserve">”  </w:t>
      </w:r>
      <w:r w:rsidR="00C2541B">
        <w:rPr>
          <w:color w:val="000000" w:themeColor="text1"/>
        </w:rPr>
        <w:t>T</w:t>
      </w:r>
      <w:r w:rsidRPr="00305D5C">
        <w:rPr>
          <w:color w:val="000000" w:themeColor="text1"/>
        </w:rPr>
        <w:t xml:space="preserve">he most charitable interpretation is that </w:t>
      </w:r>
      <w:r w:rsidR="001334D7">
        <w:rPr>
          <w:color w:val="000000" w:themeColor="text1"/>
        </w:rPr>
        <w:t>her report</w:t>
      </w:r>
      <w:r w:rsidRPr="00305D5C">
        <w:rPr>
          <w:color w:val="000000" w:themeColor="text1"/>
        </w:rPr>
        <w:t xml:space="preserve"> has </w:t>
      </w:r>
      <w:r w:rsidRPr="00305D5C">
        <w:rPr>
          <w:i/>
          <w:iCs/>
          <w:color w:val="000000" w:themeColor="text1"/>
        </w:rPr>
        <w:t>merely apparent</w:t>
      </w:r>
      <w:r w:rsidRPr="00305D5C">
        <w:rPr>
          <w:color w:val="000000" w:themeColor="text1"/>
        </w:rPr>
        <w:t xml:space="preserve"> objective purport.</w:t>
      </w:r>
      <w:r w:rsidR="008641EF">
        <w:rPr>
          <w:color w:val="000000" w:themeColor="text1"/>
        </w:rPr>
        <w:t xml:space="preserve">  </w:t>
      </w:r>
      <w:r w:rsidR="001334D7">
        <w:rPr>
          <w:color w:val="000000" w:themeColor="text1"/>
        </w:rPr>
        <w:t>S</w:t>
      </w:r>
      <w:r w:rsidR="00DF1343" w:rsidRPr="00305D5C">
        <w:rPr>
          <w:color w:val="000000" w:themeColor="text1"/>
        </w:rPr>
        <w:t xml:space="preserve">imilar analyses are plausible </w:t>
      </w:r>
      <w:r w:rsidR="00D9409D">
        <w:rPr>
          <w:color w:val="000000" w:themeColor="text1"/>
        </w:rPr>
        <w:t>in general</w:t>
      </w:r>
      <w:r w:rsidR="00DF1343" w:rsidRPr="00305D5C">
        <w:rPr>
          <w:color w:val="000000" w:themeColor="text1"/>
        </w:rPr>
        <w:t xml:space="preserve">.  If this argument is on the right track, the realist cannot assume that both </w:t>
      </w:r>
      <w:r w:rsidR="00291E2A">
        <w:rPr>
          <w:color w:val="000000" w:themeColor="text1"/>
        </w:rPr>
        <w:t>I</w:t>
      </w:r>
      <w:r w:rsidR="00DF1343" w:rsidRPr="00305D5C">
        <w:rPr>
          <w:color w:val="000000" w:themeColor="text1"/>
        </w:rPr>
        <w:t>-sentence</w:t>
      </w:r>
      <w:r w:rsidR="00D9409D">
        <w:rPr>
          <w:color w:val="000000" w:themeColor="text1"/>
        </w:rPr>
        <w:t>s</w:t>
      </w:r>
      <w:r w:rsidR="00DF1343" w:rsidRPr="00305D5C">
        <w:rPr>
          <w:color w:val="000000" w:themeColor="text1"/>
        </w:rPr>
        <w:t xml:space="preserve"> and T-sentence</w:t>
      </w:r>
      <w:r w:rsidR="00D9409D">
        <w:rPr>
          <w:color w:val="000000" w:themeColor="text1"/>
        </w:rPr>
        <w:t>s</w:t>
      </w:r>
      <w:r w:rsidR="00DF1343" w:rsidRPr="00305D5C">
        <w:rPr>
          <w:color w:val="000000" w:themeColor="text1"/>
        </w:rPr>
        <w:t xml:space="preserve"> have objective purport, and so cannot take up the first</w:t>
      </w:r>
      <w:r w:rsidR="00B65ED9">
        <w:rPr>
          <w:color w:val="000000" w:themeColor="text1"/>
        </w:rPr>
        <w:t xml:space="preserve"> option</w:t>
      </w:r>
      <w:r w:rsidR="001334D7">
        <w:rPr>
          <w:color w:val="000000" w:themeColor="text1"/>
        </w:rPr>
        <w:t xml:space="preserve">. </w:t>
      </w:r>
    </w:p>
    <w:p w14:paraId="712C4765" w14:textId="24485191" w:rsidR="002B2BEF" w:rsidRDefault="006F2F9D" w:rsidP="00B65ED9">
      <w:pPr>
        <w:spacing w:before="100" w:beforeAutospacing="1" w:after="100" w:afterAutospacing="1" w:line="480" w:lineRule="auto"/>
        <w:ind w:firstLine="720"/>
        <w:contextualSpacing/>
        <w:jc w:val="both"/>
        <w:rPr>
          <w:color w:val="000000" w:themeColor="text1"/>
        </w:rPr>
      </w:pPr>
      <w:r>
        <w:rPr>
          <w:color w:val="000000" w:themeColor="text1"/>
        </w:rPr>
        <w:t>One might object that</w:t>
      </w:r>
      <w:r w:rsidR="00BF75F1">
        <w:rPr>
          <w:color w:val="000000" w:themeColor="text1"/>
        </w:rPr>
        <w:t xml:space="preserve"> </w:t>
      </w:r>
      <w:r w:rsidR="008641EF">
        <w:rPr>
          <w:color w:val="000000" w:themeColor="text1"/>
        </w:rPr>
        <w:t>I have relied on only two instances where subjects of thought insertion have insight into the unreality of their episodes.</w:t>
      </w:r>
      <w:r w:rsidR="002B2BEF">
        <w:rPr>
          <w:color w:val="000000" w:themeColor="text1"/>
        </w:rPr>
        <w:t xml:space="preserve">  A</w:t>
      </w:r>
      <w:r w:rsidR="008641EF">
        <w:rPr>
          <w:color w:val="000000" w:themeColor="text1"/>
        </w:rPr>
        <w:t>ccording to the objection,</w:t>
      </w:r>
      <w:r w:rsidR="00B229DF">
        <w:rPr>
          <w:color w:val="000000" w:themeColor="text1"/>
        </w:rPr>
        <w:t xml:space="preserve"> </w:t>
      </w:r>
      <w:r w:rsidR="008641EF">
        <w:rPr>
          <w:color w:val="000000" w:themeColor="text1"/>
        </w:rPr>
        <w:t>most sufferers of thought insertion do not have insight</w:t>
      </w:r>
      <w:r w:rsidR="00B65ED9">
        <w:rPr>
          <w:color w:val="000000" w:themeColor="text1"/>
        </w:rPr>
        <w:t xml:space="preserve">, and so most reports have objective purport.  In other words, according to the objection, sufferers tend to </w:t>
      </w:r>
      <w:r w:rsidR="00B65ED9" w:rsidRPr="009A7BF1">
        <w:rPr>
          <w:i/>
          <w:iCs/>
          <w:color w:val="000000" w:themeColor="text1"/>
        </w:rPr>
        <w:t>believe</w:t>
      </w:r>
      <w:r w:rsidR="00B65ED9">
        <w:rPr>
          <w:color w:val="000000" w:themeColor="text1"/>
        </w:rPr>
        <w:t xml:space="preserve"> that someone </w:t>
      </w:r>
      <w:r w:rsidR="008641EF">
        <w:rPr>
          <w:color w:val="000000" w:themeColor="text1"/>
        </w:rPr>
        <w:t>is insertin</w:t>
      </w:r>
      <w:r w:rsidR="00B65ED9">
        <w:rPr>
          <w:color w:val="000000" w:themeColor="text1"/>
        </w:rPr>
        <w:t>g</w:t>
      </w:r>
      <w:r w:rsidR="008641EF">
        <w:rPr>
          <w:color w:val="000000" w:themeColor="text1"/>
        </w:rPr>
        <w:t xml:space="preserve"> thought</w:t>
      </w:r>
      <w:r w:rsidR="00B65ED9">
        <w:rPr>
          <w:color w:val="000000" w:themeColor="text1"/>
        </w:rPr>
        <w:t>s</w:t>
      </w:r>
      <w:r w:rsidR="008641EF">
        <w:rPr>
          <w:color w:val="000000" w:themeColor="text1"/>
        </w:rPr>
        <w:t xml:space="preserve"> into their heads.</w:t>
      </w:r>
      <w:r w:rsidR="00B229DF">
        <w:rPr>
          <w:color w:val="000000" w:themeColor="text1"/>
        </w:rPr>
        <w:t xml:space="preserve">  </w:t>
      </w:r>
      <w:r w:rsidR="008641EF">
        <w:rPr>
          <w:color w:val="000000" w:themeColor="text1"/>
        </w:rPr>
        <w:t>In response, we need to distinguish between reports of thought insertion episodes</w:t>
      </w:r>
      <w:r w:rsidR="002B2BEF">
        <w:rPr>
          <w:color w:val="000000" w:themeColor="text1"/>
        </w:rPr>
        <w:t>, on the one hand,</w:t>
      </w:r>
      <w:r w:rsidR="008641EF">
        <w:rPr>
          <w:color w:val="000000" w:themeColor="text1"/>
        </w:rPr>
        <w:t xml:space="preserve"> and reports of what is believed or not believed on the basis of thought insertion episodes</w:t>
      </w:r>
      <w:r w:rsidR="00E16F3D">
        <w:rPr>
          <w:color w:val="000000" w:themeColor="text1"/>
        </w:rPr>
        <w:t>, on the other</w:t>
      </w:r>
      <w:r w:rsidR="008641EF">
        <w:rPr>
          <w:color w:val="000000" w:themeColor="text1"/>
        </w:rPr>
        <w:t>.</w:t>
      </w:r>
      <w:r w:rsidR="00B229DF">
        <w:rPr>
          <w:color w:val="000000" w:themeColor="text1"/>
        </w:rPr>
        <w:t xml:space="preserve">  </w:t>
      </w:r>
      <w:r w:rsidR="008641EF">
        <w:rPr>
          <w:color w:val="000000" w:themeColor="text1"/>
        </w:rPr>
        <w:t xml:space="preserve">In the case of hallucination reports, </w:t>
      </w:r>
      <w:r w:rsidR="00B229DF">
        <w:rPr>
          <w:color w:val="000000" w:themeColor="text1"/>
        </w:rPr>
        <w:t xml:space="preserve">for example, </w:t>
      </w:r>
      <w:r w:rsidR="00B229DF" w:rsidRPr="001B2F73">
        <w:rPr>
          <w:color w:val="000000" w:themeColor="text1"/>
          <w:shd w:val="clear" w:color="auto" w:fill="FFFFFF"/>
        </w:rPr>
        <w:t>anon7235123</w:t>
      </w:r>
      <w:r w:rsidR="00B229DF">
        <w:rPr>
          <w:color w:val="000000" w:themeColor="text1"/>
          <w:shd w:val="clear" w:color="auto" w:fill="FFFFFF"/>
        </w:rPr>
        <w:t xml:space="preserve"> </w:t>
      </w:r>
      <w:r w:rsidR="008641EF">
        <w:rPr>
          <w:color w:val="000000" w:themeColor="text1"/>
        </w:rPr>
        <w:t>report</w:t>
      </w:r>
      <w:r w:rsidR="00B229DF">
        <w:rPr>
          <w:color w:val="000000" w:themeColor="text1"/>
        </w:rPr>
        <w:t>s</w:t>
      </w:r>
      <w:r w:rsidR="008641EF">
        <w:rPr>
          <w:color w:val="000000" w:themeColor="text1"/>
        </w:rPr>
        <w:t xml:space="preserve"> their hallucination by saying that they are having an experience of someone calling their name irrespective of whether they believe that there is someone calling th</w:t>
      </w:r>
      <w:r w:rsidR="00B65ED9">
        <w:rPr>
          <w:color w:val="000000" w:themeColor="text1"/>
        </w:rPr>
        <w:t>eir</w:t>
      </w:r>
      <w:r w:rsidR="008641EF">
        <w:rPr>
          <w:color w:val="000000" w:themeColor="text1"/>
        </w:rPr>
        <w:t xml:space="preserve"> name or not.</w:t>
      </w:r>
      <w:r w:rsidR="00B229DF">
        <w:rPr>
          <w:color w:val="000000" w:themeColor="text1"/>
          <w:shd w:val="clear" w:color="auto" w:fill="FFFFFF"/>
        </w:rPr>
        <w:t xml:space="preserve">  </w:t>
      </w:r>
      <w:r w:rsidR="00B229DF">
        <w:rPr>
          <w:color w:val="000000" w:themeColor="text1"/>
        </w:rPr>
        <w:t>T</w:t>
      </w:r>
      <w:r w:rsidR="008641EF">
        <w:rPr>
          <w:color w:val="000000" w:themeColor="text1"/>
        </w:rPr>
        <w:t xml:space="preserve">he hallucination report is a report of the </w:t>
      </w:r>
      <w:r w:rsidR="008641EF" w:rsidRPr="009A7BF1">
        <w:rPr>
          <w:i/>
          <w:iCs/>
          <w:color w:val="000000" w:themeColor="text1"/>
        </w:rPr>
        <w:t>underlying experience</w:t>
      </w:r>
      <w:r w:rsidR="008641EF">
        <w:rPr>
          <w:color w:val="000000" w:themeColor="text1"/>
        </w:rPr>
        <w:t xml:space="preserve"> and does not reflect </w:t>
      </w:r>
      <w:r w:rsidR="008641EF" w:rsidRPr="00B65ED9">
        <w:rPr>
          <w:color w:val="000000" w:themeColor="text1"/>
        </w:rPr>
        <w:t>one’s</w:t>
      </w:r>
      <w:r w:rsidR="008641EF" w:rsidRPr="009A7BF1">
        <w:rPr>
          <w:i/>
          <w:iCs/>
          <w:color w:val="000000" w:themeColor="text1"/>
        </w:rPr>
        <w:t xml:space="preserve"> belief</w:t>
      </w:r>
      <w:r w:rsidR="008641EF">
        <w:rPr>
          <w:color w:val="000000" w:themeColor="text1"/>
        </w:rPr>
        <w:t xml:space="preserve"> concerning the experience.  </w:t>
      </w:r>
    </w:p>
    <w:p w14:paraId="1A73DA72" w14:textId="7C8AC8C6" w:rsidR="00AD5362" w:rsidRPr="00AD5362" w:rsidRDefault="00ED5F71" w:rsidP="00DA6A06">
      <w:pPr>
        <w:spacing w:before="100" w:beforeAutospacing="1" w:after="100" w:afterAutospacing="1" w:line="480" w:lineRule="auto"/>
        <w:ind w:firstLine="720"/>
        <w:contextualSpacing/>
        <w:jc w:val="both"/>
        <w:rPr>
          <w:color w:val="000000" w:themeColor="text1"/>
        </w:rPr>
      </w:pPr>
      <w:r>
        <w:rPr>
          <w:color w:val="000000" w:themeColor="text1"/>
        </w:rPr>
        <w:t>I</w:t>
      </w:r>
      <w:r w:rsidR="008641EF">
        <w:rPr>
          <w:color w:val="000000" w:themeColor="text1"/>
        </w:rPr>
        <w:t>n the same way,</w:t>
      </w:r>
      <w:r>
        <w:rPr>
          <w:color w:val="000000" w:themeColor="text1"/>
        </w:rPr>
        <w:t xml:space="preserve"> I suggest that</w:t>
      </w:r>
      <w:r w:rsidR="008641EF">
        <w:rPr>
          <w:color w:val="000000" w:themeColor="text1"/>
        </w:rPr>
        <w:t xml:space="preserve"> reports of thought insertion episodes are reports of the </w:t>
      </w:r>
      <w:r w:rsidR="008641EF" w:rsidRPr="002B2BEF">
        <w:rPr>
          <w:i/>
          <w:iCs/>
          <w:color w:val="000000" w:themeColor="text1"/>
        </w:rPr>
        <w:t xml:space="preserve">underlying </w:t>
      </w:r>
      <w:r w:rsidR="008641EF" w:rsidRPr="00DB7EA4">
        <w:rPr>
          <w:i/>
          <w:iCs/>
          <w:color w:val="000000" w:themeColor="text1"/>
        </w:rPr>
        <w:t>experience</w:t>
      </w:r>
      <w:r w:rsidR="008641EF">
        <w:rPr>
          <w:color w:val="000000" w:themeColor="text1"/>
        </w:rPr>
        <w:t xml:space="preserve"> of having a thought inserted into one’s head</w:t>
      </w:r>
      <w:r w:rsidR="00B65ED9">
        <w:rPr>
          <w:color w:val="000000" w:themeColor="text1"/>
        </w:rPr>
        <w:t xml:space="preserve">, and not reports of </w:t>
      </w:r>
      <w:r w:rsidR="00B65ED9" w:rsidRPr="009A7BF1">
        <w:rPr>
          <w:i/>
          <w:iCs/>
          <w:color w:val="000000" w:themeColor="text1"/>
        </w:rPr>
        <w:t xml:space="preserve">belief </w:t>
      </w:r>
      <w:r w:rsidR="00B65ED9">
        <w:rPr>
          <w:color w:val="000000" w:themeColor="text1"/>
        </w:rPr>
        <w:t>concerning the experience.</w:t>
      </w:r>
      <w:r w:rsidR="00D9409D">
        <w:rPr>
          <w:color w:val="000000" w:themeColor="text1"/>
        </w:rPr>
        <w:t xml:space="preserve">  </w:t>
      </w:r>
      <w:r w:rsidR="00FD0BC0">
        <w:rPr>
          <w:color w:val="000000" w:themeColor="text1"/>
        </w:rPr>
        <w:t xml:space="preserve">Consider </w:t>
      </w:r>
      <w:r w:rsidR="00AD5362">
        <w:rPr>
          <w:color w:val="000000" w:themeColor="text1"/>
        </w:rPr>
        <w:t>Fleur2576</w:t>
      </w:r>
      <w:r w:rsidR="0049269A">
        <w:rPr>
          <w:color w:val="000000" w:themeColor="text1"/>
        </w:rPr>
        <w:t>,</w:t>
      </w:r>
      <w:r w:rsidR="00AD5362">
        <w:rPr>
          <w:color w:val="000000" w:themeColor="text1"/>
        </w:rPr>
        <w:t xml:space="preserve"> who reports “…this </w:t>
      </w:r>
      <w:r w:rsidR="00AD5362">
        <w:rPr>
          <w:i/>
          <w:iCs/>
          <w:color w:val="000000" w:themeColor="text1"/>
        </w:rPr>
        <w:t>feeling</w:t>
      </w:r>
      <w:r w:rsidR="00AD5362">
        <w:rPr>
          <w:color w:val="000000" w:themeColor="text1"/>
        </w:rPr>
        <w:t xml:space="preserve"> that maybe this </w:t>
      </w:r>
      <w:r w:rsidR="00AD5362">
        <w:rPr>
          <w:color w:val="000000" w:themeColor="text1"/>
        </w:rPr>
        <w:lastRenderedPageBreak/>
        <w:t>person that I know is inserting thoughts into my head…</w:t>
      </w:r>
      <w:r w:rsidR="008D075E">
        <w:rPr>
          <w:color w:val="000000" w:themeColor="text1"/>
        </w:rPr>
        <w:t>,</w:t>
      </w:r>
      <w:r w:rsidR="00AD5362">
        <w:rPr>
          <w:color w:val="000000" w:themeColor="text1"/>
        </w:rPr>
        <w:t>”</w:t>
      </w:r>
      <w:r w:rsidR="00B229DF">
        <w:rPr>
          <w:color w:val="000000" w:themeColor="text1"/>
        </w:rPr>
        <w:t xml:space="preserve"> suggesting that the report concerns her </w:t>
      </w:r>
      <w:r w:rsidR="00B229DF" w:rsidRPr="002353F8">
        <w:rPr>
          <w:i/>
          <w:iCs/>
          <w:color w:val="000000" w:themeColor="text1"/>
        </w:rPr>
        <w:t>feeling</w:t>
      </w:r>
      <w:r w:rsidR="00B229DF">
        <w:rPr>
          <w:color w:val="000000" w:themeColor="text1"/>
        </w:rPr>
        <w:t xml:space="preserve"> or </w:t>
      </w:r>
      <w:r w:rsidR="00B229DF" w:rsidRPr="002353F8">
        <w:rPr>
          <w:i/>
          <w:iCs/>
          <w:color w:val="000000" w:themeColor="text1"/>
        </w:rPr>
        <w:t>experience</w:t>
      </w:r>
      <w:r w:rsidR="00B229DF">
        <w:rPr>
          <w:color w:val="000000" w:themeColor="text1"/>
        </w:rPr>
        <w:t xml:space="preserve"> in undergoing thought insertion.  </w:t>
      </w:r>
      <w:r w:rsidR="00AD5362">
        <w:rPr>
          <w:color w:val="000000" w:themeColor="text1"/>
        </w:rPr>
        <w:t xml:space="preserve">Mellor’s subject </w:t>
      </w:r>
      <w:r w:rsidR="000774E8">
        <w:rPr>
          <w:color w:val="000000" w:themeColor="text1"/>
        </w:rPr>
        <w:t xml:space="preserve">also </w:t>
      </w:r>
      <w:r w:rsidR="00AD5362">
        <w:rPr>
          <w:color w:val="000000" w:themeColor="text1"/>
        </w:rPr>
        <w:t xml:space="preserve">seems to be describing his </w:t>
      </w:r>
      <w:r w:rsidR="002B2BEF">
        <w:rPr>
          <w:color w:val="000000" w:themeColor="text1"/>
        </w:rPr>
        <w:t xml:space="preserve">underlying </w:t>
      </w:r>
      <w:r w:rsidR="00AD5362">
        <w:rPr>
          <w:color w:val="000000" w:themeColor="text1"/>
        </w:rPr>
        <w:t>experience</w:t>
      </w:r>
      <w:r w:rsidR="00226FED">
        <w:rPr>
          <w:color w:val="000000" w:themeColor="text1"/>
        </w:rPr>
        <w:t xml:space="preserve"> </w:t>
      </w:r>
      <w:r w:rsidR="00AD5362">
        <w:rPr>
          <w:color w:val="000000" w:themeColor="text1"/>
        </w:rPr>
        <w:t xml:space="preserve">in analogizing </w:t>
      </w:r>
      <w:r w:rsidR="00D9409D">
        <w:rPr>
          <w:color w:val="000000" w:themeColor="text1"/>
        </w:rPr>
        <w:t>thought insertion</w:t>
      </w:r>
      <w:r w:rsidR="00AD5362">
        <w:rPr>
          <w:color w:val="000000" w:themeColor="text1"/>
        </w:rPr>
        <w:t xml:space="preserve"> to </w:t>
      </w:r>
      <w:r w:rsidR="00226FED">
        <w:rPr>
          <w:color w:val="000000" w:themeColor="text1"/>
        </w:rPr>
        <w:t>the workings of a</w:t>
      </w:r>
      <w:r w:rsidR="00AD5362">
        <w:rPr>
          <w:color w:val="000000" w:themeColor="text1"/>
        </w:rPr>
        <w:t xml:space="preserve"> projector</w:t>
      </w:r>
      <w:r w:rsidR="00226FED">
        <w:rPr>
          <w:color w:val="000000" w:themeColor="text1"/>
        </w:rPr>
        <w:t>.</w:t>
      </w:r>
      <w:r w:rsidR="009B18F2">
        <w:rPr>
          <w:color w:val="000000" w:themeColor="text1"/>
        </w:rPr>
        <w:t xml:space="preserve">  </w:t>
      </w:r>
      <w:r w:rsidR="00AD5362">
        <w:rPr>
          <w:color w:val="000000" w:themeColor="text1"/>
        </w:rPr>
        <w:t xml:space="preserve">These reports of thought insertion seem to be reports of </w:t>
      </w:r>
      <w:r w:rsidR="00AD5362" w:rsidRPr="00226FED">
        <w:rPr>
          <w:color w:val="000000" w:themeColor="text1"/>
        </w:rPr>
        <w:t>experience</w:t>
      </w:r>
      <w:r w:rsidR="00AD5362">
        <w:rPr>
          <w:color w:val="000000" w:themeColor="text1"/>
        </w:rPr>
        <w:t>, not belief.</w:t>
      </w:r>
      <w:r w:rsidR="000774E8">
        <w:rPr>
          <w:color w:val="000000" w:themeColor="text1"/>
        </w:rPr>
        <w:t xml:space="preserve">  Moreover</w:t>
      </w:r>
      <w:r w:rsidR="009B18F2">
        <w:rPr>
          <w:color w:val="000000" w:themeColor="text1"/>
        </w:rPr>
        <w:t xml:space="preserve">, </w:t>
      </w:r>
      <w:r w:rsidR="00AD5362">
        <w:rPr>
          <w:color w:val="000000" w:themeColor="text1"/>
        </w:rPr>
        <w:t>the idea that</w:t>
      </w:r>
      <w:r w:rsidR="00DA6A06">
        <w:rPr>
          <w:color w:val="000000" w:themeColor="text1"/>
        </w:rPr>
        <w:t xml:space="preserve"> </w:t>
      </w:r>
      <w:r w:rsidR="00AD5362">
        <w:rPr>
          <w:color w:val="000000" w:themeColor="text1"/>
        </w:rPr>
        <w:t>thought insertion</w:t>
      </w:r>
      <w:r w:rsidR="00DA6A06">
        <w:rPr>
          <w:color w:val="000000" w:themeColor="text1"/>
        </w:rPr>
        <w:t xml:space="preserve"> reports</w:t>
      </w:r>
      <w:r w:rsidR="00AD5362">
        <w:rPr>
          <w:color w:val="000000" w:themeColor="text1"/>
        </w:rPr>
        <w:t xml:space="preserve"> are reports of underlying experience is required to make sense of</w:t>
      </w:r>
      <w:r w:rsidR="00DA6A06">
        <w:rPr>
          <w:color w:val="000000" w:themeColor="text1"/>
        </w:rPr>
        <w:t xml:space="preserve"> </w:t>
      </w:r>
      <w:r w:rsidR="00C1631B">
        <w:rPr>
          <w:color w:val="000000" w:themeColor="text1"/>
        </w:rPr>
        <w:t xml:space="preserve">reports of those with insight.  </w:t>
      </w:r>
      <w:r w:rsidR="001B55B1">
        <w:rPr>
          <w:color w:val="000000" w:themeColor="text1"/>
        </w:rPr>
        <w:t xml:space="preserve">It would make sense for </w:t>
      </w:r>
      <w:r w:rsidR="009B18F2">
        <w:rPr>
          <w:color w:val="000000" w:themeColor="text1"/>
        </w:rPr>
        <w:t>t</w:t>
      </w:r>
      <w:r w:rsidR="00DA6A06">
        <w:rPr>
          <w:color w:val="000000" w:themeColor="text1"/>
        </w:rPr>
        <w:t>hose with insight</w:t>
      </w:r>
      <w:r w:rsidR="001B55B1">
        <w:rPr>
          <w:color w:val="000000" w:themeColor="text1"/>
        </w:rPr>
        <w:t xml:space="preserve"> to use </w:t>
      </w:r>
      <w:r w:rsidR="00DA6A06">
        <w:rPr>
          <w:color w:val="000000" w:themeColor="text1"/>
        </w:rPr>
        <w:t xml:space="preserve">objective language </w:t>
      </w:r>
      <w:r w:rsidR="001B55B1">
        <w:rPr>
          <w:color w:val="000000" w:themeColor="text1"/>
        </w:rPr>
        <w:t>despite their disbelief in inserters and insertion events only if the language were tracking their underlying experience and not their belief</w:t>
      </w:r>
      <w:r w:rsidR="00C1631B">
        <w:rPr>
          <w:color w:val="000000" w:themeColor="text1"/>
        </w:rPr>
        <w:t xml:space="preserve"> state</w:t>
      </w:r>
      <w:r w:rsidR="001B55B1">
        <w:rPr>
          <w:color w:val="000000" w:themeColor="text1"/>
        </w:rPr>
        <w:t xml:space="preserve">.  </w:t>
      </w:r>
      <w:r w:rsidR="0049269A">
        <w:rPr>
          <w:color w:val="000000" w:themeColor="text1"/>
        </w:rPr>
        <w:t>I</w:t>
      </w:r>
      <w:r w:rsidR="001B55B1">
        <w:rPr>
          <w:color w:val="000000" w:themeColor="text1"/>
        </w:rPr>
        <w:t>f first-person reports of thought insertion track experience</w:t>
      </w:r>
      <w:r w:rsidR="00893693">
        <w:rPr>
          <w:color w:val="000000" w:themeColor="text1"/>
        </w:rPr>
        <w:t xml:space="preserve"> and not belief, as I have been arguing, then</w:t>
      </w:r>
      <w:r w:rsidR="00DA6A06">
        <w:rPr>
          <w:color w:val="000000" w:themeColor="text1"/>
        </w:rPr>
        <w:t xml:space="preserve"> the supposed fact that </w:t>
      </w:r>
      <w:r w:rsidR="001B55B1">
        <w:rPr>
          <w:color w:val="000000" w:themeColor="text1"/>
        </w:rPr>
        <w:t>most suffer</w:t>
      </w:r>
      <w:r w:rsidR="000774E8">
        <w:rPr>
          <w:color w:val="000000" w:themeColor="text1"/>
        </w:rPr>
        <w:t xml:space="preserve">ers believe that there are actually thought inserters is </w:t>
      </w:r>
      <w:r w:rsidR="001B55B1">
        <w:rPr>
          <w:color w:val="000000" w:themeColor="text1"/>
        </w:rPr>
        <w:t xml:space="preserve">irrelevant to the purport possessed by </w:t>
      </w:r>
      <w:r w:rsidR="00423C94">
        <w:rPr>
          <w:color w:val="000000" w:themeColor="text1"/>
        </w:rPr>
        <w:t>the</w:t>
      </w:r>
      <w:r w:rsidR="00DA71DC">
        <w:rPr>
          <w:color w:val="000000" w:themeColor="text1"/>
        </w:rPr>
        <w:t>ir</w:t>
      </w:r>
      <w:r w:rsidR="00423C94">
        <w:rPr>
          <w:color w:val="000000" w:themeColor="text1"/>
        </w:rPr>
        <w:t xml:space="preserve"> reports</w:t>
      </w:r>
      <w:r w:rsidR="00DA6A06">
        <w:rPr>
          <w:color w:val="000000" w:themeColor="text1"/>
        </w:rPr>
        <w:t>.</w:t>
      </w:r>
    </w:p>
    <w:p w14:paraId="3872F0BC" w14:textId="1CB3EBFD" w:rsidR="006355D5" w:rsidRPr="00305D5C" w:rsidRDefault="00AB73FF" w:rsidP="005C42DB">
      <w:pPr>
        <w:spacing w:before="100" w:beforeAutospacing="1" w:after="100" w:afterAutospacing="1" w:line="480" w:lineRule="auto"/>
        <w:ind w:firstLine="720"/>
        <w:contextualSpacing/>
        <w:jc w:val="both"/>
        <w:rPr>
          <w:color w:val="000000" w:themeColor="text1"/>
        </w:rPr>
      </w:pPr>
      <w:r>
        <w:rPr>
          <w:color w:val="000000" w:themeColor="text1"/>
        </w:rPr>
        <w:t>We have so far</w:t>
      </w:r>
      <w:r w:rsidR="00423C94">
        <w:rPr>
          <w:color w:val="000000" w:themeColor="text1"/>
        </w:rPr>
        <w:t xml:space="preserve"> argued</w:t>
      </w:r>
      <w:r>
        <w:rPr>
          <w:color w:val="000000" w:themeColor="text1"/>
        </w:rPr>
        <w:t xml:space="preserve"> that the realist cannot hold that both I-sentence</w:t>
      </w:r>
      <w:r w:rsidR="00423C94">
        <w:rPr>
          <w:color w:val="000000" w:themeColor="text1"/>
        </w:rPr>
        <w:t xml:space="preserve">s </w:t>
      </w:r>
      <w:r>
        <w:rPr>
          <w:color w:val="000000" w:themeColor="text1"/>
        </w:rPr>
        <w:t>and T-s</w:t>
      </w:r>
      <w:r w:rsidR="0089303E">
        <w:rPr>
          <w:color w:val="000000" w:themeColor="text1"/>
        </w:rPr>
        <w:t>entence</w:t>
      </w:r>
      <w:r w:rsidR="00423C94">
        <w:rPr>
          <w:color w:val="000000" w:themeColor="text1"/>
        </w:rPr>
        <w:t>s</w:t>
      </w:r>
      <w:r>
        <w:rPr>
          <w:color w:val="000000" w:themeColor="text1"/>
        </w:rPr>
        <w:t xml:space="preserve"> are false in the situation in which it is </w:t>
      </w:r>
      <w:r>
        <w:t>merely as if there is a</w:t>
      </w:r>
      <w:r w:rsidR="00DA6A06">
        <w:t>n inserter</w:t>
      </w:r>
      <w:r>
        <w:t xml:space="preserve">, </w:t>
      </w:r>
      <w:r w:rsidR="00DA6A06">
        <w:t>insertion event</w:t>
      </w:r>
      <w:r>
        <w:t>, and</w:t>
      </w:r>
      <w:r w:rsidR="00DA6A06">
        <w:t xml:space="preserve"> thought</w:t>
      </w:r>
      <w:r>
        <w:t xml:space="preserve">.  </w:t>
      </w:r>
      <w:r w:rsidR="00322C36" w:rsidRPr="00305D5C">
        <w:rPr>
          <w:color w:val="000000" w:themeColor="text1"/>
        </w:rPr>
        <w:t>But perhaps the realist will</w:t>
      </w:r>
      <w:r w:rsidR="00DE5E63" w:rsidRPr="00305D5C">
        <w:rPr>
          <w:color w:val="000000" w:themeColor="text1"/>
        </w:rPr>
        <w:t xml:space="preserve"> </w:t>
      </w:r>
      <w:r w:rsidR="005C42DB">
        <w:rPr>
          <w:color w:val="000000" w:themeColor="text1"/>
        </w:rPr>
        <w:t xml:space="preserve">take up the second option by allowing that in such situations I-sentences do not have objective purport and so are true, while nevertheless maintaining that T-sentences have objective purport and so are false.  </w:t>
      </w:r>
      <w:r w:rsidR="00ED5F71">
        <w:rPr>
          <w:color w:val="000000" w:themeColor="text1"/>
        </w:rPr>
        <w:t>For example,</w:t>
      </w:r>
      <w:r w:rsidR="005C42DB">
        <w:rPr>
          <w:color w:val="000000" w:themeColor="text1"/>
        </w:rPr>
        <w:t xml:space="preserve"> according to this option,</w:t>
      </w:r>
      <w:r w:rsidR="00ED5F71">
        <w:rPr>
          <w:color w:val="000000" w:themeColor="text1"/>
        </w:rPr>
        <w:t xml:space="preserve"> </w:t>
      </w:r>
      <w:r w:rsidR="005C42DB">
        <w:rPr>
          <w:color w:val="000000" w:themeColor="text1"/>
        </w:rPr>
        <w:t xml:space="preserve">in such situations it is true that someone is inserting thoughts into johnnyboy1’s head, but false that he has a thought.  </w:t>
      </w:r>
      <w:r w:rsidR="00925C80" w:rsidRPr="00305D5C">
        <w:rPr>
          <w:color w:val="000000" w:themeColor="text1"/>
        </w:rPr>
        <w:t>The problem is that th</w:t>
      </w:r>
      <w:r w:rsidR="00772672" w:rsidRPr="00305D5C">
        <w:rPr>
          <w:color w:val="000000" w:themeColor="text1"/>
        </w:rPr>
        <w:t>is</w:t>
      </w:r>
      <w:r w:rsidR="00925C80" w:rsidRPr="00305D5C">
        <w:rPr>
          <w:color w:val="000000" w:themeColor="text1"/>
        </w:rPr>
        <w:t xml:space="preserve"> view </w:t>
      </w:r>
      <w:r w:rsidR="00772672" w:rsidRPr="00305D5C">
        <w:rPr>
          <w:color w:val="000000" w:themeColor="text1"/>
        </w:rPr>
        <w:t xml:space="preserve">implies </w:t>
      </w:r>
      <w:r w:rsidR="00925C80" w:rsidRPr="00305D5C">
        <w:rPr>
          <w:color w:val="000000" w:themeColor="text1"/>
        </w:rPr>
        <w:t>that the sufferer</w:t>
      </w:r>
      <w:r w:rsidR="00C6103C" w:rsidRPr="00305D5C">
        <w:rPr>
          <w:color w:val="000000" w:themeColor="text1"/>
        </w:rPr>
        <w:t xml:space="preserve"> </w:t>
      </w:r>
      <w:r w:rsidR="00772672" w:rsidRPr="00305D5C">
        <w:rPr>
          <w:color w:val="000000" w:themeColor="text1"/>
        </w:rPr>
        <w:t xml:space="preserve">is using </w:t>
      </w:r>
      <w:r w:rsidR="00925C80" w:rsidRPr="00305D5C">
        <w:rPr>
          <w:color w:val="000000" w:themeColor="text1"/>
        </w:rPr>
        <w:t>two different voices in</w:t>
      </w:r>
      <w:r w:rsidR="00C6103C" w:rsidRPr="00305D5C">
        <w:rPr>
          <w:color w:val="000000" w:themeColor="text1"/>
        </w:rPr>
        <w:t xml:space="preserve"> giving</w:t>
      </w:r>
      <w:r w:rsidR="00925C80" w:rsidRPr="00305D5C">
        <w:rPr>
          <w:color w:val="000000" w:themeColor="text1"/>
        </w:rPr>
        <w:t xml:space="preserve"> one and the same report: in </w:t>
      </w:r>
      <w:r w:rsidR="006355D5" w:rsidRPr="00305D5C">
        <w:rPr>
          <w:color w:val="000000" w:themeColor="text1"/>
        </w:rPr>
        <w:t>expressing the T-sentence</w:t>
      </w:r>
      <w:r w:rsidR="006355D5">
        <w:t xml:space="preserve">, </w:t>
      </w:r>
      <w:r w:rsidR="00925C80">
        <w:t xml:space="preserve">she </w:t>
      </w:r>
      <w:r w:rsidR="00772672">
        <w:t xml:space="preserve">is </w:t>
      </w:r>
      <w:r w:rsidR="00925C80">
        <w:t>speak</w:t>
      </w:r>
      <w:r w:rsidR="00772672">
        <w:t>ing</w:t>
      </w:r>
      <w:r w:rsidR="00925C80">
        <w:t xml:space="preserve"> with objective purport, while </w:t>
      </w:r>
      <w:r w:rsidR="006355D5">
        <w:t xml:space="preserve">in expressing the I-sentence she </w:t>
      </w:r>
      <w:r w:rsidR="00772672">
        <w:t xml:space="preserve">is </w:t>
      </w:r>
      <w:r w:rsidR="00925C80">
        <w:t>speak</w:t>
      </w:r>
      <w:r w:rsidR="00772672">
        <w:t>ing</w:t>
      </w:r>
      <w:r w:rsidR="00925C80">
        <w:t xml:space="preserve"> with </w:t>
      </w:r>
      <w:r w:rsidR="00C4135D">
        <w:t xml:space="preserve">merely </w:t>
      </w:r>
      <w:r w:rsidR="00925C80">
        <w:t>apparent objective purport.</w:t>
      </w:r>
      <w:r w:rsidR="00C6103C">
        <w:t xml:space="preserve">  </w:t>
      </w:r>
      <w:r w:rsidR="00925C80">
        <w:t>But it is deeply implausible that this</w:t>
      </w:r>
      <w:r w:rsidR="006355D5">
        <w:t xml:space="preserve"> is what goes on when a sufferer reports on </w:t>
      </w:r>
      <w:r w:rsidR="00094A67">
        <w:t xml:space="preserve">their </w:t>
      </w:r>
      <w:r w:rsidR="006355D5">
        <w:t>thought insertion episode.</w:t>
      </w:r>
      <w:r w:rsidR="003C32EE">
        <w:t xml:space="preserve">  </w:t>
      </w:r>
      <w:r w:rsidR="006B0A8F">
        <w:rPr>
          <w:color w:val="000000" w:themeColor="text1"/>
        </w:rPr>
        <w:t>S</w:t>
      </w:r>
      <w:r w:rsidR="00856E51" w:rsidRPr="00305D5C">
        <w:rPr>
          <w:color w:val="000000" w:themeColor="text1"/>
        </w:rPr>
        <w:t>uppose</w:t>
      </w:r>
      <w:r w:rsidR="008C75D1" w:rsidRPr="00305D5C">
        <w:rPr>
          <w:color w:val="000000" w:themeColor="text1"/>
        </w:rPr>
        <w:t xml:space="preserve"> a</w:t>
      </w:r>
      <w:r w:rsidR="00856E51" w:rsidRPr="00305D5C">
        <w:rPr>
          <w:color w:val="000000" w:themeColor="text1"/>
        </w:rPr>
        <w:t xml:space="preserve"> psychiatrist</w:t>
      </w:r>
      <w:r w:rsidR="00C6103C" w:rsidRPr="00305D5C">
        <w:rPr>
          <w:color w:val="000000" w:themeColor="text1"/>
        </w:rPr>
        <w:t xml:space="preserve"> is</w:t>
      </w:r>
      <w:r w:rsidR="00856E51" w:rsidRPr="00305D5C">
        <w:rPr>
          <w:color w:val="000000" w:themeColor="text1"/>
        </w:rPr>
        <w:t xml:space="preserve"> interviewing</w:t>
      </w:r>
      <w:r w:rsidR="00C6103C" w:rsidRPr="00305D5C">
        <w:rPr>
          <w:color w:val="000000" w:themeColor="text1"/>
        </w:rPr>
        <w:t xml:space="preserve"> a patient</w:t>
      </w:r>
      <w:r w:rsidR="00856E51" w:rsidRPr="00305D5C">
        <w:rPr>
          <w:color w:val="000000" w:themeColor="text1"/>
        </w:rPr>
        <w:t xml:space="preserve"> a</w:t>
      </w:r>
      <w:r w:rsidR="00C6103C" w:rsidRPr="00305D5C">
        <w:rPr>
          <w:color w:val="000000" w:themeColor="text1"/>
        </w:rPr>
        <w:t>nd</w:t>
      </w:r>
      <w:r w:rsidR="00856E51" w:rsidRPr="00305D5C">
        <w:rPr>
          <w:color w:val="000000" w:themeColor="text1"/>
        </w:rPr>
        <w:t xml:space="preserve"> asks, “What was happening before your mo</w:t>
      </w:r>
      <w:r w:rsidR="00C6103C" w:rsidRPr="00305D5C">
        <w:rPr>
          <w:color w:val="000000" w:themeColor="text1"/>
        </w:rPr>
        <w:t>ther</w:t>
      </w:r>
      <w:r w:rsidR="00856E51" w:rsidRPr="00305D5C">
        <w:rPr>
          <w:color w:val="000000" w:themeColor="text1"/>
        </w:rPr>
        <w:t xml:space="preserve"> committed you?”</w:t>
      </w:r>
      <w:r w:rsidR="00C6103C" w:rsidRPr="00305D5C">
        <w:rPr>
          <w:color w:val="000000" w:themeColor="text1"/>
        </w:rPr>
        <w:t xml:space="preserve">  The patient responds</w:t>
      </w:r>
      <w:r w:rsidR="006355D5" w:rsidRPr="00305D5C">
        <w:rPr>
          <w:color w:val="000000" w:themeColor="text1"/>
        </w:rPr>
        <w:t>:</w:t>
      </w:r>
      <w:r w:rsidR="00856E51" w:rsidRPr="00305D5C">
        <w:rPr>
          <w:color w:val="000000" w:themeColor="text1"/>
        </w:rPr>
        <w:t xml:space="preserve"> </w:t>
      </w:r>
    </w:p>
    <w:p w14:paraId="7435AC22" w14:textId="0B9A506D" w:rsidR="006355D5" w:rsidRPr="00305D5C" w:rsidRDefault="006355D5" w:rsidP="006355D5">
      <w:pPr>
        <w:spacing w:before="100" w:beforeAutospacing="1" w:after="100" w:afterAutospacing="1"/>
        <w:ind w:firstLine="720"/>
        <w:contextualSpacing/>
        <w:jc w:val="both"/>
        <w:rPr>
          <w:color w:val="000000" w:themeColor="text1"/>
        </w:rPr>
      </w:pPr>
      <w:r w:rsidRPr="00305D5C">
        <w:rPr>
          <w:color w:val="000000" w:themeColor="text1"/>
        </w:rPr>
        <w:t>(</w:t>
      </w:r>
      <w:r w:rsidR="006B0A8F">
        <w:rPr>
          <w:color w:val="000000" w:themeColor="text1"/>
        </w:rPr>
        <w:t>7</w:t>
      </w:r>
      <w:r w:rsidRPr="00305D5C">
        <w:rPr>
          <w:color w:val="000000" w:themeColor="text1"/>
        </w:rPr>
        <w:t xml:space="preserve">) (a) </w:t>
      </w:r>
      <w:r w:rsidR="00856E51" w:rsidRPr="00305D5C">
        <w:rPr>
          <w:color w:val="000000" w:themeColor="text1"/>
        </w:rPr>
        <w:t xml:space="preserve">I had thoughts that the grass looked cool.  </w:t>
      </w:r>
      <w:r w:rsidRPr="00305D5C">
        <w:rPr>
          <w:color w:val="000000" w:themeColor="text1"/>
        </w:rPr>
        <w:t xml:space="preserve">(b) </w:t>
      </w:r>
      <w:r w:rsidR="00856E51" w:rsidRPr="00305D5C">
        <w:rPr>
          <w:color w:val="000000" w:themeColor="text1"/>
        </w:rPr>
        <w:t>But Eamonn Andrews</w:t>
      </w:r>
      <w:r w:rsidR="00C4135D" w:rsidRPr="00305D5C">
        <w:rPr>
          <w:color w:val="000000" w:themeColor="text1"/>
        </w:rPr>
        <w:t xml:space="preserve"> way</w:t>
      </w:r>
      <w:r w:rsidR="00C6103C" w:rsidRPr="00305D5C">
        <w:rPr>
          <w:color w:val="000000" w:themeColor="text1"/>
        </w:rPr>
        <w:t xml:space="preserve"> over in</w:t>
      </w:r>
      <w:r w:rsidRPr="00305D5C">
        <w:rPr>
          <w:color w:val="000000" w:themeColor="text1"/>
        </w:rPr>
        <w:tab/>
      </w:r>
      <w:r w:rsidR="00C6103C" w:rsidRPr="00305D5C">
        <w:rPr>
          <w:color w:val="000000" w:themeColor="text1"/>
        </w:rPr>
        <w:t>England</w:t>
      </w:r>
      <w:r w:rsidRPr="00305D5C">
        <w:rPr>
          <w:color w:val="000000" w:themeColor="text1"/>
        </w:rPr>
        <w:t xml:space="preserve"> </w:t>
      </w:r>
      <w:r w:rsidR="00856E51" w:rsidRPr="00305D5C">
        <w:rPr>
          <w:color w:val="000000" w:themeColor="text1"/>
        </w:rPr>
        <w:t>was inserting the thought</w:t>
      </w:r>
      <w:r w:rsidR="00C6103C" w:rsidRPr="00305D5C">
        <w:rPr>
          <w:color w:val="000000" w:themeColor="text1"/>
        </w:rPr>
        <w:t xml:space="preserve"> into my head</w:t>
      </w:r>
      <w:r w:rsidR="00856E51" w:rsidRPr="00305D5C">
        <w:rPr>
          <w:color w:val="000000" w:themeColor="text1"/>
        </w:rPr>
        <w:t>.</w:t>
      </w:r>
      <w:r w:rsidR="00C6103C" w:rsidRPr="00305D5C">
        <w:rPr>
          <w:color w:val="000000" w:themeColor="text1"/>
        </w:rPr>
        <w:t xml:space="preserve">  </w:t>
      </w:r>
    </w:p>
    <w:p w14:paraId="03136822" w14:textId="77777777" w:rsidR="006355D5" w:rsidRPr="00305D5C" w:rsidRDefault="006355D5" w:rsidP="00971B77">
      <w:pPr>
        <w:spacing w:before="100" w:beforeAutospacing="1" w:after="100" w:afterAutospacing="1"/>
        <w:ind w:firstLine="720"/>
        <w:contextualSpacing/>
        <w:jc w:val="both"/>
        <w:rPr>
          <w:color w:val="000000" w:themeColor="text1"/>
        </w:rPr>
      </w:pPr>
    </w:p>
    <w:p w14:paraId="391AF94D" w14:textId="4B5379E6" w:rsidR="00925C80" w:rsidRDefault="00856E51" w:rsidP="00B65ED9">
      <w:pPr>
        <w:spacing w:before="100" w:beforeAutospacing="1" w:after="100" w:afterAutospacing="1" w:line="480" w:lineRule="auto"/>
        <w:contextualSpacing/>
        <w:jc w:val="both"/>
      </w:pPr>
      <w:r w:rsidRPr="00305D5C">
        <w:rPr>
          <w:color w:val="000000" w:themeColor="text1"/>
        </w:rPr>
        <w:t xml:space="preserve">In the situation in which it is merely as if there </w:t>
      </w:r>
      <w:r>
        <w:t>is a</w:t>
      </w:r>
      <w:r w:rsidR="00DA6A06">
        <w:t xml:space="preserve">n inserter, insertion event, and thought, </w:t>
      </w:r>
      <w:r>
        <w:t xml:space="preserve">it would be strange for the psychiatrist to </w:t>
      </w:r>
      <w:r w:rsidR="006355D5">
        <w:t>treat (</w:t>
      </w:r>
      <w:r w:rsidR="00094A67">
        <w:t>7</w:t>
      </w:r>
      <w:r w:rsidR="006355D5">
        <w:t xml:space="preserve">b) </w:t>
      </w:r>
      <w:r>
        <w:t>as true, bu</w:t>
      </w:r>
      <w:r w:rsidR="008C75D1">
        <w:t>t</w:t>
      </w:r>
      <w:r>
        <w:t xml:space="preserve"> </w:t>
      </w:r>
      <w:r w:rsidR="006355D5">
        <w:t>(</w:t>
      </w:r>
      <w:r w:rsidR="006B0A8F">
        <w:t>7</w:t>
      </w:r>
      <w:r w:rsidR="006355D5">
        <w:t xml:space="preserve">a) </w:t>
      </w:r>
      <w:r>
        <w:t>as false.  I</w:t>
      </w:r>
      <w:r w:rsidR="00925C80">
        <w:t xml:space="preserve">f the sentence expressing the insertion </w:t>
      </w:r>
      <w:r w:rsidR="00DA71DC">
        <w:t>component</w:t>
      </w:r>
      <w:r w:rsidR="00925C80">
        <w:t xml:space="preserve"> is deemed true</w:t>
      </w:r>
      <w:r w:rsidR="00B65ED9">
        <w:t xml:space="preserve">, </w:t>
      </w:r>
      <w:r w:rsidR="00925C80">
        <w:t xml:space="preserve">then so too should </w:t>
      </w:r>
      <w:r>
        <w:t xml:space="preserve">the sentence </w:t>
      </w:r>
      <w:proofErr w:type="gramStart"/>
      <w:r>
        <w:t>expressing</w:t>
      </w:r>
      <w:proofErr w:type="gramEnd"/>
      <w:r>
        <w:t xml:space="preserve"> the thought component.</w:t>
      </w:r>
      <w:r w:rsidR="006355D5">
        <w:t xml:space="preserve">  </w:t>
      </w:r>
      <w:r w:rsidR="00B65ED9">
        <w:t xml:space="preserve">The </w:t>
      </w:r>
      <w:r w:rsidR="006355D5">
        <w:t xml:space="preserve">realist should not adopt </w:t>
      </w:r>
      <w:r w:rsidR="00B65ED9">
        <w:t xml:space="preserve">the second option, on which I-sentences are true but T-sentences </w:t>
      </w:r>
      <w:r w:rsidR="0049269A">
        <w:t xml:space="preserve">are </w:t>
      </w:r>
      <w:r w:rsidR="00B65ED9">
        <w:t>false</w:t>
      </w:r>
      <w:r w:rsidR="0049269A">
        <w:t>,</w:t>
      </w:r>
      <w:r w:rsidR="00B65ED9">
        <w:t xml:space="preserve"> </w:t>
      </w:r>
      <w:r w:rsidR="006355D5">
        <w:t>in a situation in which it is merely as if there is a</w:t>
      </w:r>
      <w:r w:rsidR="00DA6A06">
        <w:t xml:space="preserve">n inserter, insertion event, and thought. </w:t>
      </w:r>
    </w:p>
    <w:p w14:paraId="2866EDAE" w14:textId="76833149" w:rsidR="00094A67" w:rsidRDefault="00156280" w:rsidP="009B18F2">
      <w:pPr>
        <w:spacing w:before="100" w:beforeAutospacing="1" w:after="100" w:afterAutospacing="1" w:line="480" w:lineRule="auto"/>
        <w:ind w:firstLine="720"/>
        <w:contextualSpacing/>
        <w:jc w:val="both"/>
      </w:pPr>
      <w:r>
        <w:t xml:space="preserve">I conclude that the realist cannot adopt an analysis of T-sentences according to which they are </w:t>
      </w:r>
      <w:r w:rsidR="000B17BC">
        <w:t>false in the situation in which it is merely as if there is a thought.</w:t>
      </w:r>
      <w:r>
        <w:t xml:space="preserve">  This suggests that we should adopt a view on which T-sentences are true in </w:t>
      </w:r>
      <w:r w:rsidR="00094A67">
        <w:t>such a</w:t>
      </w:r>
      <w:r>
        <w:t xml:space="preserve"> situation.  But this means that thoughts are not parts of thought insertion episodes</w:t>
      </w:r>
      <w:r w:rsidR="009B18F2">
        <w:t>: one can undergo a thought insertion episode without having a</w:t>
      </w:r>
      <w:r w:rsidR="00B44037">
        <w:t>n actual</w:t>
      </w:r>
      <w:r w:rsidR="009B18F2">
        <w:t xml:space="preserve"> thought. </w:t>
      </w:r>
    </w:p>
    <w:p w14:paraId="0D168A1E" w14:textId="0C67D48E" w:rsidR="007D6940" w:rsidRDefault="003246F8" w:rsidP="009B18F2">
      <w:pPr>
        <w:spacing w:before="100" w:beforeAutospacing="1" w:after="100" w:afterAutospacing="1" w:line="480" w:lineRule="auto"/>
        <w:ind w:firstLine="720"/>
        <w:contextualSpacing/>
        <w:jc w:val="both"/>
      </w:pPr>
      <w:r>
        <w:t>T</w:t>
      </w:r>
      <w:r w:rsidR="00B614C8">
        <w:t>he realist may question</w:t>
      </w:r>
      <w:r w:rsidR="00EF00DC">
        <w:t xml:space="preserve"> the </w:t>
      </w:r>
      <w:r w:rsidR="0049269A">
        <w:t xml:space="preserve">above </w:t>
      </w:r>
      <w:r w:rsidR="00DB7EA4">
        <w:t>argument on methodological grounds.  In particular, the</w:t>
      </w:r>
      <w:r w:rsidR="00094A67">
        <w:t>y may doubt</w:t>
      </w:r>
      <w:r w:rsidR="00DB7EA4">
        <w:t xml:space="preserve"> the</w:t>
      </w:r>
      <w:r w:rsidR="00423C94">
        <w:t xml:space="preserve"> </w:t>
      </w:r>
      <w:r w:rsidR="00B614C8">
        <w:t xml:space="preserve">move from facts about the </w:t>
      </w:r>
      <w:r w:rsidR="00B614C8" w:rsidRPr="00B614C8">
        <w:rPr>
          <w:i/>
          <w:iCs/>
        </w:rPr>
        <w:t>language</w:t>
      </w:r>
      <w:r w:rsidR="00B614C8">
        <w:t xml:space="preserve"> in which thought insertion episodes are reported to facts about </w:t>
      </w:r>
      <w:r w:rsidR="00B614C8" w:rsidRPr="00B614C8">
        <w:rPr>
          <w:i/>
          <w:iCs/>
        </w:rPr>
        <w:t>thought insertion episodes</w:t>
      </w:r>
      <w:r w:rsidR="00B614C8">
        <w:t xml:space="preserve"> themselves.  </w:t>
      </w:r>
      <w:r w:rsidR="007D6940">
        <w:t>According to this objection, the</w:t>
      </w:r>
      <w:r w:rsidR="00AA38B8">
        <w:t xml:space="preserve"> fact that </w:t>
      </w:r>
      <w:r w:rsidR="007D6940">
        <w:t>a report ha</w:t>
      </w:r>
      <w:r w:rsidR="00AA38B8">
        <w:t>s</w:t>
      </w:r>
      <w:r w:rsidR="007D6940">
        <w:t xml:space="preserve"> merely apparent objective purport has no bearing on the nature of the</w:t>
      </w:r>
      <w:r w:rsidR="00AA38B8">
        <w:t xml:space="preserve"> underlying</w:t>
      </w:r>
      <w:r w:rsidR="007D6940">
        <w:t xml:space="preserve"> state that is thereby reported.  However, this seems wrong in the case of dreams.  Consider</w:t>
      </w:r>
      <w:r w:rsidR="00537D37">
        <w:t xml:space="preserve"> the following dream report: </w:t>
      </w:r>
    </w:p>
    <w:p w14:paraId="617C7626" w14:textId="4904D5B1" w:rsidR="007D6940" w:rsidRDefault="007D6940" w:rsidP="00623D4E">
      <w:pPr>
        <w:spacing w:before="100" w:beforeAutospacing="1" w:after="100" w:afterAutospacing="1" w:line="480" w:lineRule="auto"/>
        <w:ind w:firstLine="720"/>
        <w:contextualSpacing/>
        <w:jc w:val="both"/>
      </w:pPr>
      <w:r>
        <w:t>(</w:t>
      </w:r>
      <w:r w:rsidR="006B0A8F">
        <w:t>8</w:t>
      </w:r>
      <w:r>
        <w:t xml:space="preserve">) I flew through the sky. </w:t>
      </w:r>
    </w:p>
    <w:p w14:paraId="47F73839" w14:textId="0D2BA2A0" w:rsidR="00291E2A" w:rsidRDefault="00156280">
      <w:pPr>
        <w:spacing w:before="100" w:beforeAutospacing="1" w:after="100" w:afterAutospacing="1" w:line="480" w:lineRule="auto"/>
        <w:contextualSpacing/>
        <w:jc w:val="both"/>
      </w:pPr>
      <w:r>
        <w:t xml:space="preserve">The truth of </w:t>
      </w:r>
      <w:r w:rsidR="007D6940">
        <w:t>(</w:t>
      </w:r>
      <w:r w:rsidR="006B0A8F">
        <w:t>8</w:t>
      </w:r>
      <w:r w:rsidR="007D6940">
        <w:t xml:space="preserve">) does not turn on the layout of the objective order – whether I </w:t>
      </w:r>
      <w:r w:rsidR="000774E8">
        <w:t xml:space="preserve">actually </w:t>
      </w:r>
      <w:r w:rsidR="007D6940">
        <w:t>flew through the sky or not.</w:t>
      </w:r>
      <w:r>
        <w:t xml:space="preserve">  But this</w:t>
      </w:r>
      <w:r w:rsidR="007D6940">
        <w:t xml:space="preserve"> makes sense only if dreaming that I flew through the sky is silent on whether one actually flew through the sky or not.  If dreaming that I flew through the sky required that I actually flew through the sky, we should expect the truth of (</w:t>
      </w:r>
      <w:r w:rsidR="006B0A8F">
        <w:t>8</w:t>
      </w:r>
      <w:r w:rsidR="007D6940">
        <w:t xml:space="preserve">) </w:t>
      </w:r>
      <w:r w:rsidR="0049269A">
        <w:t xml:space="preserve">to </w:t>
      </w:r>
      <w:r>
        <w:t>turn</w:t>
      </w:r>
      <w:r w:rsidR="007D6940">
        <w:t xml:space="preserve"> on</w:t>
      </w:r>
      <w:r>
        <w:t xml:space="preserve"> how things stand in the</w:t>
      </w:r>
      <w:r w:rsidR="007D6940">
        <w:t xml:space="preserve"> objective </w:t>
      </w:r>
      <w:r w:rsidR="00074533">
        <w:t>order.</w:t>
      </w:r>
      <w:r w:rsidR="000774E8">
        <w:t xml:space="preserve">  But this just means that we can use properties about dream reports – that </w:t>
      </w:r>
      <w:r w:rsidR="005C42DB">
        <w:lastRenderedPageBreak/>
        <w:t>(8)</w:t>
      </w:r>
      <w:r w:rsidR="000774E8">
        <w:t xml:space="preserve"> </w:t>
      </w:r>
      <w:r w:rsidR="003C32EE">
        <w:t xml:space="preserve">is </w:t>
      </w:r>
      <w:r w:rsidR="000774E8">
        <w:t>true whether or not I actually few through the sky – to infer properties about dreams – that dreaming that I flew through the sky is</w:t>
      </w:r>
      <w:r w:rsidR="005C42DB">
        <w:t xml:space="preserve"> itself</w:t>
      </w:r>
      <w:r w:rsidR="000774E8">
        <w:t xml:space="preserve"> neutral on whether I actually flew through the sky.  </w:t>
      </w:r>
      <w:r w:rsidR="00074533">
        <w:t xml:space="preserve">Moreover, the realist is in no position to </w:t>
      </w:r>
      <w:r w:rsidR="009F0A96">
        <w:t xml:space="preserve">claim that the features of a report have no bearing on the state reported.  </w:t>
      </w:r>
      <w:r w:rsidR="00382027">
        <w:t>Th</w:t>
      </w:r>
      <w:r w:rsidR="00B65ED9">
        <w:t>is is because the</w:t>
      </w:r>
      <w:r w:rsidR="00382027">
        <w:t xml:space="preserve"> </w:t>
      </w:r>
      <w:r w:rsidR="009F0A96">
        <w:t xml:space="preserve">primary </w:t>
      </w:r>
      <w:r w:rsidR="00772672">
        <w:t>motivation for</w:t>
      </w:r>
      <w:r w:rsidR="009F0A96">
        <w:t xml:space="preserve"> realism </w:t>
      </w:r>
      <w:r w:rsidR="00382027">
        <w:t xml:space="preserve">turns on features of </w:t>
      </w:r>
      <w:r w:rsidR="009F0A96">
        <w:t>first-person report</w:t>
      </w:r>
      <w:r w:rsidR="0049269A">
        <w:t>s</w:t>
      </w:r>
      <w:r w:rsidR="00AB79C9">
        <w:t>, namely,</w:t>
      </w:r>
      <w:r w:rsidR="00382027">
        <w:t xml:space="preserve"> that they</w:t>
      </w:r>
      <w:r w:rsidR="009F0A96">
        <w:t xml:space="preserve"> show commitment to thoughts</w:t>
      </w:r>
      <w:r w:rsidR="00382027">
        <w:t xml:space="preserve"> (Section </w:t>
      </w:r>
      <w:r w:rsidR="002C354B">
        <w:t>4.1</w:t>
      </w:r>
      <w:r w:rsidR="00382027">
        <w:t>)</w:t>
      </w:r>
      <w:r w:rsidR="009F0A96">
        <w:t xml:space="preserve">.  </w:t>
      </w:r>
      <w:r w:rsidR="00DB7EA4">
        <w:t>The realist’s methodological objection falls flat.</w:t>
      </w:r>
      <w:r w:rsidR="00E1281F">
        <w:rPr>
          <w:rStyle w:val="FootnoteReference"/>
        </w:rPr>
        <w:footnoteReference w:id="4"/>
      </w:r>
    </w:p>
    <w:p w14:paraId="47488A6B" w14:textId="67F5F4E0" w:rsidR="004B4D63" w:rsidRPr="002D4BB5" w:rsidRDefault="009F0A96" w:rsidP="009A7BF1">
      <w:pPr>
        <w:spacing w:before="100" w:beforeAutospacing="1" w:after="100" w:afterAutospacing="1" w:line="480" w:lineRule="auto"/>
        <w:contextualSpacing/>
        <w:jc w:val="both"/>
      </w:pPr>
      <w:r>
        <w:t xml:space="preserve"> </w:t>
      </w:r>
    </w:p>
    <w:p w14:paraId="6F14577B" w14:textId="61C01C1A" w:rsidR="004E7F15" w:rsidRPr="00142B2E" w:rsidRDefault="002C354B" w:rsidP="00142B2E">
      <w:pPr>
        <w:spacing w:line="480" w:lineRule="auto"/>
        <w:jc w:val="center"/>
        <w:rPr>
          <w:b/>
          <w:bCs/>
        </w:rPr>
      </w:pPr>
      <w:r>
        <w:rPr>
          <w:b/>
          <w:bCs/>
        </w:rPr>
        <w:t>6</w:t>
      </w:r>
      <w:r w:rsidR="004E7F15" w:rsidRPr="00142B2E">
        <w:rPr>
          <w:b/>
          <w:bCs/>
        </w:rPr>
        <w:t>.  Simulation</w:t>
      </w:r>
      <w:r w:rsidR="00547684">
        <w:rPr>
          <w:b/>
          <w:bCs/>
        </w:rPr>
        <w:t>ism</w:t>
      </w:r>
    </w:p>
    <w:p w14:paraId="31A2F6AA" w14:textId="5A6D62D4" w:rsidR="00772672" w:rsidRDefault="00C6268D" w:rsidP="00537D37">
      <w:pPr>
        <w:spacing w:line="480" w:lineRule="auto"/>
        <w:ind w:firstLine="720"/>
        <w:jc w:val="both"/>
      </w:pPr>
      <w:r>
        <w:t>Th</w:t>
      </w:r>
      <w:r w:rsidR="00866756">
        <w:t>e argument presented in t</w:t>
      </w:r>
      <w:r w:rsidR="00595D6E">
        <w:t xml:space="preserve">he previous Section suggests </w:t>
      </w:r>
      <w:r w:rsidR="00866756">
        <w:t xml:space="preserve">that </w:t>
      </w:r>
      <w:r w:rsidR="00F11FBA">
        <w:t xml:space="preserve">thought insertion episodes </w:t>
      </w:r>
      <w:r w:rsidR="00866756">
        <w:t xml:space="preserve">are </w:t>
      </w:r>
      <w:r w:rsidR="00F11FBA">
        <w:t xml:space="preserve">simulations: </w:t>
      </w:r>
      <w:r>
        <w:t xml:space="preserve">just as dreaming is the </w:t>
      </w:r>
      <w:r w:rsidRPr="00C65840">
        <w:rPr>
          <w:i/>
          <w:iCs/>
        </w:rPr>
        <w:t>simulation</w:t>
      </w:r>
      <w:r>
        <w:t xml:space="preserve"> of living through a scenario, and hallucination the </w:t>
      </w:r>
      <w:r w:rsidRPr="00C65840">
        <w:rPr>
          <w:i/>
          <w:iCs/>
        </w:rPr>
        <w:t>simulation</w:t>
      </w:r>
      <w:r>
        <w:t xml:space="preserve"> of hearing a voice, </w:t>
      </w:r>
      <w:r w:rsidR="001A1340">
        <w:t>so too in case</w:t>
      </w:r>
      <w:r w:rsidR="00094A67">
        <w:t>s</w:t>
      </w:r>
      <w:r w:rsidR="001A1340">
        <w:t xml:space="preserve"> of thought insertion one </w:t>
      </w:r>
      <w:r w:rsidR="001A1340" w:rsidRPr="00C6268D">
        <w:rPr>
          <w:i/>
          <w:iCs/>
        </w:rPr>
        <w:t>simulates</w:t>
      </w:r>
      <w:r w:rsidR="001A1340">
        <w:t xml:space="preserve"> </w:t>
      </w:r>
      <w:r>
        <w:t>having a thought of another person inserted into one’s mind.</w:t>
      </w:r>
      <w:r w:rsidR="007E3592">
        <w:t xml:space="preserve">  According to simulationism, thought insertion does not involve actually having a thought</w:t>
      </w:r>
      <w:r w:rsidR="00912809">
        <w:t>, but simulating having a thought inserted by another.</w:t>
      </w:r>
      <w:r w:rsidR="003C32EE">
        <w:rPr>
          <w:rStyle w:val="FootnoteReference"/>
        </w:rPr>
        <w:footnoteReference w:id="5"/>
      </w:r>
      <w:r w:rsidR="00703DE1">
        <w:t xml:space="preserve">  A crucial part of simulationism is that the simulation takes </w:t>
      </w:r>
      <w:r w:rsidR="00AE0450">
        <w:t>‘</w:t>
      </w:r>
      <w:r w:rsidR="00703DE1">
        <w:t>wide scope</w:t>
      </w:r>
      <w:r w:rsidR="00AE0450">
        <w:t>’</w:t>
      </w:r>
      <w:r w:rsidR="00703DE1">
        <w:t>.</w:t>
      </w:r>
      <w:r w:rsidR="00C82B34">
        <w:t xml:space="preserve">  I</w:t>
      </w:r>
      <w:r w:rsidR="00703DE1">
        <w:t xml:space="preserve">t is not the case that one actually has a thought that one simulates </w:t>
      </w:r>
      <w:r w:rsidR="00772672">
        <w:t>being</w:t>
      </w:r>
      <w:r w:rsidR="00703DE1">
        <w:t xml:space="preserve"> inserted</w:t>
      </w:r>
      <w:r w:rsidR="001B3576">
        <w:t xml:space="preserve"> in one’s head</w:t>
      </w:r>
      <w:r w:rsidR="00703DE1">
        <w:t>.  This would just be an iteration of realism.</w:t>
      </w:r>
      <w:r w:rsidR="002E55EA">
        <w:t xml:space="preserve">  Nor is it the case that </w:t>
      </w:r>
      <w:r w:rsidR="00AE0450">
        <w:t>a simulated thought is actually being inserted by another.</w:t>
      </w:r>
      <w:r w:rsidR="004A73E5">
        <w:t xml:space="preserve">  There are no insertion events.  Nor again is it that</w:t>
      </w:r>
      <w:r w:rsidR="00537D37">
        <w:t xml:space="preserve"> one experiences a simulated thought as inserted </w:t>
      </w:r>
      <w:r w:rsidR="00537D37">
        <w:lastRenderedPageBreak/>
        <w:t xml:space="preserve">by another.  </w:t>
      </w:r>
      <w:r w:rsidR="004A73E5">
        <w:t>Thought insertion concerns thoughts, not</w:t>
      </w:r>
      <w:r w:rsidR="004A73E5" w:rsidRPr="004A73E5">
        <w:rPr>
          <w:i/>
          <w:iCs/>
        </w:rPr>
        <w:t xml:space="preserve"> simulated</w:t>
      </w:r>
      <w:r w:rsidR="004A73E5">
        <w:t xml:space="preserve"> thoughts.  Rather, to accept that the simulation takes ‘wide scope’ is to just accept that</w:t>
      </w:r>
      <w:r w:rsidR="00537D37">
        <w:t xml:space="preserve"> in thought insertion</w:t>
      </w:r>
      <w:r w:rsidR="004A73E5">
        <w:t xml:space="preserve"> one simulates having a thought inserted by another.</w:t>
      </w:r>
    </w:p>
    <w:p w14:paraId="33410BDB" w14:textId="349BA0CB" w:rsidR="00866756" w:rsidRPr="003A5FE2" w:rsidRDefault="00703DE1" w:rsidP="00382027">
      <w:pPr>
        <w:spacing w:line="480" w:lineRule="auto"/>
        <w:ind w:firstLine="720"/>
        <w:jc w:val="both"/>
      </w:pPr>
      <w:r>
        <w:t>W</w:t>
      </w:r>
      <w:r w:rsidR="00313425">
        <w:t>hat are simulations?</w:t>
      </w:r>
      <w:r w:rsidR="00AB79C9">
        <w:t xml:space="preserve">  </w:t>
      </w:r>
      <w:r w:rsidR="00382027">
        <w:t>T</w:t>
      </w:r>
      <w:r w:rsidR="00F11FBA">
        <w:t>he</w:t>
      </w:r>
      <w:r w:rsidR="00F309B4">
        <w:t xml:space="preserve"> minimal condition on being a simulative state is that </w:t>
      </w:r>
      <w:r w:rsidR="00F11FBA">
        <w:t xml:space="preserve">it is possible to be in </w:t>
      </w:r>
      <w:r w:rsidR="00595D6E">
        <w:t>a</w:t>
      </w:r>
      <w:r w:rsidR="00F11FBA">
        <w:t xml:space="preserve"> simulative state without actually being in the state it simulates.  </w:t>
      </w:r>
      <w:r w:rsidR="00382027">
        <w:t xml:space="preserve">In </w:t>
      </w:r>
      <w:r w:rsidR="00F309B4">
        <w:t xml:space="preserve">being in the simulative state of having the thought </w:t>
      </w:r>
      <w:r w:rsidR="00F309B4" w:rsidRPr="00F309B4">
        <w:rPr>
          <w:i/>
          <w:iCs/>
        </w:rPr>
        <w:t xml:space="preserve">Kill </w:t>
      </w:r>
      <w:proofErr w:type="gramStart"/>
      <w:r w:rsidR="00F309B4" w:rsidRPr="00F309B4">
        <w:rPr>
          <w:i/>
          <w:iCs/>
        </w:rPr>
        <w:t>god</w:t>
      </w:r>
      <w:proofErr w:type="gramEnd"/>
      <w:r w:rsidR="00F309B4">
        <w:t xml:space="preserve"> inserted into one’s head</w:t>
      </w:r>
      <w:r w:rsidR="00B66C37">
        <w:t>,</w:t>
      </w:r>
      <w:r w:rsidR="00F309B4">
        <w:t xml:space="preserve"> on</w:t>
      </w:r>
      <w:r w:rsidR="00F11FBA">
        <w:t>e</w:t>
      </w:r>
      <w:r w:rsidR="00F309B4">
        <w:t xml:space="preserve"> is in a state that simulates having the thought inserted into one’s head</w:t>
      </w:r>
      <w:r w:rsidR="001B3576">
        <w:t xml:space="preserve">.  One is not in a state that involves </w:t>
      </w:r>
      <w:r w:rsidR="00F11FBA">
        <w:t>actually having the thought inserted into one’s head.</w:t>
      </w:r>
      <w:r w:rsidR="00C82B34">
        <w:t xml:space="preserve">  </w:t>
      </w:r>
      <w:r w:rsidR="0032776F">
        <w:t>T</w:t>
      </w:r>
      <w:r w:rsidR="007C35B5">
        <w:t xml:space="preserve">here remain a number of </w:t>
      </w:r>
      <w:r w:rsidR="00595D6E">
        <w:t xml:space="preserve">questions that need </w:t>
      </w:r>
      <w:r w:rsidR="0032776F">
        <w:t xml:space="preserve">answering </w:t>
      </w:r>
      <w:r w:rsidR="00595D6E">
        <w:t xml:space="preserve">if one </w:t>
      </w:r>
      <w:r w:rsidR="00F11FBA">
        <w:t>seeks a</w:t>
      </w:r>
      <w:r w:rsidR="006314DA">
        <w:t xml:space="preserve"> more complete account of</w:t>
      </w:r>
      <w:r w:rsidR="00F11FBA">
        <w:t xml:space="preserve"> simulative state</w:t>
      </w:r>
      <w:r w:rsidR="00866756">
        <w:t>s</w:t>
      </w:r>
      <w:r w:rsidR="00F11FBA">
        <w:t>.</w:t>
      </w:r>
      <w:r w:rsidR="003A5FE2">
        <w:t xml:space="preserve">  </w:t>
      </w:r>
      <w:r w:rsidR="007C35B5">
        <w:t xml:space="preserve">First, it </w:t>
      </w:r>
      <w:r w:rsidR="00AA1760">
        <w:t xml:space="preserve">is </w:t>
      </w:r>
      <w:r w:rsidR="007C35B5">
        <w:t xml:space="preserve">an open question whether simulative states </w:t>
      </w:r>
      <w:r w:rsidR="00C82B34">
        <w:t xml:space="preserve">of </w:t>
      </w:r>
      <w:r w:rsidR="007C35B5">
        <w:t>thought insertion are imaginings, mental image</w:t>
      </w:r>
      <w:r w:rsidR="00C82B34">
        <w:t>s</w:t>
      </w:r>
      <w:r w:rsidR="007C35B5">
        <w:t>, or</w:t>
      </w:r>
      <w:r w:rsidR="00AF1910">
        <w:t xml:space="preserve"> otherwise</w:t>
      </w:r>
      <w:r w:rsidR="007C35B5">
        <w:t xml:space="preserve"> </w:t>
      </w:r>
      <w:r w:rsidR="007C35B5" w:rsidRPr="007C35B5">
        <w:rPr>
          <w:i/>
          <w:iCs/>
        </w:rPr>
        <w:t>sui generis</w:t>
      </w:r>
      <w:r w:rsidR="007C35B5">
        <w:t xml:space="preserve">.  </w:t>
      </w:r>
      <w:r w:rsidR="00C82B34">
        <w:t xml:space="preserve">There also </w:t>
      </w:r>
      <w:r w:rsidR="007C35B5">
        <w:t xml:space="preserve">remains a question </w:t>
      </w:r>
      <w:r w:rsidR="00C82B34">
        <w:t>concerning</w:t>
      </w:r>
      <w:r w:rsidR="007C35B5">
        <w:t xml:space="preserve"> the functional role of simulative state</w:t>
      </w:r>
      <w:r w:rsidR="00C82B34">
        <w:t>s</w:t>
      </w:r>
      <w:r w:rsidR="007C35B5">
        <w:t>.</w:t>
      </w:r>
      <w:r w:rsidR="00A203F3">
        <w:t xml:space="preserve">  It is common</w:t>
      </w:r>
      <w:r w:rsidR="003A5FE2">
        <w:t>ly</w:t>
      </w:r>
      <w:r w:rsidR="00A203F3">
        <w:t xml:space="preserve"> note</w:t>
      </w:r>
      <w:r w:rsidR="003A5FE2">
        <w:t>d</w:t>
      </w:r>
      <w:r w:rsidR="00A203F3">
        <w:t xml:space="preserve"> that delusions </w:t>
      </w:r>
      <w:r w:rsidR="003A5FE2">
        <w:t xml:space="preserve">give rise to </w:t>
      </w:r>
      <w:r w:rsidR="00DC30C9">
        <w:t xml:space="preserve">inconsistent </w:t>
      </w:r>
      <w:r w:rsidR="003A5FE2">
        <w:t>behaviors (Bortolotti, 2010).</w:t>
      </w:r>
      <w:r w:rsidR="00A83D88">
        <w:t xml:space="preserve">  </w:t>
      </w:r>
      <w:r w:rsidR="003A5FE2">
        <w:t xml:space="preserve">For example, a person who suffers from Capgras syndrome may claim that his wife has been replaced by a look-alike imposter and yet show tender affection </w:t>
      </w:r>
      <w:r w:rsidR="00C82B34">
        <w:t xml:space="preserve">to the </w:t>
      </w:r>
      <w:r w:rsidR="003A5FE2">
        <w:t xml:space="preserve">person.  </w:t>
      </w:r>
      <w:r w:rsidR="00DC30C9">
        <w:t xml:space="preserve">Such inconsistent </w:t>
      </w:r>
      <w:r w:rsidR="003A5FE2">
        <w:t xml:space="preserve">behavior may also be present in thought insertion, in which case the simulative state will need to possess a similarly mixed functional role.  </w:t>
      </w:r>
      <w:r w:rsidR="00E31D0D">
        <w:t>Finally, a</w:t>
      </w:r>
      <w:r w:rsidR="00470A24">
        <w:t xml:space="preserve"> number of sufferers of thought </w:t>
      </w:r>
      <w:r w:rsidR="00470A24" w:rsidRPr="00470A24">
        <w:t xml:space="preserve">insertion report misery and distress (see, for example, the </w:t>
      </w:r>
      <w:r w:rsidR="00AB79C9">
        <w:t>reports</w:t>
      </w:r>
      <w:r w:rsidR="00470A24" w:rsidRPr="00470A24">
        <w:t xml:space="preserve"> by </w:t>
      </w:r>
      <w:r w:rsidR="00470A24" w:rsidRPr="00470A24">
        <w:rPr>
          <w:color w:val="222222"/>
          <w:shd w:val="clear" w:color="auto" w:fill="FFFFFF"/>
        </w:rPr>
        <w:t>Fleur2576 and johnnyboy1).</w:t>
      </w:r>
      <w:r w:rsidR="00470A24">
        <w:rPr>
          <w:color w:val="222222"/>
          <w:shd w:val="clear" w:color="auto" w:fill="FFFFFF"/>
        </w:rPr>
        <w:t xml:space="preserve">  It is an open question what exactly accounts for th</w:t>
      </w:r>
      <w:r w:rsidR="00866756">
        <w:rPr>
          <w:color w:val="222222"/>
          <w:shd w:val="clear" w:color="auto" w:fill="FFFFFF"/>
        </w:rPr>
        <w:t>is</w:t>
      </w:r>
      <w:r w:rsidR="00470A24">
        <w:rPr>
          <w:color w:val="222222"/>
          <w:shd w:val="clear" w:color="auto" w:fill="FFFFFF"/>
        </w:rPr>
        <w:t xml:space="preserve"> distress.  But one option is that thought insertion</w:t>
      </w:r>
      <w:r w:rsidR="004B4363">
        <w:rPr>
          <w:color w:val="222222"/>
          <w:shd w:val="clear" w:color="auto" w:fill="FFFFFF"/>
        </w:rPr>
        <w:t xml:space="preserve"> episodes</w:t>
      </w:r>
      <w:r w:rsidR="00470A24">
        <w:rPr>
          <w:color w:val="222222"/>
          <w:shd w:val="clear" w:color="auto" w:fill="FFFFFF"/>
        </w:rPr>
        <w:t xml:space="preserve"> are akin to living nightmares: </w:t>
      </w:r>
      <w:r w:rsidR="00AF1910">
        <w:rPr>
          <w:color w:val="222222"/>
          <w:shd w:val="clear" w:color="auto" w:fill="FFFFFF"/>
        </w:rPr>
        <w:t>intrusive</w:t>
      </w:r>
      <w:r w:rsidR="00A83D88">
        <w:rPr>
          <w:color w:val="222222"/>
          <w:shd w:val="clear" w:color="auto" w:fill="FFFFFF"/>
        </w:rPr>
        <w:t>,</w:t>
      </w:r>
      <w:r w:rsidR="00AF1910">
        <w:rPr>
          <w:color w:val="222222"/>
          <w:shd w:val="clear" w:color="auto" w:fill="FFFFFF"/>
        </w:rPr>
        <w:t xml:space="preserve"> </w:t>
      </w:r>
      <w:r w:rsidR="00470A24">
        <w:rPr>
          <w:color w:val="222222"/>
          <w:shd w:val="clear" w:color="auto" w:fill="FFFFFF"/>
        </w:rPr>
        <w:t>dream-like simulations</w:t>
      </w:r>
      <w:r w:rsidR="00AF1910">
        <w:rPr>
          <w:color w:val="222222"/>
          <w:shd w:val="clear" w:color="auto" w:fill="FFFFFF"/>
        </w:rPr>
        <w:t xml:space="preserve"> of thoughts of others being inserted into one’s mind</w:t>
      </w:r>
      <w:r w:rsidR="003A5FE2">
        <w:rPr>
          <w:color w:val="222222"/>
          <w:shd w:val="clear" w:color="auto" w:fill="FFFFFF"/>
        </w:rPr>
        <w:t>.</w:t>
      </w:r>
      <w:r w:rsidR="00E1281F" w:rsidRPr="00E1281F">
        <w:rPr>
          <w:rStyle w:val="FootnoteReference"/>
          <w:color w:val="222222"/>
          <w:shd w:val="clear" w:color="auto" w:fill="FFFFFF"/>
        </w:rPr>
        <w:t xml:space="preserve"> </w:t>
      </w:r>
      <w:r w:rsidR="00E1281F">
        <w:rPr>
          <w:rStyle w:val="FootnoteReference"/>
          <w:color w:val="222222"/>
          <w:shd w:val="clear" w:color="auto" w:fill="FFFFFF"/>
        </w:rPr>
        <w:footnoteReference w:id="6"/>
      </w:r>
      <w:r w:rsidR="003D0F0A" w:rsidRPr="004C183F">
        <w:rPr>
          <w:color w:val="222222"/>
          <w:shd w:val="clear" w:color="auto" w:fill="FFFFFF"/>
        </w:rPr>
        <w:t xml:space="preserve"> </w:t>
      </w:r>
    </w:p>
    <w:p w14:paraId="6C1E19D6" w14:textId="77777777" w:rsidR="00425550" w:rsidRPr="004C183F" w:rsidRDefault="00425550" w:rsidP="003D2126">
      <w:pPr>
        <w:spacing w:line="480" w:lineRule="auto"/>
        <w:ind w:firstLine="720"/>
        <w:jc w:val="center"/>
      </w:pPr>
    </w:p>
    <w:p w14:paraId="7A25A14B" w14:textId="60FAEF66" w:rsidR="00A71A71" w:rsidRPr="009A7BF1" w:rsidRDefault="005B23B3" w:rsidP="009A7BF1">
      <w:pPr>
        <w:pStyle w:val="ListParagraph"/>
        <w:numPr>
          <w:ilvl w:val="0"/>
          <w:numId w:val="31"/>
        </w:numPr>
        <w:spacing w:line="480" w:lineRule="auto"/>
        <w:jc w:val="center"/>
        <w:rPr>
          <w:rFonts w:ascii="Times New Roman" w:hAnsi="Times New Roman" w:cs="Times New Roman"/>
        </w:rPr>
      </w:pPr>
      <w:r w:rsidRPr="009A7BF1">
        <w:rPr>
          <w:rFonts w:ascii="Times New Roman" w:hAnsi="Times New Roman" w:cs="Times New Roman"/>
          <w:b/>
          <w:bCs/>
        </w:rPr>
        <w:t xml:space="preserve">Explanatory </w:t>
      </w:r>
      <w:r w:rsidR="00AC566A" w:rsidRPr="009A7BF1">
        <w:rPr>
          <w:rFonts w:ascii="Times New Roman" w:hAnsi="Times New Roman" w:cs="Times New Roman"/>
          <w:b/>
          <w:bCs/>
        </w:rPr>
        <w:t>Implications</w:t>
      </w:r>
      <w:r w:rsidR="003C1BB0" w:rsidRPr="009A7BF1">
        <w:rPr>
          <w:rFonts w:ascii="Times New Roman" w:hAnsi="Times New Roman" w:cs="Times New Roman"/>
          <w:b/>
          <w:bCs/>
        </w:rPr>
        <w:t xml:space="preserve">: Realism vs. </w:t>
      </w:r>
      <w:r w:rsidR="007E0B24" w:rsidRPr="009A7BF1">
        <w:rPr>
          <w:rFonts w:ascii="Times New Roman" w:hAnsi="Times New Roman" w:cs="Times New Roman"/>
          <w:b/>
          <w:bCs/>
        </w:rPr>
        <w:t>Simulationism</w:t>
      </w:r>
    </w:p>
    <w:p w14:paraId="0EE9E54C" w14:textId="4EC8E6D9" w:rsidR="00D73E1A" w:rsidRDefault="009A2BED" w:rsidP="009B1631">
      <w:pPr>
        <w:spacing w:line="480" w:lineRule="auto"/>
        <w:ind w:firstLine="720"/>
        <w:jc w:val="both"/>
      </w:pPr>
      <w:r w:rsidRPr="004C183F">
        <w:t>T</w:t>
      </w:r>
      <w:r w:rsidR="0028257B" w:rsidRPr="004C183F">
        <w:t xml:space="preserve">he reader may question the significance of </w:t>
      </w:r>
      <w:r w:rsidRPr="004C183F">
        <w:t>arguing that thought insertion episodes do not involve actual thought</w:t>
      </w:r>
      <w:r w:rsidR="005F3D89">
        <w:t>s</w:t>
      </w:r>
      <w:r w:rsidR="00703DE1" w:rsidRPr="004C183F">
        <w:t xml:space="preserve"> but </w:t>
      </w:r>
      <w:r w:rsidR="00A26E8F">
        <w:t xml:space="preserve">rather </w:t>
      </w:r>
      <w:r w:rsidR="00703DE1" w:rsidRPr="004C183F">
        <w:t xml:space="preserve">simulations of thoughts.  From this perspective, the </w:t>
      </w:r>
      <w:r w:rsidRPr="004C183F">
        <w:t xml:space="preserve">distinction between </w:t>
      </w:r>
      <w:r w:rsidR="009B1631">
        <w:t xml:space="preserve">actual thoughts and simulations of thoughts is too fine </w:t>
      </w:r>
      <w:r w:rsidR="00703DE1">
        <w:t xml:space="preserve">and </w:t>
      </w:r>
      <w:r>
        <w:t xml:space="preserve">cuts no theoretical ice.  </w:t>
      </w:r>
      <w:r w:rsidR="00703DE1">
        <w:t xml:space="preserve">What difference could it make whether a subject of thought insertion actually has a thought or </w:t>
      </w:r>
      <w:r w:rsidR="005F3D89">
        <w:t xml:space="preserve">merely </w:t>
      </w:r>
      <w:r w:rsidR="00703DE1">
        <w:t>simulates a thought?</w:t>
      </w:r>
      <w:r w:rsidR="00752F8D">
        <w:t xml:space="preserve">  </w:t>
      </w:r>
      <w:r w:rsidR="00B47F2B">
        <w:t xml:space="preserve">In fact, quite a big </w:t>
      </w:r>
      <w:r w:rsidR="00703DE1">
        <w:t>difference</w:t>
      </w:r>
      <w:r>
        <w:t>.</w:t>
      </w:r>
      <w:r w:rsidR="00DA0B24">
        <w:t xml:space="preserve">  To understand the implications of rejecting realism and adopting simulationism</w:t>
      </w:r>
      <w:r w:rsidR="00D73E1A">
        <w:t>,</w:t>
      </w:r>
      <w:r w:rsidR="00DA0B24">
        <w:t xml:space="preserve"> we need </w:t>
      </w:r>
      <w:r w:rsidR="004A73E5">
        <w:t xml:space="preserve">to distinguish </w:t>
      </w:r>
      <w:r w:rsidR="00DA0B24">
        <w:t xml:space="preserve">between </w:t>
      </w:r>
      <w:r w:rsidR="00D73E1A">
        <w:t xml:space="preserve">the </w:t>
      </w:r>
      <w:r w:rsidR="00016342">
        <w:rPr>
          <w:i/>
          <w:iCs/>
        </w:rPr>
        <w:t xml:space="preserve">nature </w:t>
      </w:r>
      <w:r w:rsidR="00016342">
        <w:t xml:space="preserve">or </w:t>
      </w:r>
      <w:r w:rsidR="00016342">
        <w:rPr>
          <w:i/>
          <w:iCs/>
        </w:rPr>
        <w:t xml:space="preserve">constitution </w:t>
      </w:r>
      <w:r w:rsidR="00016342">
        <w:t>of thought insertion episodes, on the one hand,</w:t>
      </w:r>
      <w:r w:rsidR="00D73E1A">
        <w:t xml:space="preserve"> </w:t>
      </w:r>
      <w:r w:rsidR="00DA0B24">
        <w:t xml:space="preserve">and </w:t>
      </w:r>
      <w:r w:rsidR="00D73E1A">
        <w:t xml:space="preserve">the </w:t>
      </w:r>
      <w:r w:rsidR="00D73E1A" w:rsidRPr="00D554A9">
        <w:rPr>
          <w:i/>
          <w:iCs/>
        </w:rPr>
        <w:t>explanation</w:t>
      </w:r>
      <w:r w:rsidR="00D73E1A">
        <w:t xml:space="preserve"> of </w:t>
      </w:r>
      <w:r w:rsidR="00016342">
        <w:t>those episodes, on the other.</w:t>
      </w:r>
    </w:p>
    <w:p w14:paraId="6DB4DF25" w14:textId="667F1B59" w:rsidR="004A73E5" w:rsidRDefault="00D73E1A" w:rsidP="00A83D88">
      <w:pPr>
        <w:spacing w:line="480" w:lineRule="auto"/>
        <w:ind w:firstLine="720"/>
        <w:jc w:val="both"/>
      </w:pPr>
      <w:r>
        <w:t xml:space="preserve">The paper has so far argued that thought </w:t>
      </w:r>
      <w:r w:rsidR="00DA0B24">
        <w:t xml:space="preserve">insertion episodes are not </w:t>
      </w:r>
      <w:r w:rsidR="00DA0B24" w:rsidRPr="00E25E08">
        <w:t>constituted</w:t>
      </w:r>
      <w:r w:rsidR="00DA0B24">
        <w:t xml:space="preserve"> by actual thoughts.</w:t>
      </w:r>
      <w:r>
        <w:t xml:space="preserve">  In contrast, e</w:t>
      </w:r>
      <w:r w:rsidR="00DA0B24">
        <w:t>xisting views of thought insertion assume that thought insertion episodes are</w:t>
      </w:r>
      <w:r>
        <w:t xml:space="preserve"> so</w:t>
      </w:r>
      <w:r w:rsidR="00DA0B24">
        <w:t xml:space="preserve"> constituted</w:t>
      </w:r>
      <w:r w:rsidR="002E55EA">
        <w:t xml:space="preserve"> (Section </w:t>
      </w:r>
      <w:r w:rsidR="002C354B">
        <w:t>2</w:t>
      </w:r>
      <w:r w:rsidR="002E55EA">
        <w:t>)</w:t>
      </w:r>
      <w:r w:rsidR="00DA0B24">
        <w:t>.</w:t>
      </w:r>
      <w:r>
        <w:t xml:space="preserve">  </w:t>
      </w:r>
      <w:r w:rsidR="00E31D0D">
        <w:t>For example, a</w:t>
      </w:r>
      <w:r w:rsidR="00DA0B24">
        <w:t>gency accounts assume that</w:t>
      </w:r>
      <w:r w:rsidR="004A73E5">
        <w:t xml:space="preserve"> in thought insertion</w:t>
      </w:r>
      <w:r w:rsidR="00DA0B24">
        <w:t xml:space="preserve"> one loses </w:t>
      </w:r>
      <w:r w:rsidR="00AA1760">
        <w:t xml:space="preserve">a sense of </w:t>
      </w:r>
      <w:r w:rsidR="00DA0B24">
        <w:t xml:space="preserve">agency over an actual thought, while ownership accounts </w:t>
      </w:r>
      <w:r>
        <w:t>claim</w:t>
      </w:r>
      <w:r w:rsidR="00DA0B24">
        <w:t xml:space="preserve"> that one loses a sense of ownership of an actual thought.</w:t>
      </w:r>
      <w:r>
        <w:t xml:space="preserve">  </w:t>
      </w:r>
      <w:r w:rsidR="00DA0B24">
        <w:t>However, i</w:t>
      </w:r>
      <w:r w:rsidR="00D94BC8">
        <w:t xml:space="preserve">f </w:t>
      </w:r>
      <w:r w:rsidR="005F3D89">
        <w:t>thought insertion</w:t>
      </w:r>
      <w:r w:rsidR="00AC566A">
        <w:t xml:space="preserve"> episodes</w:t>
      </w:r>
      <w:r w:rsidR="005F3D89">
        <w:t xml:space="preserve"> </w:t>
      </w:r>
      <w:r w:rsidR="00AC566A">
        <w:t>are</w:t>
      </w:r>
      <w:r w:rsidR="005F3D89">
        <w:t xml:space="preserve"> not constituted by actual thoughts</w:t>
      </w:r>
      <w:r w:rsidR="00807B39">
        <w:t>,</w:t>
      </w:r>
      <w:r w:rsidR="009B1631">
        <w:t xml:space="preserve"> as argued</w:t>
      </w:r>
      <w:r w:rsidR="00016342">
        <w:t xml:space="preserve"> in Section </w:t>
      </w:r>
      <w:r w:rsidR="002C354B">
        <w:t>5</w:t>
      </w:r>
      <w:r w:rsidR="009B1631">
        <w:t>,</w:t>
      </w:r>
      <w:r w:rsidR="00B819BF">
        <w:t xml:space="preserve"> </w:t>
      </w:r>
      <w:r w:rsidR="00D94BC8">
        <w:t>then agency and ownership accounts fail</w:t>
      </w:r>
      <w:r w:rsidR="00752F8D">
        <w:t xml:space="preserve"> for the same reason</w:t>
      </w:r>
      <w:r w:rsidR="00D94BC8">
        <w:t xml:space="preserve">: </w:t>
      </w:r>
      <w:r w:rsidR="00752F8D">
        <w:t xml:space="preserve">there </w:t>
      </w:r>
      <w:r w:rsidR="00807B39">
        <w:t>are</w:t>
      </w:r>
      <w:r w:rsidR="00752F8D">
        <w:t xml:space="preserve"> no </w:t>
      </w:r>
      <w:r>
        <w:t xml:space="preserve">actual </w:t>
      </w:r>
      <w:r w:rsidR="00752F8D">
        <w:t>thought</w:t>
      </w:r>
      <w:r w:rsidR="00807B39">
        <w:t>s</w:t>
      </w:r>
      <w:r w:rsidR="00752F8D">
        <w:t xml:space="preserve"> concerning which one loses agency/ownership.</w:t>
      </w:r>
      <w:r w:rsidR="00A83D88">
        <w:t xml:space="preserve">  E</w:t>
      </w:r>
      <w:r w:rsidR="004A73E5">
        <w:t xml:space="preserve">xisting views </w:t>
      </w:r>
      <w:r w:rsidR="00016342">
        <w:t>are mistaken about the nature of thought insertion episodes.</w:t>
      </w:r>
    </w:p>
    <w:p w14:paraId="3BBFE0F4" w14:textId="15AF92CF" w:rsidR="005F5664" w:rsidRDefault="00016342" w:rsidP="00094623">
      <w:pPr>
        <w:spacing w:line="480" w:lineRule="auto"/>
        <w:ind w:firstLine="720"/>
        <w:jc w:val="both"/>
      </w:pPr>
      <w:r>
        <w:t>T</w:t>
      </w:r>
      <w:r w:rsidR="00A93A0F">
        <w:t>here is a</w:t>
      </w:r>
      <w:r w:rsidR="008733F6">
        <w:t>lso a</w:t>
      </w:r>
      <w:r w:rsidR="00A93A0F">
        <w:t xml:space="preserve"> major difference </w:t>
      </w:r>
      <w:r w:rsidR="00E25E08">
        <w:t xml:space="preserve">between how the realist and simulationist will </w:t>
      </w:r>
      <w:r w:rsidR="00A93A0F">
        <w:t>explain thought insertion episodes.</w:t>
      </w:r>
      <w:r w:rsidR="00390C88">
        <w:t xml:space="preserve">  Both realists and simulationists </w:t>
      </w:r>
      <w:r w:rsidR="00A93A0F">
        <w:t xml:space="preserve">will appeal to </w:t>
      </w:r>
      <w:r w:rsidR="00260C93">
        <w:t xml:space="preserve">molecular (e.g., overactive dopamine processes), neural (e.g., default-mode network dysregulation), psychosocial (e.g., childhood abuse or stress), </w:t>
      </w:r>
      <w:r w:rsidR="001B3576">
        <w:t xml:space="preserve">and at least some </w:t>
      </w:r>
      <w:r w:rsidR="00260C93">
        <w:t xml:space="preserve">cognitive </w:t>
      </w:r>
      <w:r w:rsidR="00807B39">
        <w:t>factors</w:t>
      </w:r>
      <w:r w:rsidR="00260C93">
        <w:t xml:space="preserve"> (e.g., abnormal salience processing, activation of the default mode network).</w:t>
      </w:r>
      <w:r w:rsidR="009C519F">
        <w:t xml:space="preserve">  </w:t>
      </w:r>
      <w:r w:rsidR="00260C93">
        <w:t>However, there is one</w:t>
      </w:r>
      <w:r w:rsidR="001B3576">
        <w:t xml:space="preserve"> factor</w:t>
      </w:r>
      <w:r w:rsidR="00260C93">
        <w:t xml:space="preserve"> that</w:t>
      </w:r>
      <w:r w:rsidR="001B3576">
        <w:t xml:space="preserve"> </w:t>
      </w:r>
      <w:r w:rsidR="00A93A0F">
        <w:t xml:space="preserve">the </w:t>
      </w:r>
      <w:r w:rsidR="00A93A0F">
        <w:lastRenderedPageBreak/>
        <w:t>simulationist will generally</w:t>
      </w:r>
      <w:r w:rsidR="00807B39">
        <w:t xml:space="preserve"> not</w:t>
      </w:r>
      <w:r w:rsidR="00A93A0F">
        <w:t xml:space="preserve"> cite</w:t>
      </w:r>
      <w:r w:rsidR="005B1C61">
        <w:t xml:space="preserve"> in explaining thought insertion</w:t>
      </w:r>
      <w:r w:rsidR="00A83D88">
        <w:t>:</w:t>
      </w:r>
      <w:r w:rsidR="00094623">
        <w:t xml:space="preserve"> actual </w:t>
      </w:r>
      <w:r w:rsidR="00094623" w:rsidRPr="00094623">
        <w:t>thoughts corresponding to first-person descriptions of thought insertion episodes</w:t>
      </w:r>
      <w:r w:rsidR="00094623">
        <w:t xml:space="preserve">.  </w:t>
      </w:r>
      <w:r w:rsidR="00A93A0F">
        <w:t>In contrast,</w:t>
      </w:r>
      <w:r w:rsidR="00E25E08">
        <w:t xml:space="preserve"> </w:t>
      </w:r>
      <w:r w:rsidR="008733F6">
        <w:t xml:space="preserve">the realist </w:t>
      </w:r>
      <w:r w:rsidR="0091273D">
        <w:t>must</w:t>
      </w:r>
      <w:r w:rsidR="008733F6">
        <w:t xml:space="preserve"> appeal to such</w:t>
      </w:r>
      <w:r w:rsidR="00807B39">
        <w:t xml:space="preserve"> </w:t>
      </w:r>
      <w:r w:rsidR="008733F6">
        <w:t>thoughts, since</w:t>
      </w:r>
      <w:r w:rsidR="00094623">
        <w:t xml:space="preserve">, according to </w:t>
      </w:r>
      <w:r w:rsidR="00587092">
        <w:t>realist explanation</w:t>
      </w:r>
      <w:r w:rsidR="00A26E8F">
        <w:t>s</w:t>
      </w:r>
      <w:r w:rsidR="00A83D88">
        <w:t>,</w:t>
      </w:r>
      <w:r w:rsidR="00587092">
        <w:t xml:space="preserve"> </w:t>
      </w:r>
      <w:r w:rsidR="00134A77">
        <w:t>a thought undergoes an abnormal process that</w:t>
      </w:r>
      <w:r w:rsidR="00C0670C">
        <w:t xml:space="preserve"> causes the subject to experience th</w:t>
      </w:r>
      <w:r w:rsidR="00912D2B">
        <w:t>e</w:t>
      </w:r>
      <w:r w:rsidR="00134A77">
        <w:t xml:space="preserve"> thought </w:t>
      </w:r>
      <w:r w:rsidR="00587092">
        <w:t>as</w:t>
      </w:r>
      <w:r w:rsidR="00134A77">
        <w:t xml:space="preserve"> inserted</w:t>
      </w:r>
      <w:r w:rsidR="00A83D88">
        <w:t xml:space="preserve"> (Section </w:t>
      </w:r>
      <w:r w:rsidR="002C354B">
        <w:t>2</w:t>
      </w:r>
      <w:r w:rsidR="00A83D88">
        <w:t>).</w:t>
      </w:r>
      <w:r w:rsidR="00094623">
        <w:t xml:space="preserve">  </w:t>
      </w:r>
    </w:p>
    <w:p w14:paraId="7DD0F948" w14:textId="72EE2FEE" w:rsidR="00750E0A" w:rsidRDefault="00390C88" w:rsidP="00094623">
      <w:pPr>
        <w:spacing w:line="480" w:lineRule="auto"/>
        <w:ind w:firstLine="720"/>
        <w:jc w:val="both"/>
      </w:pPr>
      <w:r>
        <w:t>Of course, t</w:t>
      </w:r>
      <w:r w:rsidR="00E25E08">
        <w:t xml:space="preserve">he </w:t>
      </w:r>
      <w:r w:rsidR="00CB2355">
        <w:t>simulationist</w:t>
      </w:r>
      <w:r w:rsidR="00C0670C">
        <w:t xml:space="preserve"> </w:t>
      </w:r>
      <w:r w:rsidRPr="002454D0">
        <w:rPr>
          <w:i/>
          <w:iCs/>
        </w:rPr>
        <w:t>could</w:t>
      </w:r>
      <w:r>
        <w:t xml:space="preserve"> </w:t>
      </w:r>
      <w:r w:rsidR="00E25E08">
        <w:t xml:space="preserve">grant that </w:t>
      </w:r>
      <w:r w:rsidR="005B1C61">
        <w:t>the</w:t>
      </w:r>
      <w:r w:rsidR="00912D2B">
        <w:t xml:space="preserve"> </w:t>
      </w:r>
      <w:r w:rsidR="00094623">
        <w:t xml:space="preserve">actual </w:t>
      </w:r>
      <w:r w:rsidR="00E25E08">
        <w:t xml:space="preserve">thought </w:t>
      </w:r>
      <w:r w:rsidR="00CB2355" w:rsidRPr="00CB2355">
        <w:rPr>
          <w:i/>
          <w:iCs/>
        </w:rPr>
        <w:t xml:space="preserve">Kill </w:t>
      </w:r>
      <w:proofErr w:type="gramStart"/>
      <w:r w:rsidR="00CB2355" w:rsidRPr="00CB2355">
        <w:rPr>
          <w:i/>
          <w:iCs/>
        </w:rPr>
        <w:t>god</w:t>
      </w:r>
      <w:proofErr w:type="gramEnd"/>
      <w:r w:rsidR="00CB2355">
        <w:t xml:space="preserve"> </w:t>
      </w:r>
      <w:r w:rsidR="00CB2355" w:rsidRPr="00C0670C">
        <w:t>explain</w:t>
      </w:r>
      <w:r>
        <w:t>s</w:t>
      </w:r>
      <w:r w:rsidR="00CB2355">
        <w:t xml:space="preserve"> the ‘</w:t>
      </w:r>
      <w:r w:rsidR="00CB2355" w:rsidRPr="00CB2355">
        <w:rPr>
          <w:i/>
          <w:iCs/>
        </w:rPr>
        <w:t>Kill-god</w:t>
      </w:r>
      <w:r w:rsidR="00CB2355">
        <w:t>’-episode</w:t>
      </w:r>
      <w:r w:rsidR="00E25E08">
        <w:t>.</w:t>
      </w:r>
      <w:r w:rsidR="00807B39">
        <w:t xml:space="preserve">  </w:t>
      </w:r>
      <w:r w:rsidR="00C0670C">
        <w:t>But</w:t>
      </w:r>
      <w:r w:rsidR="00E25E08">
        <w:t xml:space="preserve"> </w:t>
      </w:r>
      <w:r w:rsidR="00CB2355">
        <w:t xml:space="preserve">the </w:t>
      </w:r>
      <w:r w:rsidR="00C666EF">
        <w:t xml:space="preserve">sense in which </w:t>
      </w:r>
      <w:r w:rsidR="00E25E08">
        <w:t xml:space="preserve">the thought </w:t>
      </w:r>
      <w:r w:rsidR="00807B39">
        <w:t xml:space="preserve">would </w:t>
      </w:r>
      <w:r w:rsidR="00E25E08">
        <w:t xml:space="preserve">explain the episode for the simulationist differs significantly </w:t>
      </w:r>
      <w:r w:rsidR="00807B39">
        <w:t xml:space="preserve">from </w:t>
      </w:r>
      <w:r w:rsidR="00E25E08">
        <w:t xml:space="preserve">the realist.  </w:t>
      </w:r>
      <w:r w:rsidR="00094623">
        <w:t>For the simulationist t</w:t>
      </w:r>
      <w:r w:rsidR="00EB7286">
        <w:t xml:space="preserve">he </w:t>
      </w:r>
      <w:r w:rsidR="003A2539">
        <w:t>‘</w:t>
      </w:r>
      <w:r w:rsidR="003A2539" w:rsidRPr="006242A0">
        <w:rPr>
          <w:i/>
          <w:iCs/>
        </w:rPr>
        <w:t>Kill god</w:t>
      </w:r>
      <w:r w:rsidR="003A2539">
        <w:t>’</w:t>
      </w:r>
      <w:r w:rsidR="00EB7286">
        <w:t>-</w:t>
      </w:r>
      <w:r w:rsidR="003A2539">
        <w:t xml:space="preserve">episode might not have been caused by the thought </w:t>
      </w:r>
      <w:r w:rsidR="003A2539" w:rsidRPr="00856327">
        <w:rPr>
          <w:i/>
          <w:iCs/>
        </w:rPr>
        <w:t xml:space="preserve">Kill </w:t>
      </w:r>
      <w:proofErr w:type="gramStart"/>
      <w:r w:rsidR="003A2539" w:rsidRPr="00856327">
        <w:rPr>
          <w:i/>
          <w:iCs/>
        </w:rPr>
        <w:t>god</w:t>
      </w:r>
      <w:proofErr w:type="gramEnd"/>
      <w:r w:rsidR="003A2539">
        <w:t>, but by the</w:t>
      </w:r>
      <w:r w:rsidR="00856327">
        <w:t xml:space="preserve"> </w:t>
      </w:r>
      <w:r w:rsidR="003A2539">
        <w:t xml:space="preserve">thought </w:t>
      </w:r>
      <w:r w:rsidR="00E31D0D">
        <w:rPr>
          <w:i/>
          <w:iCs/>
        </w:rPr>
        <w:t>t</w:t>
      </w:r>
      <w:r w:rsidR="00856327">
        <w:rPr>
          <w:i/>
          <w:iCs/>
        </w:rPr>
        <w:t>h</w:t>
      </w:r>
      <w:r>
        <w:rPr>
          <w:i/>
          <w:iCs/>
        </w:rPr>
        <w:t>is is stressful</w:t>
      </w:r>
      <w:r w:rsidR="00856327">
        <w:t>.</w:t>
      </w:r>
      <w:r w:rsidR="005576D2">
        <w:t xml:space="preserve">  For the simulationist</w:t>
      </w:r>
      <w:r w:rsidR="00912D2B">
        <w:t>,</w:t>
      </w:r>
      <w:r w:rsidR="005576D2">
        <w:t xml:space="preserve"> whether </w:t>
      </w:r>
      <w:r w:rsidR="005A4374">
        <w:t xml:space="preserve">there is a </w:t>
      </w:r>
      <w:r w:rsidR="005576D2">
        <w:t xml:space="preserve">match or mismatch between the content of the thought – </w:t>
      </w:r>
      <w:r w:rsidR="005576D2" w:rsidRPr="005576D2">
        <w:rPr>
          <w:i/>
          <w:iCs/>
        </w:rPr>
        <w:t xml:space="preserve">Kill </w:t>
      </w:r>
      <w:proofErr w:type="gramStart"/>
      <w:r w:rsidR="005576D2" w:rsidRPr="005576D2">
        <w:rPr>
          <w:i/>
          <w:iCs/>
        </w:rPr>
        <w:t>god</w:t>
      </w:r>
      <w:proofErr w:type="gramEnd"/>
      <w:r w:rsidR="005576D2">
        <w:t xml:space="preserve"> or </w:t>
      </w:r>
      <w:r w:rsidR="00E31D0D">
        <w:rPr>
          <w:i/>
          <w:iCs/>
        </w:rPr>
        <w:t>t</w:t>
      </w:r>
      <w:r w:rsidR="005576D2" w:rsidRPr="005576D2">
        <w:rPr>
          <w:i/>
          <w:iCs/>
        </w:rPr>
        <w:t>h</w:t>
      </w:r>
      <w:r>
        <w:rPr>
          <w:i/>
          <w:iCs/>
        </w:rPr>
        <w:t>is is stressful</w:t>
      </w:r>
      <w:r w:rsidR="005576D2">
        <w:t xml:space="preserve"> – and the content of the episode – </w:t>
      </w:r>
      <w:r w:rsidR="005576D2" w:rsidRPr="005576D2">
        <w:rPr>
          <w:i/>
          <w:iCs/>
        </w:rPr>
        <w:t>Kill god</w:t>
      </w:r>
      <w:r w:rsidR="00742814">
        <w:t xml:space="preserve"> </w:t>
      </w:r>
      <w:r w:rsidR="005576D2">
        <w:t xml:space="preserve">– has no explanatory significance whatsoever.  </w:t>
      </w:r>
      <w:r w:rsidR="002454D0">
        <w:t xml:space="preserve">Once it is granted that actual thoughts do not constitute thought insertion episodes, there is no longer motivation for </w:t>
      </w:r>
      <w:r w:rsidR="00094623">
        <w:t xml:space="preserve">requiring that the thought </w:t>
      </w:r>
      <w:r w:rsidR="002454D0">
        <w:t xml:space="preserve">that explains a thought insertion episode </w:t>
      </w:r>
      <w:r w:rsidR="00094623">
        <w:t xml:space="preserve">match </w:t>
      </w:r>
      <w:r w:rsidR="002454D0">
        <w:t xml:space="preserve">the content of the thought insertion episode.  </w:t>
      </w:r>
      <w:r w:rsidR="005576D2">
        <w:t>In contrast, from the perspective of realism, to suppose that the ‘</w:t>
      </w:r>
      <w:r w:rsidR="005576D2" w:rsidRPr="006242A0">
        <w:rPr>
          <w:i/>
          <w:iCs/>
        </w:rPr>
        <w:t>Kill god</w:t>
      </w:r>
      <w:r w:rsidR="005576D2">
        <w:t xml:space="preserve">’-episode </w:t>
      </w:r>
      <w:r w:rsidR="00A26E8F">
        <w:t>occurs</w:t>
      </w:r>
      <w:r w:rsidR="005576D2">
        <w:t xml:space="preserve"> in the absence of the </w:t>
      </w:r>
      <w:r w:rsidR="002454D0">
        <w:t xml:space="preserve">actual </w:t>
      </w:r>
      <w:r w:rsidR="005576D2">
        <w:t xml:space="preserve">thought </w:t>
      </w:r>
      <w:r w:rsidR="005576D2" w:rsidRPr="002D1A47">
        <w:rPr>
          <w:i/>
          <w:iCs/>
        </w:rPr>
        <w:t xml:space="preserve">Kill </w:t>
      </w:r>
      <w:proofErr w:type="gramStart"/>
      <w:r w:rsidR="005576D2" w:rsidRPr="002D1A47">
        <w:rPr>
          <w:i/>
          <w:iCs/>
        </w:rPr>
        <w:t>god</w:t>
      </w:r>
      <w:proofErr w:type="gramEnd"/>
      <w:r w:rsidR="005576D2">
        <w:t xml:space="preserve"> is incoherent.  </w:t>
      </w:r>
    </w:p>
    <w:p w14:paraId="6A14A0E7" w14:textId="179E1628" w:rsidR="00743CFB" w:rsidRDefault="00501444" w:rsidP="002F798F">
      <w:pPr>
        <w:spacing w:line="480" w:lineRule="auto"/>
        <w:ind w:firstLine="720"/>
        <w:jc w:val="both"/>
      </w:pPr>
      <w:r>
        <w:t>Moreover, b</w:t>
      </w:r>
      <w:r w:rsidR="00C666EF">
        <w:t>ecause the</w:t>
      </w:r>
      <w:r w:rsidR="004E2C93">
        <w:t>re is</w:t>
      </w:r>
      <w:r w:rsidR="00C666EF">
        <w:t xml:space="preserve"> no essential link between the </w:t>
      </w:r>
      <w:r w:rsidR="008F4525">
        <w:t xml:space="preserve">content of the </w:t>
      </w:r>
      <w:r w:rsidR="00C666EF">
        <w:t>thought and the content of the thought insertion episode</w:t>
      </w:r>
      <w:r w:rsidR="008F4525">
        <w:t>,</w:t>
      </w:r>
      <w:r w:rsidR="00C666EF">
        <w:t xml:space="preserve"> it would</w:t>
      </w:r>
      <w:r w:rsidR="004E2C93">
        <w:t xml:space="preserve"> </w:t>
      </w:r>
      <w:r w:rsidR="004275AB">
        <w:t xml:space="preserve">be sheer </w:t>
      </w:r>
      <w:r w:rsidR="004275AB" w:rsidRPr="00856327">
        <w:t xml:space="preserve">coincidence that out of all possible thoughts </w:t>
      </w:r>
      <w:r w:rsidR="002F798F">
        <w:t xml:space="preserve">the thought </w:t>
      </w:r>
      <w:r w:rsidR="002F798F">
        <w:rPr>
          <w:i/>
          <w:iCs/>
        </w:rPr>
        <w:t xml:space="preserve">Kill </w:t>
      </w:r>
      <w:proofErr w:type="gramStart"/>
      <w:r w:rsidR="002F798F">
        <w:rPr>
          <w:i/>
          <w:iCs/>
        </w:rPr>
        <w:t>god</w:t>
      </w:r>
      <w:proofErr w:type="gramEnd"/>
      <w:r w:rsidR="002F798F">
        <w:t xml:space="preserve"> caused </w:t>
      </w:r>
      <w:r w:rsidR="004275AB" w:rsidRPr="00856327">
        <w:t>the ‘</w:t>
      </w:r>
      <w:r w:rsidR="004275AB" w:rsidRPr="00856327">
        <w:rPr>
          <w:i/>
          <w:iCs/>
        </w:rPr>
        <w:t>Kill god</w:t>
      </w:r>
      <w:r w:rsidR="004275AB" w:rsidRPr="00856327">
        <w:t>’</w:t>
      </w:r>
      <w:r w:rsidR="004275AB">
        <w:t>-</w:t>
      </w:r>
      <w:r w:rsidR="004275AB" w:rsidRPr="00856327">
        <w:t>episode.</w:t>
      </w:r>
      <w:r w:rsidR="002F798F">
        <w:t xml:space="preserve">  From the perspective of simulationism, t</w:t>
      </w:r>
      <w:r w:rsidR="00C666EF">
        <w:t xml:space="preserve">he thought </w:t>
      </w:r>
      <w:r w:rsidR="00C666EF">
        <w:rPr>
          <w:i/>
          <w:iCs/>
        </w:rPr>
        <w:t xml:space="preserve">Kill </w:t>
      </w:r>
      <w:proofErr w:type="gramStart"/>
      <w:r w:rsidR="00C666EF">
        <w:rPr>
          <w:i/>
          <w:iCs/>
        </w:rPr>
        <w:t>god</w:t>
      </w:r>
      <w:proofErr w:type="gramEnd"/>
      <w:r w:rsidR="00C666EF">
        <w:rPr>
          <w:i/>
          <w:iCs/>
        </w:rPr>
        <w:t xml:space="preserve"> </w:t>
      </w:r>
      <w:r w:rsidR="00C666EF">
        <w:t>causing the ‘</w:t>
      </w:r>
      <w:r w:rsidR="00C666EF" w:rsidRPr="008F4525">
        <w:rPr>
          <w:i/>
          <w:iCs/>
        </w:rPr>
        <w:t>Kill god</w:t>
      </w:r>
      <w:r w:rsidR="00C666EF">
        <w:t xml:space="preserve">’-episode would be </w:t>
      </w:r>
      <w:r w:rsidR="008F4525">
        <w:t>coincidental in the same sense in which it would be coinciden</w:t>
      </w:r>
      <w:r w:rsidR="0052597B">
        <w:t>tal</w:t>
      </w:r>
      <w:r w:rsidR="008F4525">
        <w:t xml:space="preserve"> that a </w:t>
      </w:r>
      <w:r w:rsidR="00C666EF">
        <w:t xml:space="preserve">hallucination of pink rats crawling on </w:t>
      </w:r>
      <w:r w:rsidR="0091273D">
        <w:t>a</w:t>
      </w:r>
      <w:r w:rsidR="00C666EF">
        <w:t xml:space="preserve"> wall </w:t>
      </w:r>
      <w:r w:rsidR="008F4525">
        <w:t>was</w:t>
      </w:r>
      <w:r w:rsidR="00C666EF">
        <w:t xml:space="preserve"> caused by actual pink rats.</w:t>
      </w:r>
      <w:r>
        <w:t xml:space="preserve">  Just as we should not in general explain hallucinations of pink rats in terms of the presence of actual pink rats, so too </w:t>
      </w:r>
      <w:r w:rsidR="004E2C93">
        <w:t xml:space="preserve">we should not in general appeal to </w:t>
      </w:r>
      <w:r w:rsidR="005576D2">
        <w:t xml:space="preserve">content-matching </w:t>
      </w:r>
      <w:r w:rsidR="004E2C93">
        <w:t>thoughts in accounting for thought insertion episodes.</w:t>
      </w:r>
      <w:r w:rsidR="005576D2">
        <w:t xml:space="preserve">  </w:t>
      </w:r>
      <w:r>
        <w:t xml:space="preserve">Overall, then, by rejecting realism </w:t>
      </w:r>
      <w:r>
        <w:lastRenderedPageBreak/>
        <w:t>and adopting simulationism we undermine</w:t>
      </w:r>
      <w:r w:rsidR="002F798F">
        <w:t xml:space="preserve"> widespread assumptions about the nature and explanation of thought insertion: actual thoughts are not parts of thought insertion episodes and thought insertion episodes are not to be explained in terms of </w:t>
      </w:r>
      <w:r w:rsidR="00FE2CDF">
        <w:t>co</w:t>
      </w:r>
      <w:r w:rsidR="005576D2">
        <w:t>ntent-matching</w:t>
      </w:r>
      <w:r w:rsidR="00FE2CDF">
        <w:t xml:space="preserve"> </w:t>
      </w:r>
      <w:r>
        <w:t>thoughts.</w:t>
      </w:r>
      <w:r w:rsidR="0004109B">
        <w:rPr>
          <w:rStyle w:val="FootnoteReference"/>
        </w:rPr>
        <w:footnoteReference w:id="7"/>
      </w:r>
    </w:p>
    <w:p w14:paraId="1AAEC654" w14:textId="77777777" w:rsidR="00016342" w:rsidRDefault="00016342" w:rsidP="001024C2">
      <w:pPr>
        <w:spacing w:line="480" w:lineRule="auto"/>
        <w:ind w:firstLine="720"/>
        <w:jc w:val="both"/>
      </w:pPr>
    </w:p>
    <w:p w14:paraId="657002B6" w14:textId="26C4BB79" w:rsidR="00FB1104" w:rsidRPr="00142B2E" w:rsidRDefault="002C354B" w:rsidP="00142B2E">
      <w:pPr>
        <w:spacing w:line="480" w:lineRule="auto"/>
        <w:ind w:firstLine="720"/>
        <w:jc w:val="center"/>
        <w:rPr>
          <w:b/>
          <w:bCs/>
        </w:rPr>
      </w:pPr>
      <w:r>
        <w:rPr>
          <w:b/>
          <w:bCs/>
        </w:rPr>
        <w:t>8</w:t>
      </w:r>
      <w:r w:rsidR="008A4B8D" w:rsidRPr="00142B2E">
        <w:rPr>
          <w:b/>
          <w:bCs/>
        </w:rPr>
        <w:t xml:space="preserve">.  </w:t>
      </w:r>
      <w:r w:rsidR="00E134E9">
        <w:rPr>
          <w:b/>
          <w:bCs/>
        </w:rPr>
        <w:t>Diagnosing Realism</w:t>
      </w:r>
    </w:p>
    <w:p w14:paraId="5FE39924" w14:textId="3FB7B770" w:rsidR="004B2665" w:rsidRPr="005801A3" w:rsidRDefault="005801A3" w:rsidP="007E1319">
      <w:pPr>
        <w:spacing w:line="480" w:lineRule="auto"/>
        <w:ind w:firstLine="720"/>
        <w:contextualSpacing/>
        <w:jc w:val="both"/>
      </w:pPr>
      <w:r>
        <w:t>T</w:t>
      </w:r>
      <w:r w:rsidR="00AC566A">
        <w:t xml:space="preserve">he paper </w:t>
      </w:r>
      <w:r w:rsidR="00655CB4">
        <w:t xml:space="preserve">raises </w:t>
      </w:r>
      <w:r w:rsidR="00AC566A">
        <w:t>a broader question: wh</w:t>
      </w:r>
      <w:r w:rsidR="00655CB4">
        <w:t xml:space="preserve">y </w:t>
      </w:r>
      <w:r w:rsidR="00AC566A">
        <w:t xml:space="preserve">do theorists </w:t>
      </w:r>
      <w:r w:rsidR="00655CB4">
        <w:t>so often seek to</w:t>
      </w:r>
      <w:r w:rsidR="00AC566A">
        <w:t xml:space="preserve"> understand thought insertion in terms of </w:t>
      </w:r>
      <w:r>
        <w:t xml:space="preserve">actual </w:t>
      </w:r>
      <w:r w:rsidR="00AC566A">
        <w:t xml:space="preserve">thoughts?  </w:t>
      </w:r>
      <w:r w:rsidR="00E31D0D">
        <w:t>T</w:t>
      </w:r>
      <w:r>
        <w:t xml:space="preserve">he main attraction is that </w:t>
      </w:r>
      <w:r w:rsidR="00403246">
        <w:t xml:space="preserve">realist explanations </w:t>
      </w:r>
      <w:r w:rsidR="007E1319">
        <w:t xml:space="preserve">conform to our </w:t>
      </w:r>
      <w:r w:rsidR="00E71626" w:rsidRPr="00E71626">
        <w:rPr>
          <w:i/>
          <w:iCs/>
        </w:rPr>
        <w:t>phenomenological</w:t>
      </w:r>
      <w:r w:rsidR="00AF4528">
        <w:rPr>
          <w:i/>
          <w:iCs/>
        </w:rPr>
        <w:t xml:space="preserve"> </w:t>
      </w:r>
      <w:r w:rsidR="00AF4528">
        <w:t xml:space="preserve">or </w:t>
      </w:r>
      <w:r w:rsidR="00AF4528">
        <w:rPr>
          <w:i/>
          <w:iCs/>
        </w:rPr>
        <w:t>empathetic</w:t>
      </w:r>
      <w:r w:rsidR="00E71626" w:rsidRPr="00E71626">
        <w:rPr>
          <w:i/>
          <w:iCs/>
        </w:rPr>
        <w:t xml:space="preserve"> understand</w:t>
      </w:r>
      <w:r w:rsidR="00403246">
        <w:rPr>
          <w:i/>
          <w:iCs/>
        </w:rPr>
        <w:t>ing</w:t>
      </w:r>
      <w:r w:rsidR="00403246">
        <w:t xml:space="preserve"> of</w:t>
      </w:r>
      <w:r w:rsidR="00E71626">
        <w:t xml:space="preserve"> thought insertion.</w:t>
      </w:r>
      <w:r w:rsidR="00AF4528">
        <w:t xml:space="preserve">  Phenomenological understanding involves grasping what it is like to have an experience</w:t>
      </w:r>
      <w:r w:rsidR="0007147A">
        <w:t>;</w:t>
      </w:r>
      <w:r w:rsidR="00AF4528">
        <w:t xml:space="preserve"> it is something we have when we see someone stub their toe but lack </w:t>
      </w:r>
      <w:r w:rsidR="0007147A">
        <w:t xml:space="preserve">when we think about </w:t>
      </w:r>
      <w:r w:rsidR="00AF4528">
        <w:t>bat sonar.</w:t>
      </w:r>
      <w:r w:rsidR="00BA578C">
        <w:t xml:space="preserve">  </w:t>
      </w:r>
      <w:r w:rsidR="0007147A">
        <w:t xml:space="preserve">As we have seen, </w:t>
      </w:r>
      <w:r w:rsidR="0007147A">
        <w:rPr>
          <w:color w:val="000000" w:themeColor="text1"/>
        </w:rPr>
        <w:t xml:space="preserve">realists </w:t>
      </w:r>
      <w:r w:rsidR="003F722F">
        <w:rPr>
          <w:color w:val="000000" w:themeColor="text1"/>
        </w:rPr>
        <w:t>appeal</w:t>
      </w:r>
      <w:r w:rsidR="0091273D">
        <w:rPr>
          <w:color w:val="000000" w:themeColor="text1"/>
        </w:rPr>
        <w:t xml:space="preserve"> to</w:t>
      </w:r>
      <w:r w:rsidR="003F722F">
        <w:rPr>
          <w:color w:val="000000" w:themeColor="text1"/>
        </w:rPr>
        <w:t xml:space="preserve"> </w:t>
      </w:r>
      <w:r w:rsidR="00E71626">
        <w:rPr>
          <w:color w:val="000000" w:themeColor="text1"/>
        </w:rPr>
        <w:t>thought and process variable</w:t>
      </w:r>
      <w:r>
        <w:rPr>
          <w:color w:val="000000" w:themeColor="text1"/>
        </w:rPr>
        <w:t>s</w:t>
      </w:r>
      <w:r w:rsidR="00AF4528">
        <w:rPr>
          <w:color w:val="000000" w:themeColor="text1"/>
        </w:rPr>
        <w:t xml:space="preserve"> in explaining thought insertion</w:t>
      </w:r>
      <w:r w:rsidR="00E31D0D">
        <w:rPr>
          <w:color w:val="000000" w:themeColor="text1"/>
        </w:rPr>
        <w:t xml:space="preserve"> (Section </w:t>
      </w:r>
      <w:r w:rsidR="002C354B">
        <w:rPr>
          <w:color w:val="000000" w:themeColor="text1"/>
        </w:rPr>
        <w:t>2</w:t>
      </w:r>
      <w:r w:rsidR="00E31D0D">
        <w:rPr>
          <w:color w:val="000000" w:themeColor="text1"/>
        </w:rPr>
        <w:t>)</w:t>
      </w:r>
      <w:r w:rsidR="00E71626">
        <w:t>.</w:t>
      </w:r>
      <w:r>
        <w:t xml:space="preserve">  F</w:t>
      </w:r>
      <w:r w:rsidR="007928BB">
        <w:t xml:space="preserve">or example, </w:t>
      </w:r>
      <w:r w:rsidR="00E71626">
        <w:t>Campbell claims</w:t>
      </w:r>
      <w:r w:rsidR="005B1C61">
        <w:t xml:space="preserve"> that</w:t>
      </w:r>
      <w:r w:rsidR="00E71626">
        <w:t xml:space="preserve"> thought insertion episodes</w:t>
      </w:r>
      <w:r>
        <w:t xml:space="preserve"> result</w:t>
      </w:r>
      <w:r w:rsidR="00C241C5">
        <w:t xml:space="preserve"> </w:t>
      </w:r>
      <w:r w:rsidR="005B1C61">
        <w:t>from</w:t>
      </w:r>
      <w:r>
        <w:t xml:space="preserve"> </w:t>
      </w:r>
      <w:r w:rsidR="003F722F">
        <w:t>a</w:t>
      </w:r>
      <w:r w:rsidR="00E71626">
        <w:t xml:space="preserve"> failure to predict</w:t>
      </w:r>
      <w:r w:rsidR="007928BB">
        <w:t xml:space="preserve"> (process variable)</w:t>
      </w:r>
      <w:r w:rsidR="00E71626">
        <w:t xml:space="preserve"> a thought</w:t>
      </w:r>
      <w:r w:rsidR="007928BB">
        <w:t xml:space="preserve"> (thought variable)</w:t>
      </w:r>
      <w:r w:rsidR="00E71626">
        <w:t>.</w:t>
      </w:r>
      <w:r w:rsidR="007928BB">
        <w:t xml:space="preserve">  </w:t>
      </w:r>
      <w:r>
        <w:t xml:space="preserve">I suggest that </w:t>
      </w:r>
      <w:r w:rsidR="00777D5A">
        <w:t xml:space="preserve">Campbell’s explanation provides </w:t>
      </w:r>
      <w:r>
        <w:t xml:space="preserve">scaffolding for a </w:t>
      </w:r>
      <w:r w:rsidR="00777D5A">
        <w:t>phenomenological understanding of thought insertion.</w:t>
      </w:r>
      <w:r w:rsidR="00C241C5">
        <w:t xml:space="preserve">  </w:t>
      </w:r>
      <w:r w:rsidR="004B2665">
        <w:t xml:space="preserve">In fact, Kendler and Campbell (2014) </w:t>
      </w:r>
      <w:r w:rsidR="00B032F2">
        <w:t xml:space="preserve">argue </w:t>
      </w:r>
      <w:r w:rsidR="004B2665">
        <w:t xml:space="preserve">that explanations like Campbell’s </w:t>
      </w:r>
      <w:r w:rsidR="002C2F52">
        <w:t xml:space="preserve">offer </w:t>
      </w:r>
      <w:r w:rsidR="004B2665">
        <w:t>phenomenological understanding</w:t>
      </w:r>
      <w:r w:rsidR="00B032F2">
        <w:t xml:space="preserve"> of otherwise “un-understandable” mental illnesses.  </w:t>
      </w:r>
      <w:r w:rsidR="00E31D0D">
        <w:t xml:space="preserve">Consider their discussion of Frith’s explanation of made action from Section </w:t>
      </w:r>
      <w:r w:rsidR="002C354B">
        <w:t>2</w:t>
      </w:r>
      <w:r w:rsidR="00E31D0D">
        <w:t xml:space="preserve">: </w:t>
      </w:r>
    </w:p>
    <w:p w14:paraId="42FA4781" w14:textId="68FAAC25" w:rsidR="00B94159" w:rsidRDefault="004B2665" w:rsidP="00B94159">
      <w:pPr>
        <w:ind w:left="720"/>
        <w:contextualSpacing/>
        <w:jc w:val="both"/>
        <w:rPr>
          <w:sz w:val="20"/>
          <w:szCs w:val="20"/>
        </w:rPr>
      </w:pPr>
      <w:r w:rsidRPr="004B2665">
        <w:rPr>
          <w:sz w:val="20"/>
          <w:szCs w:val="20"/>
        </w:rPr>
        <w:t xml:space="preserve">What is happening during these experiences?  To anthropomorphize, in the first instance, when your arm is moving, a control monitor yells out, ‘Is this one of ours?’  Someone looks it up in the efferent copy bin and sure enough there is a copy of the ‘lift your arm’ command and the message goes back, ‘One of ours!’  </w:t>
      </w:r>
      <w:proofErr w:type="gramStart"/>
      <w:r w:rsidRPr="004B2665">
        <w:rPr>
          <w:sz w:val="20"/>
          <w:szCs w:val="20"/>
        </w:rPr>
        <w:t>So</w:t>
      </w:r>
      <w:proofErr w:type="gramEnd"/>
      <w:r w:rsidRPr="004B2665">
        <w:rPr>
          <w:sz w:val="20"/>
          <w:szCs w:val="20"/>
        </w:rPr>
        <w:t xml:space="preserve"> you have the subjective sense of it being your movement.  In the second instance, no copy of the command is found in the efferent copy bin so the response comes back, ‘Not one of ours!’  You sense someone else moving your arm</w:t>
      </w:r>
      <w:r w:rsidR="00B94159">
        <w:rPr>
          <w:sz w:val="20"/>
          <w:szCs w:val="20"/>
        </w:rPr>
        <w:t>….</w:t>
      </w:r>
      <w:r w:rsidR="007E1319">
        <w:rPr>
          <w:sz w:val="20"/>
          <w:szCs w:val="20"/>
        </w:rPr>
        <w:t xml:space="preserve"> </w:t>
      </w:r>
      <w:r w:rsidR="00B94159">
        <w:rPr>
          <w:sz w:val="20"/>
          <w:szCs w:val="20"/>
        </w:rPr>
        <w:t>Assume we are in the future when this model has been confirmed by advanced neuroscience methods.  You are interviewing Ms. Y who…reports extensive made-actions…Will you confront an un-understandable symptom beyond your empathic abilities?</w:t>
      </w:r>
    </w:p>
    <w:p w14:paraId="46C4B336" w14:textId="565A05A3" w:rsidR="00B94159" w:rsidRDefault="00B94159" w:rsidP="00B94159">
      <w:pPr>
        <w:contextualSpacing/>
        <w:jc w:val="both"/>
        <w:rPr>
          <w:sz w:val="20"/>
          <w:szCs w:val="20"/>
        </w:rPr>
      </w:pPr>
    </w:p>
    <w:p w14:paraId="65D02824" w14:textId="5F685EEF" w:rsidR="00B032F2" w:rsidRDefault="00B94159" w:rsidP="00AF4528">
      <w:pPr>
        <w:spacing w:line="480" w:lineRule="auto"/>
        <w:contextualSpacing/>
        <w:jc w:val="both"/>
      </w:pPr>
      <w:r w:rsidRPr="004474A2">
        <w:lastRenderedPageBreak/>
        <w:t>Kendler and Campbell answer ‘No’</w:t>
      </w:r>
      <w:r>
        <w:t xml:space="preserve">.  According to Kendler and Campbell, </w:t>
      </w:r>
      <w:r w:rsidR="00B032F2">
        <w:t>states and processes implicated in Frith’s causal explanation – unexpectedness,</w:t>
      </w:r>
      <w:r w:rsidR="00C241C5">
        <w:t xml:space="preserve"> other-attribution,</w:t>
      </w:r>
      <w:r w:rsidR="00B032F2">
        <w:t xml:space="preserve"> arm movement – can be leveraged in simulations – a friend moving one’s arm unexpectedly – to gain </w:t>
      </w:r>
      <w:r w:rsidR="00C32590">
        <w:t>an empathetic or phenomenological understanding of made action.</w:t>
      </w:r>
      <w:r w:rsidR="00C241C5">
        <w:t xml:space="preserve">  </w:t>
      </w:r>
      <w:r w:rsidR="00C32590">
        <w:t xml:space="preserve">Similarly, </w:t>
      </w:r>
      <w:r w:rsidR="00B032F2">
        <w:t xml:space="preserve">the states and processes </w:t>
      </w:r>
      <w:r w:rsidR="002C2F52">
        <w:t xml:space="preserve">that Campbell appeals </w:t>
      </w:r>
      <w:r w:rsidR="00B032F2">
        <w:t>to</w:t>
      </w:r>
      <w:r w:rsidR="002C2F52">
        <w:t xml:space="preserve"> </w:t>
      </w:r>
      <w:r w:rsidR="00B032F2">
        <w:t xml:space="preserve">– unexpectedness, </w:t>
      </w:r>
      <w:r w:rsidR="00C241C5">
        <w:t xml:space="preserve">other-attribution, and </w:t>
      </w:r>
      <w:r w:rsidR="00B032F2">
        <w:t>actual thought – can be leveraged in simulations – a simulation of having someone else’s thought – to gain a phenomenological understanding of thought insertion.</w:t>
      </w:r>
      <w:r w:rsidR="004B5B4B">
        <w:t xml:space="preserve">  </w:t>
      </w:r>
      <w:r w:rsidR="00E31D0D">
        <w:t>W</w:t>
      </w:r>
      <w:r w:rsidR="00C241C5">
        <w:t xml:space="preserve">hat </w:t>
      </w:r>
      <w:r w:rsidR="00E31D0D">
        <w:t>gives the</w:t>
      </w:r>
      <w:r w:rsidR="00C241C5">
        <w:t xml:space="preserve"> explanations intuitive force is just that </w:t>
      </w:r>
      <w:r w:rsidR="00BA578C">
        <w:t xml:space="preserve">they conform to our phenomenological </w:t>
      </w:r>
      <w:r w:rsidR="00C241C5">
        <w:t>understanding of the target.</w:t>
      </w:r>
      <w:r w:rsidR="00BA578C">
        <w:t xml:space="preserve">  </w:t>
      </w:r>
    </w:p>
    <w:p w14:paraId="241C9E85" w14:textId="5B8940B8" w:rsidR="00AF4528" w:rsidRDefault="00AF4528" w:rsidP="00BA578C">
      <w:pPr>
        <w:spacing w:line="480" w:lineRule="auto"/>
        <w:ind w:firstLine="720"/>
        <w:jc w:val="both"/>
      </w:pPr>
      <w:r>
        <w:t xml:space="preserve">In contrast, the explanatory resources </w:t>
      </w:r>
      <w:r w:rsidR="0007147A">
        <w:t xml:space="preserve">provided </w:t>
      </w:r>
      <w:r w:rsidR="0096212F">
        <w:t xml:space="preserve">by </w:t>
      </w:r>
      <w:r>
        <w:t xml:space="preserve">anti-realism do not </w:t>
      </w:r>
      <w:r w:rsidR="0007147A">
        <w:t>offer</w:t>
      </w:r>
      <w:r w:rsidR="0096212F">
        <w:t xml:space="preserve"> </w:t>
      </w:r>
      <w:r w:rsidR="00BA578C">
        <w:t xml:space="preserve">phenomenological </w:t>
      </w:r>
      <w:r>
        <w:t xml:space="preserve">understanding of thought insertion.  The anti-realist may claim, for example, that childhood abuse and default-mode network dysregulation converge to explain thought insertion.  Of course, this explanation does provide </w:t>
      </w:r>
      <w:r w:rsidRPr="00DC62D6">
        <w:rPr>
          <w:i/>
          <w:iCs/>
        </w:rPr>
        <w:t>causal</w:t>
      </w:r>
      <w:r>
        <w:t xml:space="preserve"> </w:t>
      </w:r>
      <w:r w:rsidRPr="003F722F">
        <w:rPr>
          <w:i/>
          <w:iCs/>
        </w:rPr>
        <w:t xml:space="preserve">understanding </w:t>
      </w:r>
      <w:r>
        <w:t xml:space="preserve">of thought insertion: it occurs because of the childhood abuse and default-mode network dysregulation.  But the explanation does not provide phenomenological understanding, since understanding default-mode network dysregulation and childhood abuse will not give us a clue as to what it is like to experience a thought insertion episode.  </w:t>
      </w:r>
      <w:r w:rsidR="00E31D0D">
        <w:t xml:space="preserve">Unlike </w:t>
      </w:r>
      <w:r w:rsidR="00BA578C">
        <w:t xml:space="preserve">the realist, </w:t>
      </w:r>
      <w:r>
        <w:t xml:space="preserve">the anti-realist does not appeal to </w:t>
      </w:r>
      <w:r w:rsidR="00BA578C">
        <w:t xml:space="preserve">actual </w:t>
      </w:r>
      <w:r>
        <w:t>thoughts</w:t>
      </w:r>
      <w:r w:rsidR="00BA578C">
        <w:t xml:space="preserve">, and so </w:t>
      </w:r>
      <w:r w:rsidR="0007147A">
        <w:t>does not</w:t>
      </w:r>
      <w:r w:rsidR="00BA578C">
        <w:t xml:space="preserve"> explain thought insertion in a way that would scaffold phenomenological understanding.  </w:t>
      </w:r>
    </w:p>
    <w:p w14:paraId="12DA9270" w14:textId="49EF6C58" w:rsidR="00A32F89" w:rsidRDefault="00E1072F" w:rsidP="0059076B">
      <w:pPr>
        <w:spacing w:line="480" w:lineRule="auto"/>
        <w:contextualSpacing/>
        <w:jc w:val="both"/>
      </w:pPr>
      <w:r>
        <w:tab/>
      </w:r>
      <w:r w:rsidR="00C23ECA">
        <w:t>But th</w:t>
      </w:r>
      <w:r w:rsidR="00BA578C">
        <w:t xml:space="preserve">is is not a </w:t>
      </w:r>
      <w:r w:rsidR="00C23ECA">
        <w:t xml:space="preserve">strike against </w:t>
      </w:r>
      <w:r w:rsidR="00777D5A">
        <w:t>anti-realism,</w:t>
      </w:r>
      <w:r w:rsidR="00DC62D6">
        <w:t xml:space="preserve"> since</w:t>
      </w:r>
      <w:r w:rsidR="00777D5A">
        <w:t xml:space="preserve"> </w:t>
      </w:r>
      <w:r w:rsidR="002A56D2">
        <w:t xml:space="preserve">we should not </w:t>
      </w:r>
      <w:r w:rsidR="00E53DBD">
        <w:t xml:space="preserve">insist </w:t>
      </w:r>
      <w:r w:rsidR="00E31D0D">
        <w:t>that</w:t>
      </w:r>
      <w:r w:rsidR="002A56D2">
        <w:t xml:space="preserve"> explanations of </w:t>
      </w:r>
      <w:r w:rsidR="00A94E2A">
        <w:t>thought insertion provide phenomenological understanding.</w:t>
      </w:r>
      <w:r w:rsidR="002A56D2">
        <w:t xml:space="preserve">  </w:t>
      </w:r>
      <w:r w:rsidR="00403246">
        <w:t>T</w:t>
      </w:r>
      <w:r w:rsidR="00F0349C">
        <w:t xml:space="preserve">here are a number of mental </w:t>
      </w:r>
      <w:r w:rsidR="003F722F">
        <w:t xml:space="preserve">illnesses </w:t>
      </w:r>
      <w:r w:rsidR="00A94E2A">
        <w:t>whose explanation would not provide phenomenological understanding of the target.</w:t>
      </w:r>
      <w:r w:rsidR="00403246">
        <w:t xml:space="preserve">  Consider manic episodes.  </w:t>
      </w:r>
      <w:r w:rsidR="00DD4B12">
        <w:t>S</w:t>
      </w:r>
      <w:r w:rsidR="00F0349C">
        <w:t xml:space="preserve">uppose we come upon a complete characterization of the causes of </w:t>
      </w:r>
      <w:r w:rsidR="00A94E2A">
        <w:t xml:space="preserve">a </w:t>
      </w:r>
      <w:r w:rsidR="00A32F89">
        <w:t xml:space="preserve">manic episode </w:t>
      </w:r>
      <w:r w:rsidR="00F0349C">
        <w:t>for some particular person</w:t>
      </w:r>
      <w:r w:rsidR="008326BA">
        <w:t xml:space="preserve">, which </w:t>
      </w:r>
      <w:r w:rsidR="0059076B">
        <w:t xml:space="preserve">might include genetic predisposition, divorce, </w:t>
      </w:r>
      <w:r w:rsidR="0059076B">
        <w:lastRenderedPageBreak/>
        <w:t xml:space="preserve">stress, and lack of sleep.  </w:t>
      </w:r>
      <w:r w:rsidR="00A94E2A">
        <w:t xml:space="preserve">Someone without </w:t>
      </w:r>
      <w:r w:rsidR="00A32F89">
        <w:t xml:space="preserve">bipolar disorder </w:t>
      </w:r>
      <w:r w:rsidR="00A94E2A">
        <w:t>might have a complete understanding of the</w:t>
      </w:r>
      <w:r w:rsidR="0059076B">
        <w:t>se</w:t>
      </w:r>
      <w:r w:rsidR="00A94E2A">
        <w:t xml:space="preserve"> underlying causes</w:t>
      </w:r>
      <w:r w:rsidR="006D3034">
        <w:t xml:space="preserve"> </w:t>
      </w:r>
      <w:r w:rsidR="00A32F89">
        <w:t xml:space="preserve">but will not thereby have </w:t>
      </w:r>
      <w:r w:rsidR="00A94E2A">
        <w:t xml:space="preserve">a phenomenological understanding of </w:t>
      </w:r>
      <w:r w:rsidR="00A32F89">
        <w:t xml:space="preserve">what it is like to have a manic episode.  </w:t>
      </w:r>
      <w:r w:rsidR="003A0959">
        <w:t xml:space="preserve">My suggestion is that </w:t>
      </w:r>
      <w:r w:rsidR="00E31D0D">
        <w:t>t</w:t>
      </w:r>
      <w:r w:rsidR="00DF3FE6">
        <w:t xml:space="preserve">he same </w:t>
      </w:r>
      <w:r w:rsidR="000B5A66">
        <w:t>form</w:t>
      </w:r>
      <w:r w:rsidR="00DF3FE6">
        <w:t xml:space="preserve"> of </w:t>
      </w:r>
      <w:r w:rsidR="00403246">
        <w:t xml:space="preserve">explanatory </w:t>
      </w:r>
      <w:r w:rsidR="00DF3FE6">
        <w:t>understanding</w:t>
      </w:r>
      <w:r w:rsidR="00403246">
        <w:t xml:space="preserve"> we seek </w:t>
      </w:r>
      <w:r w:rsidR="002A56D2">
        <w:t xml:space="preserve">in the case of </w:t>
      </w:r>
      <w:r w:rsidR="00403246">
        <w:t xml:space="preserve">manic episodes </w:t>
      </w:r>
      <w:r w:rsidR="002A56D2">
        <w:t xml:space="preserve">should </w:t>
      </w:r>
      <w:r w:rsidR="00E31D0D">
        <w:t xml:space="preserve">also </w:t>
      </w:r>
      <w:r w:rsidR="002A56D2">
        <w:t xml:space="preserve">be sought when it comes to thought insertion.  </w:t>
      </w:r>
    </w:p>
    <w:p w14:paraId="27EC243F" w14:textId="77777777" w:rsidR="00346F99" w:rsidRDefault="00346F99" w:rsidP="00392423">
      <w:pPr>
        <w:spacing w:line="480" w:lineRule="auto"/>
        <w:contextualSpacing/>
        <w:jc w:val="both"/>
      </w:pPr>
    </w:p>
    <w:p w14:paraId="1158AEA3" w14:textId="011C3A5A" w:rsidR="008A4B8D" w:rsidRPr="00403AE1" w:rsidRDefault="002C354B" w:rsidP="00403AE1">
      <w:pPr>
        <w:spacing w:line="480" w:lineRule="auto"/>
        <w:ind w:firstLine="720"/>
        <w:jc w:val="center"/>
        <w:rPr>
          <w:b/>
          <w:bCs/>
        </w:rPr>
      </w:pPr>
      <w:r>
        <w:rPr>
          <w:b/>
          <w:bCs/>
        </w:rPr>
        <w:t>9</w:t>
      </w:r>
      <w:r w:rsidR="008A4B8D" w:rsidRPr="00403AE1">
        <w:rPr>
          <w:b/>
          <w:bCs/>
        </w:rPr>
        <w:t xml:space="preserve">.  </w:t>
      </w:r>
      <w:r w:rsidR="00614043">
        <w:rPr>
          <w:b/>
          <w:bCs/>
        </w:rPr>
        <w:t>Conclusion</w:t>
      </w:r>
    </w:p>
    <w:p w14:paraId="7EA11536" w14:textId="57DF824B" w:rsidR="002C354B" w:rsidRDefault="009108BB" w:rsidP="006E01E8">
      <w:pPr>
        <w:spacing w:line="480" w:lineRule="auto"/>
        <w:ind w:firstLine="720"/>
        <w:jc w:val="both"/>
      </w:pPr>
      <w:r>
        <w:t xml:space="preserve">Explanations of </w:t>
      </w:r>
      <w:r w:rsidR="00A40929">
        <w:t>thought insertion episodes</w:t>
      </w:r>
      <w:r>
        <w:t xml:space="preserve"> are</w:t>
      </w:r>
      <w:r w:rsidR="00A40929">
        <w:t xml:space="preserve"> fram</w:t>
      </w:r>
      <w:r>
        <w:t>ed</w:t>
      </w:r>
      <w:r w:rsidR="00A40929">
        <w:t xml:space="preserve"> as solutions to </w:t>
      </w:r>
      <w:r w:rsidR="00425550">
        <w:t>a philosophically compelling</w:t>
      </w:r>
      <w:r w:rsidR="00A40929">
        <w:t xml:space="preserve"> puzzle: how could it be that a subject who has a thought experiences the thought as the thought of another person?  What I have </w:t>
      </w:r>
      <w:r w:rsidR="00425550">
        <w:t>argued</w:t>
      </w:r>
      <w:r w:rsidR="00A40929">
        <w:t xml:space="preserve"> here is that there is no such puzzle, since </w:t>
      </w:r>
      <w:r w:rsidR="006E01E8">
        <w:t xml:space="preserve">thought insertion does not involve thought.  </w:t>
      </w:r>
      <w:r w:rsidR="00A1560D">
        <w:t xml:space="preserve">This does not mean that there are no puzzles about thought insertion.  </w:t>
      </w:r>
      <w:r>
        <w:t>I</w:t>
      </w:r>
      <w:r w:rsidR="00A1560D">
        <w:t>t is</w:t>
      </w:r>
      <w:r w:rsidR="00F772A1">
        <w:t xml:space="preserve"> genuinely</w:t>
      </w:r>
      <w:r w:rsidR="00A1560D">
        <w:t xml:space="preserve"> puzzling</w:t>
      </w:r>
      <w:r w:rsidR="00EB15F3">
        <w:t xml:space="preserve"> how </w:t>
      </w:r>
      <w:r w:rsidR="00A1560D">
        <w:t xml:space="preserve">simulations </w:t>
      </w:r>
      <w:r w:rsidR="00425550">
        <w:t xml:space="preserve">of inserted thoughts </w:t>
      </w:r>
      <w:r w:rsidR="00A1560D">
        <w:t>arise, but it is puzzling in just the way it is puzzling how manic episodes,</w:t>
      </w:r>
      <w:r w:rsidR="00A32F89">
        <w:t xml:space="preserve"> anxious fits,</w:t>
      </w:r>
      <w:r w:rsidR="00A1560D">
        <w:t xml:space="preserve"> or </w:t>
      </w:r>
      <w:r w:rsidR="004E19B7">
        <w:t xml:space="preserve">the </w:t>
      </w:r>
      <w:r w:rsidR="00CB6356">
        <w:t>binge</w:t>
      </w:r>
      <w:r w:rsidR="004E19B7">
        <w:t>-</w:t>
      </w:r>
      <w:r w:rsidR="00CB6356">
        <w:t>purge</w:t>
      </w:r>
      <w:r w:rsidR="004E19B7">
        <w:t xml:space="preserve"> cycle</w:t>
      </w:r>
      <w:r w:rsidR="00A1560D">
        <w:t xml:space="preserve"> arise.</w:t>
      </w:r>
      <w:r w:rsidR="00A32F89">
        <w:t xml:space="preserve">  There is no philosophically deep puzzle about thought insertion.  </w:t>
      </w:r>
    </w:p>
    <w:p w14:paraId="10A4C806" w14:textId="1C9A5224" w:rsidR="001C5F7C" w:rsidRDefault="001C5F7C" w:rsidP="00A8737B">
      <w:pPr>
        <w:spacing w:line="480" w:lineRule="auto"/>
        <w:ind w:firstLine="720"/>
        <w:jc w:val="both"/>
      </w:pPr>
    </w:p>
    <w:p w14:paraId="674DFF40" w14:textId="616BDF9F" w:rsidR="001C5F7C" w:rsidRDefault="001C5F7C" w:rsidP="001C5F7C">
      <w:pPr>
        <w:spacing w:line="480" w:lineRule="auto"/>
        <w:jc w:val="both"/>
        <w:rPr>
          <w:b/>
          <w:bCs/>
        </w:rPr>
      </w:pPr>
      <w:r>
        <w:rPr>
          <w:b/>
          <w:bCs/>
        </w:rPr>
        <w:t xml:space="preserve">Declarations </w:t>
      </w:r>
    </w:p>
    <w:p w14:paraId="2F1E3AAA" w14:textId="77777777" w:rsidR="001C5F7C" w:rsidRDefault="001C5F7C" w:rsidP="001C5F7C">
      <w:pPr>
        <w:spacing w:line="480" w:lineRule="auto"/>
        <w:jc w:val="both"/>
        <w:rPr>
          <w:b/>
          <w:bCs/>
        </w:rPr>
      </w:pPr>
      <w:r>
        <w:rPr>
          <w:b/>
          <w:bCs/>
        </w:rPr>
        <w:t xml:space="preserve">Competing Interests </w:t>
      </w:r>
    </w:p>
    <w:p w14:paraId="24EB7001" w14:textId="349664F1" w:rsidR="00DB100D" w:rsidRDefault="001C5F7C" w:rsidP="00C30062">
      <w:pPr>
        <w:spacing w:line="480" w:lineRule="auto"/>
        <w:jc w:val="both"/>
      </w:pPr>
      <w:r>
        <w:t>The author has no conflicts of interest.</w:t>
      </w:r>
    </w:p>
    <w:p w14:paraId="3B1F0F26" w14:textId="77777777" w:rsidR="00DB100D" w:rsidRDefault="00DB100D" w:rsidP="00C30062">
      <w:pPr>
        <w:spacing w:line="480" w:lineRule="auto"/>
        <w:jc w:val="both"/>
      </w:pPr>
    </w:p>
    <w:p w14:paraId="3CC8C84D" w14:textId="77777777" w:rsidR="00DB100D" w:rsidRDefault="00DB100D" w:rsidP="00C30062">
      <w:pPr>
        <w:spacing w:line="480" w:lineRule="auto"/>
        <w:jc w:val="both"/>
      </w:pPr>
    </w:p>
    <w:p w14:paraId="407CAB6C" w14:textId="77777777" w:rsidR="00DB100D" w:rsidRDefault="00DB100D" w:rsidP="00C30062">
      <w:pPr>
        <w:spacing w:line="480" w:lineRule="auto"/>
        <w:jc w:val="both"/>
      </w:pPr>
    </w:p>
    <w:p w14:paraId="2180B883" w14:textId="77777777" w:rsidR="00DB100D" w:rsidRDefault="00DB100D" w:rsidP="00C30062">
      <w:pPr>
        <w:spacing w:line="480" w:lineRule="auto"/>
        <w:jc w:val="both"/>
      </w:pPr>
    </w:p>
    <w:p w14:paraId="7B356AE2" w14:textId="77777777" w:rsidR="00DB100D" w:rsidRDefault="00DB100D" w:rsidP="00C30062">
      <w:pPr>
        <w:spacing w:line="480" w:lineRule="auto"/>
        <w:jc w:val="both"/>
        <w:rPr>
          <w:b/>
          <w:bCs/>
          <w:u w:val="single"/>
        </w:rPr>
      </w:pPr>
    </w:p>
    <w:p w14:paraId="6FE6F847" w14:textId="7A7895E3" w:rsidR="0049269A" w:rsidRDefault="0049269A">
      <w:pPr>
        <w:rPr>
          <w:b/>
          <w:bCs/>
        </w:rPr>
      </w:pPr>
      <w:r>
        <w:rPr>
          <w:b/>
          <w:bCs/>
        </w:rPr>
        <w:br w:type="page"/>
      </w:r>
    </w:p>
    <w:p w14:paraId="06E03B3F" w14:textId="176710A6" w:rsidR="00D92BFB" w:rsidRPr="00425550" w:rsidRDefault="00D92BFB" w:rsidP="009A7BF1">
      <w:pPr>
        <w:spacing w:line="480" w:lineRule="auto"/>
        <w:jc w:val="both"/>
        <w:rPr>
          <w:b/>
          <w:bCs/>
          <w:u w:val="single"/>
        </w:rPr>
      </w:pPr>
      <w:r w:rsidRPr="00425550">
        <w:rPr>
          <w:b/>
          <w:bCs/>
          <w:u w:val="single"/>
        </w:rPr>
        <w:lastRenderedPageBreak/>
        <w:t>References</w:t>
      </w:r>
    </w:p>
    <w:p w14:paraId="67F65D2F" w14:textId="77777777" w:rsidR="00EB15F3" w:rsidRPr="00E93F58" w:rsidRDefault="00EB15F3" w:rsidP="00E93F58"/>
    <w:p w14:paraId="7CEFF5CD" w14:textId="2E05122D" w:rsidR="003D0F0A" w:rsidRDefault="003D0F0A" w:rsidP="009A7BF1">
      <w:pPr>
        <w:jc w:val="both"/>
      </w:pPr>
      <w:r>
        <w:t>Auld, F., Goldenberg, G. M., &amp; Weiss, J. V. (1968). Measurement of primary-process thinking</w:t>
      </w:r>
      <w:r>
        <w:tab/>
        <w:t xml:space="preserve">in dream reports. </w:t>
      </w:r>
      <w:r>
        <w:rPr>
          <w:i/>
          <w:iCs/>
        </w:rPr>
        <w:t>Journal of Personality and Social Psychology</w:t>
      </w:r>
      <w:r>
        <w:t xml:space="preserve">, </w:t>
      </w:r>
      <w:r>
        <w:rPr>
          <w:i/>
          <w:iCs/>
        </w:rPr>
        <w:t>8</w:t>
      </w:r>
      <w:r>
        <w:t>(4), 418–426.</w:t>
      </w:r>
      <w:r>
        <w:tab/>
      </w:r>
    </w:p>
    <w:p w14:paraId="32348D1A" w14:textId="60D9E534" w:rsidR="00BD0CAE" w:rsidRDefault="00BD0CAE" w:rsidP="009A7BF1">
      <w:pPr>
        <w:jc w:val="both"/>
      </w:pPr>
      <w:r>
        <w:t>Billon, A. (2013). Does Consciousness Entail Subjectivity? The Puzzle of Thought Insertion.</w:t>
      </w:r>
      <w:r>
        <w:tab/>
      </w:r>
      <w:r>
        <w:rPr>
          <w:i/>
          <w:iCs/>
        </w:rPr>
        <w:t>Philosophical Psychology</w:t>
      </w:r>
      <w:r>
        <w:t xml:space="preserve">, </w:t>
      </w:r>
      <w:r>
        <w:rPr>
          <w:i/>
          <w:iCs/>
        </w:rPr>
        <w:t>26</w:t>
      </w:r>
      <w:r>
        <w:t xml:space="preserve">(2), 291–314. </w:t>
      </w:r>
    </w:p>
    <w:p w14:paraId="223AE1A5" w14:textId="5F9EBCF3" w:rsidR="003A5FE2" w:rsidRDefault="003A5FE2" w:rsidP="009A7BF1">
      <w:pPr>
        <w:jc w:val="both"/>
      </w:pPr>
      <w:r>
        <w:t xml:space="preserve">Bortolotti, L. (2010). </w:t>
      </w:r>
      <w:r>
        <w:rPr>
          <w:i/>
          <w:iCs/>
        </w:rPr>
        <w:t>Delusions and Other Irrational Beliefs</w:t>
      </w:r>
      <w:r>
        <w:t xml:space="preserve"> (1st edition). Oxford University</w:t>
      </w:r>
      <w:r>
        <w:tab/>
        <w:t>Press.</w:t>
      </w:r>
    </w:p>
    <w:p w14:paraId="344F1A53" w14:textId="139706C4" w:rsidR="00D92BFB" w:rsidRDefault="00D92BFB" w:rsidP="009A7BF1">
      <w:pPr>
        <w:ind w:left="720" w:hanging="720"/>
        <w:jc w:val="both"/>
      </w:pPr>
      <w:r>
        <w:t xml:space="preserve">Bortolotti, L., &amp; Broome, M. (2009). A role for ownership and authorship in the analysis of thought insertion. </w:t>
      </w:r>
      <w:r>
        <w:rPr>
          <w:i/>
          <w:iCs/>
        </w:rPr>
        <w:t>Phenomenology and the Cognitive Sciences</w:t>
      </w:r>
      <w:r>
        <w:t xml:space="preserve">, </w:t>
      </w:r>
      <w:r>
        <w:rPr>
          <w:i/>
          <w:iCs/>
        </w:rPr>
        <w:t>8</w:t>
      </w:r>
      <w:r>
        <w:t xml:space="preserve">(2), 205–224. </w:t>
      </w:r>
    </w:p>
    <w:p w14:paraId="59B1B818" w14:textId="228CDA0A" w:rsidR="00D92BFB" w:rsidRDefault="00D92BFB" w:rsidP="009A7BF1">
      <w:pPr>
        <w:ind w:left="720" w:hanging="720"/>
        <w:jc w:val="both"/>
      </w:pPr>
      <w:r>
        <w:t xml:space="preserve">Campbell, J. (1999). Schizophrenia, the Space of Reasons, and Thinking as a Motor Process. </w:t>
      </w:r>
      <w:r>
        <w:rPr>
          <w:i/>
          <w:iCs/>
        </w:rPr>
        <w:t>The Monist</w:t>
      </w:r>
      <w:r>
        <w:t xml:space="preserve">, </w:t>
      </w:r>
      <w:r>
        <w:rPr>
          <w:i/>
          <w:iCs/>
        </w:rPr>
        <w:t>82</w:t>
      </w:r>
      <w:r>
        <w:t>(4), 609–625.</w:t>
      </w:r>
    </w:p>
    <w:p w14:paraId="3C482EC3" w14:textId="0FC25419" w:rsidR="00182E0F" w:rsidRDefault="00182E0F" w:rsidP="009A7BF1">
      <w:pPr>
        <w:jc w:val="both"/>
      </w:pPr>
      <w:r>
        <w:t>Coliva, A. (2002). Thought Insertion and Immunity to Error Through Misidentification.</w:t>
      </w:r>
      <w:r>
        <w:tab/>
      </w:r>
      <w:r>
        <w:rPr>
          <w:i/>
          <w:iCs/>
        </w:rPr>
        <w:t>Philosophy, Psychiatry, &amp; Psychology</w:t>
      </w:r>
      <w:r>
        <w:t xml:space="preserve">, </w:t>
      </w:r>
      <w:r>
        <w:rPr>
          <w:i/>
          <w:iCs/>
        </w:rPr>
        <w:t>9</w:t>
      </w:r>
      <w:r>
        <w:t>(1), 27–34.</w:t>
      </w:r>
    </w:p>
    <w:p w14:paraId="3EFFC241" w14:textId="77777777" w:rsidR="00571F5F" w:rsidRDefault="00571F5F" w:rsidP="009A7BF1">
      <w:pPr>
        <w:jc w:val="both"/>
      </w:pPr>
      <w:r>
        <w:t xml:space="preserve">Coliva, A. (2016). </w:t>
      </w:r>
      <w:r>
        <w:rPr>
          <w:i/>
          <w:iCs/>
        </w:rPr>
        <w:t>The Varieties of Self-Knowledge</w:t>
      </w:r>
      <w:r>
        <w:t>. London: Palgrave.</w:t>
      </w:r>
    </w:p>
    <w:p w14:paraId="0527743F" w14:textId="322EC04F" w:rsidR="00571F5F" w:rsidRDefault="00571F5F" w:rsidP="009A7BF1">
      <w:pPr>
        <w:jc w:val="both"/>
      </w:pPr>
      <w:r>
        <w:t xml:space="preserve">Currie, G. (2000). Imagination, Delusion and Hallucinations. </w:t>
      </w:r>
      <w:r>
        <w:rPr>
          <w:i/>
          <w:iCs/>
        </w:rPr>
        <w:t>Mind &amp; Language</w:t>
      </w:r>
      <w:r>
        <w:t xml:space="preserve">, </w:t>
      </w:r>
      <w:r>
        <w:rPr>
          <w:i/>
          <w:iCs/>
        </w:rPr>
        <w:t>15</w:t>
      </w:r>
      <w:r>
        <w:t xml:space="preserve">(1), 168–183. </w:t>
      </w:r>
    </w:p>
    <w:p w14:paraId="10957F7D" w14:textId="08EF5555" w:rsidR="00F6749E" w:rsidRDefault="00F6749E" w:rsidP="009A7BF1">
      <w:pPr>
        <w:jc w:val="both"/>
      </w:pPr>
      <w:r>
        <w:t xml:space="preserve">Doyle, S. A. C. (2009). </w:t>
      </w:r>
      <w:r>
        <w:rPr>
          <w:i/>
          <w:iCs/>
        </w:rPr>
        <w:t>The Adventures of Sherlock Holmes</w:t>
      </w:r>
      <w:r>
        <w:t xml:space="preserve"> (Green ed. edition). Dover</w:t>
      </w:r>
      <w:r>
        <w:tab/>
        <w:t>Publications.</w:t>
      </w:r>
    </w:p>
    <w:p w14:paraId="4352838F" w14:textId="394A9F6C" w:rsidR="00571F5F" w:rsidRDefault="00571F5F" w:rsidP="009A7BF1">
      <w:pPr>
        <w:jc w:val="both"/>
      </w:pPr>
      <w:r>
        <w:t xml:space="preserve">Duncan, M. (2019). The Self Shows Up in Experience. </w:t>
      </w:r>
      <w:r>
        <w:rPr>
          <w:i/>
          <w:iCs/>
        </w:rPr>
        <w:t>Review of Philosophy and Psychology</w:t>
      </w:r>
      <w:r>
        <w:t>,</w:t>
      </w:r>
      <w:r w:rsidR="000069B6">
        <w:tab/>
      </w:r>
      <w:r>
        <w:rPr>
          <w:i/>
          <w:iCs/>
        </w:rPr>
        <w:t>10</w:t>
      </w:r>
      <w:r>
        <w:t>(2), 299–318.</w:t>
      </w:r>
      <w:r w:rsidR="000069B6">
        <w:t xml:space="preserve"> </w:t>
      </w:r>
    </w:p>
    <w:p w14:paraId="3C99E269" w14:textId="12315DB4" w:rsidR="00C41727" w:rsidRDefault="00C41727" w:rsidP="009A7BF1">
      <w:pPr>
        <w:ind w:left="720" w:hanging="720"/>
        <w:jc w:val="both"/>
      </w:pPr>
      <w:r>
        <w:t xml:space="preserve">Fernández, J. (2010). Thought Insertion and Self-Knowledge. </w:t>
      </w:r>
      <w:r>
        <w:rPr>
          <w:i/>
          <w:iCs/>
        </w:rPr>
        <w:t>Mind &amp; Language</w:t>
      </w:r>
      <w:r>
        <w:t xml:space="preserve">, </w:t>
      </w:r>
      <w:r>
        <w:rPr>
          <w:i/>
          <w:iCs/>
        </w:rPr>
        <w:t>25</w:t>
      </w:r>
      <w:r>
        <w:t xml:space="preserve">(1), 66–88. </w:t>
      </w:r>
    </w:p>
    <w:p w14:paraId="53263BE0" w14:textId="77777777" w:rsidR="00D92BFB" w:rsidRDefault="00D92BFB" w:rsidP="009A7BF1">
      <w:pPr>
        <w:ind w:left="720" w:hanging="720"/>
        <w:jc w:val="both"/>
      </w:pPr>
      <w:r>
        <w:t xml:space="preserve">Frith, C. D. (1992). </w:t>
      </w:r>
      <w:r>
        <w:rPr>
          <w:i/>
          <w:iCs/>
        </w:rPr>
        <w:t>The cognitive neuropsychology of schizophrenia</w:t>
      </w:r>
      <w:r>
        <w:t xml:space="preserve"> (pp. xiv, 169). Lawrence Erlbaum Associates, Inc.</w:t>
      </w:r>
    </w:p>
    <w:p w14:paraId="7899BBC3" w14:textId="0AE483F5" w:rsidR="00C41727" w:rsidRDefault="00C41727" w:rsidP="009A7BF1">
      <w:pPr>
        <w:ind w:left="720" w:hanging="720"/>
        <w:jc w:val="both"/>
      </w:pPr>
      <w:r>
        <w:t xml:space="preserve">Gallagher, S. (2015). Relations Between Agency and Ownership in the Case of Schizophrenic Thought Insertion and Delusions of Control. </w:t>
      </w:r>
      <w:r>
        <w:rPr>
          <w:i/>
          <w:iCs/>
        </w:rPr>
        <w:t>Review of Philosophy and Psychology</w:t>
      </w:r>
      <w:r>
        <w:t xml:space="preserve">, </w:t>
      </w:r>
      <w:r>
        <w:rPr>
          <w:i/>
          <w:iCs/>
        </w:rPr>
        <w:t>6</w:t>
      </w:r>
      <w:r>
        <w:t xml:space="preserve">(4), 865–879. </w:t>
      </w:r>
    </w:p>
    <w:p w14:paraId="53DFCD1F" w14:textId="7BA6FF01" w:rsidR="00C41727" w:rsidRDefault="00C41727" w:rsidP="009A7BF1">
      <w:pPr>
        <w:ind w:left="720" w:hanging="720"/>
        <w:jc w:val="both"/>
        <w:rPr>
          <w:rStyle w:val="Hyperlink"/>
        </w:rPr>
      </w:pPr>
      <w:r>
        <w:t xml:space="preserve">Gerrans, P. (2001). Authorship and Ownership of Thoughts. </w:t>
      </w:r>
      <w:r>
        <w:rPr>
          <w:i/>
          <w:iCs/>
        </w:rPr>
        <w:t>Philosophy, Psychiatry, &amp; Psychology</w:t>
      </w:r>
      <w:r>
        <w:t xml:space="preserve">, </w:t>
      </w:r>
      <w:r>
        <w:rPr>
          <w:i/>
          <w:iCs/>
        </w:rPr>
        <w:t>8</w:t>
      </w:r>
      <w:r>
        <w:t xml:space="preserve">(2), 231–237. </w:t>
      </w:r>
    </w:p>
    <w:p w14:paraId="15B095DC" w14:textId="0CBC208E" w:rsidR="006E45C4" w:rsidRPr="006E45C4" w:rsidRDefault="006E45C4" w:rsidP="009A7BF1">
      <w:pPr>
        <w:jc w:val="both"/>
        <w:rPr>
          <w:rStyle w:val="Hyperlink"/>
          <w:color w:val="auto"/>
          <w:u w:val="none"/>
        </w:rPr>
      </w:pPr>
      <w:r>
        <w:t xml:space="preserve">Gerrans, P. (2014). </w:t>
      </w:r>
      <w:r>
        <w:rPr>
          <w:i/>
          <w:iCs/>
        </w:rPr>
        <w:t>The Measure of Madness: Philosophy of Mind, Cognitive Neuroscience, and</w:t>
      </w:r>
      <w:r>
        <w:rPr>
          <w:i/>
          <w:iCs/>
        </w:rPr>
        <w:tab/>
        <w:t>Delusional Thought</w:t>
      </w:r>
      <w:r>
        <w:t>. Bradford Books.</w:t>
      </w:r>
    </w:p>
    <w:p w14:paraId="0A50FBFB" w14:textId="396381C9" w:rsidR="00C459A3" w:rsidRDefault="00C459A3" w:rsidP="009A7BF1">
      <w:pPr>
        <w:jc w:val="both"/>
      </w:pPr>
      <w:r>
        <w:t xml:space="preserve">Graham, G., &amp; Stephens, G. L. (Eds.). (2003). </w:t>
      </w:r>
      <w:r>
        <w:rPr>
          <w:i/>
          <w:iCs/>
        </w:rPr>
        <w:t>Philosophical Psychopathology</w:t>
      </w:r>
      <w:r>
        <w:t>. MIT Press.</w:t>
      </w:r>
    </w:p>
    <w:p w14:paraId="545505EC" w14:textId="7BBAB01C" w:rsidR="00571F5F" w:rsidRDefault="00571F5F" w:rsidP="009A7BF1">
      <w:pPr>
        <w:ind w:left="-480" w:firstLine="480"/>
        <w:jc w:val="both"/>
      </w:pPr>
      <w:r>
        <w:t>Guillot, M. (2017). I Me Mine: On a Confusion Concerning the Subjective Character of</w:t>
      </w:r>
      <w:r w:rsidR="000069B6">
        <w:tab/>
      </w:r>
      <w:r w:rsidR="000069B6">
        <w:tab/>
      </w:r>
      <w:r w:rsidR="000069B6">
        <w:tab/>
      </w:r>
      <w:r w:rsidR="000069B6">
        <w:tab/>
      </w:r>
      <w:r>
        <w:t xml:space="preserve">Experience. </w:t>
      </w:r>
      <w:r>
        <w:rPr>
          <w:i/>
          <w:iCs/>
        </w:rPr>
        <w:t>Review of Philosophy and Psychology</w:t>
      </w:r>
      <w:r>
        <w:t xml:space="preserve">, </w:t>
      </w:r>
      <w:r>
        <w:rPr>
          <w:i/>
          <w:iCs/>
        </w:rPr>
        <w:t>8</w:t>
      </w:r>
      <w:r>
        <w:t>(1), 23–53.</w:t>
      </w:r>
      <w:r w:rsidR="000069B6">
        <w:t xml:space="preserve"> </w:t>
      </w:r>
    </w:p>
    <w:p w14:paraId="167A46C6" w14:textId="0E3A467C" w:rsidR="00571F5F" w:rsidRDefault="00571F5F" w:rsidP="009A7BF1">
      <w:pPr>
        <w:jc w:val="both"/>
      </w:pPr>
      <w:r>
        <w:t>Henriksen, M. G., Parnas, J., &amp; Zahavi, D. (2019). Thought insertion and disturbed for-me-ness</w:t>
      </w:r>
      <w:r w:rsidR="000069B6">
        <w:tab/>
      </w:r>
      <w:r>
        <w:t xml:space="preserve">(minimal selfhood) in schizophrenia. </w:t>
      </w:r>
      <w:r>
        <w:rPr>
          <w:i/>
          <w:iCs/>
        </w:rPr>
        <w:t>Consciousness and Cognition</w:t>
      </w:r>
      <w:r>
        <w:t xml:space="preserve">, </w:t>
      </w:r>
      <w:r>
        <w:rPr>
          <w:i/>
          <w:iCs/>
        </w:rPr>
        <w:t>74</w:t>
      </w:r>
      <w:r>
        <w:t xml:space="preserve">, 102770. </w:t>
      </w:r>
    </w:p>
    <w:p w14:paraId="1476FF1F" w14:textId="74F445C5" w:rsidR="00571F5F" w:rsidRDefault="00571F5F" w:rsidP="009A7BF1">
      <w:pPr>
        <w:jc w:val="both"/>
      </w:pPr>
      <w:r>
        <w:t>Howell, R. J., &amp; Thompson, B. (2017). Phenomenally Mine: In Search of the Subjective</w:t>
      </w:r>
      <w:r w:rsidR="000069B6">
        <w:tab/>
      </w:r>
      <w:r>
        <w:t xml:space="preserve">Character of Consciousness. </w:t>
      </w:r>
      <w:r>
        <w:rPr>
          <w:i/>
          <w:iCs/>
        </w:rPr>
        <w:t>Review of Philosophy and Psychology</w:t>
      </w:r>
      <w:r>
        <w:t xml:space="preserve">, </w:t>
      </w:r>
      <w:r>
        <w:rPr>
          <w:i/>
          <w:iCs/>
        </w:rPr>
        <w:t>8</w:t>
      </w:r>
      <w:r>
        <w:t xml:space="preserve">(1), 103–127. </w:t>
      </w:r>
    </w:p>
    <w:p w14:paraId="3976BCC2" w14:textId="526A365F" w:rsidR="00F00DA1" w:rsidRDefault="00571F5F" w:rsidP="009A7BF1">
      <w:pPr>
        <w:jc w:val="both"/>
      </w:pPr>
      <w:r>
        <w:t xml:space="preserve">Hu, I. (2017). The Epistemology of Immunity to Error through Misidentification. </w:t>
      </w:r>
      <w:r>
        <w:rPr>
          <w:i/>
          <w:iCs/>
        </w:rPr>
        <w:t>The Journal of</w:t>
      </w:r>
      <w:r w:rsidR="000069B6">
        <w:rPr>
          <w:i/>
          <w:iCs/>
        </w:rPr>
        <w:tab/>
      </w:r>
      <w:r w:rsidR="000069B6">
        <w:rPr>
          <w:i/>
          <w:iCs/>
        </w:rPr>
        <w:tab/>
      </w:r>
      <w:r>
        <w:rPr>
          <w:i/>
          <w:iCs/>
        </w:rPr>
        <w:t>Philosophy</w:t>
      </w:r>
      <w:r>
        <w:t xml:space="preserve">, </w:t>
      </w:r>
      <w:r>
        <w:rPr>
          <w:i/>
          <w:iCs/>
        </w:rPr>
        <w:t>114</w:t>
      </w:r>
      <w:r>
        <w:t xml:space="preserve">(3), 113–133. </w:t>
      </w:r>
      <w:r w:rsidR="00F00DA1">
        <w:tab/>
      </w:r>
    </w:p>
    <w:p w14:paraId="25D457BD" w14:textId="6521981D" w:rsidR="000850AF" w:rsidRDefault="000850AF" w:rsidP="009A7BF1">
      <w:pPr>
        <w:jc w:val="both"/>
      </w:pPr>
      <w:r>
        <w:t>Kendler, K. S., and J. Campbell. 2014. “Expanding the Domain of the Understandable in</w:t>
      </w:r>
      <w:r>
        <w:tab/>
        <w:t>Psychiatric Illness: An Updating of the Jasperian Framework of Explanation and</w:t>
      </w:r>
      <w:r>
        <w:tab/>
        <w:t xml:space="preserve">Understanding.” </w:t>
      </w:r>
      <w:r>
        <w:rPr>
          <w:i/>
          <w:iCs/>
        </w:rPr>
        <w:t>Psychological Medicine</w:t>
      </w:r>
      <w:r>
        <w:t xml:space="preserve"> 44 (1): 1–7.</w:t>
      </w:r>
    </w:p>
    <w:p w14:paraId="2F6572FC" w14:textId="4FB4C9DB" w:rsidR="00C41727" w:rsidRDefault="00C41727" w:rsidP="009A7BF1">
      <w:pPr>
        <w:ind w:left="720" w:hanging="720"/>
        <w:jc w:val="both"/>
        <w:rPr>
          <w:rStyle w:val="Hyperlink"/>
        </w:rPr>
      </w:pPr>
      <w:r>
        <w:t xml:space="preserve">Langland-Hassan, P. (2008). Fractured </w:t>
      </w:r>
      <w:proofErr w:type="spellStart"/>
      <w:r>
        <w:t>Phenomenologies</w:t>
      </w:r>
      <w:proofErr w:type="spellEnd"/>
      <w:r>
        <w:t xml:space="preserve">: Thought Insertion, Inner Speech, and the Puzzle of Extraneity. </w:t>
      </w:r>
      <w:r>
        <w:rPr>
          <w:i/>
          <w:iCs/>
        </w:rPr>
        <w:t>Mind &amp; Language</w:t>
      </w:r>
      <w:r>
        <w:t xml:space="preserve">, </w:t>
      </w:r>
      <w:r>
        <w:rPr>
          <w:i/>
          <w:iCs/>
        </w:rPr>
        <w:t>23</w:t>
      </w:r>
      <w:r>
        <w:t xml:space="preserve">(4), 369–401. </w:t>
      </w:r>
    </w:p>
    <w:p w14:paraId="4B680886" w14:textId="4E002642" w:rsidR="004C7CE4" w:rsidRDefault="004C7CE4" w:rsidP="009A7BF1">
      <w:pPr>
        <w:ind w:left="720" w:hanging="720"/>
        <w:jc w:val="both"/>
      </w:pPr>
      <w:r>
        <w:t>Langland-Hassan, P. (forthcoming). Thought Insertion as Persecutory Delusion</w:t>
      </w:r>
      <w:r w:rsidR="00A257E1">
        <w:t>.</w:t>
      </w:r>
      <w:r>
        <w:t xml:space="preserve"> </w:t>
      </w:r>
    </w:p>
    <w:p w14:paraId="3530E225" w14:textId="7336E7CA" w:rsidR="00571F5F" w:rsidRDefault="00571F5F" w:rsidP="009A7BF1">
      <w:pPr>
        <w:jc w:val="both"/>
      </w:pPr>
      <w:r>
        <w:lastRenderedPageBreak/>
        <w:t>López-Silva, P. (2019). Me and I Are Not Friends, Just Acquaintances: On Thought Insertion</w:t>
      </w:r>
      <w:r w:rsidR="000069B6">
        <w:tab/>
      </w:r>
      <w:r>
        <w:t xml:space="preserve">and Self-Awareness. </w:t>
      </w:r>
      <w:r>
        <w:rPr>
          <w:i/>
          <w:iCs/>
        </w:rPr>
        <w:t>Review of Philosophy and Psychology</w:t>
      </w:r>
      <w:r>
        <w:t xml:space="preserve">, </w:t>
      </w:r>
      <w:r>
        <w:rPr>
          <w:i/>
          <w:iCs/>
        </w:rPr>
        <w:t>10</w:t>
      </w:r>
      <w:r>
        <w:t xml:space="preserve">(2), 319–335. </w:t>
      </w:r>
    </w:p>
    <w:p w14:paraId="76C89EEB" w14:textId="65B0AD40" w:rsidR="00BD0CAE" w:rsidRDefault="00BD0CAE" w:rsidP="009A7BF1">
      <w:pPr>
        <w:jc w:val="both"/>
      </w:pPr>
      <w:r>
        <w:t>Martin, J.-R., &amp; Pacherie, E. (2013). Out of nowhere: Thought insertion, ownership and context</w:t>
      </w:r>
      <w:r>
        <w:tab/>
        <w:t xml:space="preserve">integration. </w:t>
      </w:r>
      <w:r>
        <w:rPr>
          <w:i/>
          <w:iCs/>
        </w:rPr>
        <w:t>Consciousness and Cognition: An International Journal</w:t>
      </w:r>
      <w:r>
        <w:t xml:space="preserve">, </w:t>
      </w:r>
      <w:r>
        <w:rPr>
          <w:i/>
          <w:iCs/>
        </w:rPr>
        <w:t>22</w:t>
      </w:r>
      <w:r>
        <w:t>, 111–122.</w:t>
      </w:r>
      <w:r>
        <w:tab/>
      </w:r>
    </w:p>
    <w:p w14:paraId="5568CE13" w14:textId="61046312" w:rsidR="00571F5F" w:rsidRDefault="00571F5F" w:rsidP="009A7BF1">
      <w:pPr>
        <w:jc w:val="both"/>
      </w:pPr>
      <w:r>
        <w:t xml:space="preserve">Mathieson, D. (2023). Schizophrenic Thought Insertion and Self-Experience. </w:t>
      </w:r>
      <w:r>
        <w:rPr>
          <w:i/>
          <w:iCs/>
        </w:rPr>
        <w:t>Review of</w:t>
      </w:r>
      <w:r w:rsidR="000069B6">
        <w:rPr>
          <w:i/>
          <w:iCs/>
        </w:rPr>
        <w:tab/>
      </w:r>
      <w:r>
        <w:rPr>
          <w:i/>
          <w:iCs/>
        </w:rPr>
        <w:t>Philosophy and Psychology</w:t>
      </w:r>
      <w:r>
        <w:t>.</w:t>
      </w:r>
      <w:r w:rsidR="000069B6">
        <w:t xml:space="preserve"> </w:t>
      </w:r>
    </w:p>
    <w:p w14:paraId="676CD0A6" w14:textId="433EA5BB" w:rsidR="00185BB6" w:rsidRDefault="00185BB6" w:rsidP="009A7BF1">
      <w:pPr>
        <w:jc w:val="both"/>
      </w:pPr>
      <w:r>
        <w:t xml:space="preserve">Mellor, C. S. (1970). First rank symptoms of schizophrenia. </w:t>
      </w:r>
      <w:r>
        <w:rPr>
          <w:i/>
          <w:iCs/>
        </w:rPr>
        <w:t>The British Journal of Psychiatry:</w:t>
      </w:r>
      <w:r>
        <w:rPr>
          <w:i/>
          <w:iCs/>
        </w:rPr>
        <w:tab/>
        <w:t>The Journal of Mental Science</w:t>
      </w:r>
      <w:r>
        <w:t xml:space="preserve">, </w:t>
      </w:r>
      <w:r>
        <w:rPr>
          <w:i/>
          <w:iCs/>
        </w:rPr>
        <w:t>117</w:t>
      </w:r>
      <w:r>
        <w:t>(536), 15–23.</w:t>
      </w:r>
    </w:p>
    <w:p w14:paraId="4000D304" w14:textId="5ACD5170" w:rsidR="00571F5F" w:rsidRDefault="00571F5F" w:rsidP="009A7BF1">
      <w:pPr>
        <w:jc w:val="both"/>
      </w:pPr>
      <w:r>
        <w:t>Palmira, M. (2020). Correction to: Immunity, thought insertion, and the first-person concept.</w:t>
      </w:r>
      <w:r w:rsidR="000069B6">
        <w:tab/>
      </w:r>
      <w:r>
        <w:rPr>
          <w:i/>
          <w:iCs/>
        </w:rPr>
        <w:t>Philosophical Studies</w:t>
      </w:r>
      <w:r>
        <w:t xml:space="preserve">, </w:t>
      </w:r>
      <w:r>
        <w:rPr>
          <w:i/>
          <w:iCs/>
        </w:rPr>
        <w:t>177</w:t>
      </w:r>
      <w:r>
        <w:t xml:space="preserve">(12), 3861–3861. </w:t>
      </w:r>
    </w:p>
    <w:p w14:paraId="02F0821D" w14:textId="250C511E" w:rsidR="00571F5F" w:rsidRDefault="00571F5F" w:rsidP="009A7BF1">
      <w:pPr>
        <w:jc w:val="both"/>
      </w:pPr>
      <w:r>
        <w:t>Parnas, J., Urfer-Parnas, A., &amp; Stephensen, H. (2021). Double bookkeeping and schizophrenia</w:t>
      </w:r>
      <w:r w:rsidR="000069B6">
        <w:tab/>
      </w:r>
      <w:r>
        <w:t xml:space="preserve">spectrum: Divided unified phenomenal consciousness. </w:t>
      </w:r>
      <w:r>
        <w:rPr>
          <w:i/>
          <w:iCs/>
        </w:rPr>
        <w:t>European Archives of Psychiatry</w:t>
      </w:r>
      <w:r w:rsidR="000069B6">
        <w:rPr>
          <w:i/>
          <w:iCs/>
        </w:rPr>
        <w:tab/>
      </w:r>
      <w:r>
        <w:rPr>
          <w:i/>
          <w:iCs/>
        </w:rPr>
        <w:t>and Clinical Neuroscience</w:t>
      </w:r>
      <w:r>
        <w:t xml:space="preserve">, </w:t>
      </w:r>
      <w:r>
        <w:rPr>
          <w:i/>
          <w:iCs/>
        </w:rPr>
        <w:t>271</w:t>
      </w:r>
      <w:r>
        <w:t xml:space="preserve">(8), 1513–1523. </w:t>
      </w:r>
    </w:p>
    <w:p w14:paraId="165E020B" w14:textId="45F35028" w:rsidR="00122A85" w:rsidRDefault="00D92BFB" w:rsidP="009A7BF1">
      <w:pPr>
        <w:ind w:left="720" w:hanging="720"/>
        <w:jc w:val="both"/>
        <w:rPr>
          <w:rStyle w:val="Hyperlink"/>
        </w:rPr>
      </w:pPr>
      <w:r>
        <w:t xml:space="preserve">Parrott, M. (2017). Subjective Misidentification and Thought Insertion. </w:t>
      </w:r>
      <w:r>
        <w:rPr>
          <w:i/>
          <w:iCs/>
        </w:rPr>
        <w:t>Mind and Language</w:t>
      </w:r>
      <w:r>
        <w:t xml:space="preserve">, </w:t>
      </w:r>
      <w:r>
        <w:rPr>
          <w:i/>
          <w:iCs/>
        </w:rPr>
        <w:t>32</w:t>
      </w:r>
      <w:r>
        <w:t xml:space="preserve">(1), 39–64. </w:t>
      </w:r>
    </w:p>
    <w:p w14:paraId="173D2C46" w14:textId="2256FB8E" w:rsidR="00122A85" w:rsidRPr="00122A85" w:rsidRDefault="00122A85" w:rsidP="009A7BF1">
      <w:pPr>
        <w:ind w:left="720" w:hanging="720"/>
        <w:jc w:val="both"/>
        <w:rPr>
          <w:color w:val="0000FF"/>
          <w:u w:val="single"/>
        </w:rPr>
      </w:pPr>
      <w:r w:rsidRPr="00122A85">
        <w:t xml:space="preserve">Peralta, V., &amp; Cuesta, M. J. (1999). Dimensional structure of psychotic symptoms: An item-level analysis of SAPS and SANS symptoms in psychotic disorders. </w:t>
      </w:r>
      <w:r w:rsidRPr="00122A85">
        <w:rPr>
          <w:i/>
          <w:iCs/>
        </w:rPr>
        <w:t>Schizophrenia Research</w:t>
      </w:r>
      <w:r w:rsidRPr="00122A85">
        <w:t xml:space="preserve">, </w:t>
      </w:r>
      <w:r w:rsidRPr="00122A85">
        <w:rPr>
          <w:i/>
          <w:iCs/>
        </w:rPr>
        <w:t>38</w:t>
      </w:r>
      <w:r w:rsidRPr="00122A85">
        <w:t xml:space="preserve">(1), 13–26. </w:t>
      </w:r>
    </w:p>
    <w:p w14:paraId="6BA64A56" w14:textId="62BBEA08" w:rsidR="00D92BFB" w:rsidRDefault="00D92BFB" w:rsidP="009A7BF1">
      <w:pPr>
        <w:ind w:left="720" w:hanging="720"/>
        <w:jc w:val="both"/>
      </w:pPr>
      <w:r>
        <w:t xml:space="preserve">Saks, E. R. (2008). </w:t>
      </w:r>
      <w:r>
        <w:rPr>
          <w:i/>
          <w:iCs/>
        </w:rPr>
        <w:t>The Center Cannot Hold: My Journey Through Madness</w:t>
      </w:r>
      <w:r>
        <w:t xml:space="preserve"> (Reprint edition). Hachette Books.</w:t>
      </w:r>
    </w:p>
    <w:p w14:paraId="2A3B1FFE" w14:textId="1148A7C4" w:rsidR="00571F5F" w:rsidRDefault="00571F5F" w:rsidP="009A7BF1">
      <w:pPr>
        <w:jc w:val="both"/>
      </w:pPr>
      <w:r>
        <w:t xml:space="preserve">Shoemaker, S. S. (1968). Self-Reference and Self-Awareness. </w:t>
      </w:r>
      <w:r>
        <w:rPr>
          <w:i/>
          <w:iCs/>
        </w:rPr>
        <w:t>Journal of Philosophy</w:t>
      </w:r>
      <w:r>
        <w:t>,</w:t>
      </w:r>
      <w:r w:rsidR="000069B6">
        <w:tab/>
      </w:r>
      <w:r>
        <w:rPr>
          <w:i/>
          <w:iCs/>
        </w:rPr>
        <w:t>65</w:t>
      </w:r>
      <w:r>
        <w:t xml:space="preserve">(October), 555–567. </w:t>
      </w:r>
    </w:p>
    <w:p w14:paraId="54699B02" w14:textId="7DFD3513" w:rsidR="00C41727" w:rsidRDefault="00C41727" w:rsidP="009A7BF1">
      <w:pPr>
        <w:ind w:left="720" w:hanging="720"/>
        <w:jc w:val="both"/>
      </w:pPr>
      <w:r>
        <w:t xml:space="preserve">Sollberger, M. (2014). Making Sense of an Endorsement Model of Thought-Insertion. </w:t>
      </w:r>
      <w:r>
        <w:rPr>
          <w:i/>
          <w:iCs/>
        </w:rPr>
        <w:t>Mind &amp; Language</w:t>
      </w:r>
      <w:r>
        <w:t xml:space="preserve">, </w:t>
      </w:r>
      <w:r>
        <w:rPr>
          <w:i/>
          <w:iCs/>
        </w:rPr>
        <w:t>29</w:t>
      </w:r>
      <w:r>
        <w:t xml:space="preserve">(5), 590–612. </w:t>
      </w:r>
      <w:hyperlink r:id="rId8" w:history="1"/>
    </w:p>
    <w:p w14:paraId="7129A288" w14:textId="6F79308F" w:rsidR="00692E89" w:rsidRDefault="00692E89" w:rsidP="009A7BF1">
      <w:pPr>
        <w:jc w:val="both"/>
      </w:pPr>
      <w:r>
        <w:t xml:space="preserve">Sosa, E. (2005). Dreams and Philosophy. </w:t>
      </w:r>
      <w:r>
        <w:rPr>
          <w:i/>
          <w:iCs/>
        </w:rPr>
        <w:t>Proceedings and Addresses of the American</w:t>
      </w:r>
      <w:r>
        <w:rPr>
          <w:i/>
          <w:iCs/>
        </w:rPr>
        <w:tab/>
        <w:t>Philosophical Association</w:t>
      </w:r>
      <w:r>
        <w:t xml:space="preserve">, </w:t>
      </w:r>
      <w:r>
        <w:rPr>
          <w:i/>
          <w:iCs/>
        </w:rPr>
        <w:t>79</w:t>
      </w:r>
      <w:r>
        <w:t>(2), 7–18.</w:t>
      </w:r>
    </w:p>
    <w:p w14:paraId="7E65C5FC" w14:textId="75EA0678" w:rsidR="00185BB6" w:rsidRDefault="00185BB6" w:rsidP="009A7BF1">
      <w:pPr>
        <w:jc w:val="both"/>
        <w:rPr>
          <w:rStyle w:val="Hyperlink"/>
        </w:rPr>
      </w:pPr>
      <w:r>
        <w:t>Sousa, P., &amp; Swiney, L. (2013). Thought Insertion: Abnormal Sense of Thought Agency or</w:t>
      </w:r>
      <w:r>
        <w:tab/>
        <w:t xml:space="preserve">Thought Endorsement? </w:t>
      </w:r>
      <w:r>
        <w:rPr>
          <w:i/>
          <w:iCs/>
        </w:rPr>
        <w:t>Phenomenology and the Cognitive Sciences</w:t>
      </w:r>
      <w:r>
        <w:t xml:space="preserve">, </w:t>
      </w:r>
      <w:r>
        <w:rPr>
          <w:i/>
          <w:iCs/>
        </w:rPr>
        <w:t>12</w:t>
      </w:r>
      <w:r>
        <w:t>(4), 637–654.</w:t>
      </w:r>
      <w:r>
        <w:tab/>
      </w:r>
    </w:p>
    <w:p w14:paraId="7825E88A" w14:textId="1C85B716" w:rsidR="000069B6" w:rsidRDefault="000069B6" w:rsidP="009A7BF1">
      <w:pPr>
        <w:jc w:val="both"/>
      </w:pPr>
      <w:r>
        <w:t xml:space="preserve">Sterzer, P., </w:t>
      </w:r>
      <w:proofErr w:type="spellStart"/>
      <w:r>
        <w:t>Mishara</w:t>
      </w:r>
      <w:proofErr w:type="spellEnd"/>
      <w:r>
        <w:t>, A. L., Voss, M., &amp; Heinz, A. (2016). Thought Insertion as a Self</w:t>
      </w:r>
      <w:r w:rsidR="00973D0C">
        <w:t>-</w:t>
      </w:r>
      <w:r w:rsidR="00973D0C">
        <w:tab/>
      </w:r>
      <w:r>
        <w:t xml:space="preserve">Disturbance: An Integration of Predictive Coding and Phenomenological Approaches. </w:t>
      </w:r>
      <w:r>
        <w:tab/>
      </w:r>
      <w:r>
        <w:rPr>
          <w:i/>
          <w:iCs/>
        </w:rPr>
        <w:t>Frontiers in Human Neuroscience</w:t>
      </w:r>
      <w:r>
        <w:t xml:space="preserve">, </w:t>
      </w:r>
      <w:r>
        <w:rPr>
          <w:i/>
          <w:iCs/>
        </w:rPr>
        <w:t>10</w:t>
      </w:r>
      <w:r>
        <w:t>, 502.</w:t>
      </w:r>
    </w:p>
    <w:p w14:paraId="3694D35A" w14:textId="2E073171" w:rsidR="00A10285" w:rsidRDefault="00A10285" w:rsidP="009A7BF1">
      <w:pPr>
        <w:jc w:val="both"/>
      </w:pPr>
      <w:r>
        <w:t>Walsh, E., Oakley, D. A., Halligan, P. W., Mehta, M. A., &amp; Deeley, Q. (2015). The functional</w:t>
      </w:r>
      <w:r>
        <w:tab/>
        <w:t xml:space="preserve">anatomy and connectivity of thought insertion and alien control of movement. </w:t>
      </w:r>
      <w:r>
        <w:rPr>
          <w:i/>
          <w:iCs/>
        </w:rPr>
        <w:t>Cortex</w:t>
      </w:r>
      <w:r>
        <w:t xml:space="preserve">, </w:t>
      </w:r>
      <w:r>
        <w:rPr>
          <w:i/>
          <w:iCs/>
        </w:rPr>
        <w:t>64</w:t>
      </w:r>
      <w:r>
        <w:t>,</w:t>
      </w:r>
      <w:r>
        <w:tab/>
        <w:t xml:space="preserve">380–393. </w:t>
      </w:r>
    </w:p>
    <w:p w14:paraId="59BD3183" w14:textId="6A5B4067" w:rsidR="0012070A" w:rsidRDefault="0012070A" w:rsidP="009A7BF1">
      <w:pPr>
        <w:jc w:val="both"/>
      </w:pPr>
      <w:r>
        <w:t xml:space="preserve">Woodward, R. (2011). Truth in Fiction. </w:t>
      </w:r>
      <w:r>
        <w:rPr>
          <w:i/>
          <w:iCs/>
        </w:rPr>
        <w:t>Philosophy Compass</w:t>
      </w:r>
      <w:r>
        <w:t xml:space="preserve">, </w:t>
      </w:r>
      <w:r>
        <w:rPr>
          <w:i/>
          <w:iCs/>
        </w:rPr>
        <w:t>6</w:t>
      </w:r>
      <w:r>
        <w:t xml:space="preserve">(3), 158–167. </w:t>
      </w:r>
    </w:p>
    <w:p w14:paraId="2E24B5AC" w14:textId="0938B46F" w:rsidR="000069B6" w:rsidRDefault="000069B6" w:rsidP="009A7BF1">
      <w:pPr>
        <w:jc w:val="both"/>
      </w:pPr>
      <w:r>
        <w:t>Zahavi, D. (2018). Consciousness, Self-Consciousness, Selfhood: A Reply to some Critics.</w:t>
      </w:r>
      <w:r>
        <w:tab/>
      </w:r>
      <w:r>
        <w:rPr>
          <w:i/>
          <w:iCs/>
        </w:rPr>
        <w:t>Review of Philosophy and Psychology</w:t>
      </w:r>
      <w:r>
        <w:t xml:space="preserve">, </w:t>
      </w:r>
      <w:r>
        <w:rPr>
          <w:i/>
          <w:iCs/>
        </w:rPr>
        <w:t>9</w:t>
      </w:r>
      <w:r>
        <w:t xml:space="preserve">(3), 703–718. </w:t>
      </w:r>
    </w:p>
    <w:p w14:paraId="042F78B6" w14:textId="25254492" w:rsidR="000069B6" w:rsidRDefault="000069B6" w:rsidP="009A7BF1">
      <w:pPr>
        <w:jc w:val="both"/>
      </w:pPr>
      <w:r>
        <w:t xml:space="preserve">Zahavi, D., &amp; Kriegel, U. (2015). For-me-ness: What it is and what it is not. In </w:t>
      </w:r>
      <w:r>
        <w:rPr>
          <w:i/>
          <w:iCs/>
        </w:rPr>
        <w:t>Philosophy of</w:t>
      </w:r>
      <w:r>
        <w:rPr>
          <w:i/>
          <w:iCs/>
        </w:rPr>
        <w:tab/>
        <w:t>mind and phenomenology</w:t>
      </w:r>
      <w:r>
        <w:t xml:space="preserve"> (pp. 48–66). Routledge.</w:t>
      </w:r>
    </w:p>
    <w:p w14:paraId="1748E02D" w14:textId="77777777" w:rsidR="00185BB6" w:rsidRPr="00825BA8" w:rsidRDefault="00185BB6" w:rsidP="00825BA8"/>
    <w:sectPr w:rsidR="00185BB6" w:rsidRPr="00825BA8">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3C9E" w14:textId="77777777" w:rsidR="008A0030" w:rsidRDefault="008A0030" w:rsidP="00A34015">
      <w:r>
        <w:separator/>
      </w:r>
    </w:p>
  </w:endnote>
  <w:endnote w:type="continuationSeparator" w:id="0">
    <w:p w14:paraId="1227272E" w14:textId="77777777" w:rsidR="008A0030" w:rsidRDefault="008A0030" w:rsidP="00A3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BD5A" w14:textId="77777777" w:rsidR="008A0030" w:rsidRDefault="008A0030" w:rsidP="00A34015">
      <w:r>
        <w:separator/>
      </w:r>
    </w:p>
  </w:footnote>
  <w:footnote w:type="continuationSeparator" w:id="0">
    <w:p w14:paraId="7E2F2C0B" w14:textId="77777777" w:rsidR="008A0030" w:rsidRDefault="008A0030" w:rsidP="00A34015">
      <w:r>
        <w:continuationSeparator/>
      </w:r>
    </w:p>
  </w:footnote>
  <w:footnote w:id="1">
    <w:p w14:paraId="63B212E1" w14:textId="6D4C6010" w:rsidR="00A93505" w:rsidRPr="009A7BF1" w:rsidRDefault="00A93505" w:rsidP="009A7BF1">
      <w:pPr>
        <w:pStyle w:val="FootnoteText"/>
        <w:jc w:val="both"/>
        <w:rPr>
          <w:rFonts w:ascii="Times New Roman" w:hAnsi="Times New Roman" w:cs="Times New Roman"/>
        </w:rPr>
      </w:pPr>
      <w:r w:rsidRPr="009A7BF1">
        <w:rPr>
          <w:rStyle w:val="FootnoteReference"/>
          <w:rFonts w:ascii="Times New Roman" w:hAnsi="Times New Roman" w:cs="Times New Roman"/>
        </w:rPr>
        <w:footnoteRef/>
      </w:r>
      <w:r>
        <w:rPr>
          <w:rFonts w:ascii="Times New Roman" w:hAnsi="Times New Roman" w:cs="Times New Roman"/>
        </w:rPr>
        <w:t xml:space="preserve"> </w:t>
      </w:r>
      <w:r w:rsidRPr="009A7BF1">
        <w:rPr>
          <w:rFonts w:ascii="Times New Roman" w:hAnsi="Times New Roman" w:cs="Times New Roman"/>
        </w:rPr>
        <w:t xml:space="preserve">See Graham and Stephens (2003) for an alternative agency account.  Though Graham and Stephens agree with Campbell regarding the thought variable, they disagree regarding the process variable, </w:t>
      </w:r>
      <w:r w:rsidR="00DA71DC">
        <w:rPr>
          <w:rFonts w:ascii="Times New Roman" w:hAnsi="Times New Roman" w:cs="Times New Roman"/>
        </w:rPr>
        <w:t xml:space="preserve">instead </w:t>
      </w:r>
      <w:r w:rsidRPr="009A7BF1">
        <w:rPr>
          <w:rFonts w:ascii="Times New Roman" w:hAnsi="Times New Roman" w:cs="Times New Roman"/>
        </w:rPr>
        <w:t xml:space="preserve">explaining thought insertion in terms of a process of failing to </w:t>
      </w:r>
      <w:r w:rsidR="00F078B4">
        <w:rPr>
          <w:rFonts w:ascii="Times New Roman" w:hAnsi="Times New Roman" w:cs="Times New Roman"/>
        </w:rPr>
        <w:t>make</w:t>
      </w:r>
      <w:r w:rsidR="00F078B4" w:rsidRPr="009A7BF1">
        <w:rPr>
          <w:rFonts w:ascii="Times New Roman" w:hAnsi="Times New Roman" w:cs="Times New Roman"/>
        </w:rPr>
        <w:t xml:space="preserve"> </w:t>
      </w:r>
      <w:r w:rsidRPr="009A7BF1">
        <w:rPr>
          <w:rFonts w:ascii="Times New Roman" w:hAnsi="Times New Roman" w:cs="Times New Roman"/>
        </w:rPr>
        <w:t xml:space="preserve">a thought </w:t>
      </w:r>
      <w:r w:rsidR="00F078B4">
        <w:rPr>
          <w:rFonts w:ascii="Times New Roman" w:hAnsi="Times New Roman" w:cs="Times New Roman"/>
        </w:rPr>
        <w:t xml:space="preserve">cohere </w:t>
      </w:r>
      <w:r w:rsidRPr="009A7BF1">
        <w:rPr>
          <w:rFonts w:ascii="Times New Roman" w:hAnsi="Times New Roman" w:cs="Times New Roman"/>
        </w:rPr>
        <w:t>with</w:t>
      </w:r>
      <w:r w:rsidR="00DA71DC">
        <w:rPr>
          <w:rFonts w:ascii="Times New Roman" w:hAnsi="Times New Roman" w:cs="Times New Roman"/>
        </w:rPr>
        <w:t xml:space="preserve"> one’s other intentional states </w:t>
      </w:r>
      <w:r w:rsidR="000B2851">
        <w:rPr>
          <w:rFonts w:ascii="Times New Roman" w:hAnsi="Times New Roman" w:cs="Times New Roman"/>
        </w:rPr>
        <w:t>(p. 102).</w:t>
      </w:r>
    </w:p>
  </w:footnote>
  <w:footnote w:id="2">
    <w:p w14:paraId="0EAE078C" w14:textId="4454A380" w:rsidR="00DA71DC" w:rsidRPr="0012070A" w:rsidRDefault="00DA71DC" w:rsidP="00DA71DC">
      <w:pPr>
        <w:pStyle w:val="FootnoteText"/>
        <w:jc w:val="both"/>
      </w:pPr>
      <w:r w:rsidRPr="00DB77CF">
        <w:rPr>
          <w:rStyle w:val="FootnoteReference"/>
          <w:rFonts w:ascii="Times New Roman" w:hAnsi="Times New Roman" w:cs="Times New Roman"/>
        </w:rPr>
        <w:footnoteRef/>
      </w:r>
      <w:r>
        <w:rPr>
          <w:rFonts w:ascii="Times New Roman" w:hAnsi="Times New Roman" w:cs="Times New Roman"/>
        </w:rPr>
        <w:t xml:space="preserve"> T</w:t>
      </w:r>
      <w:r w:rsidRPr="00DB77CF">
        <w:rPr>
          <w:rFonts w:ascii="Times New Roman" w:hAnsi="Times New Roman" w:cs="Times New Roman"/>
        </w:rPr>
        <w:t xml:space="preserve">here remains the leftover question about what accounts for the truth of (2) and (3).  A common view is that (2) is not </w:t>
      </w:r>
      <w:r w:rsidRPr="00DB77CF">
        <w:rPr>
          <w:rFonts w:ascii="Times New Roman" w:hAnsi="Times New Roman" w:cs="Times New Roman"/>
          <w:i/>
          <w:iCs/>
        </w:rPr>
        <w:t>actually</w:t>
      </w:r>
      <w:r w:rsidRPr="00DB77CF">
        <w:rPr>
          <w:rFonts w:ascii="Times New Roman" w:hAnsi="Times New Roman" w:cs="Times New Roman"/>
        </w:rPr>
        <w:t xml:space="preserve"> true, but true </w:t>
      </w:r>
      <w:r w:rsidRPr="00DB77CF">
        <w:rPr>
          <w:rFonts w:ascii="Times New Roman" w:hAnsi="Times New Roman" w:cs="Times New Roman"/>
          <w:i/>
          <w:iCs/>
        </w:rPr>
        <w:t>in the fiction</w:t>
      </w:r>
      <w:r w:rsidRPr="00DB77CF">
        <w:rPr>
          <w:rFonts w:ascii="Times New Roman" w:hAnsi="Times New Roman" w:cs="Times New Roman"/>
        </w:rPr>
        <w:t xml:space="preserve"> (</w:t>
      </w:r>
      <w:r>
        <w:rPr>
          <w:rFonts w:ascii="Times New Roman" w:hAnsi="Times New Roman" w:cs="Times New Roman"/>
        </w:rPr>
        <w:t>Woodward, 2011</w:t>
      </w:r>
      <w:r w:rsidRPr="00DB77CF">
        <w:rPr>
          <w:rFonts w:ascii="Times New Roman" w:hAnsi="Times New Roman" w:cs="Times New Roman"/>
        </w:rPr>
        <w:t xml:space="preserve">).  </w:t>
      </w:r>
      <w:r>
        <w:rPr>
          <w:rFonts w:ascii="Times New Roman" w:hAnsi="Times New Roman" w:cs="Times New Roman"/>
        </w:rPr>
        <w:t xml:space="preserve">The account I provide of thought insertion is </w:t>
      </w:r>
      <w:r w:rsidR="0049269A">
        <w:rPr>
          <w:rFonts w:ascii="Times New Roman" w:hAnsi="Times New Roman" w:cs="Times New Roman"/>
        </w:rPr>
        <w:t>compatible with</w:t>
      </w:r>
      <w:r>
        <w:rPr>
          <w:rFonts w:ascii="Times New Roman" w:hAnsi="Times New Roman" w:cs="Times New Roman"/>
        </w:rPr>
        <w:t xml:space="preserve"> an analogous position, according to which </w:t>
      </w:r>
      <w:r w:rsidRPr="00DB77CF">
        <w:rPr>
          <w:rFonts w:ascii="Times New Roman" w:hAnsi="Times New Roman" w:cs="Times New Roman"/>
        </w:rPr>
        <w:t xml:space="preserve">sentences </w:t>
      </w:r>
      <w:r>
        <w:rPr>
          <w:rFonts w:ascii="Times New Roman" w:hAnsi="Times New Roman" w:cs="Times New Roman"/>
        </w:rPr>
        <w:t xml:space="preserve">describing </w:t>
      </w:r>
      <w:r w:rsidRPr="00DB77CF">
        <w:rPr>
          <w:rFonts w:ascii="Times New Roman" w:hAnsi="Times New Roman" w:cs="Times New Roman"/>
        </w:rPr>
        <w:t>thought insertion episode</w:t>
      </w:r>
      <w:r>
        <w:rPr>
          <w:rFonts w:ascii="Times New Roman" w:hAnsi="Times New Roman" w:cs="Times New Roman"/>
        </w:rPr>
        <w:t>s</w:t>
      </w:r>
      <w:r w:rsidRPr="00DB77CF">
        <w:rPr>
          <w:rFonts w:ascii="Times New Roman" w:hAnsi="Times New Roman" w:cs="Times New Roman"/>
        </w:rPr>
        <w:t xml:space="preserve"> are not </w:t>
      </w:r>
      <w:r w:rsidRPr="00DB77CF">
        <w:rPr>
          <w:rFonts w:ascii="Times New Roman" w:hAnsi="Times New Roman" w:cs="Times New Roman"/>
          <w:i/>
          <w:iCs/>
        </w:rPr>
        <w:t>actually</w:t>
      </w:r>
      <w:r w:rsidRPr="00DB77CF">
        <w:rPr>
          <w:rFonts w:ascii="Times New Roman" w:hAnsi="Times New Roman" w:cs="Times New Roman"/>
        </w:rPr>
        <w:t xml:space="preserve"> true, but</w:t>
      </w:r>
      <w:r>
        <w:rPr>
          <w:rFonts w:ascii="Times New Roman" w:hAnsi="Times New Roman" w:cs="Times New Roman"/>
        </w:rPr>
        <w:t xml:space="preserve"> </w:t>
      </w:r>
      <w:r w:rsidRPr="00DB77CF">
        <w:rPr>
          <w:rFonts w:ascii="Times New Roman" w:hAnsi="Times New Roman" w:cs="Times New Roman"/>
        </w:rPr>
        <w:t xml:space="preserve">true </w:t>
      </w:r>
      <w:r w:rsidRPr="00DB77CF">
        <w:rPr>
          <w:rFonts w:ascii="Times New Roman" w:hAnsi="Times New Roman" w:cs="Times New Roman"/>
          <w:i/>
          <w:iCs/>
        </w:rPr>
        <w:t xml:space="preserve">in the </w:t>
      </w:r>
      <w:r>
        <w:rPr>
          <w:rFonts w:ascii="Times New Roman" w:hAnsi="Times New Roman" w:cs="Times New Roman"/>
          <w:i/>
          <w:iCs/>
        </w:rPr>
        <w:t xml:space="preserve">simulation </w:t>
      </w:r>
      <w:r>
        <w:rPr>
          <w:rFonts w:ascii="Times New Roman" w:hAnsi="Times New Roman" w:cs="Times New Roman"/>
        </w:rPr>
        <w:t>(see Section 6).</w:t>
      </w:r>
    </w:p>
  </w:footnote>
  <w:footnote w:id="3">
    <w:p w14:paraId="3211D9DC" w14:textId="620592A5" w:rsidR="005D09A4" w:rsidRPr="00655F5A" w:rsidRDefault="005D09A4" w:rsidP="0012070A">
      <w:pPr>
        <w:pStyle w:val="FootnoteText"/>
        <w:jc w:val="both"/>
        <w:rPr>
          <w:rFonts w:ascii="Times New Roman" w:hAnsi="Times New Roman" w:cs="Times New Roman"/>
        </w:rPr>
      </w:pPr>
      <w:r w:rsidRPr="00655F5A">
        <w:rPr>
          <w:rStyle w:val="FootnoteReference"/>
          <w:rFonts w:ascii="Times New Roman" w:hAnsi="Times New Roman" w:cs="Times New Roman"/>
        </w:rPr>
        <w:footnoteRef/>
      </w:r>
      <w:r w:rsidRPr="00655F5A">
        <w:rPr>
          <w:rFonts w:ascii="Times New Roman" w:hAnsi="Times New Roman" w:cs="Times New Roman"/>
        </w:rPr>
        <w:t xml:space="preserve"> Retrieved on </w:t>
      </w:r>
      <w:r>
        <w:rPr>
          <w:rFonts w:ascii="Times New Roman" w:hAnsi="Times New Roman" w:cs="Times New Roman"/>
        </w:rPr>
        <w:t>August</w:t>
      </w:r>
      <w:r w:rsidRPr="00655F5A">
        <w:rPr>
          <w:rFonts w:ascii="Times New Roman" w:hAnsi="Times New Roman" w:cs="Times New Roman"/>
        </w:rPr>
        <w:t xml:space="preserve"> 20, 2022 from https://forum.schizophrenia.com/t/people-with-auditory-hallucinations-question/53126/19</w:t>
      </w:r>
    </w:p>
  </w:footnote>
  <w:footnote w:id="4">
    <w:p w14:paraId="440D40FC" w14:textId="19C38F3C" w:rsidR="00E1281F" w:rsidRPr="009A7BF1" w:rsidRDefault="00E1281F" w:rsidP="0012070A">
      <w:pPr>
        <w:pStyle w:val="FootnoteText"/>
        <w:jc w:val="both"/>
        <w:rPr>
          <w:rFonts w:ascii="Times New Roman" w:hAnsi="Times New Roman" w:cs="Times New Roman"/>
        </w:rPr>
      </w:pPr>
      <w:r w:rsidRPr="009A7BF1">
        <w:rPr>
          <w:rStyle w:val="FootnoteReference"/>
          <w:rFonts w:ascii="Times New Roman" w:hAnsi="Times New Roman" w:cs="Times New Roman"/>
        </w:rPr>
        <w:footnoteRef/>
      </w:r>
      <w:r w:rsidRPr="009A7BF1">
        <w:rPr>
          <w:rFonts w:ascii="Times New Roman" w:hAnsi="Times New Roman" w:cs="Times New Roman"/>
        </w:rPr>
        <w:t xml:space="preserve"> This </w:t>
      </w:r>
      <w:r w:rsidR="00E66322">
        <w:rPr>
          <w:rFonts w:ascii="Times New Roman" w:hAnsi="Times New Roman" w:cs="Times New Roman"/>
        </w:rPr>
        <w:t>S</w:t>
      </w:r>
      <w:r w:rsidRPr="009A7BF1">
        <w:rPr>
          <w:rFonts w:ascii="Times New Roman" w:hAnsi="Times New Roman" w:cs="Times New Roman"/>
        </w:rPr>
        <w:t xml:space="preserve">ection is consonant with two claims </w:t>
      </w:r>
      <w:r w:rsidR="00E66322">
        <w:rPr>
          <w:rFonts w:ascii="Times New Roman" w:hAnsi="Times New Roman" w:cs="Times New Roman"/>
        </w:rPr>
        <w:t>of the</w:t>
      </w:r>
      <w:r w:rsidRPr="009A7BF1">
        <w:rPr>
          <w:rFonts w:ascii="Times New Roman" w:hAnsi="Times New Roman" w:cs="Times New Roman"/>
        </w:rPr>
        <w:t xml:space="preserve"> phenomenological approach</w:t>
      </w:r>
      <w:r w:rsidR="004B5693" w:rsidRPr="009A7BF1">
        <w:rPr>
          <w:rFonts w:ascii="Times New Roman" w:hAnsi="Times New Roman" w:cs="Times New Roman"/>
        </w:rPr>
        <w:t>.</w:t>
      </w:r>
      <w:r w:rsidR="00B65ED9">
        <w:rPr>
          <w:rFonts w:ascii="Times New Roman" w:hAnsi="Times New Roman" w:cs="Times New Roman"/>
        </w:rPr>
        <w:t xml:space="preserve">  </w:t>
      </w:r>
      <w:r w:rsidR="004B5693" w:rsidRPr="009A7BF1">
        <w:rPr>
          <w:rFonts w:ascii="Times New Roman" w:hAnsi="Times New Roman" w:cs="Times New Roman"/>
        </w:rPr>
        <w:t xml:space="preserve">Central to the phenomenological approach is the idea that </w:t>
      </w:r>
      <w:r w:rsidRPr="009A7BF1">
        <w:rPr>
          <w:rFonts w:ascii="Times New Roman" w:hAnsi="Times New Roman" w:cs="Times New Roman"/>
        </w:rPr>
        <w:t>first-person reports of thought insertion should, in general, not be given a literal interpretation (Henriksen, Parnas, and Zahavi, 2019)</w:t>
      </w:r>
      <w:r w:rsidR="004B5693" w:rsidRPr="009A7BF1">
        <w:rPr>
          <w:rFonts w:ascii="Times New Roman" w:hAnsi="Times New Roman" w:cs="Times New Roman"/>
        </w:rPr>
        <w:t xml:space="preserve">.  </w:t>
      </w:r>
      <w:r w:rsidR="005B23B3">
        <w:rPr>
          <w:rFonts w:ascii="Times New Roman" w:hAnsi="Times New Roman" w:cs="Times New Roman"/>
        </w:rPr>
        <w:t>In line with this claim,</w:t>
      </w:r>
      <w:r w:rsidR="004B5693" w:rsidRPr="009A7BF1">
        <w:rPr>
          <w:rFonts w:ascii="Times New Roman" w:hAnsi="Times New Roman" w:cs="Times New Roman"/>
        </w:rPr>
        <w:t xml:space="preserve"> this Section implies that thought insertion reports that are apparently about the objective world, such as Joker’s report, should not be interpreted literally as </w:t>
      </w:r>
      <w:r w:rsidR="0049269A">
        <w:rPr>
          <w:rFonts w:ascii="Times New Roman" w:hAnsi="Times New Roman" w:cs="Times New Roman"/>
        </w:rPr>
        <w:t xml:space="preserve">being </w:t>
      </w:r>
      <w:r w:rsidR="004B5693" w:rsidRPr="009A7BF1">
        <w:rPr>
          <w:rFonts w:ascii="Times New Roman" w:hAnsi="Times New Roman" w:cs="Times New Roman"/>
        </w:rPr>
        <w:t>about the objective world, but instead</w:t>
      </w:r>
      <w:r w:rsidR="009A687A">
        <w:rPr>
          <w:rFonts w:ascii="Times New Roman" w:hAnsi="Times New Roman" w:cs="Times New Roman"/>
        </w:rPr>
        <w:t xml:space="preserve"> as</w:t>
      </w:r>
      <w:r w:rsidR="004B5693" w:rsidRPr="009A7BF1">
        <w:rPr>
          <w:rFonts w:ascii="Times New Roman" w:hAnsi="Times New Roman" w:cs="Times New Roman"/>
        </w:rPr>
        <w:t xml:space="preserve"> refer</w:t>
      </w:r>
      <w:r w:rsidR="009A687A">
        <w:rPr>
          <w:rFonts w:ascii="Times New Roman" w:hAnsi="Times New Roman" w:cs="Times New Roman"/>
        </w:rPr>
        <w:t>ring</w:t>
      </w:r>
      <w:r w:rsidR="004B5693" w:rsidRPr="009A7BF1">
        <w:rPr>
          <w:rFonts w:ascii="Times New Roman" w:hAnsi="Times New Roman" w:cs="Times New Roman"/>
        </w:rPr>
        <w:t xml:space="preserve"> only to how things are experienced.</w:t>
      </w:r>
      <w:r w:rsidR="00B62A21">
        <w:rPr>
          <w:rFonts w:ascii="Times New Roman" w:hAnsi="Times New Roman" w:cs="Times New Roman"/>
        </w:rPr>
        <w:t xml:space="preserve">  </w:t>
      </w:r>
      <w:r w:rsidR="004B5693" w:rsidRPr="009A7BF1">
        <w:rPr>
          <w:rFonts w:ascii="Times New Roman" w:hAnsi="Times New Roman" w:cs="Times New Roman"/>
        </w:rPr>
        <w:t>Th</w:t>
      </w:r>
      <w:r w:rsidR="009226F7">
        <w:rPr>
          <w:rFonts w:ascii="Times New Roman" w:hAnsi="Times New Roman" w:cs="Times New Roman"/>
        </w:rPr>
        <w:t>e Section</w:t>
      </w:r>
      <w:r w:rsidR="004B5693" w:rsidRPr="009A7BF1">
        <w:rPr>
          <w:rFonts w:ascii="Times New Roman" w:hAnsi="Times New Roman" w:cs="Times New Roman"/>
        </w:rPr>
        <w:t xml:space="preserve"> also aligns with another claim made by the phenomenological approach</w:t>
      </w:r>
      <w:r w:rsidR="009226F7">
        <w:rPr>
          <w:rFonts w:ascii="Times New Roman" w:hAnsi="Times New Roman" w:cs="Times New Roman"/>
        </w:rPr>
        <w:t xml:space="preserve">: </w:t>
      </w:r>
      <w:r w:rsidR="004B5693" w:rsidRPr="009A7BF1">
        <w:rPr>
          <w:rFonts w:ascii="Times New Roman" w:hAnsi="Times New Roman" w:cs="Times New Roman"/>
        </w:rPr>
        <w:t>that people with schizophrenia often engage in ‘</w:t>
      </w:r>
      <w:r w:rsidRPr="009A7BF1">
        <w:rPr>
          <w:rFonts w:ascii="Times New Roman" w:hAnsi="Times New Roman" w:cs="Times New Roman"/>
        </w:rPr>
        <w:t>double-bookkeeping</w:t>
      </w:r>
      <w:r w:rsidR="004B5693" w:rsidRPr="009A7BF1">
        <w:rPr>
          <w:rFonts w:ascii="Times New Roman" w:hAnsi="Times New Roman" w:cs="Times New Roman"/>
        </w:rPr>
        <w:t>’</w:t>
      </w:r>
      <w:r w:rsidRPr="009A7BF1">
        <w:rPr>
          <w:rFonts w:ascii="Times New Roman" w:hAnsi="Times New Roman" w:cs="Times New Roman"/>
        </w:rPr>
        <w:t>, whereby subjects</w:t>
      </w:r>
      <w:r w:rsidR="004B5693" w:rsidRPr="009A7BF1">
        <w:rPr>
          <w:rFonts w:ascii="Times New Roman" w:hAnsi="Times New Roman" w:cs="Times New Roman"/>
        </w:rPr>
        <w:t xml:space="preserve"> </w:t>
      </w:r>
      <w:r w:rsidR="00DA71DC">
        <w:rPr>
          <w:rFonts w:ascii="Times New Roman" w:hAnsi="Times New Roman" w:cs="Times New Roman"/>
        </w:rPr>
        <w:t xml:space="preserve">are able to distinguish between the objective world and the world of their own delusion </w:t>
      </w:r>
      <w:r w:rsidR="004B5693" w:rsidRPr="009A7BF1">
        <w:rPr>
          <w:rFonts w:ascii="Times New Roman" w:hAnsi="Times New Roman" w:cs="Times New Roman"/>
        </w:rPr>
        <w:t>(Parnas, Urfer-Parnas, and Stephensen, 2021)</w:t>
      </w:r>
      <w:r w:rsidRPr="009A7BF1">
        <w:rPr>
          <w:rFonts w:ascii="Times New Roman" w:hAnsi="Times New Roman" w:cs="Times New Roman"/>
        </w:rPr>
        <w:t>.</w:t>
      </w:r>
      <w:r w:rsidR="004B5693" w:rsidRPr="009A7BF1">
        <w:rPr>
          <w:rFonts w:ascii="Times New Roman" w:hAnsi="Times New Roman" w:cs="Times New Roman"/>
        </w:rPr>
        <w:t xml:space="preserve">  In arguing that reports of thought insertion refer to experience and not the objective world</w:t>
      </w:r>
      <w:r w:rsidR="009226F7">
        <w:rPr>
          <w:rFonts w:ascii="Times New Roman" w:hAnsi="Times New Roman" w:cs="Times New Roman"/>
        </w:rPr>
        <w:t xml:space="preserve">, I am suggesting </w:t>
      </w:r>
      <w:r w:rsidR="004B5693" w:rsidRPr="009A7BF1">
        <w:rPr>
          <w:rFonts w:ascii="Times New Roman" w:hAnsi="Times New Roman" w:cs="Times New Roman"/>
        </w:rPr>
        <w:t>that sufferers of thought insertion</w:t>
      </w:r>
      <w:r w:rsidR="00E31D0D">
        <w:rPr>
          <w:rFonts w:ascii="Times New Roman" w:hAnsi="Times New Roman" w:cs="Times New Roman"/>
        </w:rPr>
        <w:t xml:space="preserve"> understand the difference between the objective and delusional world.</w:t>
      </w:r>
    </w:p>
  </w:footnote>
  <w:footnote w:id="5">
    <w:p w14:paraId="5385B8E8" w14:textId="7CE0A215" w:rsidR="003C32EE" w:rsidRPr="003C32EE" w:rsidRDefault="003C32EE" w:rsidP="003C32EE">
      <w:pPr>
        <w:pStyle w:val="FootnoteText"/>
        <w:jc w:val="both"/>
        <w:rPr>
          <w:rFonts w:ascii="Times New Roman" w:hAnsi="Times New Roman" w:cs="Times New Roman"/>
        </w:rPr>
      </w:pPr>
      <w:r w:rsidRPr="003C32EE">
        <w:rPr>
          <w:rStyle w:val="FootnoteReference"/>
          <w:rFonts w:ascii="Times New Roman" w:hAnsi="Times New Roman" w:cs="Times New Roman"/>
        </w:rPr>
        <w:footnoteRef/>
      </w:r>
      <w:r w:rsidRPr="003C32EE">
        <w:rPr>
          <w:rFonts w:ascii="Times New Roman" w:hAnsi="Times New Roman" w:cs="Times New Roman"/>
        </w:rPr>
        <w:t xml:space="preserve"> </w:t>
      </w:r>
      <w:r w:rsidRPr="002353F8">
        <w:rPr>
          <w:rFonts w:ascii="Times New Roman" w:hAnsi="Times New Roman" w:cs="Times New Roman"/>
        </w:rPr>
        <w:t>There has been much empirical work supporting connections between simulation and delusion</w:t>
      </w:r>
      <w:r>
        <w:rPr>
          <w:rFonts w:ascii="Times New Roman" w:hAnsi="Times New Roman" w:cs="Times New Roman"/>
        </w:rPr>
        <w:t xml:space="preserve"> in general</w:t>
      </w:r>
      <w:r w:rsidRPr="002353F8">
        <w:rPr>
          <w:rFonts w:ascii="Times New Roman" w:hAnsi="Times New Roman" w:cs="Times New Roman"/>
        </w:rPr>
        <w:t xml:space="preserve"> (</w:t>
      </w:r>
      <w:r w:rsidR="005B23B3">
        <w:rPr>
          <w:rFonts w:ascii="Times New Roman" w:hAnsi="Times New Roman" w:cs="Times New Roman"/>
        </w:rPr>
        <w:t>see,</w:t>
      </w:r>
      <w:r w:rsidR="0073308D">
        <w:rPr>
          <w:rFonts w:ascii="Times New Roman" w:hAnsi="Times New Roman" w:cs="Times New Roman"/>
        </w:rPr>
        <w:t xml:space="preserve"> </w:t>
      </w:r>
      <w:r w:rsidRPr="002353F8">
        <w:rPr>
          <w:rFonts w:ascii="Times New Roman" w:hAnsi="Times New Roman" w:cs="Times New Roman"/>
        </w:rPr>
        <w:t>e.g.,</w:t>
      </w:r>
      <w:r w:rsidR="005B23B3">
        <w:rPr>
          <w:rFonts w:ascii="Times New Roman" w:hAnsi="Times New Roman" w:cs="Times New Roman"/>
        </w:rPr>
        <w:t xml:space="preserve"> </w:t>
      </w:r>
      <w:r w:rsidRPr="002353F8">
        <w:rPr>
          <w:rFonts w:ascii="Times New Roman" w:hAnsi="Times New Roman" w:cs="Times New Roman"/>
        </w:rPr>
        <w:t>Gerrans, 2014).</w:t>
      </w:r>
    </w:p>
  </w:footnote>
  <w:footnote w:id="6">
    <w:p w14:paraId="169738D0" w14:textId="35150A25" w:rsidR="00E1281F" w:rsidRPr="00DB77CF" w:rsidRDefault="00E1281F" w:rsidP="00E1281F">
      <w:pPr>
        <w:jc w:val="both"/>
        <w:rPr>
          <w:color w:val="000000" w:themeColor="text1"/>
          <w:sz w:val="20"/>
          <w:szCs w:val="20"/>
          <w:shd w:val="clear" w:color="auto" w:fill="FFFFFF"/>
        </w:rPr>
      </w:pPr>
      <w:r w:rsidRPr="00DD0BC2">
        <w:rPr>
          <w:rStyle w:val="FootnoteReference"/>
          <w:sz w:val="20"/>
          <w:szCs w:val="20"/>
        </w:rPr>
        <w:footnoteRef/>
      </w:r>
      <w:r w:rsidRPr="00DD0BC2">
        <w:rPr>
          <w:sz w:val="20"/>
          <w:szCs w:val="20"/>
        </w:rPr>
        <w:t xml:space="preserve"> </w:t>
      </w:r>
      <w:r w:rsidRPr="00DD0BC2">
        <w:rPr>
          <w:color w:val="000000" w:themeColor="text1"/>
          <w:sz w:val="20"/>
          <w:szCs w:val="20"/>
          <w:shd w:val="clear" w:color="auto" w:fill="FFFFFF"/>
        </w:rPr>
        <w:t xml:space="preserve">The view offered here bears similarities </w:t>
      </w:r>
      <w:r w:rsidR="00AA1760">
        <w:rPr>
          <w:color w:val="000000" w:themeColor="text1"/>
          <w:sz w:val="20"/>
          <w:szCs w:val="20"/>
          <w:shd w:val="clear" w:color="auto" w:fill="FFFFFF"/>
        </w:rPr>
        <w:t>to</w:t>
      </w:r>
      <w:r w:rsidR="00AA1760" w:rsidRPr="00DD0BC2">
        <w:rPr>
          <w:color w:val="000000" w:themeColor="text1"/>
          <w:sz w:val="20"/>
          <w:szCs w:val="20"/>
          <w:shd w:val="clear" w:color="auto" w:fill="FFFFFF"/>
        </w:rPr>
        <w:t xml:space="preserve"> </w:t>
      </w:r>
      <w:r w:rsidRPr="00DD0BC2">
        <w:rPr>
          <w:color w:val="000000" w:themeColor="text1"/>
          <w:sz w:val="20"/>
          <w:szCs w:val="20"/>
          <w:shd w:val="clear" w:color="auto" w:fill="FFFFFF"/>
        </w:rPr>
        <w:t xml:space="preserve">Gregory Currie’s view of thought insertion (Currie </w:t>
      </w:r>
      <w:r w:rsidR="00571F5F">
        <w:rPr>
          <w:color w:val="000000" w:themeColor="text1"/>
          <w:sz w:val="20"/>
          <w:szCs w:val="20"/>
          <w:shd w:val="clear" w:color="auto" w:fill="FFFFFF"/>
        </w:rPr>
        <w:t>(</w:t>
      </w:r>
      <w:r w:rsidRPr="00DD0BC2">
        <w:rPr>
          <w:color w:val="000000" w:themeColor="text1"/>
          <w:sz w:val="20"/>
          <w:szCs w:val="20"/>
          <w:shd w:val="clear" w:color="auto" w:fill="FFFFFF"/>
        </w:rPr>
        <w:t>2000</w:t>
      </w:r>
      <w:r w:rsidR="00571F5F">
        <w:rPr>
          <w:color w:val="000000" w:themeColor="text1"/>
          <w:sz w:val="20"/>
          <w:szCs w:val="20"/>
          <w:shd w:val="clear" w:color="auto" w:fill="FFFFFF"/>
        </w:rPr>
        <w:t>)</w:t>
      </w:r>
      <w:r w:rsidRPr="00DD0BC2">
        <w:rPr>
          <w:color w:val="000000" w:themeColor="text1"/>
          <w:sz w:val="20"/>
          <w:szCs w:val="20"/>
          <w:shd w:val="clear" w:color="auto" w:fill="FFFFFF"/>
        </w:rPr>
        <w:t>).  On</w:t>
      </w:r>
      <w:r>
        <w:rPr>
          <w:color w:val="000000" w:themeColor="text1"/>
          <w:sz w:val="20"/>
          <w:szCs w:val="20"/>
          <w:shd w:val="clear" w:color="auto" w:fill="FFFFFF"/>
        </w:rPr>
        <w:t xml:space="preserve"> one reading of</w:t>
      </w:r>
      <w:r w:rsidRPr="00DD0BC2">
        <w:rPr>
          <w:color w:val="000000" w:themeColor="text1"/>
          <w:sz w:val="20"/>
          <w:szCs w:val="20"/>
          <w:shd w:val="clear" w:color="auto" w:fill="FFFFFF"/>
        </w:rPr>
        <w:t xml:space="preserve"> Currie’s view, in thought insertion a subject is in fact imagining another’s thought</w:t>
      </w:r>
      <w:r>
        <w:rPr>
          <w:color w:val="000000" w:themeColor="text1"/>
          <w:sz w:val="20"/>
          <w:szCs w:val="20"/>
          <w:shd w:val="clear" w:color="auto" w:fill="FFFFFF"/>
        </w:rPr>
        <w:t xml:space="preserve"> in an attempt at mindreading.  But, according to Currie, </w:t>
      </w:r>
      <w:r w:rsidRPr="00DD0BC2">
        <w:rPr>
          <w:color w:val="000000" w:themeColor="text1"/>
          <w:sz w:val="20"/>
          <w:szCs w:val="20"/>
          <w:shd w:val="clear" w:color="auto" w:fill="FFFFFF"/>
        </w:rPr>
        <w:t xml:space="preserve">since she loses agency with respect to the imagining, she experiences </w:t>
      </w:r>
      <w:r>
        <w:rPr>
          <w:color w:val="000000" w:themeColor="text1"/>
          <w:sz w:val="20"/>
          <w:szCs w:val="20"/>
          <w:shd w:val="clear" w:color="auto" w:fill="FFFFFF"/>
        </w:rPr>
        <w:t>imagining another’s thought as actually having another’s thought.</w:t>
      </w:r>
      <w:r w:rsidR="005B1C61">
        <w:rPr>
          <w:color w:val="000000" w:themeColor="text1"/>
          <w:sz w:val="20"/>
          <w:szCs w:val="20"/>
          <w:shd w:val="clear" w:color="auto" w:fill="FFFFFF"/>
        </w:rPr>
        <w:t xml:space="preserve">  </w:t>
      </w:r>
      <w:r>
        <w:rPr>
          <w:color w:val="000000" w:themeColor="text1"/>
          <w:sz w:val="20"/>
          <w:szCs w:val="20"/>
          <w:shd w:val="clear" w:color="auto" w:fill="FFFFFF"/>
        </w:rPr>
        <w:t xml:space="preserve">This version of </w:t>
      </w:r>
      <w:r w:rsidRPr="00DD0BC2">
        <w:rPr>
          <w:color w:val="000000" w:themeColor="text1"/>
          <w:sz w:val="20"/>
          <w:szCs w:val="20"/>
          <w:shd w:val="clear" w:color="auto" w:fill="FFFFFF"/>
        </w:rPr>
        <w:t>Currie’s view is anti-realis</w:t>
      </w:r>
      <w:r>
        <w:rPr>
          <w:color w:val="000000" w:themeColor="text1"/>
          <w:sz w:val="20"/>
          <w:szCs w:val="20"/>
          <w:shd w:val="clear" w:color="auto" w:fill="FFFFFF"/>
        </w:rPr>
        <w:t>t</w:t>
      </w:r>
      <w:r w:rsidRPr="00DD0BC2">
        <w:rPr>
          <w:color w:val="000000" w:themeColor="text1"/>
          <w:sz w:val="20"/>
          <w:szCs w:val="20"/>
          <w:shd w:val="clear" w:color="auto" w:fill="FFFFFF"/>
        </w:rPr>
        <w:t xml:space="preserve">, since it accounts for thought insertion without appeal to actual thoughts, but </w:t>
      </w:r>
      <w:r>
        <w:rPr>
          <w:color w:val="000000" w:themeColor="text1"/>
          <w:sz w:val="20"/>
          <w:szCs w:val="20"/>
          <w:shd w:val="clear" w:color="auto" w:fill="FFFFFF"/>
        </w:rPr>
        <w:t>imagined</w:t>
      </w:r>
      <w:r w:rsidRPr="00DD0BC2">
        <w:rPr>
          <w:color w:val="000000" w:themeColor="text1"/>
          <w:sz w:val="20"/>
          <w:szCs w:val="20"/>
          <w:shd w:val="clear" w:color="auto" w:fill="FFFFFF"/>
        </w:rPr>
        <w:t xml:space="preserve"> thoughts.  However,</w:t>
      </w:r>
      <w:r>
        <w:rPr>
          <w:color w:val="000000" w:themeColor="text1"/>
          <w:sz w:val="20"/>
          <w:szCs w:val="20"/>
          <w:shd w:val="clear" w:color="auto" w:fill="FFFFFF"/>
        </w:rPr>
        <w:t xml:space="preserve"> unlike </w:t>
      </w:r>
      <w:r w:rsidR="00AA1760">
        <w:rPr>
          <w:color w:val="000000" w:themeColor="text1"/>
          <w:sz w:val="20"/>
          <w:szCs w:val="20"/>
          <w:shd w:val="clear" w:color="auto" w:fill="FFFFFF"/>
        </w:rPr>
        <w:t xml:space="preserve">the </w:t>
      </w:r>
      <w:r>
        <w:rPr>
          <w:color w:val="000000" w:themeColor="text1"/>
          <w:sz w:val="20"/>
          <w:szCs w:val="20"/>
          <w:shd w:val="clear" w:color="auto" w:fill="FFFFFF"/>
        </w:rPr>
        <w:t>simulationis</w:t>
      </w:r>
      <w:r w:rsidR="00AA1760">
        <w:rPr>
          <w:color w:val="000000" w:themeColor="text1"/>
          <w:sz w:val="20"/>
          <w:szCs w:val="20"/>
          <w:shd w:val="clear" w:color="auto" w:fill="FFFFFF"/>
        </w:rPr>
        <w:t>t</w:t>
      </w:r>
      <w:r>
        <w:rPr>
          <w:color w:val="000000" w:themeColor="text1"/>
          <w:sz w:val="20"/>
          <w:szCs w:val="20"/>
          <w:shd w:val="clear" w:color="auto" w:fill="FFFFFF"/>
        </w:rPr>
        <w:t xml:space="preserve">, Currie </w:t>
      </w:r>
      <w:r w:rsidR="00AA1760">
        <w:rPr>
          <w:color w:val="000000" w:themeColor="text1"/>
          <w:sz w:val="20"/>
          <w:szCs w:val="20"/>
          <w:shd w:val="clear" w:color="auto" w:fill="FFFFFF"/>
        </w:rPr>
        <w:t xml:space="preserve">claims that </w:t>
      </w:r>
      <w:r>
        <w:rPr>
          <w:color w:val="000000" w:themeColor="text1"/>
          <w:sz w:val="20"/>
          <w:szCs w:val="20"/>
          <w:shd w:val="clear" w:color="auto" w:fill="FFFFFF"/>
        </w:rPr>
        <w:t>imagining another’s thought play</w:t>
      </w:r>
      <w:r w:rsidR="00AA1760">
        <w:rPr>
          <w:color w:val="000000" w:themeColor="text1"/>
          <w:sz w:val="20"/>
          <w:szCs w:val="20"/>
          <w:shd w:val="clear" w:color="auto" w:fill="FFFFFF"/>
        </w:rPr>
        <w:t>s</w:t>
      </w:r>
      <w:r>
        <w:rPr>
          <w:color w:val="000000" w:themeColor="text1"/>
          <w:sz w:val="20"/>
          <w:szCs w:val="20"/>
          <w:shd w:val="clear" w:color="auto" w:fill="FFFFFF"/>
        </w:rPr>
        <w:t xml:space="preserve"> an </w:t>
      </w:r>
      <w:r w:rsidRPr="00DB77CF">
        <w:rPr>
          <w:i/>
          <w:iCs/>
          <w:color w:val="000000" w:themeColor="text1"/>
          <w:sz w:val="20"/>
          <w:szCs w:val="20"/>
          <w:shd w:val="clear" w:color="auto" w:fill="FFFFFF"/>
        </w:rPr>
        <w:t>explanatory role</w:t>
      </w:r>
      <w:r>
        <w:rPr>
          <w:color w:val="000000" w:themeColor="text1"/>
          <w:sz w:val="20"/>
          <w:szCs w:val="20"/>
          <w:shd w:val="clear" w:color="auto" w:fill="FFFFFF"/>
        </w:rPr>
        <w:t xml:space="preserve"> with respect to thought insertion episodes: imagining another’s thought is the basis upon which one comes to treat the imagined thought as an actual thought.  In contrast, according to simulationism, thought insertions episodes just </w:t>
      </w:r>
      <w:r w:rsidRPr="00DB77CF">
        <w:rPr>
          <w:i/>
          <w:iCs/>
          <w:color w:val="000000" w:themeColor="text1"/>
          <w:sz w:val="20"/>
          <w:szCs w:val="20"/>
          <w:shd w:val="clear" w:color="auto" w:fill="FFFFFF"/>
        </w:rPr>
        <w:t>are</w:t>
      </w:r>
      <w:r>
        <w:rPr>
          <w:color w:val="000000" w:themeColor="text1"/>
          <w:sz w:val="20"/>
          <w:szCs w:val="20"/>
          <w:shd w:val="clear" w:color="auto" w:fill="FFFFFF"/>
        </w:rPr>
        <w:t xml:space="preserve"> simulations of having an inserted thought, and so simulations do not play an explanatory role with respect to such episodes.</w:t>
      </w:r>
    </w:p>
  </w:footnote>
  <w:footnote w:id="7">
    <w:p w14:paraId="151ED334" w14:textId="5E356561" w:rsidR="0004109B" w:rsidRPr="009A7BF1" w:rsidRDefault="0004109B" w:rsidP="009A7BF1">
      <w:pPr>
        <w:jc w:val="both"/>
        <w:rPr>
          <w:color w:val="000033"/>
        </w:rPr>
      </w:pPr>
      <w:r w:rsidRPr="00BF36FD">
        <w:rPr>
          <w:rStyle w:val="FootnoteReference"/>
          <w:color w:val="000000" w:themeColor="text1"/>
          <w:sz w:val="20"/>
          <w:szCs w:val="20"/>
        </w:rPr>
        <w:footnoteRef/>
      </w:r>
      <w:r w:rsidRPr="00BF36FD">
        <w:rPr>
          <w:color w:val="000000" w:themeColor="text1"/>
          <w:sz w:val="20"/>
          <w:szCs w:val="20"/>
        </w:rPr>
        <w:t xml:space="preserve"> I have focus</w:t>
      </w:r>
      <w:r w:rsidR="00CD3EF3" w:rsidRPr="00BF36FD">
        <w:rPr>
          <w:color w:val="000000" w:themeColor="text1"/>
          <w:sz w:val="20"/>
          <w:szCs w:val="20"/>
        </w:rPr>
        <w:t>ed</w:t>
      </w:r>
      <w:r w:rsidRPr="00BF36FD">
        <w:rPr>
          <w:color w:val="000000" w:themeColor="text1"/>
          <w:sz w:val="20"/>
          <w:szCs w:val="20"/>
        </w:rPr>
        <w:t xml:space="preserve"> on explanatory implications of adopting anti-realism</w:t>
      </w:r>
      <w:r w:rsidR="00BC31B1" w:rsidRPr="00BF36FD">
        <w:rPr>
          <w:color w:val="000000" w:themeColor="text1"/>
          <w:sz w:val="20"/>
          <w:szCs w:val="20"/>
        </w:rPr>
        <w:t>.</w:t>
      </w:r>
      <w:r w:rsidR="005B23B3" w:rsidRPr="00BF36FD">
        <w:rPr>
          <w:color w:val="000000" w:themeColor="text1"/>
          <w:sz w:val="20"/>
          <w:szCs w:val="20"/>
        </w:rPr>
        <w:t xml:space="preserve">  Anti-realism also has significant implications regarding</w:t>
      </w:r>
      <w:r w:rsidR="00E31D0D" w:rsidRPr="00BF36FD">
        <w:rPr>
          <w:color w:val="000000" w:themeColor="text1"/>
          <w:sz w:val="20"/>
          <w:szCs w:val="20"/>
        </w:rPr>
        <w:t xml:space="preserve"> the</w:t>
      </w:r>
      <w:r w:rsidR="005B23B3" w:rsidRPr="00BF36FD">
        <w:rPr>
          <w:color w:val="000000" w:themeColor="text1"/>
          <w:sz w:val="20"/>
          <w:szCs w:val="20"/>
        </w:rPr>
        <w:t xml:space="preserve"> discussions of self-consciousness </w:t>
      </w:r>
      <w:r w:rsidR="00291E2A" w:rsidRPr="00BF36FD">
        <w:rPr>
          <w:color w:val="000000" w:themeColor="text1"/>
          <w:sz w:val="20"/>
          <w:szCs w:val="20"/>
        </w:rPr>
        <w:t xml:space="preserve">mentioned in Section </w:t>
      </w:r>
      <w:r w:rsidR="002C354B" w:rsidRPr="00BF36FD">
        <w:rPr>
          <w:color w:val="000000" w:themeColor="text1"/>
          <w:sz w:val="20"/>
          <w:szCs w:val="20"/>
        </w:rPr>
        <w:t>2</w:t>
      </w:r>
      <w:r w:rsidR="00291E2A" w:rsidRPr="00BF36FD">
        <w:rPr>
          <w:color w:val="000000" w:themeColor="text1"/>
          <w:sz w:val="20"/>
          <w:szCs w:val="20"/>
        </w:rPr>
        <w:t>.</w:t>
      </w:r>
      <w:r w:rsidR="005D73E8" w:rsidRPr="00BF36FD">
        <w:rPr>
          <w:color w:val="000000" w:themeColor="text1"/>
          <w:sz w:val="20"/>
          <w:szCs w:val="20"/>
        </w:rPr>
        <w:t xml:space="preserve">  </w:t>
      </w:r>
      <w:r w:rsidR="005B23B3" w:rsidRPr="00BF36FD">
        <w:rPr>
          <w:color w:val="000000" w:themeColor="text1"/>
          <w:sz w:val="20"/>
          <w:szCs w:val="20"/>
        </w:rPr>
        <w:t xml:space="preserve">For example, if </w:t>
      </w:r>
      <w:r w:rsidR="00FD6F09" w:rsidRPr="00BF36FD">
        <w:rPr>
          <w:color w:val="000000" w:themeColor="text1"/>
          <w:sz w:val="20"/>
          <w:szCs w:val="20"/>
          <w:shd w:val="clear" w:color="auto" w:fill="FFFFFF"/>
        </w:rPr>
        <w:t>we adopt anti-realism, then the phenomenon of thought insertion has no bearing on the immunity thesis for the simple reason that thought insertion does not involve thoughts.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7961415"/>
      <w:docPartObj>
        <w:docPartGallery w:val="Page Numbers (Top of Page)"/>
        <w:docPartUnique/>
      </w:docPartObj>
    </w:sdtPr>
    <w:sdtContent>
      <w:p w14:paraId="26EF63D6" w14:textId="501D42E7" w:rsidR="0021130F" w:rsidRDefault="0021130F" w:rsidP="006A3F6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D14275" w14:textId="77777777" w:rsidR="0021130F" w:rsidRDefault="0021130F" w:rsidP="00E93F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9240345"/>
      <w:docPartObj>
        <w:docPartGallery w:val="Page Numbers (Top of Page)"/>
        <w:docPartUnique/>
      </w:docPartObj>
    </w:sdtPr>
    <w:sdtContent>
      <w:p w14:paraId="6B3579F8" w14:textId="489C4134" w:rsidR="0021130F" w:rsidRDefault="0021130F" w:rsidP="006A3F6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C02418" w14:textId="77777777" w:rsidR="0021130F" w:rsidRDefault="0021130F" w:rsidP="00E93F5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CEA"/>
    <w:multiLevelType w:val="multilevel"/>
    <w:tmpl w:val="FBE0534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AB0D60"/>
    <w:multiLevelType w:val="hybridMultilevel"/>
    <w:tmpl w:val="D62E3626"/>
    <w:lvl w:ilvl="0" w:tplc="353CA8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D5E14"/>
    <w:multiLevelType w:val="hybridMultilevel"/>
    <w:tmpl w:val="2C6A4CAC"/>
    <w:lvl w:ilvl="0" w:tplc="FBCEC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0487C"/>
    <w:multiLevelType w:val="multilevel"/>
    <w:tmpl w:val="18606D98"/>
    <w:lvl w:ilvl="0">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ACF62BD"/>
    <w:multiLevelType w:val="hybridMultilevel"/>
    <w:tmpl w:val="BBE6E57C"/>
    <w:lvl w:ilvl="0" w:tplc="B2642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51B06"/>
    <w:multiLevelType w:val="hybridMultilevel"/>
    <w:tmpl w:val="AB1AB56A"/>
    <w:lvl w:ilvl="0" w:tplc="990A8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A2385B"/>
    <w:multiLevelType w:val="hybridMultilevel"/>
    <w:tmpl w:val="3380FD94"/>
    <w:lvl w:ilvl="0" w:tplc="E21A9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CF30F6"/>
    <w:multiLevelType w:val="hybridMultilevel"/>
    <w:tmpl w:val="DF903B3A"/>
    <w:lvl w:ilvl="0" w:tplc="1E9C9A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96138"/>
    <w:multiLevelType w:val="hybridMultilevel"/>
    <w:tmpl w:val="19808744"/>
    <w:lvl w:ilvl="0" w:tplc="82CC2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E939A5"/>
    <w:multiLevelType w:val="hybridMultilevel"/>
    <w:tmpl w:val="53A4150A"/>
    <w:lvl w:ilvl="0" w:tplc="84F05466">
      <w:start w:val="6"/>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986C32"/>
    <w:multiLevelType w:val="hybridMultilevel"/>
    <w:tmpl w:val="993406D4"/>
    <w:lvl w:ilvl="0" w:tplc="A50C3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52A8D"/>
    <w:multiLevelType w:val="hybridMultilevel"/>
    <w:tmpl w:val="53E87592"/>
    <w:lvl w:ilvl="0" w:tplc="745ED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F45C7"/>
    <w:multiLevelType w:val="hybridMultilevel"/>
    <w:tmpl w:val="1D5228B8"/>
    <w:lvl w:ilvl="0" w:tplc="43A8D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6361C9"/>
    <w:multiLevelType w:val="hybridMultilevel"/>
    <w:tmpl w:val="63D0A8E8"/>
    <w:lvl w:ilvl="0" w:tplc="AD6A6C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F07B1E"/>
    <w:multiLevelType w:val="hybridMultilevel"/>
    <w:tmpl w:val="D5165056"/>
    <w:lvl w:ilvl="0" w:tplc="3E7A4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21E06"/>
    <w:multiLevelType w:val="multilevel"/>
    <w:tmpl w:val="170A2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B875A0"/>
    <w:multiLevelType w:val="hybridMultilevel"/>
    <w:tmpl w:val="7A7A19B8"/>
    <w:lvl w:ilvl="0" w:tplc="C3C4D142">
      <w:start w:val="1"/>
      <w:numFmt w:val="decimal"/>
      <w:lvlText w:val="%1."/>
      <w:lvlJc w:val="left"/>
      <w:pPr>
        <w:ind w:left="1340" w:hanging="13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9876F0"/>
    <w:multiLevelType w:val="hybridMultilevel"/>
    <w:tmpl w:val="16BA5482"/>
    <w:lvl w:ilvl="0" w:tplc="A8C07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C86880"/>
    <w:multiLevelType w:val="hybridMultilevel"/>
    <w:tmpl w:val="06CAF1D8"/>
    <w:lvl w:ilvl="0" w:tplc="7D2EB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F217D"/>
    <w:multiLevelType w:val="hybridMultilevel"/>
    <w:tmpl w:val="CEE0E20E"/>
    <w:lvl w:ilvl="0" w:tplc="F18E6B3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D3C08"/>
    <w:multiLevelType w:val="hybridMultilevel"/>
    <w:tmpl w:val="67DA950E"/>
    <w:lvl w:ilvl="0" w:tplc="9F564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8E0EEC"/>
    <w:multiLevelType w:val="hybridMultilevel"/>
    <w:tmpl w:val="8332A2EE"/>
    <w:lvl w:ilvl="0" w:tplc="D0A01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B3021"/>
    <w:multiLevelType w:val="hybridMultilevel"/>
    <w:tmpl w:val="9FFE3FD8"/>
    <w:lvl w:ilvl="0" w:tplc="3F180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F06CB0"/>
    <w:multiLevelType w:val="hybridMultilevel"/>
    <w:tmpl w:val="EFDED7C2"/>
    <w:lvl w:ilvl="0" w:tplc="AC943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EC0F16"/>
    <w:multiLevelType w:val="hybridMultilevel"/>
    <w:tmpl w:val="AD808668"/>
    <w:lvl w:ilvl="0" w:tplc="C580598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50476"/>
    <w:multiLevelType w:val="hybridMultilevel"/>
    <w:tmpl w:val="A9361430"/>
    <w:lvl w:ilvl="0" w:tplc="61127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A6271"/>
    <w:multiLevelType w:val="hybridMultilevel"/>
    <w:tmpl w:val="F068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174D3"/>
    <w:multiLevelType w:val="hybridMultilevel"/>
    <w:tmpl w:val="05200F96"/>
    <w:lvl w:ilvl="0" w:tplc="8E306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1C95"/>
    <w:multiLevelType w:val="hybridMultilevel"/>
    <w:tmpl w:val="69205502"/>
    <w:lvl w:ilvl="0" w:tplc="15C0B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8A1787"/>
    <w:multiLevelType w:val="hybridMultilevel"/>
    <w:tmpl w:val="4D58925A"/>
    <w:lvl w:ilvl="0" w:tplc="FABC8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106D4C"/>
    <w:multiLevelType w:val="multilevel"/>
    <w:tmpl w:val="9B26799C"/>
    <w:lvl w:ilvl="0">
      <w:start w:val="8"/>
      <w:numFmt w:val="decimal"/>
      <w:lvlText w:val="%1."/>
      <w:lvlJc w:val="left"/>
      <w:pPr>
        <w:ind w:left="-720" w:firstLine="720"/>
      </w:pPr>
      <w:rPr>
        <w:rFonts w:eastAsia="Times New Roman" w:hint="default"/>
        <w:b w:val="0"/>
      </w:rPr>
    </w:lvl>
    <w:lvl w:ilvl="1">
      <w:start w:val="3"/>
      <w:numFmt w:val="decimal"/>
      <w:lvlText w:val="%1.%2."/>
      <w:lvlJc w:val="left"/>
      <w:pPr>
        <w:ind w:left="0" w:firstLine="720"/>
      </w:pPr>
      <w:rPr>
        <w:rFonts w:eastAsia="Times New Roman" w:hint="default"/>
        <w:b w:val="0"/>
      </w:rPr>
    </w:lvl>
    <w:lvl w:ilvl="2">
      <w:start w:val="1"/>
      <w:numFmt w:val="decimal"/>
      <w:lvlText w:val="%1.%2.%3."/>
      <w:lvlJc w:val="left"/>
      <w:pPr>
        <w:ind w:left="1080" w:firstLine="360"/>
      </w:pPr>
      <w:rPr>
        <w:rFonts w:eastAsia="Times New Roman" w:hint="default"/>
        <w:b w:val="0"/>
      </w:rPr>
    </w:lvl>
    <w:lvl w:ilvl="3">
      <w:start w:val="1"/>
      <w:numFmt w:val="decimal"/>
      <w:lvlText w:val="%1.%2.%3.%4."/>
      <w:lvlJc w:val="left"/>
      <w:pPr>
        <w:ind w:left="1800" w:firstLine="360"/>
      </w:pPr>
      <w:rPr>
        <w:rFonts w:eastAsia="Times New Roman" w:hint="default"/>
        <w:b w:val="0"/>
      </w:rPr>
    </w:lvl>
    <w:lvl w:ilvl="4">
      <w:start w:val="1"/>
      <w:numFmt w:val="decimal"/>
      <w:lvlText w:val="%1.%2.%3.%4.%5."/>
      <w:lvlJc w:val="left"/>
      <w:pPr>
        <w:ind w:left="2880" w:firstLine="0"/>
      </w:pPr>
      <w:rPr>
        <w:rFonts w:eastAsia="Times New Roman" w:hint="default"/>
        <w:b w:val="0"/>
      </w:rPr>
    </w:lvl>
    <w:lvl w:ilvl="5">
      <w:start w:val="1"/>
      <w:numFmt w:val="decimal"/>
      <w:lvlText w:val="%1.%2.%3.%4.%5.%6."/>
      <w:lvlJc w:val="left"/>
      <w:pPr>
        <w:ind w:left="3600" w:firstLine="0"/>
      </w:pPr>
      <w:rPr>
        <w:rFonts w:eastAsia="Times New Roman" w:hint="default"/>
        <w:b w:val="0"/>
      </w:rPr>
    </w:lvl>
    <w:lvl w:ilvl="6">
      <w:start w:val="1"/>
      <w:numFmt w:val="decimal"/>
      <w:lvlText w:val="%1.%2.%3.%4.%5.%6.%7."/>
      <w:lvlJc w:val="left"/>
      <w:pPr>
        <w:ind w:left="4680" w:hanging="360"/>
      </w:pPr>
      <w:rPr>
        <w:rFonts w:eastAsia="Times New Roman" w:hint="default"/>
        <w:b w:val="0"/>
      </w:rPr>
    </w:lvl>
    <w:lvl w:ilvl="7">
      <w:start w:val="1"/>
      <w:numFmt w:val="decimal"/>
      <w:lvlText w:val="%1.%2.%3.%4.%5.%6.%7.%8."/>
      <w:lvlJc w:val="left"/>
      <w:pPr>
        <w:ind w:left="5400" w:hanging="360"/>
      </w:pPr>
      <w:rPr>
        <w:rFonts w:eastAsia="Times New Roman" w:hint="default"/>
        <w:b w:val="0"/>
      </w:rPr>
    </w:lvl>
    <w:lvl w:ilvl="8">
      <w:start w:val="1"/>
      <w:numFmt w:val="decimal"/>
      <w:lvlText w:val="%1.%2.%3.%4.%5.%6.%7.%8.%9."/>
      <w:lvlJc w:val="left"/>
      <w:pPr>
        <w:ind w:left="6480" w:hanging="720"/>
      </w:pPr>
      <w:rPr>
        <w:rFonts w:eastAsia="Times New Roman" w:hint="default"/>
        <w:b w:val="0"/>
      </w:rPr>
    </w:lvl>
  </w:abstractNum>
  <w:num w:numId="1" w16cid:durableId="139539550">
    <w:abstractNumId w:val="1"/>
  </w:num>
  <w:num w:numId="2" w16cid:durableId="1648516247">
    <w:abstractNumId w:val="26"/>
  </w:num>
  <w:num w:numId="3" w16cid:durableId="123892705">
    <w:abstractNumId w:val="15"/>
  </w:num>
  <w:num w:numId="4" w16cid:durableId="1555699404">
    <w:abstractNumId w:val="29"/>
  </w:num>
  <w:num w:numId="5" w16cid:durableId="1768232772">
    <w:abstractNumId w:val="10"/>
  </w:num>
  <w:num w:numId="6" w16cid:durableId="1903249276">
    <w:abstractNumId w:val="7"/>
  </w:num>
  <w:num w:numId="7" w16cid:durableId="356397320">
    <w:abstractNumId w:val="11"/>
  </w:num>
  <w:num w:numId="8" w16cid:durableId="1782917518">
    <w:abstractNumId w:val="16"/>
  </w:num>
  <w:num w:numId="9" w16cid:durableId="1682201616">
    <w:abstractNumId w:val="3"/>
  </w:num>
  <w:num w:numId="10" w16cid:durableId="1787263034">
    <w:abstractNumId w:val="14"/>
  </w:num>
  <w:num w:numId="11" w16cid:durableId="164979487">
    <w:abstractNumId w:val="6"/>
  </w:num>
  <w:num w:numId="12" w16cid:durableId="399645081">
    <w:abstractNumId w:val="8"/>
  </w:num>
  <w:num w:numId="13" w16cid:durableId="2012566475">
    <w:abstractNumId w:val="13"/>
  </w:num>
  <w:num w:numId="14" w16cid:durableId="1560555821">
    <w:abstractNumId w:val="4"/>
  </w:num>
  <w:num w:numId="15" w16cid:durableId="413942272">
    <w:abstractNumId w:val="18"/>
  </w:num>
  <w:num w:numId="16" w16cid:durableId="327710383">
    <w:abstractNumId w:val="21"/>
  </w:num>
  <w:num w:numId="17" w16cid:durableId="377362266">
    <w:abstractNumId w:val="22"/>
  </w:num>
  <w:num w:numId="18" w16cid:durableId="1493569418">
    <w:abstractNumId w:val="17"/>
  </w:num>
  <w:num w:numId="19" w16cid:durableId="894587508">
    <w:abstractNumId w:val="2"/>
  </w:num>
  <w:num w:numId="20" w16cid:durableId="553010814">
    <w:abstractNumId w:val="28"/>
  </w:num>
  <w:num w:numId="21" w16cid:durableId="1102651661">
    <w:abstractNumId w:val="25"/>
  </w:num>
  <w:num w:numId="22" w16cid:durableId="1319384222">
    <w:abstractNumId w:val="27"/>
  </w:num>
  <w:num w:numId="23" w16cid:durableId="1338264993">
    <w:abstractNumId w:val="5"/>
  </w:num>
  <w:num w:numId="24" w16cid:durableId="1098985482">
    <w:abstractNumId w:val="12"/>
  </w:num>
  <w:num w:numId="25" w16cid:durableId="1391658709">
    <w:abstractNumId w:val="20"/>
  </w:num>
  <w:num w:numId="26" w16cid:durableId="689373469">
    <w:abstractNumId w:val="23"/>
  </w:num>
  <w:num w:numId="27" w16cid:durableId="1498425608">
    <w:abstractNumId w:val="9"/>
  </w:num>
  <w:num w:numId="28" w16cid:durableId="1928734453">
    <w:abstractNumId w:val="30"/>
  </w:num>
  <w:num w:numId="29" w16cid:durableId="1321276910">
    <w:abstractNumId w:val="0"/>
  </w:num>
  <w:num w:numId="30" w16cid:durableId="1452557360">
    <w:abstractNumId w:val="19"/>
  </w:num>
  <w:num w:numId="31" w16cid:durableId="20643272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B0"/>
    <w:rsid w:val="000002D0"/>
    <w:rsid w:val="00000CD7"/>
    <w:rsid w:val="000024CB"/>
    <w:rsid w:val="00002C7F"/>
    <w:rsid w:val="00004525"/>
    <w:rsid w:val="00004998"/>
    <w:rsid w:val="00004CFC"/>
    <w:rsid w:val="000065BC"/>
    <w:rsid w:val="00006977"/>
    <w:rsid w:val="000069B6"/>
    <w:rsid w:val="000077E8"/>
    <w:rsid w:val="00007F08"/>
    <w:rsid w:val="00010043"/>
    <w:rsid w:val="0001386C"/>
    <w:rsid w:val="00016342"/>
    <w:rsid w:val="00016747"/>
    <w:rsid w:val="00017558"/>
    <w:rsid w:val="00020E48"/>
    <w:rsid w:val="0002252D"/>
    <w:rsid w:val="00022634"/>
    <w:rsid w:val="000319F7"/>
    <w:rsid w:val="000321BF"/>
    <w:rsid w:val="000321E6"/>
    <w:rsid w:val="00036875"/>
    <w:rsid w:val="000373D8"/>
    <w:rsid w:val="000403D6"/>
    <w:rsid w:val="0004109B"/>
    <w:rsid w:val="000412B8"/>
    <w:rsid w:val="000431DB"/>
    <w:rsid w:val="0004426B"/>
    <w:rsid w:val="00044E6C"/>
    <w:rsid w:val="0004591E"/>
    <w:rsid w:val="00046908"/>
    <w:rsid w:val="000509A7"/>
    <w:rsid w:val="00051E8F"/>
    <w:rsid w:val="00052D8E"/>
    <w:rsid w:val="00054509"/>
    <w:rsid w:val="000547C9"/>
    <w:rsid w:val="00056524"/>
    <w:rsid w:val="00057066"/>
    <w:rsid w:val="00061360"/>
    <w:rsid w:val="000665E5"/>
    <w:rsid w:val="0007147A"/>
    <w:rsid w:val="00072D8B"/>
    <w:rsid w:val="00073440"/>
    <w:rsid w:val="00074533"/>
    <w:rsid w:val="000748AE"/>
    <w:rsid w:val="000774E8"/>
    <w:rsid w:val="00080505"/>
    <w:rsid w:val="00082894"/>
    <w:rsid w:val="000832DE"/>
    <w:rsid w:val="000850AF"/>
    <w:rsid w:val="00085247"/>
    <w:rsid w:val="00085DD5"/>
    <w:rsid w:val="00086CF3"/>
    <w:rsid w:val="00094623"/>
    <w:rsid w:val="00094A67"/>
    <w:rsid w:val="000976AE"/>
    <w:rsid w:val="00097A23"/>
    <w:rsid w:val="000A05F1"/>
    <w:rsid w:val="000A1BE7"/>
    <w:rsid w:val="000A2F16"/>
    <w:rsid w:val="000A5140"/>
    <w:rsid w:val="000A7316"/>
    <w:rsid w:val="000B01A6"/>
    <w:rsid w:val="000B1687"/>
    <w:rsid w:val="000B17BC"/>
    <w:rsid w:val="000B191F"/>
    <w:rsid w:val="000B1DEF"/>
    <w:rsid w:val="000B2638"/>
    <w:rsid w:val="000B266E"/>
    <w:rsid w:val="000B2851"/>
    <w:rsid w:val="000B3559"/>
    <w:rsid w:val="000B3BB4"/>
    <w:rsid w:val="000B41BC"/>
    <w:rsid w:val="000B524B"/>
    <w:rsid w:val="000B5A66"/>
    <w:rsid w:val="000C0AEE"/>
    <w:rsid w:val="000C10A3"/>
    <w:rsid w:val="000C1438"/>
    <w:rsid w:val="000C5594"/>
    <w:rsid w:val="000D1AC1"/>
    <w:rsid w:val="000D556B"/>
    <w:rsid w:val="000D7BB1"/>
    <w:rsid w:val="000E15DB"/>
    <w:rsid w:val="000E1832"/>
    <w:rsid w:val="000E197A"/>
    <w:rsid w:val="000E230C"/>
    <w:rsid w:val="000E4682"/>
    <w:rsid w:val="000E4893"/>
    <w:rsid w:val="000E4A5F"/>
    <w:rsid w:val="000E5EA0"/>
    <w:rsid w:val="000E7CD3"/>
    <w:rsid w:val="000F0C45"/>
    <w:rsid w:val="000F26C6"/>
    <w:rsid w:val="000F6148"/>
    <w:rsid w:val="00100901"/>
    <w:rsid w:val="00100B56"/>
    <w:rsid w:val="0010197C"/>
    <w:rsid w:val="001024C2"/>
    <w:rsid w:val="00103602"/>
    <w:rsid w:val="001067C5"/>
    <w:rsid w:val="001102F6"/>
    <w:rsid w:val="00113367"/>
    <w:rsid w:val="001134AF"/>
    <w:rsid w:val="001165BB"/>
    <w:rsid w:val="00117CAB"/>
    <w:rsid w:val="00120472"/>
    <w:rsid w:val="0012070A"/>
    <w:rsid w:val="00122A85"/>
    <w:rsid w:val="00123204"/>
    <w:rsid w:val="001233ED"/>
    <w:rsid w:val="001239DB"/>
    <w:rsid w:val="00123D6B"/>
    <w:rsid w:val="00127237"/>
    <w:rsid w:val="001302B5"/>
    <w:rsid w:val="001334D7"/>
    <w:rsid w:val="00133844"/>
    <w:rsid w:val="0013392F"/>
    <w:rsid w:val="00134A77"/>
    <w:rsid w:val="00134BBA"/>
    <w:rsid w:val="0013769D"/>
    <w:rsid w:val="00142B2E"/>
    <w:rsid w:val="00143745"/>
    <w:rsid w:val="00144BC0"/>
    <w:rsid w:val="0014510E"/>
    <w:rsid w:val="00146305"/>
    <w:rsid w:val="00146895"/>
    <w:rsid w:val="00150C22"/>
    <w:rsid w:val="00151A3E"/>
    <w:rsid w:val="00152932"/>
    <w:rsid w:val="0015560A"/>
    <w:rsid w:val="00156280"/>
    <w:rsid w:val="00161C94"/>
    <w:rsid w:val="001633DC"/>
    <w:rsid w:val="00163941"/>
    <w:rsid w:val="00163A6D"/>
    <w:rsid w:val="00164DBC"/>
    <w:rsid w:val="00164E9E"/>
    <w:rsid w:val="00166A88"/>
    <w:rsid w:val="001701BB"/>
    <w:rsid w:val="00173975"/>
    <w:rsid w:val="001742DB"/>
    <w:rsid w:val="001746A1"/>
    <w:rsid w:val="00174705"/>
    <w:rsid w:val="00177652"/>
    <w:rsid w:val="001813B2"/>
    <w:rsid w:val="00182E0F"/>
    <w:rsid w:val="001838C4"/>
    <w:rsid w:val="001848B7"/>
    <w:rsid w:val="001856E3"/>
    <w:rsid w:val="00185BB6"/>
    <w:rsid w:val="00186A1F"/>
    <w:rsid w:val="00187800"/>
    <w:rsid w:val="00191E44"/>
    <w:rsid w:val="0019529C"/>
    <w:rsid w:val="001952FD"/>
    <w:rsid w:val="00197C88"/>
    <w:rsid w:val="001A1340"/>
    <w:rsid w:val="001A3F55"/>
    <w:rsid w:val="001A4C60"/>
    <w:rsid w:val="001A5224"/>
    <w:rsid w:val="001A6819"/>
    <w:rsid w:val="001A6EA8"/>
    <w:rsid w:val="001A7669"/>
    <w:rsid w:val="001B0367"/>
    <w:rsid w:val="001B26D3"/>
    <w:rsid w:val="001B2D35"/>
    <w:rsid w:val="001B3576"/>
    <w:rsid w:val="001B4DF5"/>
    <w:rsid w:val="001B51DD"/>
    <w:rsid w:val="001B55B1"/>
    <w:rsid w:val="001B5941"/>
    <w:rsid w:val="001B69B5"/>
    <w:rsid w:val="001B6CC2"/>
    <w:rsid w:val="001C0B94"/>
    <w:rsid w:val="001C2F36"/>
    <w:rsid w:val="001C455F"/>
    <w:rsid w:val="001C5F7C"/>
    <w:rsid w:val="001C6BAE"/>
    <w:rsid w:val="001C763C"/>
    <w:rsid w:val="001D067C"/>
    <w:rsid w:val="001D48F6"/>
    <w:rsid w:val="001E16FC"/>
    <w:rsid w:val="001E33BA"/>
    <w:rsid w:val="001E4B65"/>
    <w:rsid w:val="001E5BED"/>
    <w:rsid w:val="001E5E09"/>
    <w:rsid w:val="001E7E85"/>
    <w:rsid w:val="001F37A0"/>
    <w:rsid w:val="001F3FE9"/>
    <w:rsid w:val="001F7A47"/>
    <w:rsid w:val="00201C73"/>
    <w:rsid w:val="002042BF"/>
    <w:rsid w:val="00204C4D"/>
    <w:rsid w:val="00205A9E"/>
    <w:rsid w:val="00207E9C"/>
    <w:rsid w:val="0021103C"/>
    <w:rsid w:val="0021130F"/>
    <w:rsid w:val="002118E0"/>
    <w:rsid w:val="00214D42"/>
    <w:rsid w:val="00216843"/>
    <w:rsid w:val="00217A86"/>
    <w:rsid w:val="002203FF"/>
    <w:rsid w:val="00220AD9"/>
    <w:rsid w:val="00221A26"/>
    <w:rsid w:val="00222607"/>
    <w:rsid w:val="002227FF"/>
    <w:rsid w:val="0022440F"/>
    <w:rsid w:val="00224F71"/>
    <w:rsid w:val="00226FED"/>
    <w:rsid w:val="00230BCE"/>
    <w:rsid w:val="002352F7"/>
    <w:rsid w:val="002353F8"/>
    <w:rsid w:val="0023551A"/>
    <w:rsid w:val="002355C6"/>
    <w:rsid w:val="00235A60"/>
    <w:rsid w:val="0023791D"/>
    <w:rsid w:val="00245341"/>
    <w:rsid w:val="00245457"/>
    <w:rsid w:val="002454D0"/>
    <w:rsid w:val="002553A0"/>
    <w:rsid w:val="00255942"/>
    <w:rsid w:val="00256786"/>
    <w:rsid w:val="00257402"/>
    <w:rsid w:val="00260983"/>
    <w:rsid w:val="00260C93"/>
    <w:rsid w:val="00261EE5"/>
    <w:rsid w:val="002628C1"/>
    <w:rsid w:val="00263268"/>
    <w:rsid w:val="002656C4"/>
    <w:rsid w:val="00267135"/>
    <w:rsid w:val="002676C0"/>
    <w:rsid w:val="00270B6F"/>
    <w:rsid w:val="00270FEF"/>
    <w:rsid w:val="0027249E"/>
    <w:rsid w:val="002732D6"/>
    <w:rsid w:val="002754E6"/>
    <w:rsid w:val="002756FA"/>
    <w:rsid w:val="00280551"/>
    <w:rsid w:val="00281DDD"/>
    <w:rsid w:val="0028257B"/>
    <w:rsid w:val="00285B61"/>
    <w:rsid w:val="00290EA7"/>
    <w:rsid w:val="00291E2A"/>
    <w:rsid w:val="0029230D"/>
    <w:rsid w:val="00292C36"/>
    <w:rsid w:val="0029322A"/>
    <w:rsid w:val="00295543"/>
    <w:rsid w:val="002A1A12"/>
    <w:rsid w:val="002A225A"/>
    <w:rsid w:val="002A56D2"/>
    <w:rsid w:val="002A6E76"/>
    <w:rsid w:val="002B0146"/>
    <w:rsid w:val="002B2BEF"/>
    <w:rsid w:val="002B3020"/>
    <w:rsid w:val="002B3A42"/>
    <w:rsid w:val="002B3DCD"/>
    <w:rsid w:val="002B4EDD"/>
    <w:rsid w:val="002B5BDA"/>
    <w:rsid w:val="002B708B"/>
    <w:rsid w:val="002C2F52"/>
    <w:rsid w:val="002C354B"/>
    <w:rsid w:val="002C49CA"/>
    <w:rsid w:val="002C586A"/>
    <w:rsid w:val="002C64CA"/>
    <w:rsid w:val="002C6EF1"/>
    <w:rsid w:val="002C7E98"/>
    <w:rsid w:val="002D0DE3"/>
    <w:rsid w:val="002D1A47"/>
    <w:rsid w:val="002D4161"/>
    <w:rsid w:val="002D4BB5"/>
    <w:rsid w:val="002D4BC6"/>
    <w:rsid w:val="002D59C0"/>
    <w:rsid w:val="002D6FF5"/>
    <w:rsid w:val="002D729F"/>
    <w:rsid w:val="002D7955"/>
    <w:rsid w:val="002D7F97"/>
    <w:rsid w:val="002E3189"/>
    <w:rsid w:val="002E328C"/>
    <w:rsid w:val="002E3377"/>
    <w:rsid w:val="002E546A"/>
    <w:rsid w:val="002E55EA"/>
    <w:rsid w:val="002E67A6"/>
    <w:rsid w:val="002F38A2"/>
    <w:rsid w:val="002F3FD3"/>
    <w:rsid w:val="002F4272"/>
    <w:rsid w:val="002F5292"/>
    <w:rsid w:val="002F62FC"/>
    <w:rsid w:val="002F798F"/>
    <w:rsid w:val="00303D76"/>
    <w:rsid w:val="00304FC7"/>
    <w:rsid w:val="00305D5C"/>
    <w:rsid w:val="0030768F"/>
    <w:rsid w:val="00312007"/>
    <w:rsid w:val="00313425"/>
    <w:rsid w:val="00313A86"/>
    <w:rsid w:val="00315CE4"/>
    <w:rsid w:val="00315D12"/>
    <w:rsid w:val="00317B5C"/>
    <w:rsid w:val="00317ECB"/>
    <w:rsid w:val="00320995"/>
    <w:rsid w:val="003211B0"/>
    <w:rsid w:val="00321338"/>
    <w:rsid w:val="003224DE"/>
    <w:rsid w:val="003227A3"/>
    <w:rsid w:val="00322C36"/>
    <w:rsid w:val="003246F8"/>
    <w:rsid w:val="00325BED"/>
    <w:rsid w:val="003266C6"/>
    <w:rsid w:val="0032776F"/>
    <w:rsid w:val="00330C93"/>
    <w:rsid w:val="0033228A"/>
    <w:rsid w:val="00333466"/>
    <w:rsid w:val="00333CFE"/>
    <w:rsid w:val="003358DE"/>
    <w:rsid w:val="00336539"/>
    <w:rsid w:val="00336D39"/>
    <w:rsid w:val="0033704D"/>
    <w:rsid w:val="00337E19"/>
    <w:rsid w:val="00341311"/>
    <w:rsid w:val="00341786"/>
    <w:rsid w:val="00342666"/>
    <w:rsid w:val="00342D59"/>
    <w:rsid w:val="003436B4"/>
    <w:rsid w:val="00343DC8"/>
    <w:rsid w:val="00344190"/>
    <w:rsid w:val="00345874"/>
    <w:rsid w:val="00346F99"/>
    <w:rsid w:val="003504F3"/>
    <w:rsid w:val="003535F9"/>
    <w:rsid w:val="003542E2"/>
    <w:rsid w:val="0035772D"/>
    <w:rsid w:val="00362071"/>
    <w:rsid w:val="003643D6"/>
    <w:rsid w:val="00367D2D"/>
    <w:rsid w:val="00370626"/>
    <w:rsid w:val="00371881"/>
    <w:rsid w:val="0037475B"/>
    <w:rsid w:val="00380877"/>
    <w:rsid w:val="003817A8"/>
    <w:rsid w:val="00382027"/>
    <w:rsid w:val="00383D5F"/>
    <w:rsid w:val="00390292"/>
    <w:rsid w:val="00390C88"/>
    <w:rsid w:val="00392423"/>
    <w:rsid w:val="003924CA"/>
    <w:rsid w:val="003926C1"/>
    <w:rsid w:val="00393292"/>
    <w:rsid w:val="00394DB7"/>
    <w:rsid w:val="00394FA2"/>
    <w:rsid w:val="00396428"/>
    <w:rsid w:val="003A0959"/>
    <w:rsid w:val="003A2539"/>
    <w:rsid w:val="003A357E"/>
    <w:rsid w:val="003A4376"/>
    <w:rsid w:val="003A484F"/>
    <w:rsid w:val="003A5FE2"/>
    <w:rsid w:val="003A6939"/>
    <w:rsid w:val="003B4A9D"/>
    <w:rsid w:val="003C0D54"/>
    <w:rsid w:val="003C1BB0"/>
    <w:rsid w:val="003C2E4F"/>
    <w:rsid w:val="003C32EE"/>
    <w:rsid w:val="003C528F"/>
    <w:rsid w:val="003C63C3"/>
    <w:rsid w:val="003C7FC5"/>
    <w:rsid w:val="003D0F0A"/>
    <w:rsid w:val="003D2126"/>
    <w:rsid w:val="003D2FC2"/>
    <w:rsid w:val="003D33D6"/>
    <w:rsid w:val="003D5276"/>
    <w:rsid w:val="003D5C8E"/>
    <w:rsid w:val="003D6ACA"/>
    <w:rsid w:val="003D6E95"/>
    <w:rsid w:val="003E033A"/>
    <w:rsid w:val="003E0A04"/>
    <w:rsid w:val="003E0D19"/>
    <w:rsid w:val="003E524F"/>
    <w:rsid w:val="003E5495"/>
    <w:rsid w:val="003E726F"/>
    <w:rsid w:val="003F0628"/>
    <w:rsid w:val="003F2047"/>
    <w:rsid w:val="003F3C31"/>
    <w:rsid w:val="003F46AB"/>
    <w:rsid w:val="003F722F"/>
    <w:rsid w:val="003F7A33"/>
    <w:rsid w:val="0040042A"/>
    <w:rsid w:val="00402FA2"/>
    <w:rsid w:val="00403246"/>
    <w:rsid w:val="00403AE1"/>
    <w:rsid w:val="0040764C"/>
    <w:rsid w:val="00407C5B"/>
    <w:rsid w:val="00410B62"/>
    <w:rsid w:val="0041206E"/>
    <w:rsid w:val="00412D9E"/>
    <w:rsid w:val="00413816"/>
    <w:rsid w:val="00413C52"/>
    <w:rsid w:val="00414736"/>
    <w:rsid w:val="00416B21"/>
    <w:rsid w:val="00417107"/>
    <w:rsid w:val="004218DB"/>
    <w:rsid w:val="00421A2A"/>
    <w:rsid w:val="00421C6E"/>
    <w:rsid w:val="00423C94"/>
    <w:rsid w:val="00425550"/>
    <w:rsid w:val="004256FC"/>
    <w:rsid w:val="004275AB"/>
    <w:rsid w:val="00427EC3"/>
    <w:rsid w:val="00427F5B"/>
    <w:rsid w:val="00441A80"/>
    <w:rsid w:val="004450AA"/>
    <w:rsid w:val="00446F55"/>
    <w:rsid w:val="004474A2"/>
    <w:rsid w:val="004511FE"/>
    <w:rsid w:val="00451508"/>
    <w:rsid w:val="00455121"/>
    <w:rsid w:val="004575E9"/>
    <w:rsid w:val="0046347B"/>
    <w:rsid w:val="004634B0"/>
    <w:rsid w:val="0046664C"/>
    <w:rsid w:val="004667A1"/>
    <w:rsid w:val="00466A4F"/>
    <w:rsid w:val="00466D8D"/>
    <w:rsid w:val="00466ED3"/>
    <w:rsid w:val="00470A24"/>
    <w:rsid w:val="004712C4"/>
    <w:rsid w:val="00473EE8"/>
    <w:rsid w:val="00474369"/>
    <w:rsid w:val="00474532"/>
    <w:rsid w:val="004756FD"/>
    <w:rsid w:val="00475FCB"/>
    <w:rsid w:val="00476AD6"/>
    <w:rsid w:val="00476D66"/>
    <w:rsid w:val="00476E4D"/>
    <w:rsid w:val="00480FF1"/>
    <w:rsid w:val="00481BAF"/>
    <w:rsid w:val="00481BD4"/>
    <w:rsid w:val="00483430"/>
    <w:rsid w:val="00483B56"/>
    <w:rsid w:val="00484898"/>
    <w:rsid w:val="00484A48"/>
    <w:rsid w:val="004857AC"/>
    <w:rsid w:val="00487DA7"/>
    <w:rsid w:val="0049269A"/>
    <w:rsid w:val="004A06FF"/>
    <w:rsid w:val="004A29B1"/>
    <w:rsid w:val="004A3070"/>
    <w:rsid w:val="004A50B4"/>
    <w:rsid w:val="004A61F3"/>
    <w:rsid w:val="004A6627"/>
    <w:rsid w:val="004A73E5"/>
    <w:rsid w:val="004A752C"/>
    <w:rsid w:val="004B0713"/>
    <w:rsid w:val="004B2665"/>
    <w:rsid w:val="004B4363"/>
    <w:rsid w:val="004B4D63"/>
    <w:rsid w:val="004B5693"/>
    <w:rsid w:val="004B5B4B"/>
    <w:rsid w:val="004C0223"/>
    <w:rsid w:val="004C13EA"/>
    <w:rsid w:val="004C183F"/>
    <w:rsid w:val="004C1FCC"/>
    <w:rsid w:val="004C35AA"/>
    <w:rsid w:val="004C3BBF"/>
    <w:rsid w:val="004C3C35"/>
    <w:rsid w:val="004C4D38"/>
    <w:rsid w:val="004C6E8A"/>
    <w:rsid w:val="004C7109"/>
    <w:rsid w:val="004C73A7"/>
    <w:rsid w:val="004C7CE4"/>
    <w:rsid w:val="004D0345"/>
    <w:rsid w:val="004D1789"/>
    <w:rsid w:val="004D2E07"/>
    <w:rsid w:val="004D4ACB"/>
    <w:rsid w:val="004D58EE"/>
    <w:rsid w:val="004D7691"/>
    <w:rsid w:val="004E19B7"/>
    <w:rsid w:val="004E1F57"/>
    <w:rsid w:val="004E232C"/>
    <w:rsid w:val="004E2C74"/>
    <w:rsid w:val="004E2C91"/>
    <w:rsid w:val="004E2C93"/>
    <w:rsid w:val="004E443D"/>
    <w:rsid w:val="004E7B6B"/>
    <w:rsid w:val="004E7F15"/>
    <w:rsid w:val="004F1B09"/>
    <w:rsid w:val="004F2DC6"/>
    <w:rsid w:val="004F3D7D"/>
    <w:rsid w:val="004F5E06"/>
    <w:rsid w:val="005002B6"/>
    <w:rsid w:val="00500680"/>
    <w:rsid w:val="00501444"/>
    <w:rsid w:val="005016DB"/>
    <w:rsid w:val="0050208D"/>
    <w:rsid w:val="005053B5"/>
    <w:rsid w:val="0051207F"/>
    <w:rsid w:val="00513D18"/>
    <w:rsid w:val="0052056F"/>
    <w:rsid w:val="00522573"/>
    <w:rsid w:val="005250A8"/>
    <w:rsid w:val="0052597B"/>
    <w:rsid w:val="00527919"/>
    <w:rsid w:val="00530340"/>
    <w:rsid w:val="00530722"/>
    <w:rsid w:val="00537D37"/>
    <w:rsid w:val="005420B5"/>
    <w:rsid w:val="00543E3D"/>
    <w:rsid w:val="00545BAC"/>
    <w:rsid w:val="00547684"/>
    <w:rsid w:val="00547F39"/>
    <w:rsid w:val="0055042B"/>
    <w:rsid w:val="00554222"/>
    <w:rsid w:val="005566A5"/>
    <w:rsid w:val="005576D2"/>
    <w:rsid w:val="005614EE"/>
    <w:rsid w:val="00561519"/>
    <w:rsid w:val="0056292A"/>
    <w:rsid w:val="0056418D"/>
    <w:rsid w:val="005672C7"/>
    <w:rsid w:val="00567653"/>
    <w:rsid w:val="005678D5"/>
    <w:rsid w:val="00571F5F"/>
    <w:rsid w:val="0057211B"/>
    <w:rsid w:val="00573516"/>
    <w:rsid w:val="00574208"/>
    <w:rsid w:val="00574AFE"/>
    <w:rsid w:val="00576125"/>
    <w:rsid w:val="005801A3"/>
    <w:rsid w:val="00581177"/>
    <w:rsid w:val="00581309"/>
    <w:rsid w:val="00584C8F"/>
    <w:rsid w:val="00586060"/>
    <w:rsid w:val="005866E6"/>
    <w:rsid w:val="00587092"/>
    <w:rsid w:val="00587137"/>
    <w:rsid w:val="0059076B"/>
    <w:rsid w:val="00592CB4"/>
    <w:rsid w:val="005938DB"/>
    <w:rsid w:val="00593CFD"/>
    <w:rsid w:val="00595D6E"/>
    <w:rsid w:val="005973EB"/>
    <w:rsid w:val="005A02C2"/>
    <w:rsid w:val="005A0EA9"/>
    <w:rsid w:val="005A3085"/>
    <w:rsid w:val="005A3416"/>
    <w:rsid w:val="005A3E75"/>
    <w:rsid w:val="005A4374"/>
    <w:rsid w:val="005A690F"/>
    <w:rsid w:val="005B04A0"/>
    <w:rsid w:val="005B1C61"/>
    <w:rsid w:val="005B225E"/>
    <w:rsid w:val="005B23B3"/>
    <w:rsid w:val="005B4D9A"/>
    <w:rsid w:val="005C3FA4"/>
    <w:rsid w:val="005C42DB"/>
    <w:rsid w:val="005C43FC"/>
    <w:rsid w:val="005C5EA6"/>
    <w:rsid w:val="005D07E0"/>
    <w:rsid w:val="005D09A4"/>
    <w:rsid w:val="005D1047"/>
    <w:rsid w:val="005D3EF4"/>
    <w:rsid w:val="005D4454"/>
    <w:rsid w:val="005D537D"/>
    <w:rsid w:val="005D5D34"/>
    <w:rsid w:val="005D73E8"/>
    <w:rsid w:val="005E0731"/>
    <w:rsid w:val="005E1598"/>
    <w:rsid w:val="005E2620"/>
    <w:rsid w:val="005E4358"/>
    <w:rsid w:val="005E48E3"/>
    <w:rsid w:val="005E4973"/>
    <w:rsid w:val="005E7827"/>
    <w:rsid w:val="005F0F44"/>
    <w:rsid w:val="005F3A9A"/>
    <w:rsid w:val="005F3D89"/>
    <w:rsid w:val="005F560B"/>
    <w:rsid w:val="005F5664"/>
    <w:rsid w:val="005F65E9"/>
    <w:rsid w:val="006014D3"/>
    <w:rsid w:val="00601B5F"/>
    <w:rsid w:val="00602311"/>
    <w:rsid w:val="00603541"/>
    <w:rsid w:val="006038C2"/>
    <w:rsid w:val="00612F12"/>
    <w:rsid w:val="006135DB"/>
    <w:rsid w:val="00614043"/>
    <w:rsid w:val="00614C03"/>
    <w:rsid w:val="00615B66"/>
    <w:rsid w:val="00616C59"/>
    <w:rsid w:val="00616F93"/>
    <w:rsid w:val="00617470"/>
    <w:rsid w:val="00620848"/>
    <w:rsid w:val="00622763"/>
    <w:rsid w:val="00623D4E"/>
    <w:rsid w:val="006242A0"/>
    <w:rsid w:val="00624AEC"/>
    <w:rsid w:val="00625D91"/>
    <w:rsid w:val="00625DFC"/>
    <w:rsid w:val="006263EF"/>
    <w:rsid w:val="006266DD"/>
    <w:rsid w:val="00626F5F"/>
    <w:rsid w:val="00627F39"/>
    <w:rsid w:val="00630F15"/>
    <w:rsid w:val="00630F38"/>
    <w:rsid w:val="006314DA"/>
    <w:rsid w:val="00633008"/>
    <w:rsid w:val="00633EF5"/>
    <w:rsid w:val="006354B7"/>
    <w:rsid w:val="006355D5"/>
    <w:rsid w:val="00636118"/>
    <w:rsid w:val="006413CF"/>
    <w:rsid w:val="0064493B"/>
    <w:rsid w:val="006453C9"/>
    <w:rsid w:val="00646103"/>
    <w:rsid w:val="00647FD0"/>
    <w:rsid w:val="00650365"/>
    <w:rsid w:val="00650690"/>
    <w:rsid w:val="006512A7"/>
    <w:rsid w:val="00652434"/>
    <w:rsid w:val="00655CB4"/>
    <w:rsid w:val="00655F5A"/>
    <w:rsid w:val="00656C3D"/>
    <w:rsid w:val="006579D9"/>
    <w:rsid w:val="00661498"/>
    <w:rsid w:val="00661F78"/>
    <w:rsid w:val="006643BB"/>
    <w:rsid w:val="00665AE6"/>
    <w:rsid w:val="0067266B"/>
    <w:rsid w:val="00674206"/>
    <w:rsid w:val="006746B4"/>
    <w:rsid w:val="00675727"/>
    <w:rsid w:val="00676596"/>
    <w:rsid w:val="00680EE2"/>
    <w:rsid w:val="006856F3"/>
    <w:rsid w:val="006870E3"/>
    <w:rsid w:val="00691A49"/>
    <w:rsid w:val="00691FB4"/>
    <w:rsid w:val="00692C77"/>
    <w:rsid w:val="00692E89"/>
    <w:rsid w:val="0069559E"/>
    <w:rsid w:val="00695C49"/>
    <w:rsid w:val="006A0E1F"/>
    <w:rsid w:val="006A1DC0"/>
    <w:rsid w:val="006A2639"/>
    <w:rsid w:val="006A3B1A"/>
    <w:rsid w:val="006A4DBC"/>
    <w:rsid w:val="006A64F8"/>
    <w:rsid w:val="006B0A8F"/>
    <w:rsid w:val="006B42D3"/>
    <w:rsid w:val="006B54F1"/>
    <w:rsid w:val="006B556D"/>
    <w:rsid w:val="006C424C"/>
    <w:rsid w:val="006C7277"/>
    <w:rsid w:val="006D0201"/>
    <w:rsid w:val="006D0BA7"/>
    <w:rsid w:val="006D1C24"/>
    <w:rsid w:val="006D3034"/>
    <w:rsid w:val="006D353C"/>
    <w:rsid w:val="006D3796"/>
    <w:rsid w:val="006D4599"/>
    <w:rsid w:val="006D5F38"/>
    <w:rsid w:val="006D6F2F"/>
    <w:rsid w:val="006D71F8"/>
    <w:rsid w:val="006E0149"/>
    <w:rsid w:val="006E01E8"/>
    <w:rsid w:val="006E1234"/>
    <w:rsid w:val="006E1D8F"/>
    <w:rsid w:val="006E42EF"/>
    <w:rsid w:val="006E45C4"/>
    <w:rsid w:val="006E4812"/>
    <w:rsid w:val="006E4FE3"/>
    <w:rsid w:val="006E69DD"/>
    <w:rsid w:val="006E7E1C"/>
    <w:rsid w:val="006F0BB8"/>
    <w:rsid w:val="006F2F9D"/>
    <w:rsid w:val="006F4A83"/>
    <w:rsid w:val="006F652D"/>
    <w:rsid w:val="007006F3"/>
    <w:rsid w:val="00700FD6"/>
    <w:rsid w:val="0070157A"/>
    <w:rsid w:val="00702482"/>
    <w:rsid w:val="00702ACE"/>
    <w:rsid w:val="00703DE1"/>
    <w:rsid w:val="007047B7"/>
    <w:rsid w:val="00705568"/>
    <w:rsid w:val="007057F3"/>
    <w:rsid w:val="007058AC"/>
    <w:rsid w:val="0070611D"/>
    <w:rsid w:val="00706659"/>
    <w:rsid w:val="00707278"/>
    <w:rsid w:val="00707F7A"/>
    <w:rsid w:val="00712274"/>
    <w:rsid w:val="007123E5"/>
    <w:rsid w:val="00713D80"/>
    <w:rsid w:val="007147E8"/>
    <w:rsid w:val="0071521B"/>
    <w:rsid w:val="007208F3"/>
    <w:rsid w:val="007218F6"/>
    <w:rsid w:val="00722DCE"/>
    <w:rsid w:val="007247AC"/>
    <w:rsid w:val="00725264"/>
    <w:rsid w:val="0072566A"/>
    <w:rsid w:val="00726A1D"/>
    <w:rsid w:val="00727BE5"/>
    <w:rsid w:val="007312ED"/>
    <w:rsid w:val="00731D8A"/>
    <w:rsid w:val="0073308D"/>
    <w:rsid w:val="00734C68"/>
    <w:rsid w:val="00740CF4"/>
    <w:rsid w:val="00740F6D"/>
    <w:rsid w:val="00741568"/>
    <w:rsid w:val="00742814"/>
    <w:rsid w:val="00743CFB"/>
    <w:rsid w:val="00743EB8"/>
    <w:rsid w:val="00744F2D"/>
    <w:rsid w:val="00745244"/>
    <w:rsid w:val="007454CB"/>
    <w:rsid w:val="0074636D"/>
    <w:rsid w:val="00746EBC"/>
    <w:rsid w:val="00747B6C"/>
    <w:rsid w:val="00750494"/>
    <w:rsid w:val="00750DB8"/>
    <w:rsid w:val="00750E0A"/>
    <w:rsid w:val="007516DF"/>
    <w:rsid w:val="007518C8"/>
    <w:rsid w:val="00751BAC"/>
    <w:rsid w:val="007521C0"/>
    <w:rsid w:val="00752F8D"/>
    <w:rsid w:val="00753672"/>
    <w:rsid w:val="007621F5"/>
    <w:rsid w:val="00762A07"/>
    <w:rsid w:val="007630B9"/>
    <w:rsid w:val="007647AA"/>
    <w:rsid w:val="0076663C"/>
    <w:rsid w:val="00767D60"/>
    <w:rsid w:val="00771125"/>
    <w:rsid w:val="00771A66"/>
    <w:rsid w:val="00771CF7"/>
    <w:rsid w:val="00772393"/>
    <w:rsid w:val="00772672"/>
    <w:rsid w:val="00773CAE"/>
    <w:rsid w:val="0077451F"/>
    <w:rsid w:val="00775736"/>
    <w:rsid w:val="007768FC"/>
    <w:rsid w:val="00776A53"/>
    <w:rsid w:val="00776B2E"/>
    <w:rsid w:val="00777187"/>
    <w:rsid w:val="00777D5A"/>
    <w:rsid w:val="00781CE9"/>
    <w:rsid w:val="00782752"/>
    <w:rsid w:val="00784324"/>
    <w:rsid w:val="007857DA"/>
    <w:rsid w:val="007901A5"/>
    <w:rsid w:val="00791121"/>
    <w:rsid w:val="00791475"/>
    <w:rsid w:val="0079152D"/>
    <w:rsid w:val="0079254D"/>
    <w:rsid w:val="007928BB"/>
    <w:rsid w:val="00793F04"/>
    <w:rsid w:val="0079516D"/>
    <w:rsid w:val="00795B26"/>
    <w:rsid w:val="007A2EC5"/>
    <w:rsid w:val="007A37D5"/>
    <w:rsid w:val="007A61B8"/>
    <w:rsid w:val="007B2BFE"/>
    <w:rsid w:val="007B53A9"/>
    <w:rsid w:val="007B5CA5"/>
    <w:rsid w:val="007B68ED"/>
    <w:rsid w:val="007B6B5C"/>
    <w:rsid w:val="007C1ADF"/>
    <w:rsid w:val="007C1DA0"/>
    <w:rsid w:val="007C279E"/>
    <w:rsid w:val="007C2DDD"/>
    <w:rsid w:val="007C35B5"/>
    <w:rsid w:val="007C438F"/>
    <w:rsid w:val="007C5159"/>
    <w:rsid w:val="007C5E0C"/>
    <w:rsid w:val="007C5EFD"/>
    <w:rsid w:val="007D134B"/>
    <w:rsid w:val="007D3AAF"/>
    <w:rsid w:val="007D5471"/>
    <w:rsid w:val="007D6940"/>
    <w:rsid w:val="007D6DB5"/>
    <w:rsid w:val="007E0B24"/>
    <w:rsid w:val="007E1319"/>
    <w:rsid w:val="007E1B17"/>
    <w:rsid w:val="007E3592"/>
    <w:rsid w:val="007E5140"/>
    <w:rsid w:val="007E6D8A"/>
    <w:rsid w:val="007F0B06"/>
    <w:rsid w:val="007F47CE"/>
    <w:rsid w:val="007F5C09"/>
    <w:rsid w:val="007F7E38"/>
    <w:rsid w:val="008044DC"/>
    <w:rsid w:val="00806B6E"/>
    <w:rsid w:val="00807AD3"/>
    <w:rsid w:val="00807B39"/>
    <w:rsid w:val="008129BF"/>
    <w:rsid w:val="0081322D"/>
    <w:rsid w:val="00815CD9"/>
    <w:rsid w:val="00816ADF"/>
    <w:rsid w:val="00820676"/>
    <w:rsid w:val="00823E1A"/>
    <w:rsid w:val="008258FF"/>
    <w:rsid w:val="00825BA8"/>
    <w:rsid w:val="00826D9A"/>
    <w:rsid w:val="008326BA"/>
    <w:rsid w:val="0084478C"/>
    <w:rsid w:val="00846E45"/>
    <w:rsid w:val="0084796F"/>
    <w:rsid w:val="008508EC"/>
    <w:rsid w:val="00850F1E"/>
    <w:rsid w:val="008527CC"/>
    <w:rsid w:val="0085379E"/>
    <w:rsid w:val="00855C62"/>
    <w:rsid w:val="00855D60"/>
    <w:rsid w:val="00856008"/>
    <w:rsid w:val="0085629E"/>
    <w:rsid w:val="00856327"/>
    <w:rsid w:val="00856E51"/>
    <w:rsid w:val="008620F8"/>
    <w:rsid w:val="008641EF"/>
    <w:rsid w:val="0086591A"/>
    <w:rsid w:val="00866756"/>
    <w:rsid w:val="00867290"/>
    <w:rsid w:val="00871104"/>
    <w:rsid w:val="008713F8"/>
    <w:rsid w:val="008733F6"/>
    <w:rsid w:val="008776E0"/>
    <w:rsid w:val="00880345"/>
    <w:rsid w:val="00880716"/>
    <w:rsid w:val="00880946"/>
    <w:rsid w:val="008809A9"/>
    <w:rsid w:val="00881BF8"/>
    <w:rsid w:val="0088290E"/>
    <w:rsid w:val="00887184"/>
    <w:rsid w:val="00890B1D"/>
    <w:rsid w:val="00890C92"/>
    <w:rsid w:val="00890F5F"/>
    <w:rsid w:val="008911F3"/>
    <w:rsid w:val="0089303E"/>
    <w:rsid w:val="00893693"/>
    <w:rsid w:val="00894AE5"/>
    <w:rsid w:val="00895808"/>
    <w:rsid w:val="00895DB2"/>
    <w:rsid w:val="00897048"/>
    <w:rsid w:val="008A0030"/>
    <w:rsid w:val="008A18FB"/>
    <w:rsid w:val="008A1C99"/>
    <w:rsid w:val="008A43B9"/>
    <w:rsid w:val="008A4B8D"/>
    <w:rsid w:val="008A4F49"/>
    <w:rsid w:val="008A5A86"/>
    <w:rsid w:val="008A6DC2"/>
    <w:rsid w:val="008B3579"/>
    <w:rsid w:val="008B3FFF"/>
    <w:rsid w:val="008B44B5"/>
    <w:rsid w:val="008B4C18"/>
    <w:rsid w:val="008B519F"/>
    <w:rsid w:val="008B521E"/>
    <w:rsid w:val="008B68B0"/>
    <w:rsid w:val="008B745B"/>
    <w:rsid w:val="008C1703"/>
    <w:rsid w:val="008C2FC9"/>
    <w:rsid w:val="008C3CB5"/>
    <w:rsid w:val="008C4865"/>
    <w:rsid w:val="008C5F1F"/>
    <w:rsid w:val="008C6B79"/>
    <w:rsid w:val="008C75D1"/>
    <w:rsid w:val="008D075E"/>
    <w:rsid w:val="008D0861"/>
    <w:rsid w:val="008D4FED"/>
    <w:rsid w:val="008D5222"/>
    <w:rsid w:val="008D6925"/>
    <w:rsid w:val="008E0405"/>
    <w:rsid w:val="008E0BE4"/>
    <w:rsid w:val="008E1130"/>
    <w:rsid w:val="008F035B"/>
    <w:rsid w:val="008F0ACF"/>
    <w:rsid w:val="008F2926"/>
    <w:rsid w:val="008F4525"/>
    <w:rsid w:val="008F4FE7"/>
    <w:rsid w:val="00900791"/>
    <w:rsid w:val="00900F04"/>
    <w:rsid w:val="0090236B"/>
    <w:rsid w:val="00902527"/>
    <w:rsid w:val="00902969"/>
    <w:rsid w:val="0090505D"/>
    <w:rsid w:val="009065F7"/>
    <w:rsid w:val="009067E0"/>
    <w:rsid w:val="009068BB"/>
    <w:rsid w:val="00907172"/>
    <w:rsid w:val="009072B1"/>
    <w:rsid w:val="009078C4"/>
    <w:rsid w:val="009108BB"/>
    <w:rsid w:val="00911C5C"/>
    <w:rsid w:val="0091273D"/>
    <w:rsid w:val="00912809"/>
    <w:rsid w:val="00912D2B"/>
    <w:rsid w:val="00913CE3"/>
    <w:rsid w:val="00915A72"/>
    <w:rsid w:val="0092037B"/>
    <w:rsid w:val="009211A9"/>
    <w:rsid w:val="009226F7"/>
    <w:rsid w:val="009228EE"/>
    <w:rsid w:val="00924432"/>
    <w:rsid w:val="00924EE8"/>
    <w:rsid w:val="00925C80"/>
    <w:rsid w:val="00925D7F"/>
    <w:rsid w:val="00930F60"/>
    <w:rsid w:val="00931B26"/>
    <w:rsid w:val="0093288B"/>
    <w:rsid w:val="009337C5"/>
    <w:rsid w:val="009362C4"/>
    <w:rsid w:val="009425EA"/>
    <w:rsid w:val="00943D1D"/>
    <w:rsid w:val="00945F12"/>
    <w:rsid w:val="00946107"/>
    <w:rsid w:val="009468E8"/>
    <w:rsid w:val="00947B3F"/>
    <w:rsid w:val="00947D2D"/>
    <w:rsid w:val="0095120E"/>
    <w:rsid w:val="00953D96"/>
    <w:rsid w:val="00956957"/>
    <w:rsid w:val="00957A70"/>
    <w:rsid w:val="00957D1A"/>
    <w:rsid w:val="00961D96"/>
    <w:rsid w:val="0096212F"/>
    <w:rsid w:val="00963725"/>
    <w:rsid w:val="00965566"/>
    <w:rsid w:val="00965F6A"/>
    <w:rsid w:val="009661EB"/>
    <w:rsid w:val="0097069D"/>
    <w:rsid w:val="00970F5E"/>
    <w:rsid w:val="00971B77"/>
    <w:rsid w:val="00973D0C"/>
    <w:rsid w:val="00982B50"/>
    <w:rsid w:val="0098361F"/>
    <w:rsid w:val="0098776B"/>
    <w:rsid w:val="00991AE1"/>
    <w:rsid w:val="00994413"/>
    <w:rsid w:val="00994DB5"/>
    <w:rsid w:val="009A0719"/>
    <w:rsid w:val="009A1645"/>
    <w:rsid w:val="009A2BED"/>
    <w:rsid w:val="009A3F4B"/>
    <w:rsid w:val="009A687A"/>
    <w:rsid w:val="009A7BF1"/>
    <w:rsid w:val="009B12EA"/>
    <w:rsid w:val="009B1533"/>
    <w:rsid w:val="009B1631"/>
    <w:rsid w:val="009B18F2"/>
    <w:rsid w:val="009B2248"/>
    <w:rsid w:val="009B6A3E"/>
    <w:rsid w:val="009C42B8"/>
    <w:rsid w:val="009C519F"/>
    <w:rsid w:val="009C520C"/>
    <w:rsid w:val="009C5511"/>
    <w:rsid w:val="009C5B09"/>
    <w:rsid w:val="009C5B9E"/>
    <w:rsid w:val="009D0F98"/>
    <w:rsid w:val="009D12D1"/>
    <w:rsid w:val="009E0F7A"/>
    <w:rsid w:val="009E56B1"/>
    <w:rsid w:val="009E79C0"/>
    <w:rsid w:val="009F0A96"/>
    <w:rsid w:val="009F14DE"/>
    <w:rsid w:val="009F48B6"/>
    <w:rsid w:val="009F5A3E"/>
    <w:rsid w:val="009F5F7B"/>
    <w:rsid w:val="009F6AF4"/>
    <w:rsid w:val="00A019F9"/>
    <w:rsid w:val="00A05EE2"/>
    <w:rsid w:val="00A100B1"/>
    <w:rsid w:val="00A10285"/>
    <w:rsid w:val="00A108C3"/>
    <w:rsid w:val="00A139F2"/>
    <w:rsid w:val="00A13A69"/>
    <w:rsid w:val="00A13EAF"/>
    <w:rsid w:val="00A15359"/>
    <w:rsid w:val="00A1560D"/>
    <w:rsid w:val="00A15D8C"/>
    <w:rsid w:val="00A16758"/>
    <w:rsid w:val="00A17BF8"/>
    <w:rsid w:val="00A203F3"/>
    <w:rsid w:val="00A23499"/>
    <w:rsid w:val="00A25653"/>
    <w:rsid w:val="00A257E1"/>
    <w:rsid w:val="00A26E8F"/>
    <w:rsid w:val="00A27F66"/>
    <w:rsid w:val="00A32F89"/>
    <w:rsid w:val="00A34015"/>
    <w:rsid w:val="00A34A1D"/>
    <w:rsid w:val="00A34DAB"/>
    <w:rsid w:val="00A35028"/>
    <w:rsid w:val="00A36768"/>
    <w:rsid w:val="00A36893"/>
    <w:rsid w:val="00A40870"/>
    <w:rsid w:val="00A40929"/>
    <w:rsid w:val="00A44FC8"/>
    <w:rsid w:val="00A45789"/>
    <w:rsid w:val="00A46CAA"/>
    <w:rsid w:val="00A5523D"/>
    <w:rsid w:val="00A56B7B"/>
    <w:rsid w:val="00A57E7A"/>
    <w:rsid w:val="00A61A64"/>
    <w:rsid w:val="00A61FA5"/>
    <w:rsid w:val="00A62400"/>
    <w:rsid w:val="00A626A1"/>
    <w:rsid w:val="00A64FC8"/>
    <w:rsid w:val="00A66DC2"/>
    <w:rsid w:val="00A70F35"/>
    <w:rsid w:val="00A70F54"/>
    <w:rsid w:val="00A71A71"/>
    <w:rsid w:val="00A73F42"/>
    <w:rsid w:val="00A83AD8"/>
    <w:rsid w:val="00A83D88"/>
    <w:rsid w:val="00A84E06"/>
    <w:rsid w:val="00A85135"/>
    <w:rsid w:val="00A8527A"/>
    <w:rsid w:val="00A868BA"/>
    <w:rsid w:val="00A8737B"/>
    <w:rsid w:val="00A87F7C"/>
    <w:rsid w:val="00A90ADA"/>
    <w:rsid w:val="00A93505"/>
    <w:rsid w:val="00A93A0F"/>
    <w:rsid w:val="00A94E2A"/>
    <w:rsid w:val="00A95208"/>
    <w:rsid w:val="00A959B6"/>
    <w:rsid w:val="00A95DD6"/>
    <w:rsid w:val="00A95E9B"/>
    <w:rsid w:val="00A95F21"/>
    <w:rsid w:val="00A97BD0"/>
    <w:rsid w:val="00AA08F1"/>
    <w:rsid w:val="00AA1760"/>
    <w:rsid w:val="00AA20A4"/>
    <w:rsid w:val="00AA38B8"/>
    <w:rsid w:val="00AA3954"/>
    <w:rsid w:val="00AB1613"/>
    <w:rsid w:val="00AB24B2"/>
    <w:rsid w:val="00AB4342"/>
    <w:rsid w:val="00AB50E5"/>
    <w:rsid w:val="00AB5307"/>
    <w:rsid w:val="00AB5316"/>
    <w:rsid w:val="00AB73FF"/>
    <w:rsid w:val="00AB79C9"/>
    <w:rsid w:val="00AB7E30"/>
    <w:rsid w:val="00AC3E85"/>
    <w:rsid w:val="00AC566A"/>
    <w:rsid w:val="00AC640E"/>
    <w:rsid w:val="00AD05D2"/>
    <w:rsid w:val="00AD1F19"/>
    <w:rsid w:val="00AD2B6A"/>
    <w:rsid w:val="00AD45FD"/>
    <w:rsid w:val="00AD5362"/>
    <w:rsid w:val="00AD7ED7"/>
    <w:rsid w:val="00AE0450"/>
    <w:rsid w:val="00AE04B9"/>
    <w:rsid w:val="00AE2E10"/>
    <w:rsid w:val="00AE3A7A"/>
    <w:rsid w:val="00AE5AD3"/>
    <w:rsid w:val="00AE6A58"/>
    <w:rsid w:val="00AF0EC2"/>
    <w:rsid w:val="00AF1910"/>
    <w:rsid w:val="00AF2F71"/>
    <w:rsid w:val="00AF401D"/>
    <w:rsid w:val="00AF4528"/>
    <w:rsid w:val="00AF7731"/>
    <w:rsid w:val="00AF7B19"/>
    <w:rsid w:val="00B015B5"/>
    <w:rsid w:val="00B032F2"/>
    <w:rsid w:val="00B04868"/>
    <w:rsid w:val="00B04EBA"/>
    <w:rsid w:val="00B1019A"/>
    <w:rsid w:val="00B13A8F"/>
    <w:rsid w:val="00B15C3A"/>
    <w:rsid w:val="00B17379"/>
    <w:rsid w:val="00B211C2"/>
    <w:rsid w:val="00B219C5"/>
    <w:rsid w:val="00B225C0"/>
    <w:rsid w:val="00B229DF"/>
    <w:rsid w:val="00B22DE4"/>
    <w:rsid w:val="00B2340A"/>
    <w:rsid w:val="00B2386B"/>
    <w:rsid w:val="00B23B0F"/>
    <w:rsid w:val="00B31885"/>
    <w:rsid w:val="00B331B7"/>
    <w:rsid w:val="00B36E04"/>
    <w:rsid w:val="00B378D8"/>
    <w:rsid w:val="00B4030B"/>
    <w:rsid w:val="00B4037F"/>
    <w:rsid w:val="00B40E33"/>
    <w:rsid w:val="00B4136C"/>
    <w:rsid w:val="00B43498"/>
    <w:rsid w:val="00B43ADD"/>
    <w:rsid w:val="00B44037"/>
    <w:rsid w:val="00B44450"/>
    <w:rsid w:val="00B4498E"/>
    <w:rsid w:val="00B449B9"/>
    <w:rsid w:val="00B461F4"/>
    <w:rsid w:val="00B468A5"/>
    <w:rsid w:val="00B47F2B"/>
    <w:rsid w:val="00B505DF"/>
    <w:rsid w:val="00B534CF"/>
    <w:rsid w:val="00B536CE"/>
    <w:rsid w:val="00B55164"/>
    <w:rsid w:val="00B5572D"/>
    <w:rsid w:val="00B55E59"/>
    <w:rsid w:val="00B575FD"/>
    <w:rsid w:val="00B614C8"/>
    <w:rsid w:val="00B62A21"/>
    <w:rsid w:val="00B630F9"/>
    <w:rsid w:val="00B6338F"/>
    <w:rsid w:val="00B6555B"/>
    <w:rsid w:val="00B65ED9"/>
    <w:rsid w:val="00B662CD"/>
    <w:rsid w:val="00B66978"/>
    <w:rsid w:val="00B66C37"/>
    <w:rsid w:val="00B67668"/>
    <w:rsid w:val="00B72770"/>
    <w:rsid w:val="00B7445D"/>
    <w:rsid w:val="00B7666A"/>
    <w:rsid w:val="00B819BF"/>
    <w:rsid w:val="00B82810"/>
    <w:rsid w:val="00B834A7"/>
    <w:rsid w:val="00B83D23"/>
    <w:rsid w:val="00B85392"/>
    <w:rsid w:val="00B86BA1"/>
    <w:rsid w:val="00B90F42"/>
    <w:rsid w:val="00B91913"/>
    <w:rsid w:val="00B9356C"/>
    <w:rsid w:val="00B940B2"/>
    <w:rsid w:val="00B94159"/>
    <w:rsid w:val="00B94204"/>
    <w:rsid w:val="00B94D4B"/>
    <w:rsid w:val="00B964F0"/>
    <w:rsid w:val="00B97B16"/>
    <w:rsid w:val="00BA0031"/>
    <w:rsid w:val="00BA1D6D"/>
    <w:rsid w:val="00BA37AF"/>
    <w:rsid w:val="00BA40AD"/>
    <w:rsid w:val="00BA4F70"/>
    <w:rsid w:val="00BA5562"/>
    <w:rsid w:val="00BA578C"/>
    <w:rsid w:val="00BA59C8"/>
    <w:rsid w:val="00BA6F86"/>
    <w:rsid w:val="00BA70E2"/>
    <w:rsid w:val="00BA7B66"/>
    <w:rsid w:val="00BB1372"/>
    <w:rsid w:val="00BB155C"/>
    <w:rsid w:val="00BB2A6F"/>
    <w:rsid w:val="00BB4BAC"/>
    <w:rsid w:val="00BB4E43"/>
    <w:rsid w:val="00BB5EF7"/>
    <w:rsid w:val="00BB5F29"/>
    <w:rsid w:val="00BB6EC5"/>
    <w:rsid w:val="00BC31B1"/>
    <w:rsid w:val="00BC4311"/>
    <w:rsid w:val="00BC4CBB"/>
    <w:rsid w:val="00BC5A13"/>
    <w:rsid w:val="00BC5C58"/>
    <w:rsid w:val="00BC70B7"/>
    <w:rsid w:val="00BD0CAE"/>
    <w:rsid w:val="00BD29D4"/>
    <w:rsid w:val="00BD48DD"/>
    <w:rsid w:val="00BD5311"/>
    <w:rsid w:val="00BD7345"/>
    <w:rsid w:val="00BD7C64"/>
    <w:rsid w:val="00BE2B18"/>
    <w:rsid w:val="00BE45DF"/>
    <w:rsid w:val="00BF36C7"/>
    <w:rsid w:val="00BF36FD"/>
    <w:rsid w:val="00BF3A51"/>
    <w:rsid w:val="00BF407C"/>
    <w:rsid w:val="00BF75F1"/>
    <w:rsid w:val="00C019FF"/>
    <w:rsid w:val="00C01F3F"/>
    <w:rsid w:val="00C0287F"/>
    <w:rsid w:val="00C02D18"/>
    <w:rsid w:val="00C03360"/>
    <w:rsid w:val="00C0670C"/>
    <w:rsid w:val="00C06739"/>
    <w:rsid w:val="00C078DD"/>
    <w:rsid w:val="00C11077"/>
    <w:rsid w:val="00C11116"/>
    <w:rsid w:val="00C123D1"/>
    <w:rsid w:val="00C12D3C"/>
    <w:rsid w:val="00C1371D"/>
    <w:rsid w:val="00C14EE2"/>
    <w:rsid w:val="00C154DC"/>
    <w:rsid w:val="00C1631B"/>
    <w:rsid w:val="00C20F5A"/>
    <w:rsid w:val="00C23B7A"/>
    <w:rsid w:val="00C23EBF"/>
    <w:rsid w:val="00C23ECA"/>
    <w:rsid w:val="00C241C5"/>
    <w:rsid w:val="00C24D0E"/>
    <w:rsid w:val="00C2541B"/>
    <w:rsid w:val="00C30062"/>
    <w:rsid w:val="00C32048"/>
    <w:rsid w:val="00C32590"/>
    <w:rsid w:val="00C331C6"/>
    <w:rsid w:val="00C3401C"/>
    <w:rsid w:val="00C35BC9"/>
    <w:rsid w:val="00C36E0B"/>
    <w:rsid w:val="00C408EA"/>
    <w:rsid w:val="00C40F6C"/>
    <w:rsid w:val="00C4135D"/>
    <w:rsid w:val="00C41727"/>
    <w:rsid w:val="00C43D0F"/>
    <w:rsid w:val="00C4410F"/>
    <w:rsid w:val="00C448EA"/>
    <w:rsid w:val="00C459A3"/>
    <w:rsid w:val="00C45DAB"/>
    <w:rsid w:val="00C519F3"/>
    <w:rsid w:val="00C51ABA"/>
    <w:rsid w:val="00C52D2D"/>
    <w:rsid w:val="00C56A7D"/>
    <w:rsid w:val="00C57489"/>
    <w:rsid w:val="00C6103C"/>
    <w:rsid w:val="00C611E7"/>
    <w:rsid w:val="00C6268D"/>
    <w:rsid w:val="00C65840"/>
    <w:rsid w:val="00C6596E"/>
    <w:rsid w:val="00C666EF"/>
    <w:rsid w:val="00C6670A"/>
    <w:rsid w:val="00C66AF4"/>
    <w:rsid w:val="00C71CFB"/>
    <w:rsid w:val="00C71D3E"/>
    <w:rsid w:val="00C743ED"/>
    <w:rsid w:val="00C749C4"/>
    <w:rsid w:val="00C755AB"/>
    <w:rsid w:val="00C77B30"/>
    <w:rsid w:val="00C80854"/>
    <w:rsid w:val="00C80BE4"/>
    <w:rsid w:val="00C815B1"/>
    <w:rsid w:val="00C82B34"/>
    <w:rsid w:val="00C83343"/>
    <w:rsid w:val="00C86E77"/>
    <w:rsid w:val="00C8788C"/>
    <w:rsid w:val="00C87BB3"/>
    <w:rsid w:val="00C924DC"/>
    <w:rsid w:val="00C931BD"/>
    <w:rsid w:val="00C93EB0"/>
    <w:rsid w:val="00C9477D"/>
    <w:rsid w:val="00C958E8"/>
    <w:rsid w:val="00C96441"/>
    <w:rsid w:val="00C97EC7"/>
    <w:rsid w:val="00CA2310"/>
    <w:rsid w:val="00CA2A04"/>
    <w:rsid w:val="00CB003A"/>
    <w:rsid w:val="00CB0315"/>
    <w:rsid w:val="00CB12E3"/>
    <w:rsid w:val="00CB2355"/>
    <w:rsid w:val="00CB3261"/>
    <w:rsid w:val="00CB3712"/>
    <w:rsid w:val="00CB3D72"/>
    <w:rsid w:val="00CB6356"/>
    <w:rsid w:val="00CB745F"/>
    <w:rsid w:val="00CB79D9"/>
    <w:rsid w:val="00CB7C43"/>
    <w:rsid w:val="00CC015D"/>
    <w:rsid w:val="00CC05FC"/>
    <w:rsid w:val="00CC1240"/>
    <w:rsid w:val="00CC2199"/>
    <w:rsid w:val="00CC2B8B"/>
    <w:rsid w:val="00CD28C6"/>
    <w:rsid w:val="00CD3EF3"/>
    <w:rsid w:val="00CD62C7"/>
    <w:rsid w:val="00CD6B5C"/>
    <w:rsid w:val="00CD7B73"/>
    <w:rsid w:val="00CD7E21"/>
    <w:rsid w:val="00CE0DFD"/>
    <w:rsid w:val="00CE2FA2"/>
    <w:rsid w:val="00CE322B"/>
    <w:rsid w:val="00CE327F"/>
    <w:rsid w:val="00CE3BBF"/>
    <w:rsid w:val="00CE3D52"/>
    <w:rsid w:val="00CE4C22"/>
    <w:rsid w:val="00CE5438"/>
    <w:rsid w:val="00CE5B5A"/>
    <w:rsid w:val="00CE75DC"/>
    <w:rsid w:val="00CF0623"/>
    <w:rsid w:val="00CF5439"/>
    <w:rsid w:val="00CF5FAA"/>
    <w:rsid w:val="00CF7E92"/>
    <w:rsid w:val="00D004DB"/>
    <w:rsid w:val="00D01169"/>
    <w:rsid w:val="00D01F6C"/>
    <w:rsid w:val="00D029B5"/>
    <w:rsid w:val="00D03894"/>
    <w:rsid w:val="00D03A92"/>
    <w:rsid w:val="00D051B2"/>
    <w:rsid w:val="00D059E8"/>
    <w:rsid w:val="00D06D01"/>
    <w:rsid w:val="00D11C0D"/>
    <w:rsid w:val="00D147BA"/>
    <w:rsid w:val="00D14D4B"/>
    <w:rsid w:val="00D177D8"/>
    <w:rsid w:val="00D17E14"/>
    <w:rsid w:val="00D2083A"/>
    <w:rsid w:val="00D2473C"/>
    <w:rsid w:val="00D336E2"/>
    <w:rsid w:val="00D3446A"/>
    <w:rsid w:val="00D351FB"/>
    <w:rsid w:val="00D366BE"/>
    <w:rsid w:val="00D37048"/>
    <w:rsid w:val="00D40863"/>
    <w:rsid w:val="00D41B20"/>
    <w:rsid w:val="00D42165"/>
    <w:rsid w:val="00D4513E"/>
    <w:rsid w:val="00D505C4"/>
    <w:rsid w:val="00D50AE5"/>
    <w:rsid w:val="00D50B6F"/>
    <w:rsid w:val="00D554A9"/>
    <w:rsid w:val="00D55BF9"/>
    <w:rsid w:val="00D57863"/>
    <w:rsid w:val="00D627A7"/>
    <w:rsid w:val="00D62C44"/>
    <w:rsid w:val="00D63135"/>
    <w:rsid w:val="00D63BDE"/>
    <w:rsid w:val="00D65558"/>
    <w:rsid w:val="00D669DB"/>
    <w:rsid w:val="00D717A7"/>
    <w:rsid w:val="00D71D01"/>
    <w:rsid w:val="00D73E1A"/>
    <w:rsid w:val="00D74AD8"/>
    <w:rsid w:val="00D74BF6"/>
    <w:rsid w:val="00D77457"/>
    <w:rsid w:val="00D7780A"/>
    <w:rsid w:val="00D811B6"/>
    <w:rsid w:val="00D81272"/>
    <w:rsid w:val="00D82223"/>
    <w:rsid w:val="00D846F1"/>
    <w:rsid w:val="00D85C87"/>
    <w:rsid w:val="00D86704"/>
    <w:rsid w:val="00D8787B"/>
    <w:rsid w:val="00D90BFE"/>
    <w:rsid w:val="00D90C96"/>
    <w:rsid w:val="00D91138"/>
    <w:rsid w:val="00D91CE6"/>
    <w:rsid w:val="00D92BFB"/>
    <w:rsid w:val="00D936CA"/>
    <w:rsid w:val="00D9409D"/>
    <w:rsid w:val="00D94BC8"/>
    <w:rsid w:val="00D95FFF"/>
    <w:rsid w:val="00D963C1"/>
    <w:rsid w:val="00D97572"/>
    <w:rsid w:val="00DA080D"/>
    <w:rsid w:val="00DA0B24"/>
    <w:rsid w:val="00DA4823"/>
    <w:rsid w:val="00DA5741"/>
    <w:rsid w:val="00DA6A06"/>
    <w:rsid w:val="00DA71DC"/>
    <w:rsid w:val="00DB100D"/>
    <w:rsid w:val="00DB127E"/>
    <w:rsid w:val="00DB351A"/>
    <w:rsid w:val="00DB38B5"/>
    <w:rsid w:val="00DB3CCB"/>
    <w:rsid w:val="00DB4C6E"/>
    <w:rsid w:val="00DB650B"/>
    <w:rsid w:val="00DB6D3E"/>
    <w:rsid w:val="00DB7EA4"/>
    <w:rsid w:val="00DC30C9"/>
    <w:rsid w:val="00DC3E60"/>
    <w:rsid w:val="00DC53C5"/>
    <w:rsid w:val="00DC62D6"/>
    <w:rsid w:val="00DC69C6"/>
    <w:rsid w:val="00DC720F"/>
    <w:rsid w:val="00DD0183"/>
    <w:rsid w:val="00DD0BC2"/>
    <w:rsid w:val="00DD1313"/>
    <w:rsid w:val="00DD2442"/>
    <w:rsid w:val="00DD291D"/>
    <w:rsid w:val="00DD2B53"/>
    <w:rsid w:val="00DD4B12"/>
    <w:rsid w:val="00DD5EE1"/>
    <w:rsid w:val="00DD6309"/>
    <w:rsid w:val="00DD65F3"/>
    <w:rsid w:val="00DE4B62"/>
    <w:rsid w:val="00DE5960"/>
    <w:rsid w:val="00DE5E63"/>
    <w:rsid w:val="00DE7D0D"/>
    <w:rsid w:val="00DF0620"/>
    <w:rsid w:val="00DF0828"/>
    <w:rsid w:val="00DF1343"/>
    <w:rsid w:val="00DF32EF"/>
    <w:rsid w:val="00DF3FE6"/>
    <w:rsid w:val="00DF50C4"/>
    <w:rsid w:val="00DF6BCB"/>
    <w:rsid w:val="00DF7847"/>
    <w:rsid w:val="00DF7D66"/>
    <w:rsid w:val="00E00C62"/>
    <w:rsid w:val="00E0186D"/>
    <w:rsid w:val="00E03CC4"/>
    <w:rsid w:val="00E046EB"/>
    <w:rsid w:val="00E1072F"/>
    <w:rsid w:val="00E11157"/>
    <w:rsid w:val="00E1281F"/>
    <w:rsid w:val="00E134E9"/>
    <w:rsid w:val="00E13B28"/>
    <w:rsid w:val="00E16F3D"/>
    <w:rsid w:val="00E17F3F"/>
    <w:rsid w:val="00E20C00"/>
    <w:rsid w:val="00E21628"/>
    <w:rsid w:val="00E2544A"/>
    <w:rsid w:val="00E25E08"/>
    <w:rsid w:val="00E31D0D"/>
    <w:rsid w:val="00E33CD8"/>
    <w:rsid w:val="00E343A6"/>
    <w:rsid w:val="00E34B19"/>
    <w:rsid w:val="00E36B1F"/>
    <w:rsid w:val="00E40D27"/>
    <w:rsid w:val="00E42147"/>
    <w:rsid w:val="00E43283"/>
    <w:rsid w:val="00E43CDE"/>
    <w:rsid w:val="00E447BA"/>
    <w:rsid w:val="00E473B0"/>
    <w:rsid w:val="00E53161"/>
    <w:rsid w:val="00E53DBD"/>
    <w:rsid w:val="00E555B9"/>
    <w:rsid w:val="00E559C9"/>
    <w:rsid w:val="00E55B50"/>
    <w:rsid w:val="00E60ECF"/>
    <w:rsid w:val="00E60F32"/>
    <w:rsid w:val="00E6114C"/>
    <w:rsid w:val="00E64241"/>
    <w:rsid w:val="00E647FC"/>
    <w:rsid w:val="00E65571"/>
    <w:rsid w:val="00E65820"/>
    <w:rsid w:val="00E66322"/>
    <w:rsid w:val="00E71626"/>
    <w:rsid w:val="00E71BEB"/>
    <w:rsid w:val="00E7339F"/>
    <w:rsid w:val="00E7500B"/>
    <w:rsid w:val="00E753F3"/>
    <w:rsid w:val="00E7566D"/>
    <w:rsid w:val="00E77064"/>
    <w:rsid w:val="00E77490"/>
    <w:rsid w:val="00E806CE"/>
    <w:rsid w:val="00E854E3"/>
    <w:rsid w:val="00E85A99"/>
    <w:rsid w:val="00E86DFF"/>
    <w:rsid w:val="00E86FF8"/>
    <w:rsid w:val="00E9081C"/>
    <w:rsid w:val="00E90ACD"/>
    <w:rsid w:val="00E90E85"/>
    <w:rsid w:val="00E90F89"/>
    <w:rsid w:val="00E93F58"/>
    <w:rsid w:val="00E94875"/>
    <w:rsid w:val="00E9494A"/>
    <w:rsid w:val="00EA02BA"/>
    <w:rsid w:val="00EA193A"/>
    <w:rsid w:val="00EA2EA9"/>
    <w:rsid w:val="00EA33C7"/>
    <w:rsid w:val="00EA4043"/>
    <w:rsid w:val="00EA48D9"/>
    <w:rsid w:val="00EA6EC9"/>
    <w:rsid w:val="00EB15F3"/>
    <w:rsid w:val="00EB4068"/>
    <w:rsid w:val="00EB488E"/>
    <w:rsid w:val="00EB7286"/>
    <w:rsid w:val="00EB765C"/>
    <w:rsid w:val="00EB7D53"/>
    <w:rsid w:val="00EC08B2"/>
    <w:rsid w:val="00EC1529"/>
    <w:rsid w:val="00EC21F7"/>
    <w:rsid w:val="00EC36D4"/>
    <w:rsid w:val="00EC42E2"/>
    <w:rsid w:val="00EC4BF3"/>
    <w:rsid w:val="00EC7682"/>
    <w:rsid w:val="00EC7E31"/>
    <w:rsid w:val="00EC7E38"/>
    <w:rsid w:val="00ED1C55"/>
    <w:rsid w:val="00ED2E2A"/>
    <w:rsid w:val="00ED4090"/>
    <w:rsid w:val="00ED470C"/>
    <w:rsid w:val="00ED4CC8"/>
    <w:rsid w:val="00ED5F71"/>
    <w:rsid w:val="00EE02E3"/>
    <w:rsid w:val="00EE0AA7"/>
    <w:rsid w:val="00EE2837"/>
    <w:rsid w:val="00EE5881"/>
    <w:rsid w:val="00EE68D1"/>
    <w:rsid w:val="00EE6C4D"/>
    <w:rsid w:val="00EF00DC"/>
    <w:rsid w:val="00EF0292"/>
    <w:rsid w:val="00EF1A38"/>
    <w:rsid w:val="00EF31BF"/>
    <w:rsid w:val="00EF42F6"/>
    <w:rsid w:val="00EF6CC0"/>
    <w:rsid w:val="00EF7C4E"/>
    <w:rsid w:val="00F00DA1"/>
    <w:rsid w:val="00F0232D"/>
    <w:rsid w:val="00F0339D"/>
    <w:rsid w:val="00F0349C"/>
    <w:rsid w:val="00F04487"/>
    <w:rsid w:val="00F045F9"/>
    <w:rsid w:val="00F06956"/>
    <w:rsid w:val="00F06C8C"/>
    <w:rsid w:val="00F078B4"/>
    <w:rsid w:val="00F1163D"/>
    <w:rsid w:val="00F11FBA"/>
    <w:rsid w:val="00F12438"/>
    <w:rsid w:val="00F20168"/>
    <w:rsid w:val="00F20F43"/>
    <w:rsid w:val="00F2245F"/>
    <w:rsid w:val="00F232A2"/>
    <w:rsid w:val="00F263A4"/>
    <w:rsid w:val="00F26928"/>
    <w:rsid w:val="00F27E56"/>
    <w:rsid w:val="00F30226"/>
    <w:rsid w:val="00F3028D"/>
    <w:rsid w:val="00F309B4"/>
    <w:rsid w:val="00F332D5"/>
    <w:rsid w:val="00F34C35"/>
    <w:rsid w:val="00F358C6"/>
    <w:rsid w:val="00F42072"/>
    <w:rsid w:val="00F42585"/>
    <w:rsid w:val="00F43427"/>
    <w:rsid w:val="00F44504"/>
    <w:rsid w:val="00F45577"/>
    <w:rsid w:val="00F4674B"/>
    <w:rsid w:val="00F50B11"/>
    <w:rsid w:val="00F513BD"/>
    <w:rsid w:val="00F51963"/>
    <w:rsid w:val="00F53348"/>
    <w:rsid w:val="00F552CD"/>
    <w:rsid w:val="00F5576F"/>
    <w:rsid w:val="00F57613"/>
    <w:rsid w:val="00F60606"/>
    <w:rsid w:val="00F614F6"/>
    <w:rsid w:val="00F62F01"/>
    <w:rsid w:val="00F62F3C"/>
    <w:rsid w:val="00F66545"/>
    <w:rsid w:val="00F6749E"/>
    <w:rsid w:val="00F72FE6"/>
    <w:rsid w:val="00F75066"/>
    <w:rsid w:val="00F750E1"/>
    <w:rsid w:val="00F757CC"/>
    <w:rsid w:val="00F75ABC"/>
    <w:rsid w:val="00F76522"/>
    <w:rsid w:val="00F772A1"/>
    <w:rsid w:val="00F83764"/>
    <w:rsid w:val="00F83887"/>
    <w:rsid w:val="00F86A4B"/>
    <w:rsid w:val="00F8705C"/>
    <w:rsid w:val="00F94EDF"/>
    <w:rsid w:val="00FA0CF1"/>
    <w:rsid w:val="00FA252E"/>
    <w:rsid w:val="00FA2B92"/>
    <w:rsid w:val="00FA4EE2"/>
    <w:rsid w:val="00FA520C"/>
    <w:rsid w:val="00FA5587"/>
    <w:rsid w:val="00FA55A9"/>
    <w:rsid w:val="00FA637A"/>
    <w:rsid w:val="00FB01CB"/>
    <w:rsid w:val="00FB0668"/>
    <w:rsid w:val="00FB0670"/>
    <w:rsid w:val="00FB07F5"/>
    <w:rsid w:val="00FB1104"/>
    <w:rsid w:val="00FB282B"/>
    <w:rsid w:val="00FB3EAE"/>
    <w:rsid w:val="00FB42B7"/>
    <w:rsid w:val="00FB5CDB"/>
    <w:rsid w:val="00FC1BD3"/>
    <w:rsid w:val="00FC1D01"/>
    <w:rsid w:val="00FC45D7"/>
    <w:rsid w:val="00FC6CF8"/>
    <w:rsid w:val="00FD0BC0"/>
    <w:rsid w:val="00FD0E46"/>
    <w:rsid w:val="00FD128C"/>
    <w:rsid w:val="00FD2363"/>
    <w:rsid w:val="00FD2524"/>
    <w:rsid w:val="00FD2A4A"/>
    <w:rsid w:val="00FD6F09"/>
    <w:rsid w:val="00FE06A3"/>
    <w:rsid w:val="00FE10FC"/>
    <w:rsid w:val="00FE270A"/>
    <w:rsid w:val="00FE2CDF"/>
    <w:rsid w:val="00FE3FD4"/>
    <w:rsid w:val="00FE76AD"/>
    <w:rsid w:val="00FF024F"/>
    <w:rsid w:val="00FF0456"/>
    <w:rsid w:val="00FF1FB8"/>
    <w:rsid w:val="00FF20A1"/>
    <w:rsid w:val="00FF250F"/>
    <w:rsid w:val="00FF3650"/>
    <w:rsid w:val="00FF393E"/>
    <w:rsid w:val="00FF5175"/>
    <w:rsid w:val="00FF651B"/>
    <w:rsid w:val="00FF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6971"/>
  <w15:chartTrackingRefBased/>
  <w15:docId w15:val="{3736F455-14E0-264E-BB75-E0764C76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E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7A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FA55A9"/>
    <w:pPr>
      <w:spacing w:before="100" w:beforeAutospacing="1" w:after="100" w:afterAutospacing="1"/>
    </w:pPr>
  </w:style>
  <w:style w:type="character" w:styleId="Hyperlink">
    <w:name w:val="Hyperlink"/>
    <w:basedOn w:val="DefaultParagraphFont"/>
    <w:uiPriority w:val="99"/>
    <w:unhideWhenUsed/>
    <w:rsid w:val="00410B62"/>
    <w:rPr>
      <w:color w:val="0000FF"/>
      <w:u w:val="single"/>
    </w:rPr>
  </w:style>
  <w:style w:type="paragraph" w:styleId="FootnoteText">
    <w:name w:val="footnote text"/>
    <w:basedOn w:val="Normal"/>
    <w:link w:val="FootnoteTextChar"/>
    <w:uiPriority w:val="99"/>
    <w:unhideWhenUsed/>
    <w:rsid w:val="00A3401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34015"/>
    <w:rPr>
      <w:sz w:val="20"/>
      <w:szCs w:val="20"/>
    </w:rPr>
  </w:style>
  <w:style w:type="character" w:styleId="FootnoteReference">
    <w:name w:val="footnote reference"/>
    <w:basedOn w:val="DefaultParagraphFont"/>
    <w:uiPriority w:val="99"/>
    <w:semiHidden/>
    <w:unhideWhenUsed/>
    <w:rsid w:val="00A34015"/>
    <w:rPr>
      <w:vertAlign w:val="superscript"/>
    </w:rPr>
  </w:style>
  <w:style w:type="character" w:styleId="CommentReference">
    <w:name w:val="annotation reference"/>
    <w:basedOn w:val="DefaultParagraphFont"/>
    <w:uiPriority w:val="99"/>
    <w:semiHidden/>
    <w:unhideWhenUsed/>
    <w:rsid w:val="001B26D3"/>
    <w:rPr>
      <w:sz w:val="16"/>
      <w:szCs w:val="16"/>
    </w:rPr>
  </w:style>
  <w:style w:type="paragraph" w:styleId="CommentText">
    <w:name w:val="annotation text"/>
    <w:basedOn w:val="Normal"/>
    <w:link w:val="CommentTextChar"/>
    <w:uiPriority w:val="99"/>
    <w:unhideWhenUsed/>
    <w:rsid w:val="001B26D3"/>
    <w:rPr>
      <w:sz w:val="20"/>
      <w:szCs w:val="20"/>
    </w:rPr>
  </w:style>
  <w:style w:type="character" w:customStyle="1" w:styleId="CommentTextChar">
    <w:name w:val="Comment Text Char"/>
    <w:basedOn w:val="DefaultParagraphFont"/>
    <w:link w:val="CommentText"/>
    <w:uiPriority w:val="99"/>
    <w:rsid w:val="001B26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26D3"/>
    <w:rPr>
      <w:b/>
      <w:bCs/>
    </w:rPr>
  </w:style>
  <w:style w:type="character" w:customStyle="1" w:styleId="CommentSubjectChar">
    <w:name w:val="Comment Subject Char"/>
    <w:basedOn w:val="CommentTextChar"/>
    <w:link w:val="CommentSubject"/>
    <w:uiPriority w:val="99"/>
    <w:semiHidden/>
    <w:rsid w:val="001B26D3"/>
    <w:rPr>
      <w:rFonts w:ascii="Times New Roman" w:eastAsia="Times New Roman" w:hAnsi="Times New Roman" w:cs="Times New Roman"/>
      <w:b/>
      <w:bCs/>
      <w:sz w:val="20"/>
      <w:szCs w:val="20"/>
    </w:rPr>
  </w:style>
  <w:style w:type="paragraph" w:styleId="Revision">
    <w:name w:val="Revision"/>
    <w:hidden/>
    <w:uiPriority w:val="99"/>
    <w:semiHidden/>
    <w:rsid w:val="005B4D9A"/>
    <w:rPr>
      <w:rFonts w:ascii="Times New Roman" w:eastAsia="Times New Roman" w:hAnsi="Times New Roman" w:cs="Times New Roman"/>
    </w:rPr>
  </w:style>
  <w:style w:type="paragraph" w:styleId="Header">
    <w:name w:val="header"/>
    <w:basedOn w:val="Normal"/>
    <w:link w:val="HeaderChar"/>
    <w:uiPriority w:val="99"/>
    <w:unhideWhenUsed/>
    <w:rsid w:val="0021130F"/>
    <w:pPr>
      <w:tabs>
        <w:tab w:val="center" w:pos="4680"/>
        <w:tab w:val="right" w:pos="9360"/>
      </w:tabs>
    </w:pPr>
  </w:style>
  <w:style w:type="character" w:customStyle="1" w:styleId="HeaderChar">
    <w:name w:val="Header Char"/>
    <w:basedOn w:val="DefaultParagraphFont"/>
    <w:link w:val="Header"/>
    <w:uiPriority w:val="99"/>
    <w:rsid w:val="0021130F"/>
    <w:rPr>
      <w:rFonts w:ascii="Times New Roman" w:eastAsia="Times New Roman" w:hAnsi="Times New Roman" w:cs="Times New Roman"/>
    </w:rPr>
  </w:style>
  <w:style w:type="character" w:styleId="PageNumber">
    <w:name w:val="page number"/>
    <w:basedOn w:val="DefaultParagraphFont"/>
    <w:uiPriority w:val="99"/>
    <w:semiHidden/>
    <w:unhideWhenUsed/>
    <w:rsid w:val="0021130F"/>
  </w:style>
  <w:style w:type="character" w:styleId="FollowedHyperlink">
    <w:name w:val="FollowedHyperlink"/>
    <w:basedOn w:val="DefaultParagraphFont"/>
    <w:uiPriority w:val="99"/>
    <w:semiHidden/>
    <w:unhideWhenUsed/>
    <w:rsid w:val="003D0F0A"/>
    <w:rPr>
      <w:color w:val="954F72" w:themeColor="followedHyperlink"/>
      <w:u w:val="single"/>
    </w:rPr>
  </w:style>
  <w:style w:type="character" w:styleId="UnresolvedMention">
    <w:name w:val="Unresolved Mention"/>
    <w:basedOn w:val="DefaultParagraphFont"/>
    <w:uiPriority w:val="99"/>
    <w:semiHidden/>
    <w:unhideWhenUsed/>
    <w:rsid w:val="003D0F0A"/>
    <w:rPr>
      <w:color w:val="605E5C"/>
      <w:shd w:val="clear" w:color="auto" w:fill="E1DFDD"/>
    </w:rPr>
  </w:style>
  <w:style w:type="paragraph" w:styleId="Footer">
    <w:name w:val="footer"/>
    <w:basedOn w:val="Normal"/>
    <w:link w:val="FooterChar"/>
    <w:uiPriority w:val="99"/>
    <w:unhideWhenUsed/>
    <w:rsid w:val="00A93505"/>
    <w:pPr>
      <w:tabs>
        <w:tab w:val="center" w:pos="4680"/>
        <w:tab w:val="right" w:pos="9360"/>
      </w:tabs>
    </w:pPr>
  </w:style>
  <w:style w:type="character" w:customStyle="1" w:styleId="FooterChar">
    <w:name w:val="Footer Char"/>
    <w:basedOn w:val="DefaultParagraphFont"/>
    <w:link w:val="Footer"/>
    <w:uiPriority w:val="99"/>
    <w:rsid w:val="00A935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9655">
      <w:bodyDiv w:val="1"/>
      <w:marLeft w:val="0"/>
      <w:marRight w:val="0"/>
      <w:marTop w:val="0"/>
      <w:marBottom w:val="0"/>
      <w:divBdr>
        <w:top w:val="none" w:sz="0" w:space="0" w:color="auto"/>
        <w:left w:val="none" w:sz="0" w:space="0" w:color="auto"/>
        <w:bottom w:val="none" w:sz="0" w:space="0" w:color="auto"/>
        <w:right w:val="none" w:sz="0" w:space="0" w:color="auto"/>
      </w:divBdr>
      <w:divsChild>
        <w:div w:id="505487696">
          <w:marLeft w:val="0"/>
          <w:marRight w:val="0"/>
          <w:marTop w:val="0"/>
          <w:marBottom w:val="0"/>
          <w:divBdr>
            <w:top w:val="none" w:sz="0" w:space="0" w:color="auto"/>
            <w:left w:val="none" w:sz="0" w:space="0" w:color="auto"/>
            <w:bottom w:val="none" w:sz="0" w:space="0" w:color="auto"/>
            <w:right w:val="none" w:sz="0" w:space="0" w:color="auto"/>
          </w:divBdr>
          <w:divsChild>
            <w:div w:id="1632126101">
              <w:marLeft w:val="0"/>
              <w:marRight w:val="0"/>
              <w:marTop w:val="0"/>
              <w:marBottom w:val="0"/>
              <w:divBdr>
                <w:top w:val="none" w:sz="0" w:space="0" w:color="auto"/>
                <w:left w:val="none" w:sz="0" w:space="0" w:color="auto"/>
                <w:bottom w:val="none" w:sz="0" w:space="0" w:color="auto"/>
                <w:right w:val="none" w:sz="0" w:space="0" w:color="auto"/>
              </w:divBdr>
              <w:divsChild>
                <w:div w:id="20496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6462">
      <w:bodyDiv w:val="1"/>
      <w:marLeft w:val="0"/>
      <w:marRight w:val="0"/>
      <w:marTop w:val="0"/>
      <w:marBottom w:val="0"/>
      <w:divBdr>
        <w:top w:val="none" w:sz="0" w:space="0" w:color="auto"/>
        <w:left w:val="none" w:sz="0" w:space="0" w:color="auto"/>
        <w:bottom w:val="none" w:sz="0" w:space="0" w:color="auto"/>
        <w:right w:val="none" w:sz="0" w:space="0" w:color="auto"/>
      </w:divBdr>
      <w:divsChild>
        <w:div w:id="75637589">
          <w:marLeft w:val="480"/>
          <w:marRight w:val="0"/>
          <w:marTop w:val="0"/>
          <w:marBottom w:val="0"/>
          <w:divBdr>
            <w:top w:val="none" w:sz="0" w:space="0" w:color="auto"/>
            <w:left w:val="none" w:sz="0" w:space="0" w:color="auto"/>
            <w:bottom w:val="none" w:sz="0" w:space="0" w:color="auto"/>
            <w:right w:val="none" w:sz="0" w:space="0" w:color="auto"/>
          </w:divBdr>
          <w:divsChild>
            <w:div w:id="402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0075">
      <w:bodyDiv w:val="1"/>
      <w:marLeft w:val="0"/>
      <w:marRight w:val="0"/>
      <w:marTop w:val="0"/>
      <w:marBottom w:val="0"/>
      <w:divBdr>
        <w:top w:val="none" w:sz="0" w:space="0" w:color="auto"/>
        <w:left w:val="none" w:sz="0" w:space="0" w:color="auto"/>
        <w:bottom w:val="none" w:sz="0" w:space="0" w:color="auto"/>
        <w:right w:val="none" w:sz="0" w:space="0" w:color="auto"/>
      </w:divBdr>
      <w:divsChild>
        <w:div w:id="2099713626">
          <w:marLeft w:val="480"/>
          <w:marRight w:val="0"/>
          <w:marTop w:val="0"/>
          <w:marBottom w:val="0"/>
          <w:divBdr>
            <w:top w:val="none" w:sz="0" w:space="0" w:color="auto"/>
            <w:left w:val="none" w:sz="0" w:space="0" w:color="auto"/>
            <w:bottom w:val="none" w:sz="0" w:space="0" w:color="auto"/>
            <w:right w:val="none" w:sz="0" w:space="0" w:color="auto"/>
          </w:divBdr>
          <w:divsChild>
            <w:div w:id="3456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407">
      <w:bodyDiv w:val="1"/>
      <w:marLeft w:val="0"/>
      <w:marRight w:val="0"/>
      <w:marTop w:val="0"/>
      <w:marBottom w:val="0"/>
      <w:divBdr>
        <w:top w:val="none" w:sz="0" w:space="0" w:color="auto"/>
        <w:left w:val="none" w:sz="0" w:space="0" w:color="auto"/>
        <w:bottom w:val="none" w:sz="0" w:space="0" w:color="auto"/>
        <w:right w:val="none" w:sz="0" w:space="0" w:color="auto"/>
      </w:divBdr>
      <w:divsChild>
        <w:div w:id="1705714213">
          <w:marLeft w:val="480"/>
          <w:marRight w:val="0"/>
          <w:marTop w:val="0"/>
          <w:marBottom w:val="0"/>
          <w:divBdr>
            <w:top w:val="none" w:sz="0" w:space="0" w:color="auto"/>
            <w:left w:val="none" w:sz="0" w:space="0" w:color="auto"/>
            <w:bottom w:val="none" w:sz="0" w:space="0" w:color="auto"/>
            <w:right w:val="none" w:sz="0" w:space="0" w:color="auto"/>
          </w:divBdr>
          <w:divsChild>
            <w:div w:id="13243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7903">
      <w:bodyDiv w:val="1"/>
      <w:marLeft w:val="0"/>
      <w:marRight w:val="0"/>
      <w:marTop w:val="0"/>
      <w:marBottom w:val="0"/>
      <w:divBdr>
        <w:top w:val="none" w:sz="0" w:space="0" w:color="auto"/>
        <w:left w:val="none" w:sz="0" w:space="0" w:color="auto"/>
        <w:bottom w:val="none" w:sz="0" w:space="0" w:color="auto"/>
        <w:right w:val="none" w:sz="0" w:space="0" w:color="auto"/>
      </w:divBdr>
      <w:divsChild>
        <w:div w:id="1549563042">
          <w:marLeft w:val="0"/>
          <w:marRight w:val="0"/>
          <w:marTop w:val="0"/>
          <w:marBottom w:val="0"/>
          <w:divBdr>
            <w:top w:val="none" w:sz="0" w:space="0" w:color="auto"/>
            <w:left w:val="none" w:sz="0" w:space="0" w:color="auto"/>
            <w:bottom w:val="none" w:sz="0" w:space="0" w:color="auto"/>
            <w:right w:val="none" w:sz="0" w:space="0" w:color="auto"/>
          </w:divBdr>
          <w:divsChild>
            <w:div w:id="1286157772">
              <w:marLeft w:val="0"/>
              <w:marRight w:val="0"/>
              <w:marTop w:val="0"/>
              <w:marBottom w:val="0"/>
              <w:divBdr>
                <w:top w:val="none" w:sz="0" w:space="0" w:color="auto"/>
                <w:left w:val="none" w:sz="0" w:space="0" w:color="auto"/>
                <w:bottom w:val="none" w:sz="0" w:space="0" w:color="auto"/>
                <w:right w:val="none" w:sz="0" w:space="0" w:color="auto"/>
              </w:divBdr>
              <w:divsChild>
                <w:div w:id="189996399">
                  <w:marLeft w:val="0"/>
                  <w:marRight w:val="0"/>
                  <w:marTop w:val="0"/>
                  <w:marBottom w:val="0"/>
                  <w:divBdr>
                    <w:top w:val="none" w:sz="0" w:space="0" w:color="auto"/>
                    <w:left w:val="none" w:sz="0" w:space="0" w:color="auto"/>
                    <w:bottom w:val="none" w:sz="0" w:space="0" w:color="auto"/>
                    <w:right w:val="none" w:sz="0" w:space="0" w:color="auto"/>
                  </w:divBdr>
                  <w:divsChild>
                    <w:div w:id="10492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3950">
      <w:bodyDiv w:val="1"/>
      <w:marLeft w:val="0"/>
      <w:marRight w:val="0"/>
      <w:marTop w:val="0"/>
      <w:marBottom w:val="0"/>
      <w:divBdr>
        <w:top w:val="none" w:sz="0" w:space="0" w:color="auto"/>
        <w:left w:val="none" w:sz="0" w:space="0" w:color="auto"/>
        <w:bottom w:val="none" w:sz="0" w:space="0" w:color="auto"/>
        <w:right w:val="none" w:sz="0" w:space="0" w:color="auto"/>
      </w:divBdr>
      <w:divsChild>
        <w:div w:id="422459940">
          <w:marLeft w:val="0"/>
          <w:marRight w:val="0"/>
          <w:marTop w:val="0"/>
          <w:marBottom w:val="0"/>
          <w:divBdr>
            <w:top w:val="none" w:sz="0" w:space="0" w:color="auto"/>
            <w:left w:val="none" w:sz="0" w:space="0" w:color="auto"/>
            <w:bottom w:val="none" w:sz="0" w:space="0" w:color="auto"/>
            <w:right w:val="none" w:sz="0" w:space="0" w:color="auto"/>
          </w:divBdr>
          <w:divsChild>
            <w:div w:id="1915581442">
              <w:marLeft w:val="0"/>
              <w:marRight w:val="0"/>
              <w:marTop w:val="0"/>
              <w:marBottom w:val="0"/>
              <w:divBdr>
                <w:top w:val="none" w:sz="0" w:space="0" w:color="auto"/>
                <w:left w:val="none" w:sz="0" w:space="0" w:color="auto"/>
                <w:bottom w:val="none" w:sz="0" w:space="0" w:color="auto"/>
                <w:right w:val="none" w:sz="0" w:space="0" w:color="auto"/>
              </w:divBdr>
              <w:divsChild>
                <w:div w:id="847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2189">
      <w:bodyDiv w:val="1"/>
      <w:marLeft w:val="0"/>
      <w:marRight w:val="0"/>
      <w:marTop w:val="0"/>
      <w:marBottom w:val="0"/>
      <w:divBdr>
        <w:top w:val="none" w:sz="0" w:space="0" w:color="auto"/>
        <w:left w:val="none" w:sz="0" w:space="0" w:color="auto"/>
        <w:bottom w:val="none" w:sz="0" w:space="0" w:color="auto"/>
        <w:right w:val="none" w:sz="0" w:space="0" w:color="auto"/>
      </w:divBdr>
      <w:divsChild>
        <w:div w:id="807742204">
          <w:marLeft w:val="480"/>
          <w:marRight w:val="0"/>
          <w:marTop w:val="0"/>
          <w:marBottom w:val="0"/>
          <w:divBdr>
            <w:top w:val="none" w:sz="0" w:space="0" w:color="auto"/>
            <w:left w:val="none" w:sz="0" w:space="0" w:color="auto"/>
            <w:bottom w:val="none" w:sz="0" w:space="0" w:color="auto"/>
            <w:right w:val="none" w:sz="0" w:space="0" w:color="auto"/>
          </w:divBdr>
          <w:divsChild>
            <w:div w:id="3284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49778">
      <w:bodyDiv w:val="1"/>
      <w:marLeft w:val="0"/>
      <w:marRight w:val="0"/>
      <w:marTop w:val="0"/>
      <w:marBottom w:val="0"/>
      <w:divBdr>
        <w:top w:val="none" w:sz="0" w:space="0" w:color="auto"/>
        <w:left w:val="none" w:sz="0" w:space="0" w:color="auto"/>
        <w:bottom w:val="none" w:sz="0" w:space="0" w:color="auto"/>
        <w:right w:val="none" w:sz="0" w:space="0" w:color="auto"/>
      </w:divBdr>
      <w:divsChild>
        <w:div w:id="1737438712">
          <w:marLeft w:val="480"/>
          <w:marRight w:val="0"/>
          <w:marTop w:val="0"/>
          <w:marBottom w:val="0"/>
          <w:divBdr>
            <w:top w:val="none" w:sz="0" w:space="0" w:color="auto"/>
            <w:left w:val="none" w:sz="0" w:space="0" w:color="auto"/>
            <w:bottom w:val="none" w:sz="0" w:space="0" w:color="auto"/>
            <w:right w:val="none" w:sz="0" w:space="0" w:color="auto"/>
          </w:divBdr>
          <w:divsChild>
            <w:div w:id="1704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4512">
      <w:bodyDiv w:val="1"/>
      <w:marLeft w:val="0"/>
      <w:marRight w:val="0"/>
      <w:marTop w:val="0"/>
      <w:marBottom w:val="0"/>
      <w:divBdr>
        <w:top w:val="none" w:sz="0" w:space="0" w:color="auto"/>
        <w:left w:val="none" w:sz="0" w:space="0" w:color="auto"/>
        <w:bottom w:val="none" w:sz="0" w:space="0" w:color="auto"/>
        <w:right w:val="none" w:sz="0" w:space="0" w:color="auto"/>
      </w:divBdr>
      <w:divsChild>
        <w:div w:id="194777563">
          <w:marLeft w:val="480"/>
          <w:marRight w:val="0"/>
          <w:marTop w:val="0"/>
          <w:marBottom w:val="0"/>
          <w:divBdr>
            <w:top w:val="none" w:sz="0" w:space="0" w:color="auto"/>
            <w:left w:val="none" w:sz="0" w:space="0" w:color="auto"/>
            <w:bottom w:val="none" w:sz="0" w:space="0" w:color="auto"/>
            <w:right w:val="none" w:sz="0" w:space="0" w:color="auto"/>
          </w:divBdr>
          <w:divsChild>
            <w:div w:id="775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3155">
      <w:bodyDiv w:val="1"/>
      <w:marLeft w:val="0"/>
      <w:marRight w:val="0"/>
      <w:marTop w:val="0"/>
      <w:marBottom w:val="0"/>
      <w:divBdr>
        <w:top w:val="none" w:sz="0" w:space="0" w:color="auto"/>
        <w:left w:val="none" w:sz="0" w:space="0" w:color="auto"/>
        <w:bottom w:val="none" w:sz="0" w:space="0" w:color="auto"/>
        <w:right w:val="none" w:sz="0" w:space="0" w:color="auto"/>
      </w:divBdr>
      <w:divsChild>
        <w:div w:id="1256208622">
          <w:marLeft w:val="480"/>
          <w:marRight w:val="0"/>
          <w:marTop w:val="0"/>
          <w:marBottom w:val="0"/>
          <w:divBdr>
            <w:top w:val="none" w:sz="0" w:space="0" w:color="auto"/>
            <w:left w:val="none" w:sz="0" w:space="0" w:color="auto"/>
            <w:bottom w:val="none" w:sz="0" w:space="0" w:color="auto"/>
            <w:right w:val="none" w:sz="0" w:space="0" w:color="auto"/>
          </w:divBdr>
          <w:divsChild>
            <w:div w:id="1429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00370">
      <w:bodyDiv w:val="1"/>
      <w:marLeft w:val="0"/>
      <w:marRight w:val="0"/>
      <w:marTop w:val="0"/>
      <w:marBottom w:val="0"/>
      <w:divBdr>
        <w:top w:val="none" w:sz="0" w:space="0" w:color="auto"/>
        <w:left w:val="none" w:sz="0" w:space="0" w:color="auto"/>
        <w:bottom w:val="none" w:sz="0" w:space="0" w:color="auto"/>
        <w:right w:val="none" w:sz="0" w:space="0" w:color="auto"/>
      </w:divBdr>
    </w:div>
    <w:div w:id="672345438">
      <w:bodyDiv w:val="1"/>
      <w:marLeft w:val="0"/>
      <w:marRight w:val="0"/>
      <w:marTop w:val="0"/>
      <w:marBottom w:val="0"/>
      <w:divBdr>
        <w:top w:val="none" w:sz="0" w:space="0" w:color="auto"/>
        <w:left w:val="none" w:sz="0" w:space="0" w:color="auto"/>
        <w:bottom w:val="none" w:sz="0" w:space="0" w:color="auto"/>
        <w:right w:val="none" w:sz="0" w:space="0" w:color="auto"/>
      </w:divBdr>
      <w:divsChild>
        <w:div w:id="1157719969">
          <w:marLeft w:val="480"/>
          <w:marRight w:val="0"/>
          <w:marTop w:val="0"/>
          <w:marBottom w:val="0"/>
          <w:divBdr>
            <w:top w:val="none" w:sz="0" w:space="0" w:color="auto"/>
            <w:left w:val="none" w:sz="0" w:space="0" w:color="auto"/>
            <w:bottom w:val="none" w:sz="0" w:space="0" w:color="auto"/>
            <w:right w:val="none" w:sz="0" w:space="0" w:color="auto"/>
          </w:divBdr>
          <w:divsChild>
            <w:div w:id="9652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63947">
      <w:bodyDiv w:val="1"/>
      <w:marLeft w:val="0"/>
      <w:marRight w:val="0"/>
      <w:marTop w:val="0"/>
      <w:marBottom w:val="0"/>
      <w:divBdr>
        <w:top w:val="none" w:sz="0" w:space="0" w:color="auto"/>
        <w:left w:val="none" w:sz="0" w:space="0" w:color="auto"/>
        <w:bottom w:val="none" w:sz="0" w:space="0" w:color="auto"/>
        <w:right w:val="none" w:sz="0" w:space="0" w:color="auto"/>
      </w:divBdr>
      <w:divsChild>
        <w:div w:id="517161296">
          <w:marLeft w:val="480"/>
          <w:marRight w:val="0"/>
          <w:marTop w:val="0"/>
          <w:marBottom w:val="0"/>
          <w:divBdr>
            <w:top w:val="none" w:sz="0" w:space="0" w:color="auto"/>
            <w:left w:val="none" w:sz="0" w:space="0" w:color="auto"/>
            <w:bottom w:val="none" w:sz="0" w:space="0" w:color="auto"/>
            <w:right w:val="none" w:sz="0" w:space="0" w:color="auto"/>
          </w:divBdr>
          <w:divsChild>
            <w:div w:id="905333155">
              <w:marLeft w:val="0"/>
              <w:marRight w:val="0"/>
              <w:marTop w:val="0"/>
              <w:marBottom w:val="0"/>
              <w:divBdr>
                <w:top w:val="none" w:sz="0" w:space="0" w:color="auto"/>
                <w:left w:val="none" w:sz="0" w:space="0" w:color="auto"/>
                <w:bottom w:val="none" w:sz="0" w:space="0" w:color="auto"/>
                <w:right w:val="none" w:sz="0" w:space="0" w:color="auto"/>
              </w:divBdr>
            </w:div>
            <w:div w:id="325208530">
              <w:marLeft w:val="0"/>
              <w:marRight w:val="0"/>
              <w:marTop w:val="0"/>
              <w:marBottom w:val="0"/>
              <w:divBdr>
                <w:top w:val="none" w:sz="0" w:space="0" w:color="auto"/>
                <w:left w:val="none" w:sz="0" w:space="0" w:color="auto"/>
                <w:bottom w:val="none" w:sz="0" w:space="0" w:color="auto"/>
                <w:right w:val="none" w:sz="0" w:space="0" w:color="auto"/>
              </w:divBdr>
            </w:div>
            <w:div w:id="644431116">
              <w:marLeft w:val="0"/>
              <w:marRight w:val="0"/>
              <w:marTop w:val="0"/>
              <w:marBottom w:val="0"/>
              <w:divBdr>
                <w:top w:val="none" w:sz="0" w:space="0" w:color="auto"/>
                <w:left w:val="none" w:sz="0" w:space="0" w:color="auto"/>
                <w:bottom w:val="none" w:sz="0" w:space="0" w:color="auto"/>
                <w:right w:val="none" w:sz="0" w:space="0" w:color="auto"/>
              </w:divBdr>
            </w:div>
            <w:div w:id="278266964">
              <w:marLeft w:val="0"/>
              <w:marRight w:val="0"/>
              <w:marTop w:val="0"/>
              <w:marBottom w:val="0"/>
              <w:divBdr>
                <w:top w:val="none" w:sz="0" w:space="0" w:color="auto"/>
                <w:left w:val="none" w:sz="0" w:space="0" w:color="auto"/>
                <w:bottom w:val="none" w:sz="0" w:space="0" w:color="auto"/>
                <w:right w:val="none" w:sz="0" w:space="0" w:color="auto"/>
              </w:divBdr>
            </w:div>
            <w:div w:id="506746249">
              <w:marLeft w:val="0"/>
              <w:marRight w:val="0"/>
              <w:marTop w:val="0"/>
              <w:marBottom w:val="0"/>
              <w:divBdr>
                <w:top w:val="none" w:sz="0" w:space="0" w:color="auto"/>
                <w:left w:val="none" w:sz="0" w:space="0" w:color="auto"/>
                <w:bottom w:val="none" w:sz="0" w:space="0" w:color="auto"/>
                <w:right w:val="none" w:sz="0" w:space="0" w:color="auto"/>
              </w:divBdr>
            </w:div>
            <w:div w:id="2007130037">
              <w:marLeft w:val="0"/>
              <w:marRight w:val="0"/>
              <w:marTop w:val="0"/>
              <w:marBottom w:val="0"/>
              <w:divBdr>
                <w:top w:val="none" w:sz="0" w:space="0" w:color="auto"/>
                <w:left w:val="none" w:sz="0" w:space="0" w:color="auto"/>
                <w:bottom w:val="none" w:sz="0" w:space="0" w:color="auto"/>
                <w:right w:val="none" w:sz="0" w:space="0" w:color="auto"/>
              </w:divBdr>
            </w:div>
            <w:div w:id="1334605726">
              <w:marLeft w:val="0"/>
              <w:marRight w:val="0"/>
              <w:marTop w:val="0"/>
              <w:marBottom w:val="0"/>
              <w:divBdr>
                <w:top w:val="none" w:sz="0" w:space="0" w:color="auto"/>
                <w:left w:val="none" w:sz="0" w:space="0" w:color="auto"/>
                <w:bottom w:val="none" w:sz="0" w:space="0" w:color="auto"/>
                <w:right w:val="none" w:sz="0" w:space="0" w:color="auto"/>
              </w:divBdr>
            </w:div>
            <w:div w:id="405810655">
              <w:marLeft w:val="0"/>
              <w:marRight w:val="0"/>
              <w:marTop w:val="0"/>
              <w:marBottom w:val="0"/>
              <w:divBdr>
                <w:top w:val="none" w:sz="0" w:space="0" w:color="auto"/>
                <w:left w:val="none" w:sz="0" w:space="0" w:color="auto"/>
                <w:bottom w:val="none" w:sz="0" w:space="0" w:color="auto"/>
                <w:right w:val="none" w:sz="0" w:space="0" w:color="auto"/>
              </w:divBdr>
            </w:div>
            <w:div w:id="1396775554">
              <w:marLeft w:val="0"/>
              <w:marRight w:val="0"/>
              <w:marTop w:val="0"/>
              <w:marBottom w:val="0"/>
              <w:divBdr>
                <w:top w:val="none" w:sz="0" w:space="0" w:color="auto"/>
                <w:left w:val="none" w:sz="0" w:space="0" w:color="auto"/>
                <w:bottom w:val="none" w:sz="0" w:space="0" w:color="auto"/>
                <w:right w:val="none" w:sz="0" w:space="0" w:color="auto"/>
              </w:divBdr>
            </w:div>
            <w:div w:id="1941402833">
              <w:marLeft w:val="0"/>
              <w:marRight w:val="0"/>
              <w:marTop w:val="0"/>
              <w:marBottom w:val="0"/>
              <w:divBdr>
                <w:top w:val="none" w:sz="0" w:space="0" w:color="auto"/>
                <w:left w:val="none" w:sz="0" w:space="0" w:color="auto"/>
                <w:bottom w:val="none" w:sz="0" w:space="0" w:color="auto"/>
                <w:right w:val="none" w:sz="0" w:space="0" w:color="auto"/>
              </w:divBdr>
            </w:div>
            <w:div w:id="706107678">
              <w:marLeft w:val="0"/>
              <w:marRight w:val="0"/>
              <w:marTop w:val="0"/>
              <w:marBottom w:val="0"/>
              <w:divBdr>
                <w:top w:val="none" w:sz="0" w:space="0" w:color="auto"/>
                <w:left w:val="none" w:sz="0" w:space="0" w:color="auto"/>
                <w:bottom w:val="none" w:sz="0" w:space="0" w:color="auto"/>
                <w:right w:val="none" w:sz="0" w:space="0" w:color="auto"/>
              </w:divBdr>
            </w:div>
            <w:div w:id="37240826">
              <w:marLeft w:val="0"/>
              <w:marRight w:val="0"/>
              <w:marTop w:val="0"/>
              <w:marBottom w:val="0"/>
              <w:divBdr>
                <w:top w:val="none" w:sz="0" w:space="0" w:color="auto"/>
                <w:left w:val="none" w:sz="0" w:space="0" w:color="auto"/>
                <w:bottom w:val="none" w:sz="0" w:space="0" w:color="auto"/>
                <w:right w:val="none" w:sz="0" w:space="0" w:color="auto"/>
              </w:divBdr>
            </w:div>
            <w:div w:id="1868565681">
              <w:marLeft w:val="0"/>
              <w:marRight w:val="0"/>
              <w:marTop w:val="0"/>
              <w:marBottom w:val="0"/>
              <w:divBdr>
                <w:top w:val="none" w:sz="0" w:space="0" w:color="auto"/>
                <w:left w:val="none" w:sz="0" w:space="0" w:color="auto"/>
                <w:bottom w:val="none" w:sz="0" w:space="0" w:color="auto"/>
                <w:right w:val="none" w:sz="0" w:space="0" w:color="auto"/>
              </w:divBdr>
            </w:div>
            <w:div w:id="1533029161">
              <w:marLeft w:val="0"/>
              <w:marRight w:val="0"/>
              <w:marTop w:val="0"/>
              <w:marBottom w:val="0"/>
              <w:divBdr>
                <w:top w:val="none" w:sz="0" w:space="0" w:color="auto"/>
                <w:left w:val="none" w:sz="0" w:space="0" w:color="auto"/>
                <w:bottom w:val="none" w:sz="0" w:space="0" w:color="auto"/>
                <w:right w:val="none" w:sz="0" w:space="0" w:color="auto"/>
              </w:divBdr>
            </w:div>
            <w:div w:id="1245265922">
              <w:marLeft w:val="0"/>
              <w:marRight w:val="0"/>
              <w:marTop w:val="0"/>
              <w:marBottom w:val="0"/>
              <w:divBdr>
                <w:top w:val="none" w:sz="0" w:space="0" w:color="auto"/>
                <w:left w:val="none" w:sz="0" w:space="0" w:color="auto"/>
                <w:bottom w:val="none" w:sz="0" w:space="0" w:color="auto"/>
                <w:right w:val="none" w:sz="0" w:space="0" w:color="auto"/>
              </w:divBdr>
            </w:div>
            <w:div w:id="4982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8071">
      <w:bodyDiv w:val="1"/>
      <w:marLeft w:val="0"/>
      <w:marRight w:val="0"/>
      <w:marTop w:val="0"/>
      <w:marBottom w:val="0"/>
      <w:divBdr>
        <w:top w:val="none" w:sz="0" w:space="0" w:color="auto"/>
        <w:left w:val="none" w:sz="0" w:space="0" w:color="auto"/>
        <w:bottom w:val="none" w:sz="0" w:space="0" w:color="auto"/>
        <w:right w:val="none" w:sz="0" w:space="0" w:color="auto"/>
      </w:divBdr>
      <w:divsChild>
        <w:div w:id="1707171724">
          <w:marLeft w:val="480"/>
          <w:marRight w:val="0"/>
          <w:marTop w:val="0"/>
          <w:marBottom w:val="0"/>
          <w:divBdr>
            <w:top w:val="none" w:sz="0" w:space="0" w:color="auto"/>
            <w:left w:val="none" w:sz="0" w:space="0" w:color="auto"/>
            <w:bottom w:val="none" w:sz="0" w:space="0" w:color="auto"/>
            <w:right w:val="none" w:sz="0" w:space="0" w:color="auto"/>
          </w:divBdr>
          <w:divsChild>
            <w:div w:id="470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2446">
      <w:bodyDiv w:val="1"/>
      <w:marLeft w:val="0"/>
      <w:marRight w:val="0"/>
      <w:marTop w:val="0"/>
      <w:marBottom w:val="0"/>
      <w:divBdr>
        <w:top w:val="none" w:sz="0" w:space="0" w:color="auto"/>
        <w:left w:val="none" w:sz="0" w:space="0" w:color="auto"/>
        <w:bottom w:val="none" w:sz="0" w:space="0" w:color="auto"/>
        <w:right w:val="none" w:sz="0" w:space="0" w:color="auto"/>
      </w:divBdr>
      <w:divsChild>
        <w:div w:id="1391924020">
          <w:marLeft w:val="480"/>
          <w:marRight w:val="0"/>
          <w:marTop w:val="0"/>
          <w:marBottom w:val="0"/>
          <w:divBdr>
            <w:top w:val="none" w:sz="0" w:space="0" w:color="auto"/>
            <w:left w:val="none" w:sz="0" w:space="0" w:color="auto"/>
            <w:bottom w:val="none" w:sz="0" w:space="0" w:color="auto"/>
            <w:right w:val="none" w:sz="0" w:space="0" w:color="auto"/>
          </w:divBdr>
          <w:divsChild>
            <w:div w:id="21180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288">
      <w:bodyDiv w:val="1"/>
      <w:marLeft w:val="0"/>
      <w:marRight w:val="0"/>
      <w:marTop w:val="0"/>
      <w:marBottom w:val="0"/>
      <w:divBdr>
        <w:top w:val="none" w:sz="0" w:space="0" w:color="auto"/>
        <w:left w:val="none" w:sz="0" w:space="0" w:color="auto"/>
        <w:bottom w:val="none" w:sz="0" w:space="0" w:color="auto"/>
        <w:right w:val="none" w:sz="0" w:space="0" w:color="auto"/>
      </w:divBdr>
    </w:div>
    <w:div w:id="864442635">
      <w:bodyDiv w:val="1"/>
      <w:marLeft w:val="0"/>
      <w:marRight w:val="0"/>
      <w:marTop w:val="0"/>
      <w:marBottom w:val="0"/>
      <w:divBdr>
        <w:top w:val="none" w:sz="0" w:space="0" w:color="auto"/>
        <w:left w:val="none" w:sz="0" w:space="0" w:color="auto"/>
        <w:bottom w:val="none" w:sz="0" w:space="0" w:color="auto"/>
        <w:right w:val="none" w:sz="0" w:space="0" w:color="auto"/>
      </w:divBdr>
    </w:div>
    <w:div w:id="881670946">
      <w:bodyDiv w:val="1"/>
      <w:marLeft w:val="0"/>
      <w:marRight w:val="0"/>
      <w:marTop w:val="0"/>
      <w:marBottom w:val="0"/>
      <w:divBdr>
        <w:top w:val="none" w:sz="0" w:space="0" w:color="auto"/>
        <w:left w:val="none" w:sz="0" w:space="0" w:color="auto"/>
        <w:bottom w:val="none" w:sz="0" w:space="0" w:color="auto"/>
        <w:right w:val="none" w:sz="0" w:space="0" w:color="auto"/>
      </w:divBdr>
      <w:divsChild>
        <w:div w:id="1758743966">
          <w:marLeft w:val="480"/>
          <w:marRight w:val="0"/>
          <w:marTop w:val="0"/>
          <w:marBottom w:val="0"/>
          <w:divBdr>
            <w:top w:val="none" w:sz="0" w:space="0" w:color="auto"/>
            <w:left w:val="none" w:sz="0" w:space="0" w:color="auto"/>
            <w:bottom w:val="none" w:sz="0" w:space="0" w:color="auto"/>
            <w:right w:val="none" w:sz="0" w:space="0" w:color="auto"/>
          </w:divBdr>
          <w:divsChild>
            <w:div w:id="4960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3587">
      <w:bodyDiv w:val="1"/>
      <w:marLeft w:val="0"/>
      <w:marRight w:val="0"/>
      <w:marTop w:val="0"/>
      <w:marBottom w:val="0"/>
      <w:divBdr>
        <w:top w:val="none" w:sz="0" w:space="0" w:color="auto"/>
        <w:left w:val="none" w:sz="0" w:space="0" w:color="auto"/>
        <w:bottom w:val="none" w:sz="0" w:space="0" w:color="auto"/>
        <w:right w:val="none" w:sz="0" w:space="0" w:color="auto"/>
      </w:divBdr>
      <w:divsChild>
        <w:div w:id="1349409873">
          <w:marLeft w:val="0"/>
          <w:marRight w:val="0"/>
          <w:marTop w:val="0"/>
          <w:marBottom w:val="0"/>
          <w:divBdr>
            <w:top w:val="none" w:sz="0" w:space="0" w:color="auto"/>
            <w:left w:val="none" w:sz="0" w:space="0" w:color="auto"/>
            <w:bottom w:val="none" w:sz="0" w:space="0" w:color="auto"/>
            <w:right w:val="none" w:sz="0" w:space="0" w:color="auto"/>
          </w:divBdr>
          <w:divsChild>
            <w:div w:id="1730037160">
              <w:marLeft w:val="0"/>
              <w:marRight w:val="0"/>
              <w:marTop w:val="0"/>
              <w:marBottom w:val="0"/>
              <w:divBdr>
                <w:top w:val="none" w:sz="0" w:space="0" w:color="auto"/>
                <w:left w:val="none" w:sz="0" w:space="0" w:color="auto"/>
                <w:bottom w:val="none" w:sz="0" w:space="0" w:color="auto"/>
                <w:right w:val="none" w:sz="0" w:space="0" w:color="auto"/>
              </w:divBdr>
              <w:divsChild>
                <w:div w:id="7878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66332">
      <w:bodyDiv w:val="1"/>
      <w:marLeft w:val="0"/>
      <w:marRight w:val="0"/>
      <w:marTop w:val="0"/>
      <w:marBottom w:val="0"/>
      <w:divBdr>
        <w:top w:val="none" w:sz="0" w:space="0" w:color="auto"/>
        <w:left w:val="none" w:sz="0" w:space="0" w:color="auto"/>
        <w:bottom w:val="none" w:sz="0" w:space="0" w:color="auto"/>
        <w:right w:val="none" w:sz="0" w:space="0" w:color="auto"/>
      </w:divBdr>
      <w:divsChild>
        <w:div w:id="1285235779">
          <w:marLeft w:val="480"/>
          <w:marRight w:val="0"/>
          <w:marTop w:val="0"/>
          <w:marBottom w:val="0"/>
          <w:divBdr>
            <w:top w:val="none" w:sz="0" w:space="0" w:color="auto"/>
            <w:left w:val="none" w:sz="0" w:space="0" w:color="auto"/>
            <w:bottom w:val="none" w:sz="0" w:space="0" w:color="auto"/>
            <w:right w:val="none" w:sz="0" w:space="0" w:color="auto"/>
          </w:divBdr>
          <w:divsChild>
            <w:div w:id="18501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4088">
      <w:bodyDiv w:val="1"/>
      <w:marLeft w:val="0"/>
      <w:marRight w:val="0"/>
      <w:marTop w:val="0"/>
      <w:marBottom w:val="0"/>
      <w:divBdr>
        <w:top w:val="none" w:sz="0" w:space="0" w:color="auto"/>
        <w:left w:val="none" w:sz="0" w:space="0" w:color="auto"/>
        <w:bottom w:val="none" w:sz="0" w:space="0" w:color="auto"/>
        <w:right w:val="none" w:sz="0" w:space="0" w:color="auto"/>
      </w:divBdr>
      <w:divsChild>
        <w:div w:id="536352921">
          <w:marLeft w:val="0"/>
          <w:marRight w:val="0"/>
          <w:marTop w:val="0"/>
          <w:marBottom w:val="0"/>
          <w:divBdr>
            <w:top w:val="none" w:sz="0" w:space="0" w:color="auto"/>
            <w:left w:val="none" w:sz="0" w:space="0" w:color="auto"/>
            <w:bottom w:val="none" w:sz="0" w:space="0" w:color="auto"/>
            <w:right w:val="none" w:sz="0" w:space="0" w:color="auto"/>
          </w:divBdr>
          <w:divsChild>
            <w:div w:id="1028869576">
              <w:marLeft w:val="0"/>
              <w:marRight w:val="0"/>
              <w:marTop w:val="0"/>
              <w:marBottom w:val="0"/>
              <w:divBdr>
                <w:top w:val="none" w:sz="0" w:space="0" w:color="auto"/>
                <w:left w:val="none" w:sz="0" w:space="0" w:color="auto"/>
                <w:bottom w:val="none" w:sz="0" w:space="0" w:color="auto"/>
                <w:right w:val="none" w:sz="0" w:space="0" w:color="auto"/>
              </w:divBdr>
              <w:divsChild>
                <w:div w:id="17289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17443">
      <w:bodyDiv w:val="1"/>
      <w:marLeft w:val="0"/>
      <w:marRight w:val="0"/>
      <w:marTop w:val="0"/>
      <w:marBottom w:val="0"/>
      <w:divBdr>
        <w:top w:val="none" w:sz="0" w:space="0" w:color="auto"/>
        <w:left w:val="none" w:sz="0" w:space="0" w:color="auto"/>
        <w:bottom w:val="none" w:sz="0" w:space="0" w:color="auto"/>
        <w:right w:val="none" w:sz="0" w:space="0" w:color="auto"/>
      </w:divBdr>
    </w:div>
    <w:div w:id="1205368394">
      <w:bodyDiv w:val="1"/>
      <w:marLeft w:val="0"/>
      <w:marRight w:val="0"/>
      <w:marTop w:val="0"/>
      <w:marBottom w:val="0"/>
      <w:divBdr>
        <w:top w:val="none" w:sz="0" w:space="0" w:color="auto"/>
        <w:left w:val="none" w:sz="0" w:space="0" w:color="auto"/>
        <w:bottom w:val="none" w:sz="0" w:space="0" w:color="auto"/>
        <w:right w:val="none" w:sz="0" w:space="0" w:color="auto"/>
      </w:divBdr>
      <w:divsChild>
        <w:div w:id="76295683">
          <w:marLeft w:val="0"/>
          <w:marRight w:val="0"/>
          <w:marTop w:val="0"/>
          <w:marBottom w:val="0"/>
          <w:divBdr>
            <w:top w:val="none" w:sz="0" w:space="0" w:color="auto"/>
            <w:left w:val="none" w:sz="0" w:space="0" w:color="auto"/>
            <w:bottom w:val="none" w:sz="0" w:space="0" w:color="auto"/>
            <w:right w:val="none" w:sz="0" w:space="0" w:color="auto"/>
          </w:divBdr>
          <w:divsChild>
            <w:div w:id="432479354">
              <w:marLeft w:val="0"/>
              <w:marRight w:val="0"/>
              <w:marTop w:val="0"/>
              <w:marBottom w:val="0"/>
              <w:divBdr>
                <w:top w:val="none" w:sz="0" w:space="0" w:color="auto"/>
                <w:left w:val="none" w:sz="0" w:space="0" w:color="auto"/>
                <w:bottom w:val="none" w:sz="0" w:space="0" w:color="auto"/>
                <w:right w:val="none" w:sz="0" w:space="0" w:color="auto"/>
              </w:divBdr>
              <w:divsChild>
                <w:div w:id="542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3572">
      <w:bodyDiv w:val="1"/>
      <w:marLeft w:val="0"/>
      <w:marRight w:val="0"/>
      <w:marTop w:val="0"/>
      <w:marBottom w:val="0"/>
      <w:divBdr>
        <w:top w:val="none" w:sz="0" w:space="0" w:color="auto"/>
        <w:left w:val="none" w:sz="0" w:space="0" w:color="auto"/>
        <w:bottom w:val="none" w:sz="0" w:space="0" w:color="auto"/>
        <w:right w:val="none" w:sz="0" w:space="0" w:color="auto"/>
      </w:divBdr>
      <w:divsChild>
        <w:div w:id="1663972921">
          <w:marLeft w:val="480"/>
          <w:marRight w:val="0"/>
          <w:marTop w:val="0"/>
          <w:marBottom w:val="0"/>
          <w:divBdr>
            <w:top w:val="none" w:sz="0" w:space="0" w:color="auto"/>
            <w:left w:val="none" w:sz="0" w:space="0" w:color="auto"/>
            <w:bottom w:val="none" w:sz="0" w:space="0" w:color="auto"/>
            <w:right w:val="none" w:sz="0" w:space="0" w:color="auto"/>
          </w:divBdr>
          <w:divsChild>
            <w:div w:id="2812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81531">
      <w:bodyDiv w:val="1"/>
      <w:marLeft w:val="0"/>
      <w:marRight w:val="0"/>
      <w:marTop w:val="0"/>
      <w:marBottom w:val="0"/>
      <w:divBdr>
        <w:top w:val="none" w:sz="0" w:space="0" w:color="auto"/>
        <w:left w:val="none" w:sz="0" w:space="0" w:color="auto"/>
        <w:bottom w:val="none" w:sz="0" w:space="0" w:color="auto"/>
        <w:right w:val="none" w:sz="0" w:space="0" w:color="auto"/>
      </w:divBdr>
    </w:div>
    <w:div w:id="1314875769">
      <w:bodyDiv w:val="1"/>
      <w:marLeft w:val="0"/>
      <w:marRight w:val="0"/>
      <w:marTop w:val="0"/>
      <w:marBottom w:val="0"/>
      <w:divBdr>
        <w:top w:val="none" w:sz="0" w:space="0" w:color="auto"/>
        <w:left w:val="none" w:sz="0" w:space="0" w:color="auto"/>
        <w:bottom w:val="none" w:sz="0" w:space="0" w:color="auto"/>
        <w:right w:val="none" w:sz="0" w:space="0" w:color="auto"/>
      </w:divBdr>
      <w:divsChild>
        <w:div w:id="366375946">
          <w:marLeft w:val="480"/>
          <w:marRight w:val="0"/>
          <w:marTop w:val="0"/>
          <w:marBottom w:val="0"/>
          <w:divBdr>
            <w:top w:val="none" w:sz="0" w:space="0" w:color="auto"/>
            <w:left w:val="none" w:sz="0" w:space="0" w:color="auto"/>
            <w:bottom w:val="none" w:sz="0" w:space="0" w:color="auto"/>
            <w:right w:val="none" w:sz="0" w:space="0" w:color="auto"/>
          </w:divBdr>
          <w:divsChild>
            <w:div w:id="5915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3553">
      <w:bodyDiv w:val="1"/>
      <w:marLeft w:val="0"/>
      <w:marRight w:val="0"/>
      <w:marTop w:val="0"/>
      <w:marBottom w:val="0"/>
      <w:divBdr>
        <w:top w:val="none" w:sz="0" w:space="0" w:color="auto"/>
        <w:left w:val="none" w:sz="0" w:space="0" w:color="auto"/>
        <w:bottom w:val="none" w:sz="0" w:space="0" w:color="auto"/>
        <w:right w:val="none" w:sz="0" w:space="0" w:color="auto"/>
      </w:divBdr>
      <w:divsChild>
        <w:div w:id="591814952">
          <w:marLeft w:val="480"/>
          <w:marRight w:val="0"/>
          <w:marTop w:val="0"/>
          <w:marBottom w:val="0"/>
          <w:divBdr>
            <w:top w:val="none" w:sz="0" w:space="0" w:color="auto"/>
            <w:left w:val="none" w:sz="0" w:space="0" w:color="auto"/>
            <w:bottom w:val="none" w:sz="0" w:space="0" w:color="auto"/>
            <w:right w:val="none" w:sz="0" w:space="0" w:color="auto"/>
          </w:divBdr>
          <w:divsChild>
            <w:div w:id="17264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9213">
      <w:bodyDiv w:val="1"/>
      <w:marLeft w:val="0"/>
      <w:marRight w:val="0"/>
      <w:marTop w:val="0"/>
      <w:marBottom w:val="0"/>
      <w:divBdr>
        <w:top w:val="none" w:sz="0" w:space="0" w:color="auto"/>
        <w:left w:val="none" w:sz="0" w:space="0" w:color="auto"/>
        <w:bottom w:val="none" w:sz="0" w:space="0" w:color="auto"/>
        <w:right w:val="none" w:sz="0" w:space="0" w:color="auto"/>
      </w:divBdr>
      <w:divsChild>
        <w:div w:id="714741740">
          <w:marLeft w:val="480"/>
          <w:marRight w:val="0"/>
          <w:marTop w:val="0"/>
          <w:marBottom w:val="0"/>
          <w:divBdr>
            <w:top w:val="none" w:sz="0" w:space="0" w:color="auto"/>
            <w:left w:val="none" w:sz="0" w:space="0" w:color="auto"/>
            <w:bottom w:val="none" w:sz="0" w:space="0" w:color="auto"/>
            <w:right w:val="none" w:sz="0" w:space="0" w:color="auto"/>
          </w:divBdr>
          <w:divsChild>
            <w:div w:id="14962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958">
      <w:bodyDiv w:val="1"/>
      <w:marLeft w:val="0"/>
      <w:marRight w:val="0"/>
      <w:marTop w:val="0"/>
      <w:marBottom w:val="0"/>
      <w:divBdr>
        <w:top w:val="none" w:sz="0" w:space="0" w:color="auto"/>
        <w:left w:val="none" w:sz="0" w:space="0" w:color="auto"/>
        <w:bottom w:val="none" w:sz="0" w:space="0" w:color="auto"/>
        <w:right w:val="none" w:sz="0" w:space="0" w:color="auto"/>
      </w:divBdr>
      <w:divsChild>
        <w:div w:id="1810896700">
          <w:marLeft w:val="480"/>
          <w:marRight w:val="0"/>
          <w:marTop w:val="0"/>
          <w:marBottom w:val="0"/>
          <w:divBdr>
            <w:top w:val="none" w:sz="0" w:space="0" w:color="auto"/>
            <w:left w:val="none" w:sz="0" w:space="0" w:color="auto"/>
            <w:bottom w:val="none" w:sz="0" w:space="0" w:color="auto"/>
            <w:right w:val="none" w:sz="0" w:space="0" w:color="auto"/>
          </w:divBdr>
          <w:divsChild>
            <w:div w:id="15326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8571">
      <w:bodyDiv w:val="1"/>
      <w:marLeft w:val="0"/>
      <w:marRight w:val="0"/>
      <w:marTop w:val="0"/>
      <w:marBottom w:val="0"/>
      <w:divBdr>
        <w:top w:val="none" w:sz="0" w:space="0" w:color="auto"/>
        <w:left w:val="none" w:sz="0" w:space="0" w:color="auto"/>
        <w:bottom w:val="none" w:sz="0" w:space="0" w:color="auto"/>
        <w:right w:val="none" w:sz="0" w:space="0" w:color="auto"/>
      </w:divBdr>
      <w:divsChild>
        <w:div w:id="2051491277">
          <w:marLeft w:val="480"/>
          <w:marRight w:val="0"/>
          <w:marTop w:val="0"/>
          <w:marBottom w:val="0"/>
          <w:divBdr>
            <w:top w:val="none" w:sz="0" w:space="0" w:color="auto"/>
            <w:left w:val="none" w:sz="0" w:space="0" w:color="auto"/>
            <w:bottom w:val="none" w:sz="0" w:space="0" w:color="auto"/>
            <w:right w:val="none" w:sz="0" w:space="0" w:color="auto"/>
          </w:divBdr>
          <w:divsChild>
            <w:div w:id="18504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3902">
      <w:bodyDiv w:val="1"/>
      <w:marLeft w:val="0"/>
      <w:marRight w:val="0"/>
      <w:marTop w:val="0"/>
      <w:marBottom w:val="0"/>
      <w:divBdr>
        <w:top w:val="none" w:sz="0" w:space="0" w:color="auto"/>
        <w:left w:val="none" w:sz="0" w:space="0" w:color="auto"/>
        <w:bottom w:val="none" w:sz="0" w:space="0" w:color="auto"/>
        <w:right w:val="none" w:sz="0" w:space="0" w:color="auto"/>
      </w:divBdr>
      <w:divsChild>
        <w:div w:id="1787307450">
          <w:marLeft w:val="480"/>
          <w:marRight w:val="0"/>
          <w:marTop w:val="0"/>
          <w:marBottom w:val="0"/>
          <w:divBdr>
            <w:top w:val="none" w:sz="0" w:space="0" w:color="auto"/>
            <w:left w:val="none" w:sz="0" w:space="0" w:color="auto"/>
            <w:bottom w:val="none" w:sz="0" w:space="0" w:color="auto"/>
            <w:right w:val="none" w:sz="0" w:space="0" w:color="auto"/>
          </w:divBdr>
          <w:divsChild>
            <w:div w:id="1600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9750">
      <w:bodyDiv w:val="1"/>
      <w:marLeft w:val="0"/>
      <w:marRight w:val="0"/>
      <w:marTop w:val="0"/>
      <w:marBottom w:val="0"/>
      <w:divBdr>
        <w:top w:val="none" w:sz="0" w:space="0" w:color="auto"/>
        <w:left w:val="none" w:sz="0" w:space="0" w:color="auto"/>
        <w:bottom w:val="none" w:sz="0" w:space="0" w:color="auto"/>
        <w:right w:val="none" w:sz="0" w:space="0" w:color="auto"/>
      </w:divBdr>
      <w:divsChild>
        <w:div w:id="1015764660">
          <w:marLeft w:val="480"/>
          <w:marRight w:val="0"/>
          <w:marTop w:val="0"/>
          <w:marBottom w:val="0"/>
          <w:divBdr>
            <w:top w:val="none" w:sz="0" w:space="0" w:color="auto"/>
            <w:left w:val="none" w:sz="0" w:space="0" w:color="auto"/>
            <w:bottom w:val="none" w:sz="0" w:space="0" w:color="auto"/>
            <w:right w:val="none" w:sz="0" w:space="0" w:color="auto"/>
          </w:divBdr>
          <w:divsChild>
            <w:div w:id="11960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9291">
      <w:bodyDiv w:val="1"/>
      <w:marLeft w:val="0"/>
      <w:marRight w:val="0"/>
      <w:marTop w:val="0"/>
      <w:marBottom w:val="0"/>
      <w:divBdr>
        <w:top w:val="none" w:sz="0" w:space="0" w:color="auto"/>
        <w:left w:val="none" w:sz="0" w:space="0" w:color="auto"/>
        <w:bottom w:val="none" w:sz="0" w:space="0" w:color="auto"/>
        <w:right w:val="none" w:sz="0" w:space="0" w:color="auto"/>
      </w:divBdr>
      <w:divsChild>
        <w:div w:id="281114204">
          <w:marLeft w:val="0"/>
          <w:marRight w:val="0"/>
          <w:marTop w:val="0"/>
          <w:marBottom w:val="0"/>
          <w:divBdr>
            <w:top w:val="none" w:sz="0" w:space="0" w:color="auto"/>
            <w:left w:val="none" w:sz="0" w:space="0" w:color="auto"/>
            <w:bottom w:val="none" w:sz="0" w:space="0" w:color="auto"/>
            <w:right w:val="none" w:sz="0" w:space="0" w:color="auto"/>
          </w:divBdr>
          <w:divsChild>
            <w:div w:id="462817214">
              <w:marLeft w:val="0"/>
              <w:marRight w:val="0"/>
              <w:marTop w:val="0"/>
              <w:marBottom w:val="0"/>
              <w:divBdr>
                <w:top w:val="none" w:sz="0" w:space="0" w:color="auto"/>
                <w:left w:val="none" w:sz="0" w:space="0" w:color="auto"/>
                <w:bottom w:val="none" w:sz="0" w:space="0" w:color="auto"/>
                <w:right w:val="none" w:sz="0" w:space="0" w:color="auto"/>
              </w:divBdr>
              <w:divsChild>
                <w:div w:id="5668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4498">
      <w:bodyDiv w:val="1"/>
      <w:marLeft w:val="0"/>
      <w:marRight w:val="0"/>
      <w:marTop w:val="0"/>
      <w:marBottom w:val="0"/>
      <w:divBdr>
        <w:top w:val="none" w:sz="0" w:space="0" w:color="auto"/>
        <w:left w:val="none" w:sz="0" w:space="0" w:color="auto"/>
        <w:bottom w:val="none" w:sz="0" w:space="0" w:color="auto"/>
        <w:right w:val="none" w:sz="0" w:space="0" w:color="auto"/>
      </w:divBdr>
      <w:divsChild>
        <w:div w:id="1072894723">
          <w:marLeft w:val="480"/>
          <w:marRight w:val="0"/>
          <w:marTop w:val="0"/>
          <w:marBottom w:val="0"/>
          <w:divBdr>
            <w:top w:val="none" w:sz="0" w:space="0" w:color="auto"/>
            <w:left w:val="none" w:sz="0" w:space="0" w:color="auto"/>
            <w:bottom w:val="none" w:sz="0" w:space="0" w:color="auto"/>
            <w:right w:val="none" w:sz="0" w:space="0" w:color="auto"/>
          </w:divBdr>
          <w:divsChild>
            <w:div w:id="1769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955">
      <w:bodyDiv w:val="1"/>
      <w:marLeft w:val="0"/>
      <w:marRight w:val="0"/>
      <w:marTop w:val="0"/>
      <w:marBottom w:val="0"/>
      <w:divBdr>
        <w:top w:val="none" w:sz="0" w:space="0" w:color="auto"/>
        <w:left w:val="none" w:sz="0" w:space="0" w:color="auto"/>
        <w:bottom w:val="none" w:sz="0" w:space="0" w:color="auto"/>
        <w:right w:val="none" w:sz="0" w:space="0" w:color="auto"/>
      </w:divBdr>
      <w:divsChild>
        <w:div w:id="1246264295">
          <w:marLeft w:val="480"/>
          <w:marRight w:val="0"/>
          <w:marTop w:val="0"/>
          <w:marBottom w:val="0"/>
          <w:divBdr>
            <w:top w:val="none" w:sz="0" w:space="0" w:color="auto"/>
            <w:left w:val="none" w:sz="0" w:space="0" w:color="auto"/>
            <w:bottom w:val="none" w:sz="0" w:space="0" w:color="auto"/>
            <w:right w:val="none" w:sz="0" w:space="0" w:color="auto"/>
          </w:divBdr>
          <w:divsChild>
            <w:div w:id="14908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6443">
      <w:bodyDiv w:val="1"/>
      <w:marLeft w:val="0"/>
      <w:marRight w:val="0"/>
      <w:marTop w:val="0"/>
      <w:marBottom w:val="0"/>
      <w:divBdr>
        <w:top w:val="none" w:sz="0" w:space="0" w:color="auto"/>
        <w:left w:val="none" w:sz="0" w:space="0" w:color="auto"/>
        <w:bottom w:val="none" w:sz="0" w:space="0" w:color="auto"/>
        <w:right w:val="none" w:sz="0" w:space="0" w:color="auto"/>
      </w:divBdr>
      <w:divsChild>
        <w:div w:id="671026853">
          <w:marLeft w:val="480"/>
          <w:marRight w:val="0"/>
          <w:marTop w:val="0"/>
          <w:marBottom w:val="0"/>
          <w:divBdr>
            <w:top w:val="none" w:sz="0" w:space="0" w:color="auto"/>
            <w:left w:val="none" w:sz="0" w:space="0" w:color="auto"/>
            <w:bottom w:val="none" w:sz="0" w:space="0" w:color="auto"/>
            <w:right w:val="none" w:sz="0" w:space="0" w:color="auto"/>
          </w:divBdr>
          <w:divsChild>
            <w:div w:id="1033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99261">
      <w:bodyDiv w:val="1"/>
      <w:marLeft w:val="0"/>
      <w:marRight w:val="0"/>
      <w:marTop w:val="0"/>
      <w:marBottom w:val="0"/>
      <w:divBdr>
        <w:top w:val="none" w:sz="0" w:space="0" w:color="auto"/>
        <w:left w:val="none" w:sz="0" w:space="0" w:color="auto"/>
        <w:bottom w:val="none" w:sz="0" w:space="0" w:color="auto"/>
        <w:right w:val="none" w:sz="0" w:space="0" w:color="auto"/>
      </w:divBdr>
      <w:divsChild>
        <w:div w:id="1221745610">
          <w:marLeft w:val="480"/>
          <w:marRight w:val="0"/>
          <w:marTop w:val="0"/>
          <w:marBottom w:val="0"/>
          <w:divBdr>
            <w:top w:val="none" w:sz="0" w:space="0" w:color="auto"/>
            <w:left w:val="none" w:sz="0" w:space="0" w:color="auto"/>
            <w:bottom w:val="none" w:sz="0" w:space="0" w:color="auto"/>
            <w:right w:val="none" w:sz="0" w:space="0" w:color="auto"/>
          </w:divBdr>
          <w:divsChild>
            <w:div w:id="1985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4159">
      <w:bodyDiv w:val="1"/>
      <w:marLeft w:val="0"/>
      <w:marRight w:val="0"/>
      <w:marTop w:val="0"/>
      <w:marBottom w:val="0"/>
      <w:divBdr>
        <w:top w:val="none" w:sz="0" w:space="0" w:color="auto"/>
        <w:left w:val="none" w:sz="0" w:space="0" w:color="auto"/>
        <w:bottom w:val="none" w:sz="0" w:space="0" w:color="auto"/>
        <w:right w:val="none" w:sz="0" w:space="0" w:color="auto"/>
      </w:divBdr>
      <w:divsChild>
        <w:div w:id="2090541365">
          <w:marLeft w:val="480"/>
          <w:marRight w:val="0"/>
          <w:marTop w:val="0"/>
          <w:marBottom w:val="0"/>
          <w:divBdr>
            <w:top w:val="none" w:sz="0" w:space="0" w:color="auto"/>
            <w:left w:val="none" w:sz="0" w:space="0" w:color="auto"/>
            <w:bottom w:val="none" w:sz="0" w:space="0" w:color="auto"/>
            <w:right w:val="none" w:sz="0" w:space="0" w:color="auto"/>
          </w:divBdr>
          <w:divsChild>
            <w:div w:id="15261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5838">
      <w:bodyDiv w:val="1"/>
      <w:marLeft w:val="0"/>
      <w:marRight w:val="0"/>
      <w:marTop w:val="0"/>
      <w:marBottom w:val="0"/>
      <w:divBdr>
        <w:top w:val="none" w:sz="0" w:space="0" w:color="auto"/>
        <w:left w:val="none" w:sz="0" w:space="0" w:color="auto"/>
        <w:bottom w:val="none" w:sz="0" w:space="0" w:color="auto"/>
        <w:right w:val="none" w:sz="0" w:space="0" w:color="auto"/>
      </w:divBdr>
      <w:divsChild>
        <w:div w:id="1707678651">
          <w:marLeft w:val="480"/>
          <w:marRight w:val="0"/>
          <w:marTop w:val="0"/>
          <w:marBottom w:val="0"/>
          <w:divBdr>
            <w:top w:val="none" w:sz="0" w:space="0" w:color="auto"/>
            <w:left w:val="none" w:sz="0" w:space="0" w:color="auto"/>
            <w:bottom w:val="none" w:sz="0" w:space="0" w:color="auto"/>
            <w:right w:val="none" w:sz="0" w:space="0" w:color="auto"/>
          </w:divBdr>
          <w:divsChild>
            <w:div w:id="7400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0985">
      <w:bodyDiv w:val="1"/>
      <w:marLeft w:val="0"/>
      <w:marRight w:val="0"/>
      <w:marTop w:val="0"/>
      <w:marBottom w:val="0"/>
      <w:divBdr>
        <w:top w:val="none" w:sz="0" w:space="0" w:color="auto"/>
        <w:left w:val="none" w:sz="0" w:space="0" w:color="auto"/>
        <w:bottom w:val="none" w:sz="0" w:space="0" w:color="auto"/>
        <w:right w:val="none" w:sz="0" w:space="0" w:color="auto"/>
      </w:divBdr>
      <w:divsChild>
        <w:div w:id="377246949">
          <w:marLeft w:val="0"/>
          <w:marRight w:val="0"/>
          <w:marTop w:val="0"/>
          <w:marBottom w:val="0"/>
          <w:divBdr>
            <w:top w:val="none" w:sz="0" w:space="0" w:color="auto"/>
            <w:left w:val="none" w:sz="0" w:space="0" w:color="auto"/>
            <w:bottom w:val="none" w:sz="0" w:space="0" w:color="auto"/>
            <w:right w:val="none" w:sz="0" w:space="0" w:color="auto"/>
          </w:divBdr>
          <w:divsChild>
            <w:div w:id="1395664749">
              <w:marLeft w:val="0"/>
              <w:marRight w:val="0"/>
              <w:marTop w:val="0"/>
              <w:marBottom w:val="0"/>
              <w:divBdr>
                <w:top w:val="none" w:sz="0" w:space="0" w:color="auto"/>
                <w:left w:val="none" w:sz="0" w:space="0" w:color="auto"/>
                <w:bottom w:val="none" w:sz="0" w:space="0" w:color="auto"/>
                <w:right w:val="none" w:sz="0" w:space="0" w:color="auto"/>
              </w:divBdr>
              <w:divsChild>
                <w:div w:id="4984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19038">
      <w:bodyDiv w:val="1"/>
      <w:marLeft w:val="0"/>
      <w:marRight w:val="0"/>
      <w:marTop w:val="0"/>
      <w:marBottom w:val="0"/>
      <w:divBdr>
        <w:top w:val="none" w:sz="0" w:space="0" w:color="auto"/>
        <w:left w:val="none" w:sz="0" w:space="0" w:color="auto"/>
        <w:bottom w:val="none" w:sz="0" w:space="0" w:color="auto"/>
        <w:right w:val="none" w:sz="0" w:space="0" w:color="auto"/>
      </w:divBdr>
      <w:divsChild>
        <w:div w:id="2129346538">
          <w:marLeft w:val="480"/>
          <w:marRight w:val="0"/>
          <w:marTop w:val="0"/>
          <w:marBottom w:val="0"/>
          <w:divBdr>
            <w:top w:val="none" w:sz="0" w:space="0" w:color="auto"/>
            <w:left w:val="none" w:sz="0" w:space="0" w:color="auto"/>
            <w:bottom w:val="none" w:sz="0" w:space="0" w:color="auto"/>
            <w:right w:val="none" w:sz="0" w:space="0" w:color="auto"/>
          </w:divBdr>
          <w:divsChild>
            <w:div w:id="13545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ila.120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FA5F-8D83-DF41-BDA5-482D4369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10493</Words>
  <Characters>48377</Characters>
  <Application>Microsoft Office Word</Application>
  <DocSecurity>0</DocSecurity>
  <Lines>780</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Patel</dc:creator>
  <cp:keywords/>
  <dc:description/>
  <cp:lastModifiedBy>Shivam Patel</cp:lastModifiedBy>
  <cp:revision>6</cp:revision>
  <cp:lastPrinted>2023-06-05T15:47:00Z</cp:lastPrinted>
  <dcterms:created xsi:type="dcterms:W3CDTF">2023-07-05T04:27:00Z</dcterms:created>
  <dcterms:modified xsi:type="dcterms:W3CDTF">2023-07-22T17:40:00Z</dcterms:modified>
</cp:coreProperties>
</file>