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CACF" w14:textId="11E536CD" w:rsidR="007A4AD4" w:rsidRPr="002949A2" w:rsidRDefault="00A821E7" w:rsidP="00517FFC">
      <w:pPr>
        <w:pStyle w:val="NoSpacing"/>
        <w:rPr>
          <w:b/>
          <w:bCs/>
        </w:rPr>
      </w:pPr>
      <w:r w:rsidRPr="002949A2">
        <w:rPr>
          <w:b/>
          <w:bCs/>
        </w:rPr>
        <w:t xml:space="preserve">Newton’s </w:t>
      </w:r>
      <w:r w:rsidR="00A5767C" w:rsidRPr="002949A2">
        <w:rPr>
          <w:b/>
          <w:bCs/>
        </w:rPr>
        <w:t xml:space="preserve">“Law-First” Epistemology and </w:t>
      </w:r>
      <w:r w:rsidR="009F0A3D" w:rsidRPr="002949A2">
        <w:rPr>
          <w:b/>
          <w:bCs/>
        </w:rPr>
        <w:t>“Matter-First” Metaphysic</w:t>
      </w:r>
      <w:r w:rsidRPr="002949A2">
        <w:rPr>
          <w:b/>
          <w:bCs/>
        </w:rPr>
        <w:t>s</w:t>
      </w:r>
    </w:p>
    <w:p w14:paraId="6BA76362" w14:textId="77777777" w:rsidR="007A4AD4" w:rsidRPr="002949A2" w:rsidRDefault="007A4AD4" w:rsidP="00517FFC">
      <w:pPr>
        <w:pStyle w:val="NoSpacing"/>
        <w:rPr>
          <w:b/>
          <w:bCs/>
        </w:rPr>
      </w:pPr>
    </w:p>
    <w:p w14:paraId="73954CF2" w14:textId="007034D4" w:rsidR="00ED10AD" w:rsidRPr="002949A2" w:rsidRDefault="00F21590" w:rsidP="00517FFC">
      <w:pPr>
        <w:pStyle w:val="NoSpacing"/>
        <w:rPr>
          <w:b/>
          <w:bCs/>
        </w:rPr>
      </w:pPr>
      <w:r w:rsidRPr="002949A2">
        <w:rPr>
          <w:b/>
          <w:bCs/>
        </w:rPr>
        <w:t>1. Introduction</w:t>
      </w:r>
    </w:p>
    <w:p w14:paraId="209A6D88" w14:textId="5F68B260" w:rsidR="009947CE" w:rsidRPr="002949A2" w:rsidRDefault="009947CE" w:rsidP="00517FFC">
      <w:pPr>
        <w:pStyle w:val="NoSpacing"/>
      </w:pPr>
    </w:p>
    <w:p w14:paraId="359FE495" w14:textId="1410E8F7" w:rsidR="00F62791" w:rsidRPr="002949A2" w:rsidRDefault="00BB4784" w:rsidP="00517FFC">
      <w:pPr>
        <w:pStyle w:val="NoSpacing"/>
      </w:pPr>
      <w:r w:rsidRPr="002949A2">
        <w:t>Much has been written on Newton’</w:t>
      </w:r>
      <w:r w:rsidR="00756786" w:rsidRPr="002949A2">
        <w:t xml:space="preserve">s </w:t>
      </w:r>
      <w:r w:rsidR="00AD6B79" w:rsidRPr="002949A2">
        <w:t>concept</w:t>
      </w:r>
      <w:r w:rsidR="00756786" w:rsidRPr="002949A2">
        <w:t xml:space="preserve"> of </w:t>
      </w:r>
      <w:r w:rsidR="00DB3C2F" w:rsidRPr="002949A2">
        <w:t>matter</w:t>
      </w:r>
      <w:r w:rsidR="00C42E62">
        <w:t>, as well as</w:t>
      </w:r>
      <w:r w:rsidR="003275B7">
        <w:t xml:space="preserve"> Newton’s laws</w:t>
      </w:r>
      <w:r w:rsidR="00D1404E">
        <w:t xml:space="preserve">. </w:t>
      </w:r>
      <w:r w:rsidR="00DE5F46">
        <w:t xml:space="preserve">Meanwhile, </w:t>
      </w:r>
      <w:r w:rsidR="00414DE4" w:rsidRPr="002949A2">
        <w:t>the</w:t>
      </w:r>
      <w:r w:rsidR="00E509EE" w:rsidRPr="002949A2">
        <w:t xml:space="preserve"> metaphysical and epistemological</w:t>
      </w:r>
      <w:r w:rsidR="00414DE4" w:rsidRPr="002949A2">
        <w:t xml:space="preserve"> relationship</w:t>
      </w:r>
      <w:r w:rsidR="00F13A24" w:rsidRPr="002949A2">
        <w:t>s</w:t>
      </w:r>
      <w:r w:rsidR="00414DE4" w:rsidRPr="002949A2">
        <w:t xml:space="preserve"> </w:t>
      </w:r>
      <w:r w:rsidR="00414DE4" w:rsidRPr="00DB148E">
        <w:rPr>
          <w:i/>
          <w:iCs/>
        </w:rPr>
        <w:t>between</w:t>
      </w:r>
      <w:r w:rsidR="00414DE4" w:rsidRPr="002949A2">
        <w:t xml:space="preserve"> these two </w:t>
      </w:r>
      <w:r w:rsidR="00C37B0A" w:rsidRPr="002949A2">
        <w:t xml:space="preserve">principal </w:t>
      </w:r>
      <w:r w:rsidR="008A37A7" w:rsidRPr="002949A2">
        <w:t xml:space="preserve">features of </w:t>
      </w:r>
      <w:r w:rsidR="00414DE4" w:rsidRPr="002949A2">
        <w:t>Newton</w:t>
      </w:r>
      <w:r w:rsidR="008C0F60" w:rsidRPr="002949A2">
        <w:t>ian philosophy</w:t>
      </w:r>
      <w:r w:rsidR="0058573F">
        <w:t xml:space="preserve"> </w:t>
      </w:r>
      <w:r w:rsidR="00DD6891">
        <w:t>a</w:t>
      </w:r>
      <w:r w:rsidR="00ED1AAE">
        <w:t>re</w:t>
      </w:r>
      <w:r w:rsidR="0058573F">
        <w:t xml:space="preserve"> </w:t>
      </w:r>
      <w:r w:rsidR="00553483">
        <w:t>relatively unexplored</w:t>
      </w:r>
      <w:r w:rsidR="008C0F60" w:rsidRPr="002949A2">
        <w:t>.</w:t>
      </w:r>
      <w:r w:rsidR="00F75175" w:rsidRPr="002949A2">
        <w:t xml:space="preserve"> Among the </w:t>
      </w:r>
      <w:r w:rsidR="0020785E">
        <w:t xml:space="preserve">existing </w:t>
      </w:r>
      <w:r w:rsidR="00A54450" w:rsidRPr="002949A2">
        <w:t xml:space="preserve">accounts of </w:t>
      </w:r>
      <w:r w:rsidR="00AB0B6D" w:rsidRPr="002949A2">
        <w:t xml:space="preserve">the relationship between bodies and laws, two </w:t>
      </w:r>
      <w:r w:rsidR="00ED7FBA" w:rsidRPr="002949A2">
        <w:t xml:space="preserve">are especially </w:t>
      </w:r>
      <w:r w:rsidR="00734806" w:rsidRPr="002949A2">
        <w:t>compelling</w:t>
      </w:r>
      <w:r w:rsidR="00ED7FBA" w:rsidRPr="002949A2">
        <w:t xml:space="preserve">: </w:t>
      </w:r>
      <w:r w:rsidR="00386B3D" w:rsidRPr="002949A2">
        <w:t xml:space="preserve">the “law-constitutive” approach from Katherine Brading and the “formal-cause” approach from </w:t>
      </w:r>
      <w:proofErr w:type="spellStart"/>
      <w:r w:rsidR="00AC58FF" w:rsidRPr="002949A2">
        <w:t>Zvi</w:t>
      </w:r>
      <w:proofErr w:type="spellEnd"/>
      <w:r w:rsidR="00AC58FF" w:rsidRPr="002949A2">
        <w:t xml:space="preserve"> </w:t>
      </w:r>
      <w:proofErr w:type="spellStart"/>
      <w:r w:rsidR="00AC58FF" w:rsidRPr="002949A2">
        <w:t>Biener</w:t>
      </w:r>
      <w:proofErr w:type="spellEnd"/>
      <w:r w:rsidR="00AC58FF" w:rsidRPr="002949A2">
        <w:t xml:space="preserve"> and Eric Schlies</w:t>
      </w:r>
      <w:r w:rsidR="00D61C16" w:rsidRPr="002949A2">
        <w:t xml:space="preserve">ser. </w:t>
      </w:r>
      <w:r w:rsidR="00F13782" w:rsidRPr="002949A2">
        <w:t>Both accounts</w:t>
      </w:r>
      <w:r w:rsidR="00E97FFE" w:rsidRPr="002949A2">
        <w:t xml:space="preserve"> argue that </w:t>
      </w:r>
      <w:r w:rsidR="008C3DD7" w:rsidRPr="002949A2">
        <w:t xml:space="preserve">Newton’s </w:t>
      </w:r>
      <w:r w:rsidR="00A91278" w:rsidRPr="002949A2">
        <w:t>bodies are (at least partially) metaphysically dependent on the law</w:t>
      </w:r>
      <w:r w:rsidR="00CB28B2" w:rsidRPr="002949A2">
        <w:t xml:space="preserve">s. </w:t>
      </w:r>
      <w:r w:rsidR="00B54E5A" w:rsidRPr="002949A2">
        <w:t>That is</w:t>
      </w:r>
      <w:r w:rsidR="003D10BE" w:rsidRPr="002949A2">
        <w:t>, according to Brading, Biener, and Schliesser</w:t>
      </w:r>
      <w:r w:rsidR="000524C7" w:rsidRPr="002949A2">
        <w:t xml:space="preserve">, </w:t>
      </w:r>
      <w:r w:rsidR="008F7176" w:rsidRPr="002949A2">
        <w:t xml:space="preserve">Newtonian laws </w:t>
      </w:r>
      <w:r w:rsidR="005E2346" w:rsidRPr="002949A2">
        <w:t xml:space="preserve">are ontologically prior to </w:t>
      </w:r>
      <w:r w:rsidR="00937223" w:rsidRPr="002949A2">
        <w:t>the bodies th</w:t>
      </w:r>
      <w:r w:rsidR="008F691E" w:rsidRPr="002949A2">
        <w:t>ey govern</w:t>
      </w:r>
      <w:r w:rsidR="00937223" w:rsidRPr="002949A2">
        <w:t>.</w:t>
      </w:r>
      <w:r w:rsidR="00AE66AF" w:rsidRPr="002949A2">
        <w:t xml:space="preserve"> </w:t>
      </w:r>
    </w:p>
    <w:p w14:paraId="712C3CC6" w14:textId="77777777" w:rsidR="00F62791" w:rsidRPr="002949A2" w:rsidRDefault="00F62791" w:rsidP="00517FFC">
      <w:pPr>
        <w:pStyle w:val="NoSpacing"/>
      </w:pPr>
    </w:p>
    <w:p w14:paraId="4E900103" w14:textId="681BF614" w:rsidR="009947CE" w:rsidRPr="002949A2" w:rsidRDefault="00AE66AF" w:rsidP="00517FFC">
      <w:pPr>
        <w:pStyle w:val="NoSpacing"/>
      </w:pPr>
      <w:r w:rsidRPr="002949A2">
        <w:t xml:space="preserve">Relying on </w:t>
      </w:r>
      <w:r w:rsidR="00D26F1D" w:rsidRPr="002949A2">
        <w:t xml:space="preserve">drafts and published passages from </w:t>
      </w:r>
      <w:r w:rsidR="00D26F1D" w:rsidRPr="002949A2">
        <w:rPr>
          <w:i/>
          <w:iCs/>
        </w:rPr>
        <w:t xml:space="preserve">De </w:t>
      </w:r>
      <w:proofErr w:type="spellStart"/>
      <w:r w:rsidR="00D26F1D" w:rsidRPr="002949A2">
        <w:rPr>
          <w:i/>
          <w:iCs/>
        </w:rPr>
        <w:t>Gravitatione</w:t>
      </w:r>
      <w:proofErr w:type="spellEnd"/>
      <w:r w:rsidR="00D26F1D" w:rsidRPr="002949A2">
        <w:rPr>
          <w:i/>
          <w:iCs/>
        </w:rPr>
        <w:t xml:space="preserve"> </w:t>
      </w:r>
      <w:r w:rsidR="00D26F1D" w:rsidRPr="002949A2">
        <w:t>(</w:t>
      </w:r>
      <w:r w:rsidR="00D26F1D" w:rsidRPr="002949A2">
        <w:rPr>
          <w:i/>
          <w:iCs/>
        </w:rPr>
        <w:t xml:space="preserve">De </w:t>
      </w:r>
      <w:proofErr w:type="spellStart"/>
      <w:r w:rsidR="00D26F1D" w:rsidRPr="002949A2">
        <w:rPr>
          <w:i/>
          <w:iCs/>
        </w:rPr>
        <w:t>Grav</w:t>
      </w:r>
      <w:proofErr w:type="spellEnd"/>
      <w:r w:rsidR="00DB4C83" w:rsidRPr="002949A2">
        <w:t>,</w:t>
      </w:r>
      <w:r w:rsidR="00D26F1D" w:rsidRPr="002949A2">
        <w:t xml:space="preserve"> hereafter), </w:t>
      </w:r>
      <w:proofErr w:type="spellStart"/>
      <w:r w:rsidR="00E55969" w:rsidRPr="002949A2">
        <w:rPr>
          <w:i/>
          <w:iCs/>
        </w:rPr>
        <w:t>Philosophiae</w:t>
      </w:r>
      <w:proofErr w:type="spellEnd"/>
      <w:r w:rsidR="00E55969" w:rsidRPr="002949A2">
        <w:rPr>
          <w:i/>
          <w:iCs/>
        </w:rPr>
        <w:t xml:space="preserve"> Naturalis Principia Mathematica </w:t>
      </w:r>
      <w:r w:rsidR="00E55969" w:rsidRPr="002949A2">
        <w:t xml:space="preserve">(the </w:t>
      </w:r>
      <w:r w:rsidR="00E55969" w:rsidRPr="002949A2">
        <w:rPr>
          <w:i/>
          <w:iCs/>
        </w:rPr>
        <w:t>Principia</w:t>
      </w:r>
      <w:r w:rsidR="00E55969" w:rsidRPr="002949A2">
        <w:t>, hereafter)</w:t>
      </w:r>
      <w:r w:rsidR="00DB4C83" w:rsidRPr="002949A2">
        <w:t xml:space="preserve"> and </w:t>
      </w:r>
      <w:r w:rsidR="009F08C5" w:rsidRPr="002949A2">
        <w:t xml:space="preserve">the </w:t>
      </w:r>
      <w:proofErr w:type="spellStart"/>
      <w:r w:rsidR="009F08C5" w:rsidRPr="002949A2">
        <w:rPr>
          <w:i/>
          <w:iCs/>
        </w:rPr>
        <w:t>Opticks</w:t>
      </w:r>
      <w:proofErr w:type="spellEnd"/>
      <w:r w:rsidR="009F08C5" w:rsidRPr="002949A2">
        <w:t xml:space="preserve">, </w:t>
      </w:r>
      <w:r w:rsidR="00E65EF6" w:rsidRPr="002949A2">
        <w:t xml:space="preserve">I </w:t>
      </w:r>
      <w:r w:rsidR="00E60C37" w:rsidRPr="002949A2">
        <w:t>reply to Brading, Biener, and Schliesser.</w:t>
      </w:r>
      <w:r w:rsidR="00F66C09" w:rsidRPr="00645962">
        <w:rPr>
          <w:rStyle w:val="FootnoteReference"/>
        </w:rPr>
        <w:footnoteReference w:id="1"/>
      </w:r>
      <w:r w:rsidR="00E60C37" w:rsidRPr="002949A2">
        <w:t xml:space="preserve"> In Section 2, I </w:t>
      </w:r>
      <w:r w:rsidR="00220D25" w:rsidRPr="002949A2">
        <w:t>reconstruct</w:t>
      </w:r>
      <w:r w:rsidR="00BE2ED7" w:rsidRPr="002949A2">
        <w:t xml:space="preserve"> and </w:t>
      </w:r>
      <w:r w:rsidR="00EB5079" w:rsidRPr="002949A2">
        <w:t>reject</w:t>
      </w:r>
      <w:r w:rsidR="00220D25" w:rsidRPr="002949A2">
        <w:t xml:space="preserve"> </w:t>
      </w:r>
      <w:r w:rsidR="00095B4A" w:rsidRPr="002949A2">
        <w:t>the</w:t>
      </w:r>
      <w:r w:rsidR="00220D25" w:rsidRPr="002949A2">
        <w:t xml:space="preserve"> law-constitutive approach</w:t>
      </w:r>
      <w:r w:rsidR="005C241C" w:rsidRPr="002949A2">
        <w:t xml:space="preserve">. </w:t>
      </w:r>
      <w:r w:rsidR="002E441F" w:rsidRPr="002949A2">
        <w:t xml:space="preserve">In Section 3, </w:t>
      </w:r>
      <w:r w:rsidR="00095B4A" w:rsidRPr="002949A2">
        <w:t xml:space="preserve">I reconstruct </w:t>
      </w:r>
      <w:r w:rsidR="00401DF0">
        <w:t>an</w:t>
      </w:r>
      <w:r w:rsidR="00095B4A" w:rsidRPr="002949A2">
        <w:t xml:space="preserve"> alternative: the </w:t>
      </w:r>
      <w:r w:rsidR="00E9698B" w:rsidRPr="002949A2">
        <w:t xml:space="preserve">formal-cause approach. </w:t>
      </w:r>
      <w:r w:rsidR="00EC4744" w:rsidRPr="002949A2">
        <w:t>In Section 4, I</w:t>
      </w:r>
      <w:r w:rsidR="00D968AD" w:rsidRPr="002949A2">
        <w:t xml:space="preserve"> develop </w:t>
      </w:r>
      <w:r w:rsidR="00020BD2" w:rsidRPr="002949A2">
        <w:t xml:space="preserve">a negative argument against the </w:t>
      </w:r>
      <w:r w:rsidR="00FC4D71" w:rsidRPr="002949A2">
        <w:t>formal-cause approach</w:t>
      </w:r>
      <w:r w:rsidR="007C578B">
        <w:t xml:space="preserve"> </w:t>
      </w:r>
      <w:r w:rsidR="007539C1" w:rsidRPr="002949A2">
        <w:t xml:space="preserve">by </w:t>
      </w:r>
      <w:r w:rsidR="001B1B79" w:rsidRPr="002949A2">
        <w:t xml:space="preserve">closely examining three </w:t>
      </w:r>
      <w:r w:rsidR="003104E8" w:rsidRPr="002949A2">
        <w:t xml:space="preserve">features of </w:t>
      </w:r>
      <w:r w:rsidR="00A26EC7" w:rsidRPr="002949A2">
        <w:t>Newton’s ontology</w:t>
      </w:r>
      <w:r w:rsidR="0079671A" w:rsidRPr="002949A2">
        <w:t>—forms,</w:t>
      </w:r>
      <w:r w:rsidR="001A0344" w:rsidRPr="002949A2">
        <w:t xml:space="preserve"> </w:t>
      </w:r>
      <w:r w:rsidR="0031617C" w:rsidRPr="002949A2">
        <w:t>particles, and active principles—and their relationship to the laws.</w:t>
      </w:r>
      <w:r w:rsidR="000353CE">
        <w:t xml:space="preserve"> </w:t>
      </w:r>
      <w:r w:rsidR="000353CE" w:rsidRPr="00FA6727">
        <w:t>I</w:t>
      </w:r>
      <w:r w:rsidR="00083DDF" w:rsidRPr="00FA6727">
        <w:t xml:space="preserve">n Section </w:t>
      </w:r>
      <w:r w:rsidR="00B73683" w:rsidRPr="00FA6727">
        <w:t xml:space="preserve">5, </w:t>
      </w:r>
      <w:r w:rsidR="00863122" w:rsidRPr="00FA6727">
        <w:t xml:space="preserve">I </w:t>
      </w:r>
      <w:r w:rsidR="002A63F6" w:rsidRPr="00FA6727">
        <w:t>offer an explanation as to why</w:t>
      </w:r>
      <w:r w:rsidR="00FC79D0" w:rsidRPr="00FA6727">
        <w:t xml:space="preserve"> </w:t>
      </w:r>
      <w:r w:rsidR="009E01C5" w:rsidRPr="00FA6727">
        <w:t>“law-first” approac</w:t>
      </w:r>
      <w:r w:rsidR="00BF23D9" w:rsidRPr="00FA6727">
        <w:t>hes</w:t>
      </w:r>
      <w:r w:rsidR="00D75642" w:rsidRPr="00FA6727">
        <w:t xml:space="preserve"> have (understandably) </w:t>
      </w:r>
      <w:r w:rsidR="00AB63CC" w:rsidRPr="00FA6727">
        <w:t xml:space="preserve">dominated recent </w:t>
      </w:r>
      <w:r w:rsidR="00D75642" w:rsidRPr="00FA6727">
        <w:t xml:space="preserve">Newtonian exegesis. </w:t>
      </w:r>
      <w:r w:rsidR="00D90AB7" w:rsidRPr="00FA6727">
        <w:t>Finally</w:t>
      </w:r>
      <w:r w:rsidR="00D75642" w:rsidRPr="00FA6727">
        <w:t xml:space="preserve">, </w:t>
      </w:r>
      <w:r w:rsidR="00EF36B0" w:rsidRPr="00FA6727">
        <w:t xml:space="preserve">I present a positive argument for </w:t>
      </w:r>
      <w:r w:rsidR="00963259" w:rsidRPr="00FA6727">
        <w:t xml:space="preserve">what I believe to be a superior alternative: </w:t>
      </w:r>
      <w:r w:rsidR="002A5529" w:rsidRPr="00FA6727">
        <w:t xml:space="preserve">Newton’s </w:t>
      </w:r>
      <w:r w:rsidR="00F6260F" w:rsidRPr="00FA6727">
        <w:t>l</w:t>
      </w:r>
      <w:r w:rsidR="002A5529" w:rsidRPr="00FA6727">
        <w:t xml:space="preserve">aw-first </w:t>
      </w:r>
      <w:r w:rsidR="00E47B64" w:rsidRPr="00FA6727">
        <w:t>approach is</w:t>
      </w:r>
      <w:r w:rsidR="00125B49" w:rsidRPr="00FA6727">
        <w:t xml:space="preserve"> </w:t>
      </w:r>
      <w:r w:rsidR="00E00586" w:rsidRPr="00FA6727">
        <w:t>purely pra</w:t>
      </w:r>
      <w:r w:rsidR="009B09EA" w:rsidRPr="00FA6727">
        <w:t>gmatic</w:t>
      </w:r>
      <w:r w:rsidR="00941039" w:rsidRPr="00FA6727">
        <w:t xml:space="preserve">. </w:t>
      </w:r>
      <w:r w:rsidR="005004C0" w:rsidRPr="00FA6727">
        <w:t xml:space="preserve">It is a feature of his </w:t>
      </w:r>
      <w:r w:rsidR="009D0664" w:rsidRPr="00FA6727">
        <w:t>experimental philosophy that we should begin our in</w:t>
      </w:r>
      <w:r w:rsidR="00D40A4E" w:rsidRPr="00FA6727">
        <w:t xml:space="preserve">quiry into the </w:t>
      </w:r>
      <w:r w:rsidR="002D42A9" w:rsidRPr="00FA6727">
        <w:t>metaphysical constituents</w:t>
      </w:r>
      <w:r w:rsidR="00D40A4E" w:rsidRPr="00FA6727">
        <w:t xml:space="preserve"> of the universe with the </w:t>
      </w:r>
      <w:r w:rsidR="008032B1" w:rsidRPr="00FA6727">
        <w:t xml:space="preserve">laws that </w:t>
      </w:r>
      <w:r w:rsidR="00781C80" w:rsidRPr="00FA6727">
        <w:t>arise from</w:t>
      </w:r>
      <w:r w:rsidR="00D30154" w:rsidRPr="00FA6727">
        <w:t xml:space="preserve"> them. </w:t>
      </w:r>
      <w:r w:rsidR="005E3D4D" w:rsidRPr="00FA6727">
        <w:t xml:space="preserve">This does not entail, however, </w:t>
      </w:r>
      <w:r w:rsidR="00BA4484" w:rsidRPr="00FA6727">
        <w:t xml:space="preserve">that Newton views laws as </w:t>
      </w:r>
      <w:r w:rsidR="00BA4484" w:rsidRPr="00FA6727">
        <w:rPr>
          <w:i/>
          <w:iCs/>
        </w:rPr>
        <w:t xml:space="preserve">constituting </w:t>
      </w:r>
      <w:r w:rsidR="00BA4484" w:rsidRPr="00FA6727">
        <w:t xml:space="preserve">or </w:t>
      </w:r>
      <w:r w:rsidR="00BA4484" w:rsidRPr="00FA6727">
        <w:rPr>
          <w:i/>
          <w:iCs/>
        </w:rPr>
        <w:t>forming</w:t>
      </w:r>
      <w:r w:rsidR="00BA4484" w:rsidRPr="00FA6727">
        <w:t xml:space="preserve"> physical bodies.</w:t>
      </w:r>
      <w:r w:rsidR="007013F9" w:rsidRPr="00FA6727">
        <w:t xml:space="preserve"> Newton’s </w:t>
      </w:r>
      <w:r w:rsidR="000E32CB" w:rsidRPr="00FA6727">
        <w:t>metaphysics</w:t>
      </w:r>
      <w:r w:rsidR="0087533A" w:rsidRPr="00FA6727">
        <w:t xml:space="preserve"> should be interpreted as “</w:t>
      </w:r>
      <w:r w:rsidR="00586161" w:rsidRPr="00FA6727">
        <w:t>matter-first,” with bodies giving rise to laws,</w:t>
      </w:r>
      <w:r w:rsidR="00BB65BF" w:rsidRPr="00FA6727">
        <w:t xml:space="preserve"> </w:t>
      </w:r>
      <w:r w:rsidR="00586161" w:rsidRPr="00FA6727">
        <w:t>whereas</w:t>
      </w:r>
      <w:r w:rsidR="00BB65BF" w:rsidRPr="00FA6727">
        <w:t xml:space="preserve"> his epistemology should be interpreted as “</w:t>
      </w:r>
      <w:r w:rsidR="00586161" w:rsidRPr="00FA6727">
        <w:t xml:space="preserve">law-first,” with </w:t>
      </w:r>
      <w:r w:rsidR="0031239B">
        <w:t>knowledge of laws giving rise to knowledge of bodies.</w:t>
      </w:r>
    </w:p>
    <w:p w14:paraId="1EE4779D" w14:textId="77777777" w:rsidR="00F0749A" w:rsidRPr="002949A2" w:rsidRDefault="00F0749A" w:rsidP="00517FFC">
      <w:pPr>
        <w:pStyle w:val="NoSpacing"/>
        <w:rPr>
          <w:b/>
          <w:bCs/>
        </w:rPr>
      </w:pPr>
    </w:p>
    <w:p w14:paraId="420A131E" w14:textId="6D918BDB" w:rsidR="00F21590" w:rsidRPr="002949A2" w:rsidRDefault="00F21590" w:rsidP="002A4128">
      <w:pPr>
        <w:pStyle w:val="NoSpacing"/>
        <w:rPr>
          <w:b/>
          <w:bCs/>
        </w:rPr>
      </w:pPr>
      <w:r w:rsidRPr="002949A2">
        <w:rPr>
          <w:b/>
          <w:bCs/>
        </w:rPr>
        <w:t xml:space="preserve">2. </w:t>
      </w:r>
      <w:r w:rsidR="000F071F" w:rsidRPr="002949A2">
        <w:rPr>
          <w:b/>
          <w:bCs/>
        </w:rPr>
        <w:t>The “Law-Constitutive” Approach</w:t>
      </w:r>
    </w:p>
    <w:p w14:paraId="24843C8B" w14:textId="00136EF3" w:rsidR="00113483" w:rsidRPr="002949A2" w:rsidRDefault="00113483" w:rsidP="00517FFC">
      <w:pPr>
        <w:pStyle w:val="NoSpacing"/>
        <w:rPr>
          <w:b/>
          <w:bCs/>
        </w:rPr>
      </w:pPr>
    </w:p>
    <w:p w14:paraId="127972AC" w14:textId="03AF3318" w:rsidR="00A56C73" w:rsidRPr="002949A2" w:rsidRDefault="00243A2F" w:rsidP="00517FFC">
      <w:pPr>
        <w:pStyle w:val="NoSpacing"/>
      </w:pPr>
      <w:r w:rsidRPr="002949A2">
        <w:t xml:space="preserve">Brading argues that Newton </w:t>
      </w:r>
      <w:r w:rsidR="00F623BB" w:rsidRPr="002949A2">
        <w:t xml:space="preserve">adopts a “law-constitutive” approach to the </w:t>
      </w:r>
      <w:r w:rsidR="009E461C" w:rsidRPr="002949A2">
        <w:t>relationship between bodies and laws</w:t>
      </w:r>
      <w:r w:rsidR="00F623BB" w:rsidRPr="002949A2">
        <w:t xml:space="preserve">, seen both in </w:t>
      </w:r>
      <w:r w:rsidR="00F623BB" w:rsidRPr="002949A2">
        <w:rPr>
          <w:i/>
          <w:iCs/>
        </w:rPr>
        <w:t xml:space="preserve">De </w:t>
      </w:r>
      <w:proofErr w:type="spellStart"/>
      <w:r w:rsidR="00F623BB" w:rsidRPr="002949A2">
        <w:rPr>
          <w:i/>
          <w:iCs/>
        </w:rPr>
        <w:t>Grav</w:t>
      </w:r>
      <w:proofErr w:type="spellEnd"/>
      <w:r w:rsidR="00F623BB" w:rsidRPr="002949A2">
        <w:rPr>
          <w:i/>
          <w:iCs/>
        </w:rPr>
        <w:t xml:space="preserve"> </w:t>
      </w:r>
      <w:r w:rsidR="00F623BB" w:rsidRPr="002949A2">
        <w:t>and</w:t>
      </w:r>
      <w:r w:rsidR="009E5E65" w:rsidRPr="002949A2">
        <w:t xml:space="preserve"> drafts of</w:t>
      </w:r>
      <w:r w:rsidR="00F623BB" w:rsidRPr="002949A2">
        <w:t xml:space="preserve"> the </w:t>
      </w:r>
      <w:r w:rsidR="00F623BB" w:rsidRPr="002949A2">
        <w:rPr>
          <w:i/>
          <w:iCs/>
        </w:rPr>
        <w:t>Principia.</w:t>
      </w:r>
      <w:r w:rsidR="0024236F" w:rsidRPr="00645962">
        <w:rPr>
          <w:rStyle w:val="FootnoteReference"/>
        </w:rPr>
        <w:footnoteReference w:id="2"/>
      </w:r>
      <w:r w:rsidR="00F623BB" w:rsidRPr="002949A2">
        <w:rPr>
          <w:i/>
          <w:iCs/>
        </w:rPr>
        <w:t xml:space="preserve"> </w:t>
      </w:r>
      <w:r w:rsidR="00F623BB" w:rsidRPr="002949A2">
        <w:t xml:space="preserve">The slogan form of her </w:t>
      </w:r>
      <w:r w:rsidR="00CC7ED5" w:rsidRPr="002949A2">
        <w:t>argument</w:t>
      </w:r>
      <w:r w:rsidR="00F623BB" w:rsidRPr="002949A2">
        <w:t xml:space="preserve"> is this: “a necessary condition for something to be a body is that it satisfy certain laws” (</w:t>
      </w:r>
      <w:r w:rsidR="001500FD" w:rsidRPr="002949A2">
        <w:t xml:space="preserve">Brading </w:t>
      </w:r>
      <w:r w:rsidR="00F623BB" w:rsidRPr="002949A2">
        <w:t>2012, p. 23).</w:t>
      </w:r>
      <w:r w:rsidR="00055EBE" w:rsidRPr="00645962">
        <w:rPr>
          <w:rStyle w:val="FootnoteReference"/>
        </w:rPr>
        <w:footnoteReference w:id="3"/>
      </w:r>
      <w:r w:rsidR="00055EBE" w:rsidRPr="002949A2">
        <w:t xml:space="preserve"> </w:t>
      </w:r>
      <w:r w:rsidR="00F623BB" w:rsidRPr="002949A2">
        <w:t xml:space="preserve"> </w:t>
      </w:r>
      <w:r w:rsidR="008350F4" w:rsidRPr="002949A2">
        <w:t xml:space="preserve">There </w:t>
      </w:r>
      <w:r w:rsidR="00CC7ED5" w:rsidRPr="002949A2">
        <w:t xml:space="preserve">is a strong interpretation of this approach and a weak </w:t>
      </w:r>
      <w:r w:rsidR="00CC7ED5" w:rsidRPr="002949A2">
        <w:lastRenderedPageBreak/>
        <w:t xml:space="preserve">interpretation. On the strong interpretation, that something satisfy certain laws is a necessary </w:t>
      </w:r>
      <w:r w:rsidR="00CC7ED5" w:rsidRPr="002949A2">
        <w:rPr>
          <w:i/>
          <w:iCs/>
        </w:rPr>
        <w:t xml:space="preserve">and sufficient </w:t>
      </w:r>
      <w:r w:rsidR="00CC7ED5" w:rsidRPr="002949A2">
        <w:t xml:space="preserve">condition </w:t>
      </w:r>
      <w:r w:rsidR="0087199B" w:rsidRPr="002949A2">
        <w:t xml:space="preserve">for being a body. On the weak interpretation, it is merely a necessary condition; </w:t>
      </w:r>
      <w:r w:rsidR="00C7664C" w:rsidRPr="002949A2">
        <w:t xml:space="preserve">some other properties </w:t>
      </w:r>
      <w:r w:rsidR="007E2D1F" w:rsidRPr="002949A2">
        <w:t xml:space="preserve">may also be required. </w:t>
      </w:r>
      <w:r w:rsidR="001838CC" w:rsidRPr="002949A2">
        <w:t xml:space="preserve">In either case, she says, “the definition of physical bodies is </w:t>
      </w:r>
      <w:r w:rsidR="001838CC" w:rsidRPr="002949A2">
        <w:rPr>
          <w:i/>
          <w:iCs/>
        </w:rPr>
        <w:t xml:space="preserve">incomplete </w:t>
      </w:r>
      <w:r w:rsidR="001838CC" w:rsidRPr="002949A2">
        <w:t xml:space="preserve">prior to the specification of the laws of </w:t>
      </w:r>
      <w:proofErr w:type="gramStart"/>
      <w:r w:rsidR="001838CC" w:rsidRPr="002949A2">
        <w:t>nature, and</w:t>
      </w:r>
      <w:proofErr w:type="gramEnd"/>
      <w:r w:rsidR="001838CC" w:rsidRPr="002949A2">
        <w:t xml:space="preserve"> </w:t>
      </w:r>
      <w:r w:rsidR="001838CC" w:rsidRPr="002949A2">
        <w:rPr>
          <w:i/>
          <w:iCs/>
        </w:rPr>
        <w:t xml:space="preserve">completed by </w:t>
      </w:r>
      <w:r w:rsidR="001838CC" w:rsidRPr="002949A2">
        <w:t>those laws of nature” (</w:t>
      </w:r>
      <w:r w:rsidR="001500FD" w:rsidRPr="002949A2">
        <w:t xml:space="preserve">Brading </w:t>
      </w:r>
      <w:r w:rsidR="001838CC" w:rsidRPr="002949A2">
        <w:t xml:space="preserve">2012, p. 20). </w:t>
      </w:r>
    </w:p>
    <w:p w14:paraId="04941A93" w14:textId="7D7EA584" w:rsidR="00113483" w:rsidRPr="002949A2" w:rsidRDefault="00113483" w:rsidP="00517FFC">
      <w:pPr>
        <w:pStyle w:val="NoSpacing"/>
      </w:pPr>
    </w:p>
    <w:p w14:paraId="7EA0BCD3" w14:textId="032C57F7" w:rsidR="00684133" w:rsidRPr="002949A2" w:rsidRDefault="00F41C0A" w:rsidP="00517FFC">
      <w:pPr>
        <w:pStyle w:val="NoSpacing"/>
      </w:pPr>
      <w:r w:rsidRPr="002949A2">
        <w:t xml:space="preserve">We see evidence of the weak interpretation in </w:t>
      </w:r>
      <w:r w:rsidRPr="002949A2">
        <w:rPr>
          <w:i/>
          <w:iCs/>
        </w:rPr>
        <w:t xml:space="preserve">De </w:t>
      </w:r>
      <w:proofErr w:type="spellStart"/>
      <w:r w:rsidRPr="002949A2">
        <w:rPr>
          <w:i/>
          <w:iCs/>
        </w:rPr>
        <w:t>Grav</w:t>
      </w:r>
      <w:proofErr w:type="spellEnd"/>
      <w:r w:rsidRPr="002949A2">
        <w:t xml:space="preserve">. </w:t>
      </w:r>
      <w:r w:rsidR="00840072" w:rsidRPr="002949A2">
        <w:t xml:space="preserve">For example, in a thought experiment, Newton </w:t>
      </w:r>
      <w:r w:rsidR="009F3ADE" w:rsidRPr="002949A2">
        <w:t xml:space="preserve">describes “a certain kind of being similar in every way to bodies, and whose creation we cannot deny </w:t>
      </w:r>
      <w:proofErr w:type="gramStart"/>
      <w:r w:rsidR="009F3ADE" w:rsidRPr="002949A2">
        <w:t>to be</w:t>
      </w:r>
      <w:proofErr w:type="gramEnd"/>
      <w:r w:rsidR="009F3ADE" w:rsidRPr="002949A2">
        <w:t xml:space="preserve"> within the power of God, so that we can hardly say that it is not body” (</w:t>
      </w:r>
      <w:r w:rsidR="00252076" w:rsidRPr="002949A2">
        <w:t xml:space="preserve">Newton </w:t>
      </w:r>
      <w:r w:rsidR="009F3ADE" w:rsidRPr="002949A2">
        <w:t xml:space="preserve">2004, p. 27). </w:t>
      </w:r>
      <w:r w:rsidR="002945F9" w:rsidRPr="002949A2">
        <w:t>Brading cites the following passage</w:t>
      </w:r>
      <w:r w:rsidR="009F3ADE" w:rsidRPr="002949A2">
        <w:t xml:space="preserve"> from Newton’s thought experiment, </w:t>
      </w:r>
      <w:r w:rsidR="002945F9" w:rsidRPr="002949A2">
        <w:t>arguing that “Newton is explicit that a necessary condition for something to be a body is that it move in accordance with the laws” (</w:t>
      </w:r>
      <w:r w:rsidR="00252076" w:rsidRPr="002949A2">
        <w:t xml:space="preserve">Brading </w:t>
      </w:r>
      <w:r w:rsidR="002945F9" w:rsidRPr="002949A2">
        <w:t>2012, p. 24)</w:t>
      </w:r>
      <w:r w:rsidR="0084100A" w:rsidRPr="002949A2">
        <w:t xml:space="preserve">: </w:t>
      </w:r>
    </w:p>
    <w:p w14:paraId="1FD24930" w14:textId="19BA96BE" w:rsidR="0084100A" w:rsidRPr="002949A2" w:rsidRDefault="0084100A" w:rsidP="00517FFC">
      <w:pPr>
        <w:pStyle w:val="NoSpacing"/>
      </w:pPr>
      <w:r w:rsidRPr="002949A2">
        <w:tab/>
      </w:r>
    </w:p>
    <w:p w14:paraId="0D79C29F" w14:textId="3ADE4DB8" w:rsidR="00A32DEB" w:rsidRPr="002949A2" w:rsidRDefault="00041E86" w:rsidP="00041E86">
      <w:pPr>
        <w:pStyle w:val="NoSpacing"/>
        <w:ind w:left="720"/>
      </w:pPr>
      <w:r w:rsidRPr="002949A2">
        <w:t>If we should suppose that that impenetrability is not always maintained in the same part of space but can be transferred here and there according to certain laws, yet so that the quantity and shape of that impenetrable space are not changed, there will be no property of body which it does not possess. (Newton 2004, p. 28)</w:t>
      </w:r>
    </w:p>
    <w:p w14:paraId="5B706E78" w14:textId="77777777" w:rsidR="00041E86" w:rsidRPr="002949A2" w:rsidRDefault="00041E86" w:rsidP="00A32DEB">
      <w:pPr>
        <w:pStyle w:val="NoSpacing"/>
      </w:pPr>
    </w:p>
    <w:p w14:paraId="3E8CE0BC" w14:textId="51504CFA" w:rsidR="00733453" w:rsidRPr="002949A2" w:rsidRDefault="00A94851" w:rsidP="00A32DEB">
      <w:pPr>
        <w:pStyle w:val="NoSpacing"/>
      </w:pPr>
      <w:r w:rsidRPr="002949A2">
        <w:t xml:space="preserve">Thus, we can say the following of the </w:t>
      </w:r>
      <w:r w:rsidR="009E461C" w:rsidRPr="002949A2">
        <w:t>relationship between bodies and laws</w:t>
      </w:r>
      <w:r w:rsidRPr="002949A2">
        <w:t xml:space="preserve"> in </w:t>
      </w:r>
      <w:r w:rsidRPr="002949A2">
        <w:rPr>
          <w:i/>
          <w:iCs/>
        </w:rPr>
        <w:t xml:space="preserve">De </w:t>
      </w:r>
      <w:proofErr w:type="spellStart"/>
      <w:r w:rsidRPr="002949A2">
        <w:rPr>
          <w:i/>
          <w:iCs/>
        </w:rPr>
        <w:t>Grav</w:t>
      </w:r>
      <w:proofErr w:type="spellEnd"/>
      <w:r w:rsidRPr="002949A2">
        <w:t xml:space="preserve">: </w:t>
      </w:r>
      <w:r w:rsidR="00D514B9" w:rsidRPr="002949A2">
        <w:t>Newton</w:t>
      </w:r>
      <w:r w:rsidRPr="002949A2">
        <w:t xml:space="preserve"> has not </w:t>
      </w:r>
      <w:r w:rsidR="009014F6" w:rsidRPr="002949A2">
        <w:t xml:space="preserve">articulated an account of bodies that stands independently of the laws that govern the motions of those bodies. </w:t>
      </w:r>
      <w:r w:rsidR="009E16BE" w:rsidRPr="002949A2">
        <w:t xml:space="preserve">In other words, </w:t>
      </w:r>
      <w:r w:rsidR="00007318" w:rsidRPr="002949A2">
        <w:t xml:space="preserve">Newton’s bodies are not ontologically prior to the laws. </w:t>
      </w:r>
      <w:r w:rsidR="009014F6" w:rsidRPr="002949A2">
        <w:t xml:space="preserve">On the contrary, </w:t>
      </w:r>
      <w:r w:rsidR="000A3071" w:rsidRPr="002949A2">
        <w:t xml:space="preserve">if we wish to determine whether entity </w:t>
      </w:r>
      <w:r w:rsidR="000A3071" w:rsidRPr="002949A2">
        <w:rPr>
          <w:i/>
          <w:iCs/>
        </w:rPr>
        <w:t xml:space="preserve">x </w:t>
      </w:r>
      <w:r w:rsidR="000A3071" w:rsidRPr="002949A2">
        <w:t>is a body</w:t>
      </w:r>
      <w:r w:rsidR="00BE2303" w:rsidRPr="002949A2">
        <w:t xml:space="preserve">, then </w:t>
      </w:r>
      <w:r w:rsidR="00BE2303" w:rsidRPr="002949A2">
        <w:rPr>
          <w:i/>
          <w:iCs/>
        </w:rPr>
        <w:t xml:space="preserve">x </w:t>
      </w:r>
      <w:r w:rsidR="00BE2303" w:rsidRPr="002949A2">
        <w:t xml:space="preserve">must </w:t>
      </w:r>
      <w:r w:rsidR="0023368F" w:rsidRPr="002949A2">
        <w:t>conform to the relevant laws.</w:t>
      </w:r>
      <w:r w:rsidR="008B7007" w:rsidRPr="002949A2">
        <w:t xml:space="preserve"> </w:t>
      </w:r>
    </w:p>
    <w:p w14:paraId="4FCA6803" w14:textId="77777777" w:rsidR="00733453" w:rsidRPr="002949A2" w:rsidRDefault="00733453" w:rsidP="00A32DEB">
      <w:pPr>
        <w:pStyle w:val="NoSpacing"/>
      </w:pPr>
    </w:p>
    <w:p w14:paraId="0C8072E3" w14:textId="10A5E698" w:rsidR="00280D88" w:rsidRPr="002949A2" w:rsidRDefault="008B7007" w:rsidP="00280D88">
      <w:pPr>
        <w:pStyle w:val="NoSpacing"/>
      </w:pPr>
      <w:r w:rsidRPr="002949A2">
        <w:t xml:space="preserve">Additionally, </w:t>
      </w:r>
      <w:r w:rsidR="00007F53" w:rsidRPr="002949A2">
        <w:t xml:space="preserve">Brading argues that </w:t>
      </w:r>
      <w:r w:rsidR="00F11787" w:rsidRPr="002949A2">
        <w:t>Newton’s law-constitutive approach persists in</w:t>
      </w:r>
      <w:r w:rsidR="006467D5" w:rsidRPr="002949A2">
        <w:t xml:space="preserve"> the </w:t>
      </w:r>
      <w:r w:rsidR="006467D5" w:rsidRPr="002949A2">
        <w:rPr>
          <w:i/>
          <w:iCs/>
        </w:rPr>
        <w:t xml:space="preserve">Principia. </w:t>
      </w:r>
      <w:r w:rsidR="00BC7992" w:rsidRPr="002949A2">
        <w:t xml:space="preserve">She cites </w:t>
      </w:r>
      <w:r w:rsidR="008C3787" w:rsidRPr="002949A2">
        <w:t xml:space="preserve">three drafts written “in preparation for the third edition of the </w:t>
      </w:r>
      <w:r w:rsidR="008C3787" w:rsidRPr="002949A2">
        <w:rPr>
          <w:i/>
          <w:iCs/>
        </w:rPr>
        <w:t>Principia</w:t>
      </w:r>
      <w:r w:rsidR="008C3787" w:rsidRPr="002949A2">
        <w:t xml:space="preserve">,” </w:t>
      </w:r>
      <w:r w:rsidR="00E629FE" w:rsidRPr="002949A2">
        <w:t xml:space="preserve">intended to appear after </w:t>
      </w:r>
      <w:r w:rsidR="00DD183F" w:rsidRPr="002949A2">
        <w:t>Newton’s</w:t>
      </w:r>
      <w:r w:rsidR="00E629FE" w:rsidRPr="002949A2">
        <w:t xml:space="preserve"> Rules of Reasoning </w:t>
      </w:r>
      <w:r w:rsidR="008C3787" w:rsidRPr="002949A2">
        <w:t xml:space="preserve">(Brading 2012, p. 26). </w:t>
      </w:r>
      <w:r w:rsidR="009A2469" w:rsidRPr="002949A2">
        <w:t xml:space="preserve">In two of these drafts, Newton defines body “in the sense that the common people always accept the word,” which includes the condition that they, “in their motions observe the laws of bodies” (as cited in Brading 2012, p. 27). </w:t>
      </w:r>
      <w:r w:rsidR="00C83C5D" w:rsidRPr="002949A2">
        <w:t>This means the relationship between bodies and laws is such that bodies</w:t>
      </w:r>
      <w:r w:rsidR="00FD7841" w:rsidRPr="002949A2">
        <w:t xml:space="preserve"> partially</w:t>
      </w:r>
      <w:r w:rsidR="00C83C5D" w:rsidRPr="002949A2">
        <w:t xml:space="preserve"> </w:t>
      </w:r>
      <w:r w:rsidR="00C83C5D" w:rsidRPr="002949A2">
        <w:rPr>
          <w:i/>
          <w:iCs/>
        </w:rPr>
        <w:t xml:space="preserve">depend </w:t>
      </w:r>
      <w:r w:rsidR="00C83C5D" w:rsidRPr="002949A2">
        <w:t xml:space="preserve">on the laws </w:t>
      </w:r>
      <w:r w:rsidR="008E655D" w:rsidRPr="002949A2">
        <w:t>for their existence.</w:t>
      </w:r>
      <w:r w:rsidR="00A15E60" w:rsidRPr="002949A2">
        <w:t xml:space="preserve"> </w:t>
      </w:r>
    </w:p>
    <w:p w14:paraId="2D85C67B" w14:textId="407117D3" w:rsidR="00280D88" w:rsidRPr="002949A2" w:rsidRDefault="00280D88" w:rsidP="00280D88">
      <w:pPr>
        <w:pStyle w:val="NoSpacing"/>
      </w:pPr>
    </w:p>
    <w:p w14:paraId="71C2F7A4" w14:textId="46C07558" w:rsidR="004A2CF7" w:rsidRPr="002949A2" w:rsidRDefault="00280D88" w:rsidP="004A2CF7">
      <w:pPr>
        <w:pStyle w:val="NoSpacing"/>
      </w:pPr>
      <w:r w:rsidRPr="002949A2">
        <w:t>But what are we to make</w:t>
      </w:r>
      <w:r w:rsidR="00F372A8">
        <w:t xml:space="preserve"> </w:t>
      </w:r>
      <w:r w:rsidRPr="002949A2">
        <w:t xml:space="preserve">of the passages where </w:t>
      </w:r>
      <w:r w:rsidR="009F0B78" w:rsidRPr="002949A2">
        <w:t>Newton</w:t>
      </w:r>
      <w:r w:rsidR="00205BB4">
        <w:t xml:space="preserve"> turns</w:t>
      </w:r>
      <w:r w:rsidR="00C77080">
        <w:t xml:space="preserve"> the</w:t>
      </w:r>
      <w:r w:rsidR="00205BB4">
        <w:t xml:space="preserve"> arrow of metaphysical dependence the other way round</w:t>
      </w:r>
      <w:r w:rsidR="00AD408F">
        <w:t xml:space="preserve">, </w:t>
      </w:r>
      <w:r w:rsidR="00831E92">
        <w:t xml:space="preserve">apparently </w:t>
      </w:r>
      <w:r w:rsidR="001013F4">
        <w:t>claiming</w:t>
      </w:r>
      <w:r w:rsidR="00831E92">
        <w:t xml:space="preserve"> that</w:t>
      </w:r>
      <w:r w:rsidR="009F0B78" w:rsidRPr="002949A2">
        <w:t xml:space="preserve"> </w:t>
      </w:r>
      <w:r w:rsidR="003340B2">
        <w:t>bodies and their properties are ontologically prior to the laws</w:t>
      </w:r>
      <w:r w:rsidR="009F0B78" w:rsidRPr="002949A2">
        <w:t xml:space="preserve">? </w:t>
      </w:r>
      <w:r w:rsidR="00F9730C" w:rsidRPr="002949A2">
        <w:t xml:space="preserve">For example, </w:t>
      </w:r>
      <w:r w:rsidR="004A2CF7" w:rsidRPr="002949A2">
        <w:t>in Definition 3, Newton explicitly identifies the inertial property</w:t>
      </w:r>
      <w:r w:rsidR="00672449" w:rsidRPr="002949A2">
        <w:t xml:space="preserve"> of a body</w:t>
      </w:r>
      <w:r w:rsidR="004A2CF7" w:rsidRPr="002949A2">
        <w:t xml:space="preserve"> as the cause of its resistance to a change of state: “</w:t>
      </w:r>
      <w:r w:rsidR="004A2CF7" w:rsidRPr="002949A2">
        <w:rPr>
          <w:i/>
          <w:iCs/>
        </w:rPr>
        <w:t>Because of the inertia of matter</w:t>
      </w:r>
      <w:r w:rsidR="004A2CF7" w:rsidRPr="002949A2">
        <w:t xml:space="preserve">, </w:t>
      </w:r>
      <w:proofErr w:type="spellStart"/>
      <w:proofErr w:type="gramStart"/>
      <w:r w:rsidR="004A2CF7" w:rsidRPr="002949A2">
        <w:t>every body</w:t>
      </w:r>
      <w:proofErr w:type="spellEnd"/>
      <w:proofErr w:type="gramEnd"/>
      <w:r w:rsidR="004A2CF7" w:rsidRPr="002949A2">
        <w:t xml:space="preserve"> is only with difficulty put </w:t>
      </w:r>
      <w:r w:rsidR="00851E54">
        <w:t xml:space="preserve">out </w:t>
      </w:r>
      <w:r w:rsidR="004A2CF7" w:rsidRPr="002949A2">
        <w:t xml:space="preserve">of its state either of resting or of moving” (1999, p. 79, my emphasis). A body’s resistance to its change of state is expressed by the laws, </w:t>
      </w:r>
      <w:r w:rsidR="00313428">
        <w:t xml:space="preserve">yes, </w:t>
      </w:r>
      <w:r w:rsidR="004A2CF7" w:rsidRPr="002949A2">
        <w:t xml:space="preserve">but it is caused by the inertial property (namely, the </w:t>
      </w:r>
      <w:r w:rsidR="004A2CF7" w:rsidRPr="002949A2">
        <w:rPr>
          <w:i/>
          <w:iCs/>
        </w:rPr>
        <w:t xml:space="preserve">inertia </w:t>
      </w:r>
      <w:proofErr w:type="spellStart"/>
      <w:r w:rsidR="004A2CF7" w:rsidRPr="002949A2">
        <w:rPr>
          <w:i/>
          <w:iCs/>
        </w:rPr>
        <w:t>massae</w:t>
      </w:r>
      <w:proofErr w:type="spellEnd"/>
      <w:r w:rsidR="004A2CF7" w:rsidRPr="002949A2">
        <w:t xml:space="preserve">). </w:t>
      </w:r>
      <w:r w:rsidR="00230E9C" w:rsidRPr="002949A2">
        <w:t xml:space="preserve">This echoes </w:t>
      </w:r>
      <w:r w:rsidR="00230E9C" w:rsidRPr="002949A2">
        <w:lastRenderedPageBreak/>
        <w:t>Alan</w:t>
      </w:r>
      <w:r w:rsidR="004A2CF7" w:rsidRPr="002949A2">
        <w:t xml:space="preserve"> </w:t>
      </w:r>
      <w:proofErr w:type="spellStart"/>
      <w:r w:rsidR="004A2CF7" w:rsidRPr="002949A2">
        <w:t>Gabbey</w:t>
      </w:r>
      <w:proofErr w:type="spellEnd"/>
      <w:r w:rsidR="004A2CF7" w:rsidRPr="002949A2">
        <w:t>, who writes, “it would be correct to make the general point that all three laws are essentially passive laws, taking their origin in the inertial property of the body” (1971, p. 53).</w:t>
      </w:r>
      <w:r w:rsidR="00632C77" w:rsidRPr="00645962">
        <w:rPr>
          <w:rStyle w:val="FootnoteReference"/>
        </w:rPr>
        <w:footnoteReference w:id="4"/>
      </w:r>
      <w:r w:rsidR="004A2CF7" w:rsidRPr="002949A2">
        <w:t xml:space="preserve"> </w:t>
      </w:r>
    </w:p>
    <w:p w14:paraId="5FA32FFC" w14:textId="77777777" w:rsidR="004A2CF7" w:rsidRPr="002949A2" w:rsidRDefault="004A2CF7" w:rsidP="004A2CF7">
      <w:pPr>
        <w:pStyle w:val="NoSpacing"/>
      </w:pPr>
    </w:p>
    <w:p w14:paraId="1274B57C" w14:textId="2A49C02F" w:rsidR="004A2CF7" w:rsidRPr="002949A2" w:rsidRDefault="004A2CF7" w:rsidP="004A2CF7">
      <w:pPr>
        <w:autoSpaceDE w:val="0"/>
        <w:autoSpaceDN w:val="0"/>
        <w:adjustRightInd w:val="0"/>
        <w:spacing w:after="0" w:line="240" w:lineRule="auto"/>
      </w:pPr>
      <w:r w:rsidRPr="002949A2">
        <w:t xml:space="preserve">We see further evidence for </w:t>
      </w:r>
      <w:proofErr w:type="spellStart"/>
      <w:r w:rsidR="00C65417" w:rsidRPr="002949A2">
        <w:t>Gabbey’s</w:t>
      </w:r>
      <w:proofErr w:type="spellEnd"/>
      <w:r w:rsidRPr="002949A2">
        <w:t xml:space="preserve"> claim in the </w:t>
      </w:r>
      <w:proofErr w:type="spellStart"/>
      <w:r w:rsidRPr="002949A2">
        <w:rPr>
          <w:i/>
          <w:iCs/>
        </w:rPr>
        <w:t>Opticks</w:t>
      </w:r>
      <w:proofErr w:type="spellEnd"/>
      <w:r w:rsidRPr="002949A2">
        <w:t xml:space="preserve">, wherein Newton describes the </w:t>
      </w:r>
      <w:r w:rsidRPr="002949A2">
        <w:rPr>
          <w:i/>
          <w:iCs/>
        </w:rPr>
        <w:t xml:space="preserve">vis </w:t>
      </w:r>
      <w:proofErr w:type="spellStart"/>
      <w:r w:rsidRPr="002949A2">
        <w:rPr>
          <w:i/>
          <w:iCs/>
        </w:rPr>
        <w:t>inertiae</w:t>
      </w:r>
      <w:proofErr w:type="spellEnd"/>
      <w:r w:rsidRPr="002949A2">
        <w:rPr>
          <w:i/>
          <w:iCs/>
        </w:rPr>
        <w:t xml:space="preserve"> </w:t>
      </w:r>
      <w:r w:rsidRPr="002949A2">
        <w:t xml:space="preserve">as a “passive Principle by which Bodies persist in their Motion or Rest, receive Motion in proportion to the Force impressing it, and resist as much as they are resisted” (1952, p. 397). From this quotation, Howard Stein observes that “Newton regards as the </w:t>
      </w:r>
      <w:r w:rsidRPr="002949A2">
        <w:rPr>
          <w:i/>
          <w:iCs/>
        </w:rPr>
        <w:t xml:space="preserve">law or principle </w:t>
      </w:r>
      <w:r w:rsidRPr="002949A2">
        <w:t xml:space="preserve">characterizing the intrinsic force of matter as a natural power, not what </w:t>
      </w:r>
      <w:r w:rsidRPr="002949A2">
        <w:rPr>
          <w:i/>
          <w:iCs/>
        </w:rPr>
        <w:t xml:space="preserve">we </w:t>
      </w:r>
      <w:r w:rsidRPr="002949A2">
        <w:t xml:space="preserve">call the ‘law of inertia [i.e., the first law of motion],’ but the </w:t>
      </w:r>
      <w:r w:rsidRPr="002949A2">
        <w:rPr>
          <w:i/>
          <w:iCs/>
        </w:rPr>
        <w:t>conjunction of all three laws of motion</w:t>
      </w:r>
      <w:r w:rsidRPr="002949A2">
        <w:t xml:space="preserve">” (Stein 2016, p. 360). Stein says this characterization is “quite in accord” with the commentary to Definition 3 of the </w:t>
      </w:r>
      <w:r w:rsidRPr="002949A2">
        <w:rPr>
          <w:i/>
          <w:iCs/>
        </w:rPr>
        <w:t>Principia</w:t>
      </w:r>
      <w:r w:rsidRPr="002949A2">
        <w:t>, wherein Newton “describes the twofold manifestation or ‘exercise’ of the force of inertia: in reducing the acceleration of the body acted upon by an impressed force (Law 2), and in the reciprocal ‘endeavor to change the state’ of the body responsible for that impressed force (Law 3)” (2016, p. 360).</w:t>
      </w:r>
      <w:r w:rsidR="00E2427B" w:rsidRPr="00645962">
        <w:rPr>
          <w:rStyle w:val="FootnoteReference"/>
        </w:rPr>
        <w:footnoteReference w:id="5"/>
      </w:r>
    </w:p>
    <w:p w14:paraId="22630ED8" w14:textId="77777777" w:rsidR="004A2CF7" w:rsidRPr="002949A2" w:rsidRDefault="004A2CF7" w:rsidP="004A2CF7">
      <w:pPr>
        <w:autoSpaceDE w:val="0"/>
        <w:autoSpaceDN w:val="0"/>
        <w:adjustRightInd w:val="0"/>
        <w:spacing w:after="0" w:line="240" w:lineRule="auto"/>
      </w:pPr>
    </w:p>
    <w:p w14:paraId="4D3D422B" w14:textId="1818C5A0" w:rsidR="004A2CF7" w:rsidRPr="002949A2" w:rsidRDefault="004A2CF7" w:rsidP="004A2CF7">
      <w:pPr>
        <w:autoSpaceDE w:val="0"/>
        <w:autoSpaceDN w:val="0"/>
        <w:adjustRightInd w:val="0"/>
        <w:spacing w:after="0" w:line="240" w:lineRule="auto"/>
      </w:pPr>
      <w:r w:rsidRPr="002949A2">
        <w:t xml:space="preserve">Newton is even clearer in the </w:t>
      </w:r>
      <w:proofErr w:type="spellStart"/>
      <w:r w:rsidRPr="002949A2">
        <w:rPr>
          <w:i/>
          <w:iCs/>
        </w:rPr>
        <w:t>Opticks</w:t>
      </w:r>
      <w:proofErr w:type="spellEnd"/>
      <w:r w:rsidRPr="002949A2">
        <w:rPr>
          <w:i/>
          <w:iCs/>
        </w:rPr>
        <w:t xml:space="preserve"> </w:t>
      </w:r>
      <w:r w:rsidRPr="002949A2">
        <w:t xml:space="preserve">when he writes that bodies have “a Vis </w:t>
      </w:r>
      <w:proofErr w:type="spellStart"/>
      <w:r w:rsidRPr="002949A2">
        <w:t>inertiæ</w:t>
      </w:r>
      <w:proofErr w:type="spellEnd"/>
      <w:r w:rsidRPr="002949A2">
        <w:t xml:space="preserve">, accompanied with such passive Laws of Motion as naturally result from that Force” (1952, p. 401). Moreover, were God to alter this force, he would thereby “vary the Laws of Nature” (1952, p. 404). Therefore, the Newton of the </w:t>
      </w:r>
      <w:r w:rsidRPr="002949A2">
        <w:rPr>
          <w:i/>
          <w:iCs/>
        </w:rPr>
        <w:t xml:space="preserve">Principia </w:t>
      </w:r>
      <w:r w:rsidR="0032526D">
        <w:t xml:space="preserve">and the </w:t>
      </w:r>
      <w:proofErr w:type="spellStart"/>
      <w:r w:rsidR="0032526D" w:rsidRPr="0032526D">
        <w:rPr>
          <w:i/>
          <w:iCs/>
        </w:rPr>
        <w:t>Opticks</w:t>
      </w:r>
      <w:proofErr w:type="spellEnd"/>
      <w:r w:rsidR="0032526D">
        <w:rPr>
          <w:i/>
          <w:iCs/>
        </w:rPr>
        <w:t xml:space="preserve"> </w:t>
      </w:r>
      <w:r w:rsidR="006F2092">
        <w:t>appears committed to th</w:t>
      </w:r>
      <w:r w:rsidR="00396C36">
        <w:t>e</w:t>
      </w:r>
      <w:r w:rsidR="006F2092">
        <w:t xml:space="preserve"> view that </w:t>
      </w:r>
      <w:r w:rsidRPr="002949A2">
        <w:t xml:space="preserve">the inertial property of bodies, </w:t>
      </w:r>
      <w:r w:rsidRPr="00E6758A">
        <w:t>by which</w:t>
      </w:r>
      <w:r w:rsidRPr="002949A2">
        <w:rPr>
          <w:i/>
          <w:iCs/>
        </w:rPr>
        <w:t xml:space="preserve"> </w:t>
      </w:r>
      <w:r w:rsidRPr="002949A2">
        <w:t>they act in accordance with the three laws of motion, is ontologically prior to those laws.</w:t>
      </w:r>
      <w:r w:rsidR="00080035" w:rsidRPr="002949A2">
        <w:t xml:space="preserve"> This tension in Newton</w:t>
      </w:r>
      <w:r w:rsidR="0041025D" w:rsidRPr="002949A2">
        <w:t>ian philosophy</w:t>
      </w:r>
      <w:r w:rsidR="00080035" w:rsidRPr="002949A2">
        <w:t>—</w:t>
      </w:r>
      <w:r w:rsidR="00472F7F" w:rsidRPr="002949A2">
        <w:t>namely</w:t>
      </w:r>
      <w:r w:rsidR="00080035" w:rsidRPr="002949A2">
        <w:t xml:space="preserve">, that bodies are </w:t>
      </w:r>
      <w:r w:rsidR="00C83DE2" w:rsidRPr="002949A2">
        <w:t xml:space="preserve">sometimes </w:t>
      </w:r>
      <w:r w:rsidR="00080035" w:rsidRPr="002949A2">
        <w:t xml:space="preserve">prior to laws and </w:t>
      </w:r>
      <w:r w:rsidR="00C83DE2" w:rsidRPr="002949A2">
        <w:t xml:space="preserve">at </w:t>
      </w:r>
      <w:r w:rsidR="00080035" w:rsidRPr="002949A2">
        <w:t xml:space="preserve">other times </w:t>
      </w:r>
      <w:r w:rsidR="00082116">
        <w:t>depend on laws</w:t>
      </w:r>
      <w:r w:rsidR="00080035" w:rsidRPr="002949A2">
        <w:t xml:space="preserve">—is </w:t>
      </w:r>
      <w:r w:rsidR="00193AED" w:rsidRPr="002949A2">
        <w:t xml:space="preserve">addressed by Biener and Schliesser. In their reply to Brading, they </w:t>
      </w:r>
      <w:r w:rsidR="00E11EF1" w:rsidRPr="002949A2">
        <w:t xml:space="preserve">argue that this tension is accommodated by their “formal-cause” approach, to which </w:t>
      </w:r>
      <w:r w:rsidR="00C06114" w:rsidRPr="002949A2">
        <w:t>I</w:t>
      </w:r>
      <w:r w:rsidR="00E11EF1" w:rsidRPr="002949A2">
        <w:t xml:space="preserve"> now turn. </w:t>
      </w:r>
    </w:p>
    <w:p w14:paraId="7337832A" w14:textId="77777777" w:rsidR="00D617D1" w:rsidRPr="002949A2" w:rsidRDefault="00D617D1" w:rsidP="00FE42C4">
      <w:pPr>
        <w:pStyle w:val="NoSpacing"/>
        <w:rPr>
          <w:b/>
          <w:bCs/>
        </w:rPr>
      </w:pPr>
    </w:p>
    <w:p w14:paraId="7DE28504" w14:textId="3DC50170" w:rsidR="00F220C9" w:rsidRPr="002949A2" w:rsidRDefault="00CC4F0C" w:rsidP="00FE42C4">
      <w:pPr>
        <w:pStyle w:val="NoSpacing"/>
      </w:pPr>
      <w:r w:rsidRPr="002949A2">
        <w:rPr>
          <w:b/>
          <w:bCs/>
        </w:rPr>
        <w:t>3</w:t>
      </w:r>
      <w:r w:rsidR="000F071F" w:rsidRPr="002949A2">
        <w:rPr>
          <w:b/>
          <w:bCs/>
        </w:rPr>
        <w:t>. The “Formal</w:t>
      </w:r>
      <w:r w:rsidR="0077446C" w:rsidRPr="002949A2">
        <w:rPr>
          <w:b/>
          <w:bCs/>
        </w:rPr>
        <w:t>-</w:t>
      </w:r>
      <w:r w:rsidR="000F071F" w:rsidRPr="002949A2">
        <w:rPr>
          <w:b/>
          <w:bCs/>
        </w:rPr>
        <w:t>Cause” Approach</w:t>
      </w:r>
    </w:p>
    <w:p w14:paraId="3F06812A" w14:textId="77777777" w:rsidR="00F220C9" w:rsidRPr="002949A2" w:rsidRDefault="00F220C9" w:rsidP="00FE42C4">
      <w:pPr>
        <w:pStyle w:val="NoSpacing"/>
      </w:pPr>
    </w:p>
    <w:p w14:paraId="6B1439CD" w14:textId="1F8F3F00" w:rsidR="003602D0" w:rsidRPr="002949A2" w:rsidRDefault="00DF64F1" w:rsidP="00403EF5">
      <w:pPr>
        <w:spacing w:line="240" w:lineRule="auto"/>
      </w:pPr>
      <w:r w:rsidRPr="002949A2">
        <w:t>One of the first appearances of the formal-cause approach in Newtonian exegesis may be found in (Schliesser 2013</w:t>
      </w:r>
      <w:r w:rsidR="00C6703B" w:rsidRPr="002949A2">
        <w:t>).</w:t>
      </w:r>
      <w:r w:rsidR="00D14AC7" w:rsidRPr="00645962">
        <w:rPr>
          <w:rStyle w:val="FootnoteReference"/>
        </w:rPr>
        <w:footnoteReference w:id="6"/>
      </w:r>
      <w:r w:rsidR="00C6703B" w:rsidRPr="002949A2">
        <w:t xml:space="preserve"> </w:t>
      </w:r>
      <w:r w:rsidR="0075459B" w:rsidRPr="002949A2">
        <w:t xml:space="preserve">In this earlier work on Newtonian emanation, Schliesser argues that the laws of nature for Newton may be reasonably thought of as a species of formal causation. Schliesser </w:t>
      </w:r>
      <w:r w:rsidR="00DB24F7" w:rsidRPr="002949A2">
        <w:t>finds</w:t>
      </w:r>
      <w:r w:rsidR="00896A75" w:rsidRPr="002949A2">
        <w:t xml:space="preserve"> inspiration for this view in</w:t>
      </w:r>
      <w:r w:rsidR="0075459B" w:rsidRPr="002949A2">
        <w:t xml:space="preserve"> Bacon’s </w:t>
      </w:r>
      <w:r w:rsidR="00582ABF" w:rsidRPr="002949A2">
        <w:rPr>
          <w:i/>
          <w:iCs/>
        </w:rPr>
        <w:t>Novum</w:t>
      </w:r>
      <w:r w:rsidR="0075459B" w:rsidRPr="002949A2">
        <w:rPr>
          <w:i/>
          <w:iCs/>
        </w:rPr>
        <w:t xml:space="preserve"> </w:t>
      </w:r>
      <w:proofErr w:type="gramStart"/>
      <w:r w:rsidR="000E49F2" w:rsidRPr="002949A2">
        <w:rPr>
          <w:i/>
          <w:iCs/>
        </w:rPr>
        <w:t>Organum</w:t>
      </w:r>
      <w:r w:rsidR="00805B26" w:rsidRPr="002949A2">
        <w:t>,</w:t>
      </w:r>
      <w:r w:rsidR="000E49F2" w:rsidRPr="002949A2">
        <w:t xml:space="preserve"> and</w:t>
      </w:r>
      <w:proofErr w:type="gramEnd"/>
      <w:r w:rsidR="0075459B" w:rsidRPr="002949A2">
        <w:t xml:space="preserve"> suggests that Newton may have </w:t>
      </w:r>
      <w:r w:rsidR="003E4E25" w:rsidRPr="002949A2">
        <w:t>operated within a</w:t>
      </w:r>
      <w:r w:rsidR="0075459B" w:rsidRPr="002949A2">
        <w:t xml:space="preserve"> similar framework when </w:t>
      </w:r>
      <w:r w:rsidR="00BF14BF" w:rsidRPr="002949A2">
        <w:t xml:space="preserve">theorizing </w:t>
      </w:r>
      <w:r w:rsidR="00404004" w:rsidRPr="002949A2">
        <w:t xml:space="preserve">about </w:t>
      </w:r>
      <w:r w:rsidR="0075459B" w:rsidRPr="002949A2">
        <w:t xml:space="preserve">the relationship between laws of nature and </w:t>
      </w:r>
      <w:r w:rsidR="005B5BBC" w:rsidRPr="002949A2">
        <w:t xml:space="preserve">physical </w:t>
      </w:r>
      <w:r w:rsidR="0075459B" w:rsidRPr="002949A2">
        <w:t>bodies.</w:t>
      </w:r>
      <w:r w:rsidR="00197BB8" w:rsidRPr="002949A2">
        <w:t xml:space="preserve"> Schliesser further argues that Newton’s language in </w:t>
      </w:r>
      <w:r w:rsidR="00197BB8" w:rsidRPr="002949A2">
        <w:rPr>
          <w:i/>
          <w:iCs/>
        </w:rPr>
        <w:t xml:space="preserve">De </w:t>
      </w:r>
      <w:proofErr w:type="spellStart"/>
      <w:r w:rsidR="00197BB8" w:rsidRPr="002949A2">
        <w:rPr>
          <w:i/>
          <w:iCs/>
        </w:rPr>
        <w:t>Grav</w:t>
      </w:r>
      <w:proofErr w:type="spellEnd"/>
      <w:r w:rsidR="00197BB8" w:rsidRPr="002949A2">
        <w:rPr>
          <w:i/>
          <w:iCs/>
        </w:rPr>
        <w:t xml:space="preserve"> </w:t>
      </w:r>
      <w:r w:rsidR="00197BB8" w:rsidRPr="002949A2">
        <w:t>provides “overlooked evidence for Thomas Kuhn’s old speculative claim that formal causes are replaced by laws of nature during the scientific revolution” (</w:t>
      </w:r>
      <w:r w:rsidR="009A1D25" w:rsidRPr="002949A2">
        <w:t xml:space="preserve">cited </w:t>
      </w:r>
      <w:r w:rsidR="00796BC2" w:rsidRPr="002949A2">
        <w:t xml:space="preserve">in Schliesser 2013, </w:t>
      </w:r>
      <w:r w:rsidR="008A2C93" w:rsidRPr="002949A2">
        <w:t xml:space="preserve">p. </w:t>
      </w:r>
      <w:r w:rsidR="00197BB8" w:rsidRPr="002949A2">
        <w:t>451).</w:t>
      </w:r>
    </w:p>
    <w:p w14:paraId="7227C50D" w14:textId="1C0A7E9C" w:rsidR="002C0546" w:rsidRPr="002949A2" w:rsidRDefault="005969E2" w:rsidP="00FE42C4">
      <w:pPr>
        <w:pStyle w:val="NoSpacing"/>
      </w:pPr>
      <w:r w:rsidRPr="002949A2">
        <w:t>The approach is</w:t>
      </w:r>
      <w:r w:rsidR="0091709E" w:rsidRPr="002949A2">
        <w:t xml:space="preserve"> </w:t>
      </w:r>
      <w:r w:rsidR="00714C11" w:rsidRPr="002949A2">
        <w:t>further developed</w:t>
      </w:r>
      <w:r w:rsidR="00505195" w:rsidRPr="002949A2">
        <w:t xml:space="preserve"> </w:t>
      </w:r>
      <w:r w:rsidR="009D0F61" w:rsidRPr="002949A2">
        <w:t xml:space="preserve">by </w:t>
      </w:r>
      <w:r w:rsidR="00AD7B95" w:rsidRPr="002949A2">
        <w:t>Biener and Schliesser</w:t>
      </w:r>
      <w:r w:rsidR="006F192B" w:rsidRPr="002949A2">
        <w:t xml:space="preserve">, who </w:t>
      </w:r>
      <w:r w:rsidR="00AD7B95" w:rsidRPr="002949A2">
        <w:t xml:space="preserve">agree with Brading </w:t>
      </w:r>
      <w:r w:rsidR="00175D81" w:rsidRPr="002949A2">
        <w:t xml:space="preserve">that the laws of motion, in part, </w:t>
      </w:r>
      <w:r w:rsidR="009D7E50" w:rsidRPr="002949A2">
        <w:t>are constitutive</w:t>
      </w:r>
      <w:r w:rsidR="00175D81" w:rsidRPr="002949A2">
        <w:t xml:space="preserve"> </w:t>
      </w:r>
      <w:r w:rsidR="0063235A" w:rsidRPr="002949A2">
        <w:t xml:space="preserve">of </w:t>
      </w:r>
      <w:r w:rsidR="00175D81" w:rsidRPr="002949A2">
        <w:t>Newton</w:t>
      </w:r>
      <w:r w:rsidR="00AA5434" w:rsidRPr="002949A2">
        <w:t>’s bodies</w:t>
      </w:r>
      <w:r w:rsidR="00FD2DB1" w:rsidRPr="002949A2">
        <w:t xml:space="preserve"> (2017)</w:t>
      </w:r>
      <w:r w:rsidR="00AA5434" w:rsidRPr="002949A2">
        <w:t xml:space="preserve">. </w:t>
      </w:r>
      <w:r w:rsidR="00713D69" w:rsidRPr="002949A2">
        <w:t xml:space="preserve">However, </w:t>
      </w:r>
      <w:r w:rsidR="006519CE" w:rsidRPr="002949A2">
        <w:t xml:space="preserve">they argue that </w:t>
      </w:r>
      <w:r w:rsidR="006519CE" w:rsidRPr="002949A2">
        <w:lastRenderedPageBreak/>
        <w:t>Brading’s</w:t>
      </w:r>
      <w:r w:rsidR="00E5753E" w:rsidRPr="002949A2">
        <w:t xml:space="preserve"> law-constitutive</w:t>
      </w:r>
      <w:r w:rsidR="006519CE" w:rsidRPr="002949A2">
        <w:t xml:space="preserve"> approach is incomplete. For Brading, the arrow </w:t>
      </w:r>
      <w:r w:rsidR="00BB2559" w:rsidRPr="002949A2">
        <w:t xml:space="preserve">of metaphysical dependence </w:t>
      </w:r>
      <w:r w:rsidR="006519CE" w:rsidRPr="002949A2">
        <w:t xml:space="preserve">goes in </w:t>
      </w:r>
      <w:r w:rsidR="006277E4">
        <w:t xml:space="preserve">only </w:t>
      </w:r>
      <w:r w:rsidR="006519CE" w:rsidRPr="002949A2">
        <w:t xml:space="preserve">one direction: the laws constitute the bodies. According to Biener and Schliesser, this one-way </w:t>
      </w:r>
      <w:r w:rsidR="009613A7" w:rsidRPr="002949A2">
        <w:t>relationship</w:t>
      </w:r>
      <w:r w:rsidR="006519CE" w:rsidRPr="002949A2">
        <w:t xml:space="preserve"> from laws to bodies </w:t>
      </w:r>
      <w:r w:rsidR="00ED418B" w:rsidRPr="002949A2">
        <w:t>undermines their</w:t>
      </w:r>
      <w:r w:rsidR="00BB2559" w:rsidRPr="002949A2">
        <w:t xml:space="preserve"> metaphysical</w:t>
      </w:r>
      <w:r w:rsidR="00ED418B" w:rsidRPr="002949A2">
        <w:t xml:space="preserve"> interdependence. In other words, “accounts that stress the constitutive character of Newton’s laws do not do full justice to the fact that Newton explicitly claims that laws are grounded in (contingent) bodies and forces” (Biener and Schliesser 2017, p. 320). </w:t>
      </w:r>
      <w:r w:rsidR="00F8256E" w:rsidRPr="002949A2">
        <w:t xml:space="preserve">The authors cite two </w:t>
      </w:r>
      <w:r w:rsidR="00D530C2" w:rsidRPr="002949A2">
        <w:t xml:space="preserve">passages in the </w:t>
      </w:r>
      <w:proofErr w:type="spellStart"/>
      <w:r w:rsidR="00D530C2" w:rsidRPr="002949A2">
        <w:rPr>
          <w:i/>
          <w:iCs/>
        </w:rPr>
        <w:t>Opticks</w:t>
      </w:r>
      <w:proofErr w:type="spellEnd"/>
      <w:r w:rsidR="00D530C2" w:rsidRPr="002949A2">
        <w:rPr>
          <w:i/>
          <w:iCs/>
        </w:rPr>
        <w:t xml:space="preserve"> </w:t>
      </w:r>
      <w:r w:rsidR="00D530C2" w:rsidRPr="002949A2">
        <w:t xml:space="preserve">as </w:t>
      </w:r>
      <w:r w:rsidR="002C0546" w:rsidRPr="002949A2">
        <w:t>evidence:</w:t>
      </w:r>
    </w:p>
    <w:p w14:paraId="1D802C17" w14:textId="77777777" w:rsidR="002C0546" w:rsidRPr="002949A2" w:rsidRDefault="002C0546" w:rsidP="00517FFC">
      <w:pPr>
        <w:pStyle w:val="NoSpacing"/>
      </w:pPr>
    </w:p>
    <w:p w14:paraId="07094460" w14:textId="05B94865" w:rsidR="00AD7B95" w:rsidRPr="002949A2" w:rsidRDefault="002C0546" w:rsidP="002C0546">
      <w:pPr>
        <w:pStyle w:val="NoSpacing"/>
        <w:ind w:left="720"/>
      </w:pPr>
      <w:r w:rsidRPr="002949A2">
        <w:t xml:space="preserve">And since Space is divisible in infinitum, and Matter is not necessarily in all places, it may be also </w:t>
      </w:r>
      <w:proofErr w:type="spellStart"/>
      <w:r w:rsidRPr="002949A2">
        <w:t>allow'd</w:t>
      </w:r>
      <w:proofErr w:type="spellEnd"/>
      <w:r w:rsidRPr="002949A2">
        <w:t xml:space="preserve"> that God is able to create Particles of Matter of several Sizes and Figures, and in several Proportions to Space, and perhaps of different Densities and Forces, and thereby to vary the Laws of Nature, and make Worlds of several sorts in several Parts of the Universe. At least, I see nothing of Contradiction in all this.</w:t>
      </w:r>
      <w:r w:rsidR="00AA3A1A" w:rsidRPr="002949A2">
        <w:t xml:space="preserve"> (Newton 1952, pp. 403-404)</w:t>
      </w:r>
    </w:p>
    <w:p w14:paraId="6D3DC966" w14:textId="766448DC" w:rsidR="002C0546" w:rsidRPr="002949A2" w:rsidRDefault="002C0546" w:rsidP="002C0546">
      <w:pPr>
        <w:pStyle w:val="NoSpacing"/>
        <w:ind w:left="720"/>
      </w:pPr>
    </w:p>
    <w:p w14:paraId="79ADD10F" w14:textId="755B42B4" w:rsidR="00F5148A" w:rsidRPr="002949A2" w:rsidRDefault="0016095A" w:rsidP="002C0546">
      <w:pPr>
        <w:pStyle w:val="NoSpacing"/>
      </w:pPr>
      <w:r w:rsidRPr="002949A2">
        <w:t xml:space="preserve">The upshot of this passage is </w:t>
      </w:r>
      <w:r w:rsidR="001D0ABA" w:rsidRPr="002949A2">
        <w:t>that</w:t>
      </w:r>
      <w:r w:rsidRPr="002949A2">
        <w:t xml:space="preserve"> “for Newton laws are clearly contingent” (2017, p. 316). </w:t>
      </w:r>
      <w:r w:rsidR="00A95643" w:rsidRPr="002949A2">
        <w:t xml:space="preserve">The </w:t>
      </w:r>
      <w:r w:rsidR="001D0ABA" w:rsidRPr="002949A2">
        <w:t xml:space="preserve">nature of </w:t>
      </w:r>
      <w:r w:rsidR="00B91FFE" w:rsidRPr="002949A2">
        <w:t>matter</w:t>
      </w:r>
      <w:r w:rsidR="001D0ABA" w:rsidRPr="002949A2">
        <w:t xml:space="preserve"> and forces </w:t>
      </w:r>
      <w:r w:rsidR="001D0ABA" w:rsidRPr="002949A2">
        <w:rPr>
          <w:i/>
          <w:iCs/>
        </w:rPr>
        <w:t>give</w:t>
      </w:r>
      <w:r w:rsidR="00483451">
        <w:rPr>
          <w:i/>
          <w:iCs/>
        </w:rPr>
        <w:t>s</w:t>
      </w:r>
      <w:r w:rsidR="001D0ABA" w:rsidRPr="002949A2">
        <w:rPr>
          <w:i/>
          <w:iCs/>
        </w:rPr>
        <w:t xml:space="preserve"> rise to </w:t>
      </w:r>
      <w:r w:rsidR="001D0ABA" w:rsidRPr="002949A2">
        <w:t>the laws of nature.</w:t>
      </w:r>
      <w:r w:rsidR="00497DF0" w:rsidRPr="002949A2">
        <w:t xml:space="preserve"> </w:t>
      </w:r>
      <w:r w:rsidR="000D38B2" w:rsidRPr="002949A2">
        <w:t xml:space="preserve">If you vary the properties of </w:t>
      </w:r>
      <w:r w:rsidR="00924DF9" w:rsidRPr="002949A2">
        <w:t>matter</w:t>
      </w:r>
      <w:r w:rsidR="000D38B2" w:rsidRPr="002949A2">
        <w:t xml:space="preserve"> or vary the relevant force, you thereby vary </w:t>
      </w:r>
      <w:r w:rsidR="001E7FD5" w:rsidRPr="002949A2">
        <w:t>the</w:t>
      </w:r>
      <w:r w:rsidR="000D38B2" w:rsidRPr="002949A2">
        <w:t xml:space="preserve"> laws of nature. </w:t>
      </w:r>
      <w:r w:rsidR="005D459E" w:rsidRPr="002949A2">
        <w:t>Thus, the arrow</w:t>
      </w:r>
      <w:r w:rsidR="00BB2559" w:rsidRPr="002949A2">
        <w:t xml:space="preserve"> of </w:t>
      </w:r>
      <w:r w:rsidR="00B74D8A" w:rsidRPr="002949A2">
        <w:t xml:space="preserve">metaphysical </w:t>
      </w:r>
      <w:r w:rsidR="00BB2559" w:rsidRPr="002949A2">
        <w:t>dependence</w:t>
      </w:r>
      <w:r w:rsidR="005D459E" w:rsidRPr="002949A2">
        <w:t xml:space="preserve"> simultaneously points in both directions</w:t>
      </w:r>
      <w:r w:rsidR="00F52A66" w:rsidRPr="002949A2">
        <w:t>—from bodies to laws and from laws to bodies</w:t>
      </w:r>
      <w:r w:rsidR="005D459E" w:rsidRPr="002949A2">
        <w:t xml:space="preserve">. Again, </w:t>
      </w:r>
      <w:r w:rsidR="00CE6B6E" w:rsidRPr="002949A2">
        <w:t xml:space="preserve">note that </w:t>
      </w:r>
      <w:r w:rsidR="005D459E" w:rsidRPr="002949A2">
        <w:t xml:space="preserve">Biener and Schliesser do not disagree with Brading’s </w:t>
      </w:r>
      <w:r w:rsidR="00CE6B6E" w:rsidRPr="002949A2">
        <w:t>conclusion</w:t>
      </w:r>
      <w:r w:rsidR="005D459E" w:rsidRPr="002949A2">
        <w:t xml:space="preserve"> that</w:t>
      </w:r>
      <w:r w:rsidR="00CE6B6E" w:rsidRPr="002949A2">
        <w:t xml:space="preserve">, for Newton, </w:t>
      </w:r>
      <w:r w:rsidR="005D459E" w:rsidRPr="002949A2">
        <w:t xml:space="preserve">the laws of nature </w:t>
      </w:r>
      <w:r w:rsidR="003D0650" w:rsidRPr="002949A2">
        <w:t>are constitutive of</w:t>
      </w:r>
      <w:r w:rsidR="005D459E" w:rsidRPr="002949A2">
        <w:t xml:space="preserve"> bodies. </w:t>
      </w:r>
      <w:r w:rsidR="001E7FD5" w:rsidRPr="002949A2">
        <w:t xml:space="preserve">Their criticism is that the law-constitutive approach does not go far enough. </w:t>
      </w:r>
      <w:r w:rsidR="00F5148A" w:rsidRPr="002949A2">
        <w:t xml:space="preserve">Biener and Schliesser cite a second passage from the </w:t>
      </w:r>
      <w:proofErr w:type="spellStart"/>
      <w:r w:rsidR="00F5148A" w:rsidRPr="002949A2">
        <w:rPr>
          <w:i/>
          <w:iCs/>
        </w:rPr>
        <w:t>Opticks</w:t>
      </w:r>
      <w:proofErr w:type="spellEnd"/>
      <w:r w:rsidR="003574B7" w:rsidRPr="002949A2">
        <w:rPr>
          <w:i/>
          <w:iCs/>
        </w:rPr>
        <w:t xml:space="preserve"> </w:t>
      </w:r>
      <w:r w:rsidR="003574B7" w:rsidRPr="002949A2">
        <w:t xml:space="preserve">that is </w:t>
      </w:r>
      <w:r w:rsidR="0030002D" w:rsidRPr="002949A2">
        <w:t xml:space="preserve">intended to demonstrate </w:t>
      </w:r>
      <w:r w:rsidR="0038452D">
        <w:t>the</w:t>
      </w:r>
      <w:r w:rsidR="0030002D" w:rsidRPr="002949A2">
        <w:t xml:space="preserve"> interdependence between bodies and laws</w:t>
      </w:r>
      <w:r w:rsidR="00AA3A1A" w:rsidRPr="002949A2">
        <w:t>:</w:t>
      </w:r>
    </w:p>
    <w:p w14:paraId="2F520DB6" w14:textId="79E4BCA1" w:rsidR="00AA3A1A" w:rsidRPr="002949A2" w:rsidRDefault="00AA3A1A" w:rsidP="002C0546">
      <w:pPr>
        <w:pStyle w:val="NoSpacing"/>
      </w:pPr>
    </w:p>
    <w:p w14:paraId="5725718F" w14:textId="3139F673" w:rsidR="00AA3A1A" w:rsidRPr="002949A2" w:rsidRDefault="00F5148A" w:rsidP="00F5148A">
      <w:pPr>
        <w:pStyle w:val="NoSpacing"/>
        <w:ind w:left="720"/>
      </w:pPr>
      <w:bookmarkStart w:id="0" w:name="_Hlk123049027"/>
      <w:r w:rsidRPr="002949A2">
        <w:t xml:space="preserve">It seems to me farther, that these Particles have not only a Vis </w:t>
      </w:r>
      <w:proofErr w:type="spellStart"/>
      <w:r w:rsidRPr="002949A2">
        <w:t>inertiæ</w:t>
      </w:r>
      <w:proofErr w:type="spellEnd"/>
      <w:r w:rsidRPr="002949A2">
        <w:t xml:space="preserve">, accompanied with such passive Laws of Motion as naturally result from that Force, but also that they are moved by certain active Principles, such as is that of Gravity, and that which causes Fermentation, and the Cohesion of Bodies. These Principles I consider, not as occult Qualities, supposed to result from the </w:t>
      </w:r>
      <w:proofErr w:type="spellStart"/>
      <w:r w:rsidRPr="002949A2">
        <w:t>specifick</w:t>
      </w:r>
      <w:proofErr w:type="spellEnd"/>
      <w:r w:rsidRPr="002949A2">
        <w:t xml:space="preserve"> Forms of Things, but as general Laws of Nature, by which the Things themselves are </w:t>
      </w:r>
      <w:proofErr w:type="spellStart"/>
      <w:r w:rsidRPr="002949A2">
        <w:t>form'd</w:t>
      </w:r>
      <w:proofErr w:type="spellEnd"/>
      <w:r w:rsidRPr="002949A2">
        <w:t>… (Newton 1952, p. 401)</w:t>
      </w:r>
    </w:p>
    <w:bookmarkEnd w:id="0"/>
    <w:p w14:paraId="17B05FD7" w14:textId="64596836" w:rsidR="00F5148A" w:rsidRPr="002949A2" w:rsidRDefault="00F5148A" w:rsidP="00F5148A">
      <w:pPr>
        <w:pStyle w:val="NoSpacing"/>
        <w:ind w:left="720"/>
      </w:pPr>
    </w:p>
    <w:p w14:paraId="70D4FF7C" w14:textId="1ED3A5BD" w:rsidR="00071631" w:rsidRPr="002949A2" w:rsidRDefault="00827B1A" w:rsidP="00F5148A">
      <w:pPr>
        <w:pStyle w:val="NoSpacing"/>
      </w:pPr>
      <w:r w:rsidRPr="002949A2">
        <w:t xml:space="preserve">In this passage, we </w:t>
      </w:r>
      <w:r w:rsidR="005A39A6" w:rsidRPr="002949A2">
        <w:t xml:space="preserve">see </w:t>
      </w:r>
      <w:r w:rsidR="00AA540D" w:rsidRPr="002949A2">
        <w:t>that the</w:t>
      </w:r>
      <w:r w:rsidR="005A39A6" w:rsidRPr="002949A2">
        <w:t xml:space="preserve"> laws of motion “naturally result” from particles and their forces, </w:t>
      </w:r>
      <w:r w:rsidR="007374CB" w:rsidRPr="002949A2">
        <w:t>yet we also see that</w:t>
      </w:r>
      <w:r w:rsidR="005A39A6" w:rsidRPr="002949A2">
        <w:t xml:space="preserve"> </w:t>
      </w:r>
      <w:r w:rsidR="006F61F5" w:rsidRPr="002949A2">
        <w:t xml:space="preserve">bodies </w:t>
      </w:r>
      <w:r w:rsidR="005A39A6" w:rsidRPr="002949A2">
        <w:t xml:space="preserve">are themselves formed by laws of nature. </w:t>
      </w:r>
      <w:r w:rsidR="00703986" w:rsidRPr="002949A2">
        <w:t>Biener and Schliesser cite these passages so that they may bring to light “an inherent tension in Newton’s account</w:t>
      </w:r>
      <w:r w:rsidR="004F788C" w:rsidRPr="002949A2">
        <w:t>,</w:t>
      </w:r>
      <w:r w:rsidR="008909BB" w:rsidRPr="002949A2">
        <w:t xml:space="preserve">” </w:t>
      </w:r>
      <w:r w:rsidR="004F788C" w:rsidRPr="002949A2">
        <w:t xml:space="preserve">one </w:t>
      </w:r>
      <w:r w:rsidR="00250422" w:rsidRPr="002949A2">
        <w:t xml:space="preserve">that arises from the metaphysical interdependence of bodies and laws </w:t>
      </w:r>
      <w:r w:rsidR="008909BB" w:rsidRPr="002949A2">
        <w:t>(2017, p. 318).</w:t>
      </w:r>
      <w:r w:rsidR="00250422" w:rsidRPr="002949A2">
        <w:t xml:space="preserve"> </w:t>
      </w:r>
      <w:r w:rsidR="00D97D7D" w:rsidRPr="002949A2">
        <w:t xml:space="preserve">What are we to make of this </w:t>
      </w:r>
      <w:r w:rsidR="00071631" w:rsidRPr="002949A2">
        <w:t xml:space="preserve">interdependence? </w:t>
      </w:r>
      <w:r w:rsidR="00EB6532" w:rsidRPr="002949A2">
        <w:t xml:space="preserve">Biener and Schliesser </w:t>
      </w:r>
      <w:r w:rsidR="001E5E1E" w:rsidRPr="002949A2">
        <w:t>propose</w:t>
      </w:r>
      <w:r w:rsidR="00EB6532" w:rsidRPr="002949A2">
        <w:t xml:space="preserve"> a </w:t>
      </w:r>
      <w:r w:rsidR="001E5E1E" w:rsidRPr="002949A2">
        <w:t xml:space="preserve">neo-Aristotelian </w:t>
      </w:r>
      <w:r w:rsidR="00EB6532" w:rsidRPr="002949A2">
        <w:t xml:space="preserve">framework: for Newton, “laws are akin to </w:t>
      </w:r>
      <w:r w:rsidR="00EB6532" w:rsidRPr="002949A2">
        <w:rPr>
          <w:i/>
          <w:iCs/>
        </w:rPr>
        <w:t xml:space="preserve">formal </w:t>
      </w:r>
      <w:r w:rsidR="00EB6532" w:rsidRPr="002949A2">
        <w:t>causes in a traditional, Scholastic sense</w:t>
      </w:r>
      <w:r w:rsidR="000544C0" w:rsidRPr="002949A2">
        <w:t>” (2017, p. 319).</w:t>
      </w:r>
      <w:r w:rsidR="00C5731E" w:rsidRPr="00645962">
        <w:rPr>
          <w:rStyle w:val="FootnoteReference"/>
        </w:rPr>
        <w:footnoteReference w:id="7"/>
      </w:r>
      <w:r w:rsidR="000544C0" w:rsidRPr="002949A2">
        <w:t xml:space="preserve"> </w:t>
      </w:r>
      <w:r w:rsidR="00C26A8C" w:rsidRPr="002949A2">
        <w:t xml:space="preserve">Their </w:t>
      </w:r>
      <w:r w:rsidR="00BD2D1C" w:rsidRPr="002949A2">
        <w:t>analogy</w:t>
      </w:r>
      <w:r w:rsidR="00C26A8C" w:rsidRPr="002949A2">
        <w:t xml:space="preserve"> is worth </w:t>
      </w:r>
      <w:r w:rsidR="00B50E1E" w:rsidRPr="002949A2">
        <w:t>reproducing</w:t>
      </w:r>
      <w:r w:rsidR="00C26A8C" w:rsidRPr="002949A2">
        <w:t xml:space="preserve"> here:</w:t>
      </w:r>
    </w:p>
    <w:p w14:paraId="2B8D7030" w14:textId="6C15B31B" w:rsidR="00C26A8C" w:rsidRPr="002949A2" w:rsidRDefault="00C26A8C" w:rsidP="00F5148A">
      <w:pPr>
        <w:pStyle w:val="NoSpacing"/>
      </w:pPr>
    </w:p>
    <w:p w14:paraId="17851290" w14:textId="6AC5DC36" w:rsidR="00C26A8C" w:rsidRPr="002949A2" w:rsidRDefault="00C26A8C" w:rsidP="00D741DC">
      <w:pPr>
        <w:pStyle w:val="NoSpacing"/>
        <w:ind w:left="720"/>
      </w:pPr>
      <w:r w:rsidRPr="002949A2">
        <w:t xml:space="preserve">In one sense, a formal cause constitutes (and is thus prior) to the substance in which it inheres. Without a formal cause, a substance would not be what it is or do what it does. In another sense, a substance is prior to its form. Substance is the genuine existent and subject of predication, and form’s existence is grounded in the existence of substance. It is thus possible to speak both of forms as forming substances and [of] substances as grounding forms. This tension—which is built directly into the notion of formal causation—mirrors the tension in Newton’s account of laws. In one sense, bodies and forces are prior to the laws of nature, since from different forces and bodies arise different laws of nature. In another sense, laws of nature are prior to bodies and </w:t>
      </w:r>
      <w:proofErr w:type="gramStart"/>
      <w:r w:rsidRPr="002949A2">
        <w:t>forces,</w:t>
      </w:r>
      <w:r w:rsidR="00EA6DE7" w:rsidRPr="002949A2">
        <w:t xml:space="preserve"> </w:t>
      </w:r>
      <w:r w:rsidRPr="002949A2">
        <w:t>since</w:t>
      </w:r>
      <w:proofErr w:type="gramEnd"/>
      <w:r w:rsidRPr="002949A2">
        <w:t xml:space="preserve"> they are the principles by which the “things themselves” are formed.</w:t>
      </w:r>
      <w:r w:rsidR="001C3E70">
        <w:t xml:space="preserve"> (ibid.)</w:t>
      </w:r>
    </w:p>
    <w:p w14:paraId="1D029464" w14:textId="070374DB" w:rsidR="005C35C0" w:rsidRPr="002949A2" w:rsidRDefault="005C35C0" w:rsidP="00D741DC">
      <w:pPr>
        <w:pStyle w:val="NoSpacing"/>
        <w:ind w:left="720"/>
      </w:pPr>
    </w:p>
    <w:p w14:paraId="2AA6B5B3" w14:textId="2DF858DF" w:rsidR="005C35C0" w:rsidRPr="002949A2" w:rsidRDefault="00980FC7" w:rsidP="005C35C0">
      <w:pPr>
        <w:pStyle w:val="NoSpacing"/>
      </w:pPr>
      <w:r w:rsidRPr="002949A2">
        <w:t xml:space="preserve">Let us </w:t>
      </w:r>
      <w:r w:rsidR="00FC1402" w:rsidRPr="002949A2">
        <w:t>recall</w:t>
      </w:r>
      <w:r w:rsidR="001D174F" w:rsidRPr="002949A2">
        <w:t xml:space="preserve"> the question at hand: what is Newton’s </w:t>
      </w:r>
      <w:r w:rsidR="009E461C" w:rsidRPr="002949A2">
        <w:t>account of</w:t>
      </w:r>
      <w:r w:rsidR="001D174F" w:rsidRPr="002949A2">
        <w:t xml:space="preserve"> the </w:t>
      </w:r>
      <w:r w:rsidR="009E461C" w:rsidRPr="002949A2">
        <w:t>relationship between bodies and laws</w:t>
      </w:r>
      <w:r w:rsidR="001D174F" w:rsidRPr="002949A2">
        <w:t>? Notice that</w:t>
      </w:r>
      <w:r w:rsidR="00AC0EB1" w:rsidRPr="002949A2">
        <w:t xml:space="preserve"> the </w:t>
      </w:r>
      <w:r w:rsidR="009E461C" w:rsidRPr="002949A2">
        <w:t>account</w:t>
      </w:r>
      <w:r w:rsidR="00AC0EB1" w:rsidRPr="002949A2">
        <w:t xml:space="preserve"> offered by Biener and Schliesser </w:t>
      </w:r>
      <w:r w:rsidR="005B7576" w:rsidRPr="002949A2">
        <w:t>does not differ</w:t>
      </w:r>
      <w:r w:rsidR="00AC0EB1" w:rsidRPr="002949A2">
        <w:t xml:space="preserve"> from </w:t>
      </w:r>
      <w:r w:rsidR="00AA0599" w:rsidRPr="002949A2">
        <w:t xml:space="preserve">the </w:t>
      </w:r>
      <w:r w:rsidR="009E461C" w:rsidRPr="002949A2">
        <w:t>account</w:t>
      </w:r>
      <w:r w:rsidR="00AA0599" w:rsidRPr="002949A2">
        <w:t xml:space="preserve"> offered by Brading </w:t>
      </w:r>
      <w:r w:rsidR="00AC0EB1" w:rsidRPr="002949A2">
        <w:t xml:space="preserve">in </w:t>
      </w:r>
      <w:r w:rsidR="00146206" w:rsidRPr="002949A2">
        <w:t xml:space="preserve">an important </w:t>
      </w:r>
      <w:r w:rsidR="00AC0EB1" w:rsidRPr="002949A2">
        <w:t>respect</w:t>
      </w:r>
      <w:r w:rsidR="00AC0EB1" w:rsidRPr="002949A2">
        <w:rPr>
          <w:i/>
          <w:iCs/>
        </w:rPr>
        <w:t>.</w:t>
      </w:r>
      <w:r w:rsidR="00DA7929">
        <w:rPr>
          <w:i/>
          <w:iCs/>
        </w:rPr>
        <w:t xml:space="preserve"> </w:t>
      </w:r>
      <w:r w:rsidR="00003DA6">
        <w:t xml:space="preserve">They </w:t>
      </w:r>
      <w:r w:rsidR="0029633E" w:rsidRPr="002949A2">
        <w:t xml:space="preserve">say explicitly that “Brading’s account dovetails nicely with the conception of laws as formal causes: they (at least partially) define what bodies are and how they behave” (319). However, </w:t>
      </w:r>
      <w:r w:rsidR="00106F9D" w:rsidRPr="002949A2">
        <w:t>“the issue is that Newton’s accounts of body and the laws are embedded in a set of broader ontological commitments”</w:t>
      </w:r>
      <w:r w:rsidR="001A4C83" w:rsidRPr="002949A2">
        <w:t xml:space="preserve"> that the law-constitutive approach does not capture</w:t>
      </w:r>
      <w:r w:rsidR="00106F9D" w:rsidRPr="002949A2">
        <w:t xml:space="preserve"> (319-320). </w:t>
      </w:r>
      <w:r w:rsidR="001A4C83" w:rsidRPr="002949A2">
        <w:t xml:space="preserve">In sum, </w:t>
      </w:r>
      <w:r w:rsidR="00882610" w:rsidRPr="002949A2">
        <w:t xml:space="preserve">Biener and Schliesser </w:t>
      </w:r>
      <w:r w:rsidR="00CD0128" w:rsidRPr="002949A2">
        <w:t>argue that</w:t>
      </w:r>
      <w:r w:rsidR="00C65CAF" w:rsidRPr="002949A2">
        <w:t xml:space="preserve"> their </w:t>
      </w:r>
      <w:r w:rsidR="0077446C" w:rsidRPr="002949A2">
        <w:t>formal-cause approach</w:t>
      </w:r>
      <w:r w:rsidR="00C65CAF" w:rsidRPr="002949A2">
        <w:t xml:space="preserve"> is superior (qua exegesis), given that it </w:t>
      </w:r>
      <w:r w:rsidR="00897CAE" w:rsidRPr="002949A2">
        <w:t xml:space="preserve">situates Newton’s </w:t>
      </w:r>
      <w:r w:rsidR="009E461C" w:rsidRPr="002949A2">
        <w:t>account of</w:t>
      </w:r>
      <w:r w:rsidR="00897CAE" w:rsidRPr="002949A2">
        <w:t xml:space="preserve"> the </w:t>
      </w:r>
      <w:r w:rsidR="009E461C" w:rsidRPr="002949A2">
        <w:t>relationship between bodies and laws</w:t>
      </w:r>
      <w:r w:rsidR="00897CAE" w:rsidRPr="002949A2">
        <w:t xml:space="preserve"> within his broader </w:t>
      </w:r>
      <w:r w:rsidR="00217E75" w:rsidRPr="002949A2">
        <w:t xml:space="preserve">(neo-Aristotelian) </w:t>
      </w:r>
      <w:r w:rsidR="00897CAE" w:rsidRPr="002949A2">
        <w:t>metaphysical commitments.</w:t>
      </w:r>
    </w:p>
    <w:p w14:paraId="247F1EAE" w14:textId="091EC58C" w:rsidR="00A254B9" w:rsidRPr="002949A2" w:rsidRDefault="00A254B9" w:rsidP="00517FFC">
      <w:pPr>
        <w:pStyle w:val="NoSpacing"/>
        <w:rPr>
          <w:b/>
          <w:bCs/>
        </w:rPr>
      </w:pPr>
    </w:p>
    <w:p w14:paraId="5423468A" w14:textId="7C8D3FC8" w:rsidR="000F071F" w:rsidRPr="002949A2" w:rsidRDefault="00D44C41" w:rsidP="00517FFC">
      <w:pPr>
        <w:pStyle w:val="NoSpacing"/>
        <w:rPr>
          <w:b/>
          <w:bCs/>
        </w:rPr>
      </w:pPr>
      <w:r w:rsidRPr="002949A2">
        <w:rPr>
          <w:b/>
          <w:bCs/>
        </w:rPr>
        <w:t>4</w:t>
      </w:r>
      <w:r w:rsidR="00254286" w:rsidRPr="002949A2">
        <w:rPr>
          <w:b/>
          <w:bCs/>
        </w:rPr>
        <w:t xml:space="preserve">. </w:t>
      </w:r>
      <w:r w:rsidR="0096688E" w:rsidRPr="002949A2">
        <w:rPr>
          <w:b/>
          <w:bCs/>
        </w:rPr>
        <w:t>Against</w:t>
      </w:r>
      <w:r w:rsidR="00A254B9" w:rsidRPr="002949A2">
        <w:rPr>
          <w:b/>
          <w:bCs/>
        </w:rPr>
        <w:t xml:space="preserve"> </w:t>
      </w:r>
      <w:r w:rsidR="0096688E" w:rsidRPr="002949A2">
        <w:rPr>
          <w:b/>
          <w:bCs/>
        </w:rPr>
        <w:t>the “Formal-Cause” Approach</w:t>
      </w:r>
    </w:p>
    <w:p w14:paraId="3E442A8F" w14:textId="582188BD" w:rsidR="000D723D" w:rsidRPr="002949A2" w:rsidRDefault="000D723D" w:rsidP="00517FFC">
      <w:pPr>
        <w:pStyle w:val="NoSpacing"/>
      </w:pPr>
    </w:p>
    <w:p w14:paraId="051E660A" w14:textId="78CA0274" w:rsidR="00EF19F1" w:rsidRPr="002949A2" w:rsidRDefault="00D2236D" w:rsidP="007F4DA5">
      <w:pPr>
        <w:pStyle w:val="NoSpacing"/>
      </w:pPr>
      <w:r w:rsidRPr="002949A2">
        <w:t>We may be tempted to conclude</w:t>
      </w:r>
      <w:r w:rsidR="00FD7C21" w:rsidRPr="002949A2">
        <w:t xml:space="preserve"> that </w:t>
      </w:r>
      <w:r w:rsidRPr="002949A2">
        <w:t xml:space="preserve">the </w:t>
      </w:r>
      <w:r w:rsidR="0077446C" w:rsidRPr="002949A2">
        <w:t>formal-cause approach</w:t>
      </w:r>
      <w:r w:rsidRPr="002949A2">
        <w:t xml:space="preserve"> </w:t>
      </w:r>
      <w:r w:rsidR="00187F43" w:rsidRPr="002949A2">
        <w:t xml:space="preserve">has won out. After all, the metaphysical interdependence </w:t>
      </w:r>
      <w:r w:rsidR="006519E8" w:rsidRPr="002949A2">
        <w:t>inherent in</w:t>
      </w:r>
      <w:r w:rsidR="008037ED" w:rsidRPr="002949A2">
        <w:t xml:space="preserve"> formal causation </w:t>
      </w:r>
      <w:r w:rsidR="004C2210" w:rsidRPr="002949A2">
        <w:t>can accommodate the passages where the properties of bodies seem to give rise to the laws</w:t>
      </w:r>
      <w:r w:rsidR="00495C6C" w:rsidRPr="002949A2">
        <w:t xml:space="preserve">, while simultaneously accommodating the passages where the laws are constitutive of bodies. </w:t>
      </w:r>
      <w:r w:rsidR="004C2379" w:rsidRPr="002949A2">
        <w:t xml:space="preserve">However, </w:t>
      </w:r>
      <w:r w:rsidR="00AD5D35" w:rsidRPr="002949A2">
        <w:t xml:space="preserve">we may have </w:t>
      </w:r>
      <w:r w:rsidR="002D303F" w:rsidRPr="002949A2">
        <w:t>several</w:t>
      </w:r>
      <w:r w:rsidR="0072384A" w:rsidRPr="002949A2">
        <w:t xml:space="preserve"> reasons </w:t>
      </w:r>
      <w:r w:rsidR="00AD5D35" w:rsidRPr="002949A2">
        <w:t>to doubt that Newton</w:t>
      </w:r>
      <w:r w:rsidR="0096057F" w:rsidRPr="002949A2">
        <w:t xml:space="preserve"> really</w:t>
      </w:r>
      <w:r w:rsidR="00AD5D35" w:rsidRPr="002949A2">
        <w:t xml:space="preserve"> </w:t>
      </w:r>
      <w:r w:rsidR="0096057F" w:rsidRPr="002949A2">
        <w:t>adopted</w:t>
      </w:r>
      <w:r w:rsidR="003E55A8" w:rsidRPr="002949A2">
        <w:t xml:space="preserve"> such an approach.</w:t>
      </w:r>
      <w:r w:rsidR="00122A91" w:rsidRPr="002949A2">
        <w:t xml:space="preserve"> </w:t>
      </w:r>
      <w:r w:rsidR="00531978" w:rsidRPr="002949A2">
        <w:t xml:space="preserve">To see </w:t>
      </w:r>
      <w:r w:rsidR="006646D0">
        <w:t>why</w:t>
      </w:r>
      <w:r w:rsidR="00531978" w:rsidRPr="002949A2">
        <w:t>,</w:t>
      </w:r>
      <w:r w:rsidR="00EF0A40" w:rsidRPr="002949A2">
        <w:t xml:space="preserve"> we must carefully </w:t>
      </w:r>
      <w:r w:rsidR="00072982" w:rsidRPr="002949A2">
        <w:t>inspect</w:t>
      </w:r>
      <w:r w:rsidR="00EF0A40" w:rsidRPr="002949A2">
        <w:t xml:space="preserve"> three </w:t>
      </w:r>
      <w:r w:rsidR="00CC4F0C" w:rsidRPr="002949A2">
        <w:t xml:space="preserve">features of Newton’s ontology, all of which appear in the relevant passages from the </w:t>
      </w:r>
      <w:proofErr w:type="spellStart"/>
      <w:r w:rsidR="00CC4F0C" w:rsidRPr="002949A2">
        <w:rPr>
          <w:i/>
          <w:iCs/>
        </w:rPr>
        <w:t>Opticks</w:t>
      </w:r>
      <w:proofErr w:type="spellEnd"/>
      <w:r w:rsidR="00CC4F0C" w:rsidRPr="002949A2">
        <w:t xml:space="preserve"> invoked by </w:t>
      </w:r>
      <w:proofErr w:type="spellStart"/>
      <w:r w:rsidR="00CC4F0C" w:rsidRPr="002949A2">
        <w:t>Biener</w:t>
      </w:r>
      <w:proofErr w:type="spellEnd"/>
      <w:r w:rsidR="00CC4F0C" w:rsidRPr="002949A2">
        <w:t xml:space="preserve"> and Schliesser: (1) forms, (2) </w:t>
      </w:r>
      <w:r w:rsidR="00405780" w:rsidRPr="002949A2">
        <w:t>particles, and (3) active principles.</w:t>
      </w:r>
    </w:p>
    <w:p w14:paraId="3959C2C7" w14:textId="0C7C933C" w:rsidR="00006F25" w:rsidRPr="002949A2" w:rsidRDefault="00006F25" w:rsidP="00AB4555">
      <w:pPr>
        <w:pStyle w:val="NoSpacing"/>
      </w:pPr>
    </w:p>
    <w:p w14:paraId="08E8C8AD" w14:textId="3073586F" w:rsidR="00F7674A" w:rsidRPr="00403EF5" w:rsidRDefault="00F7674A" w:rsidP="00FA2C65">
      <w:pPr>
        <w:pStyle w:val="NoSpacing"/>
        <w:rPr>
          <w:i/>
          <w:iCs/>
        </w:rPr>
      </w:pPr>
      <w:r w:rsidRPr="002949A2">
        <w:rPr>
          <w:i/>
          <w:iCs/>
        </w:rPr>
        <w:t xml:space="preserve">4.1. </w:t>
      </w:r>
      <w:r w:rsidR="0049316B" w:rsidRPr="002949A2">
        <w:rPr>
          <w:i/>
          <w:iCs/>
        </w:rPr>
        <w:t>Form</w:t>
      </w:r>
      <w:r w:rsidR="00181C48" w:rsidRPr="002949A2">
        <w:rPr>
          <w:i/>
          <w:iCs/>
        </w:rPr>
        <w:t>s</w:t>
      </w:r>
    </w:p>
    <w:p w14:paraId="4617CC48" w14:textId="77777777" w:rsidR="00F7674A" w:rsidRPr="002949A2" w:rsidRDefault="00F7674A" w:rsidP="00FA2C65">
      <w:pPr>
        <w:pStyle w:val="NoSpacing"/>
      </w:pPr>
    </w:p>
    <w:p w14:paraId="4E6798FD" w14:textId="1F562923" w:rsidR="00FA2C65" w:rsidRPr="002949A2" w:rsidRDefault="00FA2C65" w:rsidP="00FA2C65">
      <w:pPr>
        <w:pStyle w:val="NoSpacing"/>
      </w:pPr>
      <w:r w:rsidRPr="002949A2">
        <w:t>A</w:t>
      </w:r>
      <w:r w:rsidR="001B164C" w:rsidRPr="002949A2">
        <w:t xml:space="preserve">s we analyze the </w:t>
      </w:r>
      <w:r w:rsidR="0061138F" w:rsidRPr="002949A2">
        <w:t>formal-cause approach</w:t>
      </w:r>
      <w:r w:rsidR="001B164C" w:rsidRPr="002949A2">
        <w:t xml:space="preserve">, </w:t>
      </w:r>
      <w:r w:rsidR="001D4EBF" w:rsidRPr="002949A2">
        <w:t>an</w:t>
      </w:r>
      <w:r w:rsidR="001B164C" w:rsidRPr="002949A2">
        <w:t xml:space="preserve"> obvious </w:t>
      </w:r>
      <w:r w:rsidR="001D4EBF" w:rsidRPr="002949A2">
        <w:t xml:space="preserve">first </w:t>
      </w:r>
      <w:r w:rsidR="001B164C" w:rsidRPr="002949A2">
        <w:t>strategy</w:t>
      </w:r>
      <w:r w:rsidRPr="002949A2">
        <w:t xml:space="preserve"> is to consult the places where Newton explicitly discusses formal causation.</w:t>
      </w:r>
      <w:r w:rsidR="00AE3854" w:rsidRPr="00645962">
        <w:rPr>
          <w:rStyle w:val="FootnoteReference"/>
        </w:rPr>
        <w:footnoteReference w:id="8"/>
      </w:r>
      <w:r w:rsidRPr="002949A2">
        <w:t xml:space="preserve"> </w:t>
      </w:r>
      <w:r w:rsidR="00A136C4" w:rsidRPr="002949A2">
        <w:t>This will hopefully enable us</w:t>
      </w:r>
      <w:r w:rsidRPr="002949A2">
        <w:t xml:space="preserve"> to catch a glimpse into how he understands formal causes. Consider the following passage from </w:t>
      </w:r>
      <w:r w:rsidRPr="002949A2">
        <w:rPr>
          <w:i/>
          <w:iCs/>
        </w:rPr>
        <w:t xml:space="preserve">De </w:t>
      </w:r>
      <w:proofErr w:type="spellStart"/>
      <w:r w:rsidRPr="002949A2">
        <w:rPr>
          <w:i/>
          <w:iCs/>
        </w:rPr>
        <w:t>Grav</w:t>
      </w:r>
      <w:proofErr w:type="spellEnd"/>
      <w:r w:rsidRPr="002949A2">
        <w:t xml:space="preserve">, which comes soon after Newton’s thought </w:t>
      </w:r>
      <w:r w:rsidR="007C54A4" w:rsidRPr="002949A2">
        <w:t>experiment (</w:t>
      </w:r>
      <w:r w:rsidR="00043F5D" w:rsidRPr="002949A2">
        <w:t>mentioned</w:t>
      </w:r>
      <w:r w:rsidR="007C54A4" w:rsidRPr="002949A2">
        <w:t xml:space="preserve"> in Section 2)</w:t>
      </w:r>
      <w:r w:rsidRPr="002949A2">
        <w:t xml:space="preserve">: </w:t>
      </w:r>
    </w:p>
    <w:p w14:paraId="77650DCE" w14:textId="77777777" w:rsidR="00FA2C65" w:rsidRPr="002949A2" w:rsidRDefault="00FA2C65" w:rsidP="00FA2C65">
      <w:pPr>
        <w:pStyle w:val="NoSpacing"/>
      </w:pPr>
    </w:p>
    <w:p w14:paraId="7ACF8740" w14:textId="77777777" w:rsidR="00FA2C65" w:rsidRPr="002949A2" w:rsidRDefault="00FA2C65" w:rsidP="00FA2C65">
      <w:pPr>
        <w:pStyle w:val="NoSpacing"/>
        <w:ind w:left="720"/>
      </w:pPr>
      <w:r w:rsidRPr="002949A2">
        <w:t xml:space="preserve">That for the existence of these beings it is not necessary that we suppose some unintelligible substance to exist in which as subject there may be an inherent substantial form; extension and an act of the divine will are enough. Extension takes the place of the substantial subject in which the form of the body is conserved by the divine will; and </w:t>
      </w:r>
      <w:r w:rsidRPr="002949A2">
        <w:rPr>
          <w:i/>
          <w:iCs/>
        </w:rPr>
        <w:t xml:space="preserve">that </w:t>
      </w:r>
      <w:r w:rsidRPr="002949A2">
        <w:rPr>
          <w:i/>
          <w:iCs/>
        </w:rPr>
        <w:lastRenderedPageBreak/>
        <w:t>product of the divine will is the form or formal reason of the body denoting every dimension of space in which the body is to be produced</w:t>
      </w:r>
      <w:r w:rsidRPr="002949A2">
        <w:t>. (2004, p. 29, my emphasis)</w:t>
      </w:r>
    </w:p>
    <w:p w14:paraId="0684A65A" w14:textId="77777777" w:rsidR="00FA2C65" w:rsidRPr="002949A2" w:rsidRDefault="00FA2C65" w:rsidP="00FA2C65">
      <w:pPr>
        <w:pStyle w:val="NoSpacing"/>
        <w:ind w:left="720"/>
      </w:pPr>
    </w:p>
    <w:p w14:paraId="2454F5D6" w14:textId="16498321" w:rsidR="00FA2C65" w:rsidRPr="002949A2" w:rsidRDefault="00FA2C65" w:rsidP="00406570">
      <w:pPr>
        <w:pStyle w:val="NoSpacing"/>
      </w:pPr>
      <w:r w:rsidRPr="002949A2">
        <w:t xml:space="preserve">In a subsequent paragraph, he likens “extension and its impressed form” to the “prime matter and substantial forms” of the Aristotelians (2004, p. 29). The impressed form, or “formal reason of the body,” denotes the dimensions of the body, conserved by the act of divine will. Newton’s language in this passage is strongly spatial: the formal causes of bodies seem to impose form (i.e., shape, size, etc.) on a region of extended space. This is made even clearer in the next sentence, when Newton posits that “any form may be transferred through any space, and everywhere denote the same body” (2004, p. 29). Thus, Newton is invoking formal causation, yet his use of the concept is seemingly restricted to the </w:t>
      </w:r>
      <w:r w:rsidR="00340DE3" w:rsidRPr="002949A2">
        <w:rPr>
          <w:i/>
          <w:iCs/>
        </w:rPr>
        <w:t>geometrical</w:t>
      </w:r>
      <w:r w:rsidR="00340DE3" w:rsidRPr="002949A2">
        <w:t xml:space="preserve"> or </w:t>
      </w:r>
      <w:r w:rsidR="00340DE3" w:rsidRPr="002949A2">
        <w:rPr>
          <w:i/>
          <w:iCs/>
        </w:rPr>
        <w:t>spatial</w:t>
      </w:r>
      <w:r w:rsidRPr="002949A2">
        <w:t xml:space="preserve"> forms of bodies</w:t>
      </w:r>
      <w:r w:rsidR="009849D8" w:rsidRPr="002949A2">
        <w:t xml:space="preserve"> </w:t>
      </w:r>
      <w:r w:rsidR="00D30F21" w:rsidRPr="002949A2">
        <w:t>preserved</w:t>
      </w:r>
      <w:r w:rsidR="009849D8" w:rsidRPr="002949A2">
        <w:t xml:space="preserve"> by divine will</w:t>
      </w:r>
      <w:r w:rsidRPr="002949A2">
        <w:t xml:space="preserve">. It is akin to saying that the form of the brass ball is a sphere. Moreover, note the parallels to Newton’s language one page before: “Thus we may suppose that there are empty spaces scattered through the world, one of which, defined by certain limits, happens by divine power to be impervious to bodies” (2004, p. 28). Empty spaces take the place of prime matter, and </w:t>
      </w:r>
      <w:r w:rsidR="00FD22FF" w:rsidRPr="002949A2">
        <w:t>demarcation</w:t>
      </w:r>
      <w:r w:rsidRPr="002949A2">
        <w:t xml:space="preserve"> by certain </w:t>
      </w:r>
      <w:r w:rsidR="00FD22FF" w:rsidRPr="002949A2">
        <w:t>boundaries</w:t>
      </w:r>
      <w:r w:rsidRPr="002949A2">
        <w:t xml:space="preserve"> (which happen by divine will to be impervious to bodies) takes the place of substantial form.</w:t>
      </w:r>
    </w:p>
    <w:p w14:paraId="6A67E935" w14:textId="77777777" w:rsidR="00FA2C65" w:rsidRPr="002949A2" w:rsidRDefault="00FA2C65" w:rsidP="00FA2C65">
      <w:pPr>
        <w:pStyle w:val="NoSpacing"/>
      </w:pPr>
    </w:p>
    <w:p w14:paraId="2F6A879F" w14:textId="14ED5937" w:rsidR="00FA2C65" w:rsidRPr="002949A2" w:rsidRDefault="003167A0" w:rsidP="00FA2C65">
      <w:pPr>
        <w:pStyle w:val="NoSpacing"/>
      </w:pPr>
      <w:proofErr w:type="spellStart"/>
      <w:r w:rsidRPr="002949A2">
        <w:t>Hylarie</w:t>
      </w:r>
      <w:proofErr w:type="spellEnd"/>
      <w:r w:rsidRPr="002949A2">
        <w:t xml:space="preserve"> </w:t>
      </w:r>
      <w:proofErr w:type="spellStart"/>
      <w:r w:rsidR="00FA2C65" w:rsidRPr="002949A2">
        <w:t>Kochiras</w:t>
      </w:r>
      <w:proofErr w:type="spellEnd"/>
      <w:r w:rsidR="00FA2C65" w:rsidRPr="002949A2">
        <w:t xml:space="preserve"> and I converge on this interpretation of formal causation in </w:t>
      </w:r>
      <w:r w:rsidR="00FA2C65" w:rsidRPr="002949A2">
        <w:rPr>
          <w:i/>
          <w:iCs/>
        </w:rPr>
        <w:t xml:space="preserve">De </w:t>
      </w:r>
      <w:proofErr w:type="spellStart"/>
      <w:r w:rsidR="00FA2C65" w:rsidRPr="002949A2">
        <w:rPr>
          <w:i/>
          <w:iCs/>
        </w:rPr>
        <w:t>Grav</w:t>
      </w:r>
      <w:proofErr w:type="spellEnd"/>
      <w:r w:rsidR="00FA2C65" w:rsidRPr="002949A2">
        <w:rPr>
          <w:i/>
          <w:iCs/>
        </w:rPr>
        <w:t xml:space="preserve">. </w:t>
      </w:r>
      <w:r w:rsidR="00FA2C65" w:rsidRPr="002949A2">
        <w:t>In a discussion of the structural similarities between Newton’s form and the Aristotelians’, she writes:</w:t>
      </w:r>
      <w:r w:rsidR="00FA2C65" w:rsidRPr="002949A2">
        <w:rPr>
          <w:i/>
          <w:iCs/>
        </w:rPr>
        <w:t xml:space="preserve"> </w:t>
      </w:r>
    </w:p>
    <w:p w14:paraId="24E1B1C9" w14:textId="77777777" w:rsidR="00FA2C65" w:rsidRPr="002949A2" w:rsidRDefault="00FA2C65" w:rsidP="00FA2C65">
      <w:pPr>
        <w:pStyle w:val="NoSpacing"/>
      </w:pPr>
    </w:p>
    <w:p w14:paraId="016E2964" w14:textId="3ED392A2" w:rsidR="00FA2C65" w:rsidRPr="002949A2" w:rsidRDefault="00FA2C65" w:rsidP="00FA2C65">
      <w:pPr>
        <w:pStyle w:val="NoSpacing"/>
        <w:ind w:left="720"/>
      </w:pPr>
      <w:r w:rsidRPr="002949A2">
        <w:t>…we must ask what he could mean by ‘form’ in connection with his own account. I think he means ‘form’ to refer to the extent and shape of the configured set of powers. For in a limited class of cases, the Aristotelians take form to be little more than shape, and that is a use of the term that Newton can accept, even as he rejects the notion of substantial form more generally. Thus, when he writes that the form of the body is conserved by the divine will, he means that the spatial configuration of the set of powers is maintained by God’s action… (</w:t>
      </w:r>
      <w:r w:rsidR="004F40B5" w:rsidRPr="002949A2">
        <w:t xml:space="preserve">2013, p. </w:t>
      </w:r>
      <w:r w:rsidRPr="002949A2">
        <w:t xml:space="preserve">334). </w:t>
      </w:r>
    </w:p>
    <w:p w14:paraId="7A368BBC" w14:textId="77777777" w:rsidR="00FA2C65" w:rsidRPr="002949A2" w:rsidRDefault="00FA2C65" w:rsidP="00FA2C65">
      <w:pPr>
        <w:pStyle w:val="NoSpacing"/>
      </w:pPr>
    </w:p>
    <w:p w14:paraId="500E0678" w14:textId="6D21C8BB" w:rsidR="00FA2C65" w:rsidRPr="002949A2" w:rsidRDefault="008A4675" w:rsidP="008A4675">
      <w:pPr>
        <w:pStyle w:val="NoSpacing"/>
      </w:pPr>
      <w:r w:rsidRPr="002949A2">
        <w:t xml:space="preserve">A similar view is defended by Ori </w:t>
      </w:r>
      <w:proofErr w:type="spellStart"/>
      <w:r w:rsidRPr="002949A2">
        <w:t>Belkind</w:t>
      </w:r>
      <w:proofErr w:type="spellEnd"/>
      <w:r w:rsidRPr="002949A2">
        <w:t xml:space="preserve"> in </w:t>
      </w:r>
      <w:r w:rsidR="0084544D" w:rsidRPr="002949A2">
        <w:t>(</w:t>
      </w:r>
      <w:r w:rsidRPr="002949A2">
        <w:t>2021</w:t>
      </w:r>
      <w:r w:rsidR="0084544D" w:rsidRPr="002949A2">
        <w:t>)</w:t>
      </w:r>
      <w:r w:rsidRPr="002949A2">
        <w:t>:</w:t>
      </w:r>
    </w:p>
    <w:p w14:paraId="451AFC2A" w14:textId="77777777" w:rsidR="00FA2C65" w:rsidRPr="002949A2" w:rsidRDefault="00FA2C65" w:rsidP="00FA2C65">
      <w:pPr>
        <w:pStyle w:val="NoSpacing"/>
      </w:pPr>
    </w:p>
    <w:p w14:paraId="3748B78B" w14:textId="441E9DE1" w:rsidR="00FA2C65" w:rsidRDefault="00FA2C65" w:rsidP="00FA2C65">
      <w:pPr>
        <w:pStyle w:val="NoSpacing"/>
        <w:ind w:left="720"/>
      </w:pPr>
      <w:r w:rsidRPr="002949A2">
        <w:t>Aristotle’s notions of matter and essential form are replaced in Newton’s formulation by Space itself and the bounded areas of Space. Thus, for Newton the criterion for the individuality of a material substance consists of the spatial forms of the smallest corpuscles from which bodies are made. Newton’s notion of a boundary of impenetrable regions of Space thus replaces Aristotle’s notion of essential form. We identify a region as a particular body by designating the boundary separating the impenetrable region from the areas outside it. This requires that the boundaries of a body become essential to its definition – a body retains its identity over time by retaining the same shape of a boundary.</w:t>
      </w:r>
    </w:p>
    <w:p w14:paraId="5856B172" w14:textId="10E23E6E" w:rsidR="00121CCF" w:rsidRDefault="00121CCF" w:rsidP="00121CCF">
      <w:pPr>
        <w:pStyle w:val="NoSpacing"/>
      </w:pPr>
    </w:p>
    <w:p w14:paraId="5281B789" w14:textId="313E66FC" w:rsidR="00121CCF" w:rsidRPr="002949A2" w:rsidRDefault="00121CCF" w:rsidP="00121CCF">
      <w:pPr>
        <w:pStyle w:val="NoSpacing"/>
      </w:pPr>
      <w:r>
        <w:t xml:space="preserve">Biener and Schliesser are </w:t>
      </w:r>
      <w:r w:rsidR="00827413">
        <w:t xml:space="preserve">therefore </w:t>
      </w:r>
      <w:r>
        <w:t>correct in</w:t>
      </w:r>
      <w:r w:rsidR="00827413">
        <w:t xml:space="preserve"> saying</w:t>
      </w:r>
      <w:r>
        <w:t xml:space="preserve"> that Newton </w:t>
      </w:r>
      <w:r w:rsidR="00827413">
        <w:t xml:space="preserve">operates </w:t>
      </w:r>
      <w:r>
        <w:t>within a formal-cause framework. They are, however, incorrect in identifying laws as his formal causes. Instead, his formal causes are the physical boundaries of the body. In fact, I think we can take their (albeit misplaced) neo-Aristotelian characterization of Newton one step further: Newton</w:t>
      </w:r>
      <w:r w:rsidR="003403D7">
        <w:t xml:space="preserve">’s </w:t>
      </w:r>
      <w:r w:rsidR="00DE0239">
        <w:t xml:space="preserve">account of </w:t>
      </w:r>
      <w:r w:rsidR="00DE0239">
        <w:lastRenderedPageBreak/>
        <w:t xml:space="preserve">body in </w:t>
      </w:r>
      <w:r w:rsidR="00DE0239">
        <w:rPr>
          <w:i/>
          <w:iCs/>
        </w:rPr>
        <w:t xml:space="preserve">De </w:t>
      </w:r>
      <w:proofErr w:type="spellStart"/>
      <w:r w:rsidR="00DE0239">
        <w:rPr>
          <w:i/>
          <w:iCs/>
        </w:rPr>
        <w:t>Grav</w:t>
      </w:r>
      <w:proofErr w:type="spellEnd"/>
      <w:r w:rsidR="00DE0239">
        <w:rPr>
          <w:i/>
          <w:iCs/>
        </w:rPr>
        <w:t xml:space="preserve"> </w:t>
      </w:r>
      <w:r w:rsidR="00DE0239">
        <w:t>is</w:t>
      </w:r>
      <w:r w:rsidR="0013557E">
        <w:t xml:space="preserve"> </w:t>
      </w:r>
      <w:r w:rsidR="00992850">
        <w:t>hylomorphic.</w:t>
      </w:r>
      <w:r w:rsidR="00E005CD">
        <w:t xml:space="preserve"> To clarify:</w:t>
      </w:r>
      <w:r w:rsidR="007D40FE" w:rsidRPr="002949A2">
        <w:t xml:space="preserve"> Newton </w:t>
      </w:r>
      <w:r w:rsidR="00EA2CC2">
        <w:t xml:space="preserve">is of course explicit in his rejection of </w:t>
      </w:r>
      <w:r w:rsidR="00F80750">
        <w:t>prime</w:t>
      </w:r>
      <w:r w:rsidR="002E540D">
        <w:t xml:space="preserve"> matter and </w:t>
      </w:r>
      <w:r w:rsidR="007D40FE" w:rsidRPr="002949A2">
        <w:t xml:space="preserve">substantial form. The substantial form, which was said by the Scholastics to inhere in the body, is a fiction on Newton’s view. But something else plays the role of this substantial form: the </w:t>
      </w:r>
      <w:r w:rsidR="00404A41">
        <w:t xml:space="preserve">impenetrable </w:t>
      </w:r>
      <w:r w:rsidR="007D40FE" w:rsidRPr="002949A2">
        <w:t>spatial dimensions of the body impressed by the divine will.</w:t>
      </w:r>
      <w:r w:rsidR="000052CE">
        <w:t xml:space="preserve"> </w:t>
      </w:r>
      <w:r w:rsidR="00707151">
        <w:t xml:space="preserve">Similarly, something else plays the role of </w:t>
      </w:r>
      <w:r w:rsidR="00F80750">
        <w:t>prime</w:t>
      </w:r>
      <w:r w:rsidR="000646CB">
        <w:t xml:space="preserve"> matter: </w:t>
      </w:r>
      <w:r w:rsidR="00245F84">
        <w:t xml:space="preserve">extension. </w:t>
      </w:r>
      <w:r w:rsidR="00E914C7">
        <w:t xml:space="preserve">This is </w:t>
      </w:r>
      <w:r w:rsidR="00B90755">
        <w:t>certainly a m</w:t>
      </w:r>
      <w:r w:rsidR="00BB4635">
        <w:t xml:space="preserve">odified </w:t>
      </w:r>
      <w:r w:rsidR="00890D8B">
        <w:t>matter-form-ism</w:t>
      </w:r>
      <w:r w:rsidR="00182AD4">
        <w:t xml:space="preserve">. </w:t>
      </w:r>
      <w:r w:rsidR="0031002C">
        <w:t>This view is shared by Benjamin Hill, who writes</w:t>
      </w:r>
      <w:r w:rsidR="00F34346">
        <w:t>, “</w:t>
      </w:r>
      <w:r w:rsidR="00F34346" w:rsidRPr="00F34346">
        <w:t>Newton retained the metaphysical structures of the Scholastics’ hylomorphism but substituted into those structures extension for prime matter and impenetrability + mobility for substantial form</w:t>
      </w:r>
      <w:r w:rsidR="00164CAE">
        <w:t xml:space="preserve">” (2003, p. 317). </w:t>
      </w:r>
      <w:r w:rsidR="001D640B">
        <w:t xml:space="preserve">For Hill, </w:t>
      </w:r>
      <w:r w:rsidR="00587B84">
        <w:t>Newton’s remarks clearly indicate that</w:t>
      </w:r>
      <w:r w:rsidR="00D46C05">
        <w:t>,</w:t>
      </w:r>
      <w:r w:rsidR="00587B84">
        <w:t xml:space="preserve"> “</w:t>
      </w:r>
      <w:r w:rsidR="00587B84" w:rsidRPr="00587B84">
        <w:t>rather than supplanting the Scholastic frame- work, Newton preferred to tinker within it</w:t>
      </w:r>
      <w:r w:rsidR="00C85442">
        <w:t>” (ibid</w:t>
      </w:r>
      <w:r w:rsidR="003D0BDF">
        <w:t xml:space="preserve">., but cf. </w:t>
      </w:r>
      <w:proofErr w:type="spellStart"/>
      <w:r w:rsidR="003D0BDF">
        <w:t>Kochiras</w:t>
      </w:r>
      <w:proofErr w:type="spellEnd"/>
      <w:r w:rsidR="003D0BDF">
        <w:t xml:space="preserve"> </w:t>
      </w:r>
      <w:r w:rsidR="0090113A">
        <w:t>2013, p. 351)</w:t>
      </w:r>
      <w:r w:rsidR="00046083">
        <w:t>.</w:t>
      </w:r>
      <w:r w:rsidR="00C85442">
        <w:t xml:space="preserve"> </w:t>
      </w:r>
      <w:r w:rsidR="00C269FF">
        <w:t xml:space="preserve">A salient consequence of this reading is that it </w:t>
      </w:r>
      <w:r w:rsidR="006B0DA3">
        <w:t xml:space="preserve">conflicts </w:t>
      </w:r>
      <w:r w:rsidRPr="002949A2">
        <w:t xml:space="preserve">with the Baconian view Schliesser attributes to </w:t>
      </w:r>
      <w:r w:rsidR="00F32F55">
        <w:t>Newton</w:t>
      </w:r>
      <w:r w:rsidRPr="002949A2">
        <w:t>, namely, that his formal causes have nothing to do with hylomorphism (2013, p. 458).</w:t>
      </w:r>
    </w:p>
    <w:p w14:paraId="7BB612A1" w14:textId="77777777" w:rsidR="00FA2C65" w:rsidRPr="002949A2" w:rsidRDefault="00FA2C65" w:rsidP="00FA2C65">
      <w:pPr>
        <w:pStyle w:val="NoSpacing"/>
      </w:pPr>
    </w:p>
    <w:p w14:paraId="535273AA" w14:textId="678241FD" w:rsidR="00743FB9" w:rsidRPr="002949A2" w:rsidRDefault="00381BCC" w:rsidP="00FA2C65">
      <w:pPr>
        <w:pStyle w:val="NoSpacing"/>
      </w:pPr>
      <w:r w:rsidRPr="002949A2">
        <w:t>One</w:t>
      </w:r>
      <w:r w:rsidR="00743FB9" w:rsidRPr="002949A2">
        <w:t xml:space="preserve"> final remark on </w:t>
      </w:r>
      <w:r w:rsidR="00C80EE4" w:rsidRPr="002949A2">
        <w:t>Newton’s understanding of forms</w:t>
      </w:r>
      <w:r w:rsidR="00F26ED5" w:rsidRPr="002949A2">
        <w:t xml:space="preserve">. One may object that the passages I have considered in this section are from </w:t>
      </w:r>
      <w:r w:rsidR="00F26ED5" w:rsidRPr="002949A2">
        <w:rPr>
          <w:i/>
          <w:iCs/>
        </w:rPr>
        <w:t xml:space="preserve">De </w:t>
      </w:r>
      <w:proofErr w:type="spellStart"/>
      <w:r w:rsidR="00F26ED5" w:rsidRPr="002949A2">
        <w:rPr>
          <w:i/>
          <w:iCs/>
        </w:rPr>
        <w:t>Grav</w:t>
      </w:r>
      <w:proofErr w:type="spellEnd"/>
      <w:r w:rsidR="00F26ED5" w:rsidRPr="002949A2">
        <w:t xml:space="preserve">, an early work, while the passages that Biener and Schliesser invoke are from the </w:t>
      </w:r>
      <w:proofErr w:type="spellStart"/>
      <w:r w:rsidR="00F26ED5" w:rsidRPr="002949A2">
        <w:rPr>
          <w:i/>
          <w:iCs/>
        </w:rPr>
        <w:t>Opticks</w:t>
      </w:r>
      <w:proofErr w:type="spellEnd"/>
      <w:r w:rsidR="00F26ED5" w:rsidRPr="002949A2">
        <w:t xml:space="preserve">, a later work. It is therefore possible that Newton’s formal causes are simply shapes and spatial boundaries in </w:t>
      </w:r>
      <w:r w:rsidR="00F26ED5" w:rsidRPr="002949A2">
        <w:rPr>
          <w:i/>
          <w:iCs/>
        </w:rPr>
        <w:t xml:space="preserve">De </w:t>
      </w:r>
      <w:proofErr w:type="spellStart"/>
      <w:r w:rsidR="00F26ED5" w:rsidRPr="002949A2">
        <w:rPr>
          <w:i/>
          <w:iCs/>
        </w:rPr>
        <w:t>Grav</w:t>
      </w:r>
      <w:proofErr w:type="spellEnd"/>
      <w:r w:rsidR="00F26ED5" w:rsidRPr="002949A2">
        <w:t xml:space="preserve"> but develop into laws of nature by the time he writes the </w:t>
      </w:r>
      <w:proofErr w:type="spellStart"/>
      <w:r w:rsidR="00F26ED5" w:rsidRPr="002949A2">
        <w:rPr>
          <w:i/>
          <w:iCs/>
        </w:rPr>
        <w:t>Opticks</w:t>
      </w:r>
      <w:proofErr w:type="spellEnd"/>
      <w:r w:rsidR="00F26ED5" w:rsidRPr="002949A2">
        <w:t>.</w:t>
      </w:r>
      <w:r w:rsidR="002A25DB" w:rsidRPr="00645962">
        <w:rPr>
          <w:rStyle w:val="FootnoteReference"/>
        </w:rPr>
        <w:footnoteReference w:id="9"/>
      </w:r>
      <w:r w:rsidR="002A25DB" w:rsidRPr="002949A2">
        <w:t xml:space="preserve"> </w:t>
      </w:r>
      <w:r w:rsidR="00F26ED5" w:rsidRPr="002949A2">
        <w:t xml:space="preserve">To forestall </w:t>
      </w:r>
      <w:r w:rsidR="00C16F77" w:rsidRPr="002949A2">
        <w:t xml:space="preserve">this objection, I </w:t>
      </w:r>
      <w:r w:rsidR="003C4775" w:rsidRPr="002949A2">
        <w:t xml:space="preserve">quote a draft Query—meant for the </w:t>
      </w:r>
      <w:proofErr w:type="spellStart"/>
      <w:r w:rsidR="003C4775" w:rsidRPr="002949A2">
        <w:rPr>
          <w:i/>
          <w:iCs/>
        </w:rPr>
        <w:t>Opticks</w:t>
      </w:r>
      <w:proofErr w:type="spellEnd"/>
      <w:r w:rsidR="003C4775" w:rsidRPr="002949A2">
        <w:t xml:space="preserve">—which J. E. McGuire dates at </w:t>
      </w:r>
      <w:r w:rsidR="004E6C47" w:rsidRPr="002949A2">
        <w:t>around</w:t>
      </w:r>
      <w:r w:rsidR="003C4775" w:rsidRPr="002949A2">
        <w:t xml:space="preserve"> 1705:</w:t>
      </w:r>
    </w:p>
    <w:p w14:paraId="74322A99" w14:textId="77777777" w:rsidR="00FA2C65" w:rsidRPr="002949A2" w:rsidRDefault="00FA2C65" w:rsidP="00FA2C65">
      <w:pPr>
        <w:pStyle w:val="NoSpacing"/>
      </w:pPr>
    </w:p>
    <w:p w14:paraId="43992CB6" w14:textId="59CB18C4" w:rsidR="00FA2C65" w:rsidRPr="002949A2" w:rsidRDefault="00FA2C65" w:rsidP="00FA2C65">
      <w:pPr>
        <w:pStyle w:val="NoSpacing"/>
        <w:ind w:left="720"/>
      </w:pPr>
      <w:r w:rsidRPr="002949A2">
        <w:t>And it may be further argued from the great capacity of (one &amp; the same matter) by corruption &amp; generation to put off &amp; put on all manner of forms, &amp; be changed into all sorts of shapes … the forms &amp; uses of matter are innumerable &amp; therefore we are not to consider it as composed of irregular particles casually laid together like stones in a heap, but as formed wisely for all those uses.</w:t>
      </w:r>
      <w:r w:rsidR="00C936DD" w:rsidRPr="002949A2">
        <w:t xml:space="preserve"> (Add. 3970, 234r-v</w:t>
      </w:r>
      <w:r w:rsidR="00D54E65" w:rsidRPr="002949A2">
        <w:t>,</w:t>
      </w:r>
      <w:r w:rsidR="00F064C5" w:rsidRPr="002949A2">
        <w:t xml:space="preserve"> as</w:t>
      </w:r>
      <w:r w:rsidR="00D54E65" w:rsidRPr="002949A2">
        <w:t xml:space="preserve"> cited in McGuire 1995, p. 192</w:t>
      </w:r>
      <w:r w:rsidR="00C936DD" w:rsidRPr="002949A2">
        <w:t xml:space="preserve">). </w:t>
      </w:r>
    </w:p>
    <w:p w14:paraId="6205AAC6" w14:textId="77777777" w:rsidR="00226BFE" w:rsidRPr="002949A2" w:rsidRDefault="00226BFE" w:rsidP="00FA2C65">
      <w:pPr>
        <w:pStyle w:val="NoSpacing"/>
      </w:pPr>
    </w:p>
    <w:p w14:paraId="7EEC846F" w14:textId="68011C34" w:rsidR="00927D8F" w:rsidRPr="002949A2" w:rsidRDefault="00226BFE" w:rsidP="00FA2C65">
      <w:pPr>
        <w:pStyle w:val="NoSpacing"/>
      </w:pPr>
      <w:r w:rsidRPr="002949A2">
        <w:t xml:space="preserve">Note </w:t>
      </w:r>
      <w:r w:rsidR="00626271" w:rsidRPr="002949A2">
        <w:t>the</w:t>
      </w:r>
      <w:r w:rsidR="0019720A" w:rsidRPr="002949A2">
        <w:t xml:space="preserve"> striking claim that </w:t>
      </w:r>
      <w:r w:rsidR="00916DBD" w:rsidRPr="002949A2">
        <w:t xml:space="preserve">matter </w:t>
      </w:r>
      <w:r w:rsidR="00510244" w:rsidRPr="002949A2">
        <w:t>has the capacity of</w:t>
      </w:r>
      <w:r w:rsidR="00916DBD" w:rsidRPr="002949A2">
        <w:t xml:space="preserve"> putting off and putting on “all manner of forms” and of being “changed into all sorts of shapes.”</w:t>
      </w:r>
      <w:r w:rsidR="007B7023" w:rsidRPr="002949A2">
        <w:t xml:space="preserve"> </w:t>
      </w:r>
      <w:r w:rsidR="00DF29C6" w:rsidRPr="002949A2">
        <w:t xml:space="preserve">It is unlikely that he refers to laws when he speaks of putting on and putting off forms. </w:t>
      </w:r>
      <w:r w:rsidR="00CB3BF5" w:rsidRPr="002949A2">
        <w:t xml:space="preserve">It is far more likely that, as the next clause </w:t>
      </w:r>
      <w:r w:rsidR="00C30547" w:rsidRPr="002949A2">
        <w:t>suggests</w:t>
      </w:r>
      <w:r w:rsidR="00CB3BF5" w:rsidRPr="002949A2">
        <w:t xml:space="preserve">, </w:t>
      </w:r>
      <w:r w:rsidR="00C30547" w:rsidRPr="002949A2">
        <w:t xml:space="preserve">he is </w:t>
      </w:r>
      <w:r w:rsidR="00B26131" w:rsidRPr="002949A2">
        <w:t xml:space="preserve">referring to the </w:t>
      </w:r>
      <w:r w:rsidR="00B26131" w:rsidRPr="002949A2">
        <w:rPr>
          <w:i/>
          <w:iCs/>
        </w:rPr>
        <w:t xml:space="preserve">shapes </w:t>
      </w:r>
      <w:r w:rsidR="00B26131" w:rsidRPr="002949A2">
        <w:t xml:space="preserve">of bodies. </w:t>
      </w:r>
      <w:r w:rsidR="00927D8F" w:rsidRPr="002949A2">
        <w:t xml:space="preserve">Furthermore, in the second edition of the </w:t>
      </w:r>
      <w:r w:rsidR="00927D8F" w:rsidRPr="002949A2">
        <w:rPr>
          <w:i/>
          <w:iCs/>
        </w:rPr>
        <w:t xml:space="preserve">Principia </w:t>
      </w:r>
      <w:r w:rsidR="00927D8F" w:rsidRPr="002949A2">
        <w:t>(Book III, Proposition 6, Corollary 2), Newton lumps “Aristotelians</w:t>
      </w:r>
      <w:r w:rsidR="002F162E" w:rsidRPr="002949A2">
        <w:t xml:space="preserve"> and Cartesians together, implicitly identifying ‘form’ with shape, when rejecting the view that ‘form’ could of itself affect the weight of a body” (McMullin 1978, p. 7).</w:t>
      </w:r>
      <w:r w:rsidR="00F46D15" w:rsidRPr="00645962">
        <w:rPr>
          <w:rStyle w:val="FootnoteReference"/>
        </w:rPr>
        <w:footnoteReference w:id="10"/>
      </w:r>
      <w:r w:rsidR="002F162E" w:rsidRPr="002949A2">
        <w:t xml:space="preserve"> </w:t>
      </w:r>
    </w:p>
    <w:p w14:paraId="0FE9C359" w14:textId="77777777" w:rsidR="00927D8F" w:rsidRPr="002949A2" w:rsidRDefault="00927D8F" w:rsidP="00FA2C65">
      <w:pPr>
        <w:pStyle w:val="NoSpacing"/>
      </w:pPr>
    </w:p>
    <w:p w14:paraId="6C1840E9" w14:textId="5B0BA8D2" w:rsidR="00FA2C65" w:rsidRPr="002949A2" w:rsidRDefault="00927D8F" w:rsidP="00FA2C65">
      <w:pPr>
        <w:pStyle w:val="NoSpacing"/>
      </w:pPr>
      <w:r w:rsidRPr="002949A2">
        <w:lastRenderedPageBreak/>
        <w:t>These</w:t>
      </w:r>
      <w:r w:rsidR="00653E9E" w:rsidRPr="002949A2">
        <w:t xml:space="preserve"> passage</w:t>
      </w:r>
      <w:r w:rsidRPr="002949A2">
        <w:t>s</w:t>
      </w:r>
      <w:r w:rsidR="00653E9E" w:rsidRPr="002949A2">
        <w:t xml:space="preserve"> demonstrate that Newton </w:t>
      </w:r>
      <w:r w:rsidR="00096031" w:rsidRPr="002949A2">
        <w:t>regarded</w:t>
      </w:r>
      <w:r w:rsidR="00653E9E" w:rsidRPr="002949A2">
        <w:t xml:space="preserve"> </w:t>
      </w:r>
      <w:r w:rsidR="00C837DB" w:rsidRPr="002949A2">
        <w:t>“</w:t>
      </w:r>
      <w:r w:rsidR="00653E9E" w:rsidRPr="002949A2">
        <w:t>forms</w:t>
      </w:r>
      <w:r w:rsidR="00C837DB" w:rsidRPr="002949A2">
        <w:t>”</w:t>
      </w:r>
      <w:r w:rsidR="00653E9E" w:rsidRPr="002949A2">
        <w:t xml:space="preserve"> as </w:t>
      </w:r>
      <w:r w:rsidR="00C1402C" w:rsidRPr="002949A2">
        <w:t xml:space="preserve">spatial </w:t>
      </w:r>
      <w:r w:rsidR="00295A14" w:rsidRPr="002949A2">
        <w:t xml:space="preserve">configurations </w:t>
      </w:r>
      <w:r w:rsidR="00653E9E" w:rsidRPr="002949A2">
        <w:t xml:space="preserve">even as late as </w:t>
      </w:r>
      <w:r w:rsidRPr="002949A2">
        <w:t>1713</w:t>
      </w:r>
      <w:r w:rsidR="00653E9E" w:rsidRPr="002949A2">
        <w:t xml:space="preserve">. </w:t>
      </w:r>
      <w:r w:rsidR="00560232" w:rsidRPr="002949A2">
        <w:t>Newton is diachronically consistent in his language</w:t>
      </w:r>
      <w:r w:rsidR="00F06A86" w:rsidRPr="002949A2">
        <w:t>, and there is no dearth of examples throughout his oeuvre</w:t>
      </w:r>
      <w:r w:rsidR="00560232" w:rsidRPr="002949A2">
        <w:t xml:space="preserve">. </w:t>
      </w:r>
      <w:r w:rsidR="004B7560" w:rsidRPr="002949A2">
        <w:t>It</w:t>
      </w:r>
      <w:r w:rsidR="00FA2C65" w:rsidRPr="002949A2">
        <w:t xml:space="preserve"> is </w:t>
      </w:r>
      <w:r w:rsidR="004B7560" w:rsidRPr="002949A2">
        <w:t xml:space="preserve">therefore </w:t>
      </w:r>
      <w:r w:rsidR="00FA2C65" w:rsidRPr="002949A2">
        <w:t xml:space="preserve">a fair exegetical question to ask why Newton, who spent a considerable amount of time and ink in pursuit of a </w:t>
      </w:r>
      <w:r w:rsidR="00506704" w:rsidRPr="002949A2">
        <w:t>satisfactory</w:t>
      </w:r>
      <w:r w:rsidR="00FA2C65" w:rsidRPr="002949A2">
        <w:t xml:space="preserve"> ontology, would not have </w:t>
      </w:r>
      <w:r w:rsidR="00722B54" w:rsidRPr="002949A2">
        <w:t>more perspicuously articulated the view of formal causes attributed to him by Biener and Schliesser</w:t>
      </w:r>
      <w:r w:rsidR="00FA2C65" w:rsidRPr="002949A2">
        <w:t>.</w:t>
      </w:r>
    </w:p>
    <w:p w14:paraId="457BF725" w14:textId="77777777" w:rsidR="00FA2C65" w:rsidRPr="002949A2" w:rsidRDefault="00FA2C65" w:rsidP="00AB4555">
      <w:pPr>
        <w:pStyle w:val="NoSpacing"/>
      </w:pPr>
    </w:p>
    <w:p w14:paraId="047998BD" w14:textId="58A8943D" w:rsidR="005B1E97" w:rsidRPr="002949A2" w:rsidRDefault="00360F97" w:rsidP="005B1E97">
      <w:pPr>
        <w:pStyle w:val="NoSpacing"/>
        <w:rPr>
          <w:i/>
          <w:iCs/>
        </w:rPr>
      </w:pPr>
      <w:r w:rsidRPr="002949A2">
        <w:rPr>
          <w:i/>
          <w:iCs/>
        </w:rPr>
        <w:t>4.</w:t>
      </w:r>
      <w:r w:rsidR="00B15BEF" w:rsidRPr="002949A2">
        <w:rPr>
          <w:i/>
          <w:iCs/>
        </w:rPr>
        <w:t>2</w:t>
      </w:r>
      <w:r w:rsidRPr="002949A2">
        <w:rPr>
          <w:i/>
          <w:iCs/>
        </w:rPr>
        <w:t xml:space="preserve">. </w:t>
      </w:r>
      <w:r w:rsidR="009E7AA3" w:rsidRPr="002949A2">
        <w:rPr>
          <w:i/>
          <w:iCs/>
        </w:rPr>
        <w:t>Particles</w:t>
      </w:r>
    </w:p>
    <w:p w14:paraId="6190D476" w14:textId="42CFC525" w:rsidR="002665FD" w:rsidRPr="002949A2" w:rsidRDefault="002665FD" w:rsidP="005B1E97">
      <w:pPr>
        <w:pStyle w:val="NoSpacing"/>
        <w:rPr>
          <w:i/>
          <w:iCs/>
        </w:rPr>
      </w:pPr>
    </w:p>
    <w:p w14:paraId="199A98C0" w14:textId="0FE0B55B" w:rsidR="003C74B6" w:rsidRPr="002949A2" w:rsidRDefault="00280F0F" w:rsidP="003C74B6">
      <w:pPr>
        <w:pStyle w:val="NoSpacing"/>
      </w:pPr>
      <w:r w:rsidRPr="002949A2">
        <w:t xml:space="preserve">A </w:t>
      </w:r>
      <w:r w:rsidR="006E3FA6" w:rsidRPr="002949A2">
        <w:t>second</w:t>
      </w:r>
      <w:r w:rsidRPr="002949A2">
        <w:t xml:space="preserve"> worry about </w:t>
      </w:r>
      <w:r w:rsidR="00142410" w:rsidRPr="002949A2">
        <w:t xml:space="preserve">the </w:t>
      </w:r>
      <w:r w:rsidR="0061138F" w:rsidRPr="002949A2">
        <w:t>formal-cause approach</w:t>
      </w:r>
      <w:r w:rsidR="00142410" w:rsidRPr="002949A2">
        <w:t xml:space="preserve"> </w:t>
      </w:r>
      <w:r w:rsidR="00F465B7" w:rsidRPr="002949A2">
        <w:t xml:space="preserve">emerges </w:t>
      </w:r>
      <w:r w:rsidR="009152D0" w:rsidRPr="002949A2">
        <w:t xml:space="preserve">upon a close reading of Query 31. In the final Query, </w:t>
      </w:r>
      <w:r w:rsidR="00681C86" w:rsidRPr="002949A2">
        <w:t xml:space="preserve">Newton </w:t>
      </w:r>
      <w:r w:rsidR="004961C3" w:rsidRPr="002949A2">
        <w:t xml:space="preserve">explicitly distinguishes between </w:t>
      </w:r>
      <w:r w:rsidR="00220420" w:rsidRPr="002949A2">
        <w:t>p</w:t>
      </w:r>
      <w:r w:rsidR="004961C3" w:rsidRPr="002949A2">
        <w:t xml:space="preserve">articles and </w:t>
      </w:r>
      <w:r w:rsidR="00D5214E" w:rsidRPr="002949A2">
        <w:t xml:space="preserve">the </w:t>
      </w:r>
      <w:r w:rsidR="00220420" w:rsidRPr="002949A2">
        <w:t>b</w:t>
      </w:r>
      <w:r w:rsidR="00D5214E" w:rsidRPr="002949A2">
        <w:t xml:space="preserve">odies </w:t>
      </w:r>
      <w:r w:rsidR="00D26F79" w:rsidRPr="002949A2">
        <w:t>composed</w:t>
      </w:r>
      <w:r w:rsidR="00D5214E" w:rsidRPr="002949A2">
        <w:t xml:space="preserve"> of them</w:t>
      </w:r>
      <w:r w:rsidR="00B0789E" w:rsidRPr="002949A2">
        <w:t xml:space="preserve"> (</w:t>
      </w:r>
      <w:r w:rsidR="00AA448B">
        <w:t>e.g.</w:t>
      </w:r>
      <w:r w:rsidR="00B0789E" w:rsidRPr="002949A2">
        <w:t>, “</w:t>
      </w:r>
      <w:r w:rsidR="00B0789E" w:rsidRPr="002949A2">
        <w:rPr>
          <w:color w:val="000000"/>
          <w:shd w:val="clear" w:color="auto" w:fill="FFFFFF"/>
        </w:rPr>
        <w:t xml:space="preserve">All Bodies seem to be composed of hard Particles,” </w:t>
      </w:r>
      <w:r w:rsidR="00377658" w:rsidRPr="002949A2">
        <w:rPr>
          <w:color w:val="000000"/>
          <w:shd w:val="clear" w:color="auto" w:fill="FFFFFF"/>
        </w:rPr>
        <w:t xml:space="preserve">1952, </w:t>
      </w:r>
      <w:r w:rsidR="00B0789E" w:rsidRPr="002949A2">
        <w:rPr>
          <w:color w:val="000000"/>
          <w:shd w:val="clear" w:color="auto" w:fill="FFFFFF"/>
        </w:rPr>
        <w:t>p. 3</w:t>
      </w:r>
      <w:r w:rsidR="00377658" w:rsidRPr="002949A2">
        <w:rPr>
          <w:color w:val="000000"/>
          <w:shd w:val="clear" w:color="auto" w:fill="FFFFFF"/>
        </w:rPr>
        <w:t>89</w:t>
      </w:r>
      <w:r w:rsidR="00B0789E" w:rsidRPr="002949A2">
        <w:rPr>
          <w:color w:val="000000"/>
          <w:shd w:val="clear" w:color="auto" w:fill="FFFFFF"/>
        </w:rPr>
        <w:t xml:space="preserve">). </w:t>
      </w:r>
      <w:r w:rsidR="00835F55" w:rsidRPr="002949A2">
        <w:rPr>
          <w:color w:val="000000"/>
          <w:shd w:val="clear" w:color="auto" w:fill="FFFFFF"/>
        </w:rPr>
        <w:t xml:space="preserve">In other words, throughout the Queries, </w:t>
      </w:r>
      <w:r w:rsidR="007D67E3" w:rsidRPr="002949A2">
        <w:rPr>
          <w:color w:val="000000"/>
          <w:shd w:val="clear" w:color="auto" w:fill="FFFFFF"/>
        </w:rPr>
        <w:t xml:space="preserve">Newton uses “particles” to refer to the parts of bodies. </w:t>
      </w:r>
      <w:r w:rsidR="00815A55" w:rsidRPr="002949A2">
        <w:rPr>
          <w:color w:val="000000"/>
          <w:shd w:val="clear" w:color="auto" w:fill="FFFFFF"/>
        </w:rPr>
        <w:t xml:space="preserve">Bodies, then, are </w:t>
      </w:r>
      <w:r w:rsidR="00EA6F10" w:rsidRPr="002949A2">
        <w:rPr>
          <w:color w:val="000000"/>
          <w:shd w:val="clear" w:color="auto" w:fill="FFFFFF"/>
        </w:rPr>
        <w:t xml:space="preserve">composite structures that result from the cohesion of particles. </w:t>
      </w:r>
      <w:r w:rsidR="00816A1F" w:rsidRPr="002949A2">
        <w:rPr>
          <w:color w:val="000000"/>
          <w:shd w:val="clear" w:color="auto" w:fill="FFFFFF"/>
        </w:rPr>
        <w:t>So,</w:t>
      </w:r>
      <w:r w:rsidR="00750BCE" w:rsidRPr="002949A2">
        <w:rPr>
          <w:color w:val="000000"/>
          <w:shd w:val="clear" w:color="auto" w:fill="FFFFFF"/>
        </w:rPr>
        <w:t xml:space="preserve"> when we ask the</w:t>
      </w:r>
      <w:r w:rsidR="002171A3" w:rsidRPr="002949A2">
        <w:rPr>
          <w:color w:val="000000"/>
          <w:shd w:val="clear" w:color="auto" w:fill="FFFFFF"/>
        </w:rPr>
        <w:t xml:space="preserve"> </w:t>
      </w:r>
      <w:r w:rsidR="00750BCE" w:rsidRPr="002949A2">
        <w:rPr>
          <w:color w:val="000000"/>
          <w:shd w:val="clear" w:color="auto" w:fill="FFFFFF"/>
        </w:rPr>
        <w:t xml:space="preserve">question of whether </w:t>
      </w:r>
      <w:r w:rsidR="002171A3" w:rsidRPr="002949A2">
        <w:rPr>
          <w:color w:val="000000"/>
          <w:shd w:val="clear" w:color="auto" w:fill="FFFFFF"/>
        </w:rPr>
        <w:t xml:space="preserve">Newton’s </w:t>
      </w:r>
      <w:r w:rsidR="00750BCE" w:rsidRPr="002949A2">
        <w:rPr>
          <w:color w:val="000000"/>
          <w:shd w:val="clear" w:color="auto" w:fill="FFFFFF"/>
        </w:rPr>
        <w:t xml:space="preserve">bodies ground </w:t>
      </w:r>
      <w:r w:rsidR="002171A3" w:rsidRPr="002949A2">
        <w:rPr>
          <w:color w:val="000000"/>
          <w:shd w:val="clear" w:color="auto" w:fill="FFFFFF"/>
        </w:rPr>
        <w:t>his</w:t>
      </w:r>
      <w:r w:rsidR="00750BCE" w:rsidRPr="002949A2">
        <w:rPr>
          <w:color w:val="000000"/>
          <w:shd w:val="clear" w:color="auto" w:fill="FFFFFF"/>
        </w:rPr>
        <w:t xml:space="preserve"> laws or </w:t>
      </w:r>
      <w:r w:rsidR="002171A3" w:rsidRPr="002949A2">
        <w:rPr>
          <w:color w:val="000000"/>
          <w:shd w:val="clear" w:color="auto" w:fill="FFFFFF"/>
        </w:rPr>
        <w:t>the l</w:t>
      </w:r>
      <w:r w:rsidR="00750BCE" w:rsidRPr="002949A2">
        <w:rPr>
          <w:color w:val="000000"/>
          <w:shd w:val="clear" w:color="auto" w:fill="FFFFFF"/>
        </w:rPr>
        <w:t xml:space="preserve">aws constitute </w:t>
      </w:r>
      <w:r w:rsidR="002171A3" w:rsidRPr="002949A2">
        <w:rPr>
          <w:color w:val="000000"/>
          <w:shd w:val="clear" w:color="auto" w:fill="FFFFFF"/>
        </w:rPr>
        <w:t>his</w:t>
      </w:r>
      <w:r w:rsidR="00750BCE" w:rsidRPr="002949A2">
        <w:rPr>
          <w:color w:val="000000"/>
          <w:shd w:val="clear" w:color="auto" w:fill="FFFFFF"/>
        </w:rPr>
        <w:t xml:space="preserve"> bodies, </w:t>
      </w:r>
      <w:r w:rsidR="006E51B2" w:rsidRPr="002949A2">
        <w:rPr>
          <w:color w:val="000000"/>
          <w:shd w:val="clear" w:color="auto" w:fill="FFFFFF"/>
        </w:rPr>
        <w:t xml:space="preserve">we </w:t>
      </w:r>
      <w:r w:rsidR="00754591" w:rsidRPr="002949A2">
        <w:rPr>
          <w:color w:val="000000"/>
          <w:shd w:val="clear" w:color="auto" w:fill="FFFFFF"/>
        </w:rPr>
        <w:t>must first</w:t>
      </w:r>
      <w:r w:rsidR="006E51B2" w:rsidRPr="002949A2">
        <w:rPr>
          <w:color w:val="000000"/>
          <w:shd w:val="clear" w:color="auto" w:fill="FFFFFF"/>
        </w:rPr>
        <w:t xml:space="preserve"> specify what </w:t>
      </w:r>
      <w:r w:rsidR="008822D0" w:rsidRPr="002949A2">
        <w:rPr>
          <w:color w:val="000000"/>
          <w:shd w:val="clear" w:color="auto" w:fill="FFFFFF"/>
        </w:rPr>
        <w:t xml:space="preserve">we mean by </w:t>
      </w:r>
      <w:r w:rsidR="00627AEF">
        <w:rPr>
          <w:color w:val="000000"/>
          <w:shd w:val="clear" w:color="auto" w:fill="FFFFFF"/>
        </w:rPr>
        <w:t>“bodies</w:t>
      </w:r>
      <w:r w:rsidR="008822D0" w:rsidRPr="002949A2">
        <w:rPr>
          <w:color w:val="000000"/>
          <w:shd w:val="clear" w:color="auto" w:fill="FFFFFF"/>
        </w:rPr>
        <w:t>.</w:t>
      </w:r>
      <w:r w:rsidR="00627AEF">
        <w:rPr>
          <w:color w:val="000000"/>
          <w:shd w:val="clear" w:color="auto" w:fill="FFFFFF"/>
        </w:rPr>
        <w:t>”</w:t>
      </w:r>
      <w:r w:rsidR="00397328" w:rsidRPr="002949A2">
        <w:rPr>
          <w:color w:val="000000"/>
          <w:shd w:val="clear" w:color="auto" w:fill="FFFFFF"/>
        </w:rPr>
        <w:t xml:space="preserve"> </w:t>
      </w:r>
      <w:r w:rsidR="005542FB">
        <w:rPr>
          <w:color w:val="000000"/>
          <w:shd w:val="clear" w:color="auto" w:fill="FFFFFF"/>
        </w:rPr>
        <w:t>Bodies</w:t>
      </w:r>
      <w:r w:rsidR="00ED6F1F" w:rsidRPr="002949A2">
        <w:t xml:space="preserve"> and particles </w:t>
      </w:r>
      <w:r w:rsidR="00CF4B56" w:rsidRPr="002949A2">
        <w:t xml:space="preserve">cannot be used interchangeably—at least not in the Queries. Particles are </w:t>
      </w:r>
      <w:r w:rsidR="00B36726" w:rsidRPr="002949A2">
        <w:t>primitive, whereas bodies are not</w:t>
      </w:r>
      <w:r w:rsidR="00752A6B" w:rsidRPr="002949A2">
        <w:t>.</w:t>
      </w:r>
      <w:r w:rsidR="00883FAA" w:rsidRPr="00645962">
        <w:rPr>
          <w:rStyle w:val="FootnoteReference"/>
        </w:rPr>
        <w:footnoteReference w:id="11"/>
      </w:r>
    </w:p>
    <w:p w14:paraId="1DAF31F6" w14:textId="641CAB14" w:rsidR="001E0ED2" w:rsidRPr="002949A2" w:rsidRDefault="001E0ED2" w:rsidP="003C74B6">
      <w:pPr>
        <w:pStyle w:val="NoSpacing"/>
      </w:pPr>
    </w:p>
    <w:p w14:paraId="405DF25E" w14:textId="378DAB99" w:rsidR="00225E5A" w:rsidRPr="002949A2" w:rsidRDefault="006146DE" w:rsidP="001C4B86">
      <w:pPr>
        <w:pStyle w:val="NoSpacing"/>
      </w:pPr>
      <w:r w:rsidRPr="002949A2">
        <w:t xml:space="preserve">Once we distinguish between particles and bodies, we </w:t>
      </w:r>
      <w:r w:rsidR="00BF67B2">
        <w:t>must a</w:t>
      </w:r>
      <w:r w:rsidR="004B7F89">
        <w:t xml:space="preserve">lso specify </w:t>
      </w:r>
      <w:r w:rsidR="00340E25">
        <w:rPr>
          <w:i/>
          <w:iCs/>
        </w:rPr>
        <w:t>which laws</w:t>
      </w:r>
      <w:r w:rsidR="00340E25">
        <w:t xml:space="preserve"> are supposed to be the</w:t>
      </w:r>
      <w:r w:rsidR="00294862">
        <w:t>ir</w:t>
      </w:r>
      <w:r w:rsidR="00340E25">
        <w:t xml:space="preserve"> formal causes</w:t>
      </w:r>
      <w:r w:rsidR="00C00D44" w:rsidRPr="002949A2">
        <w:t xml:space="preserve">. </w:t>
      </w:r>
      <w:r w:rsidR="00873314">
        <w:t xml:space="preserve">We know that </w:t>
      </w:r>
      <w:r w:rsidR="001239B7">
        <w:t>primitive</w:t>
      </w:r>
      <w:r w:rsidR="00CE37BF" w:rsidRPr="002949A2">
        <w:t xml:space="preserve"> particles give rise to the</w:t>
      </w:r>
      <w:r w:rsidR="00E83EB2">
        <w:t xml:space="preserve"> </w:t>
      </w:r>
      <w:r w:rsidR="0024319B">
        <w:t>passive</w:t>
      </w:r>
      <w:r w:rsidR="00CB5699">
        <w:t xml:space="preserve"> </w:t>
      </w:r>
      <w:r w:rsidR="00347F5A" w:rsidRPr="002949A2">
        <w:t xml:space="preserve">laws of the </w:t>
      </w:r>
      <w:r w:rsidR="00CA34B6" w:rsidRPr="002949A2">
        <w:rPr>
          <w:i/>
          <w:iCs/>
        </w:rPr>
        <w:t>Principia</w:t>
      </w:r>
      <w:r w:rsidR="00A34396">
        <w:t xml:space="preserve">, as demonstrated </w:t>
      </w:r>
      <w:r w:rsidR="00561F1D">
        <w:t xml:space="preserve">by </w:t>
      </w:r>
      <w:proofErr w:type="spellStart"/>
      <w:r w:rsidR="00561F1D">
        <w:t>Gabbey</w:t>
      </w:r>
      <w:proofErr w:type="spellEnd"/>
      <w:r w:rsidR="00A714E3">
        <w:t xml:space="preserve"> and Stein</w:t>
      </w:r>
      <w:r w:rsidR="00561F1D">
        <w:t xml:space="preserve"> in Section 2</w:t>
      </w:r>
      <w:r w:rsidR="003A37CC">
        <w:t xml:space="preserve"> (see footnote</w:t>
      </w:r>
      <w:r w:rsidR="004257BA">
        <w:t>s 4 and 5</w:t>
      </w:r>
      <w:r w:rsidR="003A37CC">
        <w:t>)</w:t>
      </w:r>
      <w:r w:rsidR="00CA34B6" w:rsidRPr="002949A2">
        <w:rPr>
          <w:i/>
          <w:iCs/>
        </w:rPr>
        <w:t xml:space="preserve">. </w:t>
      </w:r>
      <w:r w:rsidR="00C049C8">
        <w:t xml:space="preserve">The </w:t>
      </w:r>
      <w:r w:rsidR="00926964" w:rsidRPr="002949A2">
        <w:t xml:space="preserve">same can be said of </w:t>
      </w:r>
      <w:r w:rsidR="005E02B9" w:rsidRPr="002949A2">
        <w:t>bodies</w:t>
      </w:r>
      <w:r w:rsidR="008C1DA1">
        <w:t>, given the additivity of passive quantities of matter (</w:t>
      </w:r>
      <w:r w:rsidR="00BA4291">
        <w:t>Parker 2020)</w:t>
      </w:r>
      <w:r w:rsidR="009615CD" w:rsidRPr="002949A2">
        <w:t xml:space="preserve">. </w:t>
      </w:r>
      <w:r w:rsidR="00564D4A" w:rsidRPr="002949A2">
        <w:t xml:space="preserve">However, </w:t>
      </w:r>
      <w:r w:rsidR="00F3578F" w:rsidRPr="002949A2">
        <w:t xml:space="preserve">the “general Laws of Nature” to which </w:t>
      </w:r>
      <w:r w:rsidR="00247A21" w:rsidRPr="002949A2">
        <w:t xml:space="preserve">Newton refers </w:t>
      </w:r>
      <w:r w:rsidR="00E46DE8" w:rsidRPr="002949A2">
        <w:t>in Query 31</w:t>
      </w:r>
      <w:r w:rsidR="008817E4" w:rsidRPr="002949A2">
        <w:t xml:space="preserve"> </w:t>
      </w:r>
      <w:r w:rsidR="005D77AE">
        <w:t xml:space="preserve">(e.g., gravity, fermentation, and cohesion) </w:t>
      </w:r>
      <w:r w:rsidR="008817E4" w:rsidRPr="00136D22">
        <w:t>do</w:t>
      </w:r>
      <w:r w:rsidR="008817E4" w:rsidRPr="002949A2">
        <w:rPr>
          <w:i/>
          <w:iCs/>
        </w:rPr>
        <w:t xml:space="preserve"> </w:t>
      </w:r>
      <w:r w:rsidR="008817E4" w:rsidRPr="00136D22">
        <w:t>not</w:t>
      </w:r>
      <w:r w:rsidR="008817E4" w:rsidRPr="002949A2">
        <w:rPr>
          <w:i/>
          <w:iCs/>
        </w:rPr>
        <w:t xml:space="preserve"> </w:t>
      </w:r>
      <w:r w:rsidR="008817E4" w:rsidRPr="003442F1">
        <w:t xml:space="preserve">form </w:t>
      </w:r>
      <w:r w:rsidR="008817E4" w:rsidRPr="00332E84">
        <w:t>particles</w:t>
      </w:r>
      <w:r w:rsidR="00796442" w:rsidRPr="002949A2">
        <w:t>. T</w:t>
      </w:r>
      <w:r w:rsidR="008817E4" w:rsidRPr="002949A2">
        <w:t xml:space="preserve">hey form bodies </w:t>
      </w:r>
      <w:r w:rsidR="003442F1">
        <w:rPr>
          <w:i/>
          <w:iCs/>
        </w:rPr>
        <w:t>from</w:t>
      </w:r>
      <w:r w:rsidR="008817E4" w:rsidRPr="002949A2">
        <w:rPr>
          <w:i/>
          <w:iCs/>
        </w:rPr>
        <w:t xml:space="preserve"> </w:t>
      </w:r>
      <w:r w:rsidR="008817E4" w:rsidRPr="002949A2">
        <w:t>particles.</w:t>
      </w:r>
      <w:r w:rsidR="001B6506">
        <w:t xml:space="preserve"> </w:t>
      </w:r>
      <w:r w:rsidR="0058525C">
        <w:t>Moreover, the</w:t>
      </w:r>
      <w:r w:rsidR="001B6506">
        <w:t xml:space="preserve"> laws of Query 31 </w:t>
      </w:r>
      <w:r w:rsidR="0058525C">
        <w:t>are</w:t>
      </w:r>
      <w:r w:rsidR="00F97CF9">
        <w:t xml:space="preserve"> </w:t>
      </w:r>
      <w:r w:rsidR="00F8208C" w:rsidRPr="002949A2">
        <w:t xml:space="preserve">the widely discussed “active principles” of the </w:t>
      </w:r>
      <w:proofErr w:type="spellStart"/>
      <w:r w:rsidR="00F8208C" w:rsidRPr="002949A2">
        <w:rPr>
          <w:i/>
          <w:iCs/>
        </w:rPr>
        <w:t>Opticks</w:t>
      </w:r>
      <w:proofErr w:type="spellEnd"/>
      <w:r w:rsidR="00E274E9">
        <w:rPr>
          <w:i/>
          <w:iCs/>
        </w:rPr>
        <w:t>—</w:t>
      </w:r>
      <w:r w:rsidR="00F8208C" w:rsidRPr="002949A2">
        <w:t>arguably one of</w:t>
      </w:r>
      <w:r w:rsidR="005F3D4C">
        <w:t xml:space="preserve"> the most opaque and contentious </w:t>
      </w:r>
      <w:r w:rsidR="000878EA">
        <w:t>features of Newton’s ontology</w:t>
      </w:r>
      <w:r w:rsidR="00F8208C" w:rsidRPr="002949A2">
        <w:t xml:space="preserve">. </w:t>
      </w:r>
      <w:r w:rsidR="004B0633" w:rsidRPr="002949A2">
        <w:t xml:space="preserve">I will discuss active principles in greater detail in the next subsection. For now, the salient claim is that we ride roughshod over many important distinctions in Newton’s ontological system when we say things such as “bodies and forces are prior to the laws of nature” </w:t>
      </w:r>
      <w:r w:rsidR="00B53DA1" w:rsidRPr="002949A2">
        <w:t>or</w:t>
      </w:r>
      <w:r w:rsidR="004B0633" w:rsidRPr="002949A2">
        <w:t xml:space="preserve"> “laws of nature are prior to bodies and forces.” Newton posits different relationships between different sets of laws and different sets of particles</w:t>
      </w:r>
      <w:r w:rsidR="003B34CB" w:rsidRPr="002949A2">
        <w:t xml:space="preserve">. </w:t>
      </w:r>
      <w:r w:rsidR="008E0079" w:rsidRPr="002949A2">
        <w:t>We</w:t>
      </w:r>
      <w:r w:rsidR="000A2479" w:rsidRPr="002949A2">
        <w:t xml:space="preserve"> </w:t>
      </w:r>
      <w:r w:rsidR="00F7438F" w:rsidRPr="002949A2">
        <w:t>should therefore</w:t>
      </w:r>
      <w:r w:rsidR="000A2479" w:rsidRPr="002949A2">
        <w:t xml:space="preserve"> distingui</w:t>
      </w:r>
      <w:r w:rsidR="00F626A2" w:rsidRPr="002949A2">
        <w:t xml:space="preserve">sh </w:t>
      </w:r>
      <w:r w:rsidR="00AB4C81" w:rsidRPr="002949A2">
        <w:t xml:space="preserve">the laws of nature </w:t>
      </w:r>
      <w:r w:rsidR="00600AEB">
        <w:t>in</w:t>
      </w:r>
      <w:r w:rsidR="00AB4C81" w:rsidRPr="002949A2">
        <w:t xml:space="preserve"> Query 31 from the laws of motion </w:t>
      </w:r>
      <w:r w:rsidR="00C914B2">
        <w:t>in</w:t>
      </w:r>
      <w:r w:rsidR="00AB4C81" w:rsidRPr="002949A2">
        <w:t xml:space="preserve"> the </w:t>
      </w:r>
      <w:r w:rsidR="00AB4C81" w:rsidRPr="002949A2">
        <w:rPr>
          <w:i/>
          <w:iCs/>
        </w:rPr>
        <w:t>Principia</w:t>
      </w:r>
      <w:r w:rsidR="00120AB4" w:rsidRPr="002949A2">
        <w:t xml:space="preserve"> as </w:t>
      </w:r>
      <w:r w:rsidR="00120AB4" w:rsidRPr="00E11753">
        <w:t>active</w:t>
      </w:r>
      <w:r w:rsidR="00120AB4" w:rsidRPr="002949A2">
        <w:rPr>
          <w:i/>
          <w:iCs/>
        </w:rPr>
        <w:t xml:space="preserve"> </w:t>
      </w:r>
      <w:r w:rsidR="00120AB4" w:rsidRPr="002949A2">
        <w:t xml:space="preserve">laws and </w:t>
      </w:r>
      <w:r w:rsidR="00120AB4" w:rsidRPr="00E11753">
        <w:t>passive</w:t>
      </w:r>
      <w:r w:rsidR="00120AB4" w:rsidRPr="002949A2">
        <w:rPr>
          <w:i/>
          <w:iCs/>
        </w:rPr>
        <w:t xml:space="preserve"> </w:t>
      </w:r>
      <w:r w:rsidR="00120AB4" w:rsidRPr="002949A2">
        <w:t>laws, respectively.</w:t>
      </w:r>
    </w:p>
    <w:p w14:paraId="661959A2" w14:textId="77777777" w:rsidR="00225E5A" w:rsidRPr="002949A2" w:rsidRDefault="00225E5A" w:rsidP="001C4B86">
      <w:pPr>
        <w:pStyle w:val="NoSpacing"/>
      </w:pPr>
    </w:p>
    <w:p w14:paraId="70736EEB" w14:textId="16F0CD7A" w:rsidR="00033996" w:rsidRDefault="002A129C" w:rsidP="00925339">
      <w:pPr>
        <w:pStyle w:val="NoSpacing"/>
      </w:pPr>
      <w:r w:rsidRPr="002949A2">
        <w:t>In sum, particles</w:t>
      </w:r>
      <w:r w:rsidR="00BA1417" w:rsidRPr="002949A2">
        <w:t>, given their inertial mass,</w:t>
      </w:r>
      <w:r w:rsidR="00CD2240" w:rsidRPr="002949A2">
        <w:t xml:space="preserve"> give rise to passive laws of motion</w:t>
      </w:r>
      <w:r w:rsidR="0074022B" w:rsidRPr="002949A2">
        <w:t xml:space="preserve">, and particles </w:t>
      </w:r>
      <w:r w:rsidR="00275184">
        <w:t>compose</w:t>
      </w:r>
      <w:r w:rsidR="0074022B" w:rsidRPr="002949A2">
        <w:t xml:space="preserve"> bodies</w:t>
      </w:r>
      <w:r w:rsidR="00CD2240" w:rsidRPr="002949A2">
        <w:t xml:space="preserve">. </w:t>
      </w:r>
      <w:r w:rsidR="00312DFD" w:rsidRPr="002949A2">
        <w:t>Passive laws</w:t>
      </w:r>
      <w:r w:rsidR="00ED4303" w:rsidRPr="002949A2">
        <w:t xml:space="preserve"> of motion, however, </w:t>
      </w:r>
      <w:r w:rsidR="000A37D6" w:rsidRPr="002949A2">
        <w:t xml:space="preserve">do not </w:t>
      </w:r>
      <w:r w:rsidR="00406E79" w:rsidRPr="00682A77">
        <w:t>form</w:t>
      </w:r>
      <w:r w:rsidR="000A37D6" w:rsidRPr="002949A2">
        <w:t xml:space="preserve"> particles</w:t>
      </w:r>
      <w:r w:rsidR="00546078">
        <w:t xml:space="preserve"> (and I know of no quotations to suggest otherwise)</w:t>
      </w:r>
      <w:r w:rsidR="000A37D6" w:rsidRPr="002949A2">
        <w:t>.</w:t>
      </w:r>
      <w:r w:rsidR="00225E5A" w:rsidRPr="002949A2">
        <w:t xml:space="preserve"> </w:t>
      </w:r>
      <w:r w:rsidR="00150EE0">
        <w:t xml:space="preserve">Active </w:t>
      </w:r>
      <w:r w:rsidR="00720DDA" w:rsidRPr="002949A2">
        <w:t xml:space="preserve">laws—the “general Laws of Nature” of Query 31—do not </w:t>
      </w:r>
      <w:r w:rsidR="007E3740">
        <w:t>form</w:t>
      </w:r>
      <w:r w:rsidR="00720DDA" w:rsidRPr="002949A2">
        <w:t xml:space="preserve"> particles either. The </w:t>
      </w:r>
      <w:r w:rsidR="009B3F7C">
        <w:t>primitive</w:t>
      </w:r>
      <w:r w:rsidR="00720DDA" w:rsidRPr="002949A2">
        <w:t xml:space="preserve"> particles are prior to bodies, the things formed.</w:t>
      </w:r>
      <w:r w:rsidR="001D28D3">
        <w:t xml:space="preserve"> </w:t>
      </w:r>
      <w:r w:rsidR="00720DDA" w:rsidRPr="002949A2">
        <w:t xml:space="preserve">Therefore, if the active laws </w:t>
      </w:r>
      <w:r w:rsidR="00720DDA" w:rsidRPr="002949A2">
        <w:rPr>
          <w:i/>
          <w:iCs/>
        </w:rPr>
        <w:t xml:space="preserve">are </w:t>
      </w:r>
      <w:r w:rsidR="00720DDA" w:rsidRPr="002949A2">
        <w:t xml:space="preserve">to be </w:t>
      </w:r>
      <w:r w:rsidR="00180DD0">
        <w:t>identified as</w:t>
      </w:r>
      <w:r w:rsidR="00720DDA" w:rsidRPr="002949A2">
        <w:t xml:space="preserve"> formal cause</w:t>
      </w:r>
      <w:r w:rsidR="00180DD0">
        <w:t>s</w:t>
      </w:r>
      <w:r w:rsidR="00720DDA" w:rsidRPr="002949A2">
        <w:t>, then they cannot be formal cause</w:t>
      </w:r>
      <w:r w:rsidR="00180DD0">
        <w:t>s</w:t>
      </w:r>
      <w:r w:rsidR="00720DDA" w:rsidRPr="002949A2">
        <w:t xml:space="preserve"> of particles</w:t>
      </w:r>
      <w:r w:rsidR="004E5927">
        <w:t>—</w:t>
      </w:r>
      <w:r w:rsidR="00345768">
        <w:t xml:space="preserve">beyond the </w:t>
      </w:r>
      <w:r w:rsidR="00D84F62">
        <w:t xml:space="preserve">initial </w:t>
      </w:r>
      <w:r w:rsidR="00196B6E">
        <w:t xml:space="preserve">act of divine will, </w:t>
      </w:r>
      <w:r w:rsidR="004E5927">
        <w:t>there is no forming of particles to be done</w:t>
      </w:r>
      <w:r w:rsidR="00F95662">
        <w:t xml:space="preserve"> (Newton 1952, p. 400)</w:t>
      </w:r>
      <w:r w:rsidR="00AF20CC">
        <w:t>.</w:t>
      </w:r>
      <w:r w:rsidR="00720DDA" w:rsidRPr="002949A2">
        <w:t xml:space="preserve"> </w:t>
      </w:r>
      <w:r w:rsidR="001C3B6A">
        <w:t xml:space="preserve">Schliesser </w:t>
      </w:r>
      <w:r w:rsidR="0071607D">
        <w:t>is aware of</w:t>
      </w:r>
      <w:r w:rsidR="00DA7D0C">
        <w:t xml:space="preserve"> this constraint</w:t>
      </w:r>
      <w:r w:rsidR="001C3B6A">
        <w:t xml:space="preserve">: </w:t>
      </w:r>
      <w:r w:rsidR="00226EE2">
        <w:t xml:space="preserve">he quotes Brading, who </w:t>
      </w:r>
      <w:r w:rsidR="008F7542">
        <w:t>says</w:t>
      </w:r>
      <w:r w:rsidR="00226EE2">
        <w:t xml:space="preserve"> that</w:t>
      </w:r>
      <w:r w:rsidR="002A10E7">
        <w:t xml:space="preserve"> the formal-cause approach makes better sense within the context of force law</w:t>
      </w:r>
      <w:r w:rsidR="00310418">
        <w:t xml:space="preserve">s, </w:t>
      </w:r>
      <w:r w:rsidR="00C05C67">
        <w:t>since “they make matter clump together into the kinds of bodies that there are” (</w:t>
      </w:r>
      <w:r w:rsidR="00A155E3">
        <w:t xml:space="preserve">2013, </w:t>
      </w:r>
      <w:r w:rsidR="00C05C67">
        <w:t xml:space="preserve">p. 460). </w:t>
      </w:r>
    </w:p>
    <w:p w14:paraId="38DBEFD2" w14:textId="77777777" w:rsidR="00033996" w:rsidRDefault="00033996" w:rsidP="00925339">
      <w:pPr>
        <w:pStyle w:val="NoSpacing"/>
      </w:pPr>
    </w:p>
    <w:p w14:paraId="034CE2B9" w14:textId="1129A5B6" w:rsidR="00925339" w:rsidRPr="002949A2" w:rsidRDefault="00720DDA" w:rsidP="00925339">
      <w:pPr>
        <w:pStyle w:val="NoSpacing"/>
      </w:pPr>
      <w:r w:rsidRPr="002949A2">
        <w:t>It follows, then, that</w:t>
      </w:r>
      <w:r w:rsidR="007F18CB">
        <w:t xml:space="preserve"> the</w:t>
      </w:r>
      <w:r w:rsidR="008E17D7">
        <w:t xml:space="preserve"> only</w:t>
      </w:r>
      <w:r w:rsidRPr="002949A2">
        <w:t xml:space="preserve"> </w:t>
      </w:r>
      <w:r w:rsidR="00CA6302" w:rsidRPr="002949A2">
        <w:t xml:space="preserve">remaining </w:t>
      </w:r>
      <w:r w:rsidRPr="002949A2">
        <w:t xml:space="preserve">candidate for a </w:t>
      </w:r>
      <w:r w:rsidR="0061138F" w:rsidRPr="002949A2">
        <w:t>formal-cause approach</w:t>
      </w:r>
      <w:r w:rsidRPr="002949A2">
        <w:t xml:space="preserve"> as proposed by Biener and Schliesser is the relationship between </w:t>
      </w:r>
      <w:r w:rsidRPr="002949A2">
        <w:rPr>
          <w:i/>
          <w:iCs/>
        </w:rPr>
        <w:t>composite</w:t>
      </w:r>
      <w:r w:rsidRPr="002949A2">
        <w:t xml:space="preserve"> </w:t>
      </w:r>
      <w:r w:rsidRPr="002949A2">
        <w:rPr>
          <w:i/>
          <w:iCs/>
        </w:rPr>
        <w:t>bodies</w:t>
      </w:r>
      <w:r w:rsidRPr="002949A2">
        <w:t xml:space="preserve"> </w:t>
      </w:r>
      <w:r w:rsidRPr="00402E7B">
        <w:t>and</w:t>
      </w:r>
      <w:r w:rsidRPr="002949A2">
        <w:t xml:space="preserve"> </w:t>
      </w:r>
      <w:r w:rsidRPr="002949A2">
        <w:rPr>
          <w:i/>
          <w:iCs/>
        </w:rPr>
        <w:t>active</w:t>
      </w:r>
      <w:r w:rsidRPr="002949A2">
        <w:t xml:space="preserve"> </w:t>
      </w:r>
      <w:r w:rsidRPr="002949A2">
        <w:rPr>
          <w:i/>
          <w:iCs/>
        </w:rPr>
        <w:t>laws</w:t>
      </w:r>
      <w:r w:rsidRPr="002949A2">
        <w:t>.</w:t>
      </w:r>
      <w:r w:rsidR="00C24235" w:rsidRPr="002949A2">
        <w:t xml:space="preserve"> </w:t>
      </w:r>
      <w:r w:rsidR="00035480" w:rsidRPr="002949A2">
        <w:t xml:space="preserve">Perhaps it </w:t>
      </w:r>
      <w:r w:rsidR="00035480" w:rsidRPr="002949A2">
        <w:lastRenderedPageBreak/>
        <w:t>may be said that</w:t>
      </w:r>
      <w:r w:rsidR="00925339" w:rsidRPr="002949A2">
        <w:t xml:space="preserve"> </w:t>
      </w:r>
      <w:r w:rsidR="00113570" w:rsidRPr="002949A2">
        <w:t xml:space="preserve">the active laws </w:t>
      </w:r>
      <w:r w:rsidR="006F7841" w:rsidRPr="002949A2">
        <w:t>which</w:t>
      </w:r>
      <w:r w:rsidR="00113570" w:rsidRPr="002949A2">
        <w:t xml:space="preserve"> govern </w:t>
      </w:r>
      <w:r w:rsidR="00925339" w:rsidRPr="002949A2">
        <w:t xml:space="preserve">these inter-particle </w:t>
      </w:r>
      <w:r w:rsidR="00081E69" w:rsidRPr="002949A2">
        <w:t>cohesions</w:t>
      </w:r>
      <w:r w:rsidR="00925339" w:rsidRPr="002949A2">
        <w:t xml:space="preserve"> </w:t>
      </w:r>
      <w:r w:rsidR="00113570" w:rsidRPr="002949A2">
        <w:t>are</w:t>
      </w:r>
      <w:r w:rsidR="00925339" w:rsidRPr="002949A2">
        <w:t xml:space="preserve"> formal cause</w:t>
      </w:r>
      <w:r w:rsidR="00EA7A8D" w:rsidRPr="002949A2">
        <w:t>s</w:t>
      </w:r>
      <w:r w:rsidR="00925339" w:rsidRPr="002949A2">
        <w:t xml:space="preserve"> of composite bodies, “by which the Things [bodies] themselves are </w:t>
      </w:r>
      <w:proofErr w:type="spellStart"/>
      <w:r w:rsidR="00925339" w:rsidRPr="002949A2">
        <w:t>form'd</w:t>
      </w:r>
      <w:proofErr w:type="spellEnd"/>
      <w:r w:rsidR="00925339" w:rsidRPr="002949A2">
        <w:t xml:space="preserve">.” I admit that this interpretation is viable, but it is unlikely. Why? Because the interpretation only works if we are justified in equating “certain active Principles, such as is that of Gravity, and that which causes Fermentation, and the Cohesion of Bodies” with the active laws of nature, as Biener and Schliesser do. In the </w:t>
      </w:r>
      <w:r w:rsidR="00CD37C6" w:rsidRPr="002949A2">
        <w:t xml:space="preserve">next </w:t>
      </w:r>
      <w:r w:rsidR="00925339" w:rsidRPr="002949A2">
        <w:t>subsection, I argue that such a move is unwarranted.</w:t>
      </w:r>
    </w:p>
    <w:p w14:paraId="60C4D808" w14:textId="77777777" w:rsidR="005266B2" w:rsidRPr="002949A2" w:rsidRDefault="005266B2" w:rsidP="005B1E97">
      <w:pPr>
        <w:pStyle w:val="NoSpacing"/>
        <w:rPr>
          <w:i/>
          <w:iCs/>
        </w:rPr>
      </w:pPr>
    </w:p>
    <w:p w14:paraId="7F911798" w14:textId="4D55111A" w:rsidR="00A74720" w:rsidRPr="002949A2" w:rsidRDefault="002665FD" w:rsidP="00860665">
      <w:pPr>
        <w:pStyle w:val="NoSpacing"/>
        <w:rPr>
          <w:i/>
          <w:iCs/>
        </w:rPr>
      </w:pPr>
      <w:r w:rsidRPr="002949A2">
        <w:rPr>
          <w:i/>
          <w:iCs/>
        </w:rPr>
        <w:t>4.</w:t>
      </w:r>
      <w:r w:rsidR="00513179">
        <w:rPr>
          <w:i/>
          <w:iCs/>
        </w:rPr>
        <w:t>3</w:t>
      </w:r>
      <w:r w:rsidRPr="002949A2">
        <w:rPr>
          <w:i/>
          <w:iCs/>
        </w:rPr>
        <w:t xml:space="preserve">. </w:t>
      </w:r>
      <w:r w:rsidR="00860665" w:rsidRPr="002949A2">
        <w:rPr>
          <w:i/>
          <w:iCs/>
        </w:rPr>
        <w:t>Active Principles</w:t>
      </w:r>
    </w:p>
    <w:p w14:paraId="36FC7603" w14:textId="77777777" w:rsidR="00A74720" w:rsidRPr="002949A2" w:rsidRDefault="00A74720" w:rsidP="00860665">
      <w:pPr>
        <w:pStyle w:val="NoSpacing"/>
        <w:rPr>
          <w:i/>
          <w:iCs/>
        </w:rPr>
      </w:pPr>
    </w:p>
    <w:p w14:paraId="31CFD207" w14:textId="6052D6E3" w:rsidR="0041546E" w:rsidRPr="002949A2" w:rsidRDefault="00BE2A4F" w:rsidP="007A76BA">
      <w:pPr>
        <w:pStyle w:val="NoSpacing"/>
      </w:pPr>
      <w:r w:rsidRPr="002949A2">
        <w:t>To</w:t>
      </w:r>
      <w:r w:rsidR="008438C5" w:rsidRPr="002949A2">
        <w:t xml:space="preserve"> what does Newton refer </w:t>
      </w:r>
      <w:r w:rsidR="0083712A" w:rsidRPr="002949A2">
        <w:t xml:space="preserve">when he </w:t>
      </w:r>
      <w:r w:rsidR="00E23F08" w:rsidRPr="002949A2">
        <w:t>speaks of</w:t>
      </w:r>
      <w:r w:rsidR="005757DF" w:rsidRPr="002949A2">
        <w:t xml:space="preserve"> “active principles?” </w:t>
      </w:r>
      <w:r w:rsidR="00104FDA" w:rsidRPr="002949A2">
        <w:t xml:space="preserve">This question has </w:t>
      </w:r>
      <w:r w:rsidR="00775AA8" w:rsidRPr="002949A2">
        <w:t xml:space="preserve">been </w:t>
      </w:r>
      <w:r w:rsidR="00A7532E" w:rsidRPr="002949A2">
        <w:t xml:space="preserve">tackled by </w:t>
      </w:r>
      <w:r w:rsidR="00330181" w:rsidRPr="002949A2">
        <w:t xml:space="preserve">many </w:t>
      </w:r>
      <w:r w:rsidR="00C6221E" w:rsidRPr="002949A2">
        <w:t xml:space="preserve">of Newton’s expositors. </w:t>
      </w:r>
      <w:r w:rsidR="00837E4A" w:rsidRPr="002949A2">
        <w:t xml:space="preserve">Among the </w:t>
      </w:r>
      <w:r w:rsidR="00837E4A" w:rsidRPr="002949A2">
        <w:rPr>
          <w:i/>
          <w:iCs/>
        </w:rPr>
        <w:t xml:space="preserve">loci </w:t>
      </w:r>
      <w:proofErr w:type="spellStart"/>
      <w:r w:rsidR="00837E4A" w:rsidRPr="002949A2">
        <w:rPr>
          <w:i/>
          <w:iCs/>
        </w:rPr>
        <w:t>classici</w:t>
      </w:r>
      <w:proofErr w:type="spellEnd"/>
      <w:r w:rsidR="00837E4A" w:rsidRPr="002949A2">
        <w:rPr>
          <w:i/>
          <w:iCs/>
        </w:rPr>
        <w:t xml:space="preserve"> </w:t>
      </w:r>
      <w:r w:rsidR="00837E4A" w:rsidRPr="002949A2">
        <w:t xml:space="preserve">are </w:t>
      </w:r>
      <w:r w:rsidR="00C360F2" w:rsidRPr="002949A2">
        <w:t>(</w:t>
      </w:r>
      <w:r w:rsidR="006772F6" w:rsidRPr="002949A2">
        <w:t>McMullin</w:t>
      </w:r>
      <w:r w:rsidR="00BB6667" w:rsidRPr="002949A2">
        <w:t xml:space="preserve"> 1978;</w:t>
      </w:r>
      <w:r w:rsidR="006772F6" w:rsidRPr="002949A2">
        <w:t xml:space="preserve"> McGuire</w:t>
      </w:r>
      <w:r w:rsidR="004F3D1D" w:rsidRPr="002949A2">
        <w:t xml:space="preserve"> </w:t>
      </w:r>
      <w:r w:rsidR="0090468B" w:rsidRPr="002949A2">
        <w:t>1995</w:t>
      </w:r>
      <w:r w:rsidR="00552B35" w:rsidRPr="002949A2">
        <w:t xml:space="preserve">), and </w:t>
      </w:r>
      <w:r w:rsidR="00F52FED" w:rsidRPr="002949A2">
        <w:t xml:space="preserve">recent </w:t>
      </w:r>
      <w:r w:rsidR="001400BB" w:rsidRPr="002949A2">
        <w:t xml:space="preserve">illuminating </w:t>
      </w:r>
      <w:r w:rsidR="00B32F2F" w:rsidRPr="002949A2">
        <w:t xml:space="preserve">discussions include </w:t>
      </w:r>
      <w:r w:rsidR="00B32F2F" w:rsidRPr="003A0C60">
        <w:t>(</w:t>
      </w:r>
      <w:proofErr w:type="spellStart"/>
      <w:r w:rsidR="007840EF" w:rsidRPr="003A0C60">
        <w:t>Kochiras</w:t>
      </w:r>
      <w:proofErr w:type="spellEnd"/>
      <w:r w:rsidR="006D077C" w:rsidRPr="003A0C60">
        <w:t xml:space="preserve"> 2009, 2011;</w:t>
      </w:r>
      <w:r w:rsidR="007840EF" w:rsidRPr="003A0C60">
        <w:t xml:space="preserve"> </w:t>
      </w:r>
      <w:proofErr w:type="spellStart"/>
      <w:r w:rsidR="00124F80" w:rsidRPr="003A0C60">
        <w:t>Schliesser</w:t>
      </w:r>
      <w:proofErr w:type="spellEnd"/>
      <w:r w:rsidR="00CC184A" w:rsidRPr="003A0C60">
        <w:t xml:space="preserve"> 2010, </w:t>
      </w:r>
      <w:r w:rsidR="002B65F4" w:rsidRPr="003A0C60">
        <w:t>2011;</w:t>
      </w:r>
      <w:r w:rsidR="00124F80" w:rsidRPr="003A0C60">
        <w:t xml:space="preserve"> </w:t>
      </w:r>
      <w:proofErr w:type="spellStart"/>
      <w:r w:rsidR="00124F80" w:rsidRPr="003A0C60">
        <w:t>Ducheyne</w:t>
      </w:r>
      <w:proofErr w:type="spellEnd"/>
      <w:r w:rsidR="00561681" w:rsidRPr="003A0C60">
        <w:t xml:space="preserve"> 2011, 2014;</w:t>
      </w:r>
      <w:r w:rsidR="00124F80" w:rsidRPr="003A0C60">
        <w:t xml:space="preserve"> Parker</w:t>
      </w:r>
      <w:r w:rsidR="00C5793B" w:rsidRPr="003A0C60">
        <w:t xml:space="preserve"> 2020</w:t>
      </w:r>
      <w:r w:rsidR="00B2335E" w:rsidRPr="003A0C60">
        <w:t>;</w:t>
      </w:r>
      <w:r w:rsidR="00124F80" w:rsidRPr="003A0C60">
        <w:t xml:space="preserve"> </w:t>
      </w:r>
      <w:r w:rsidR="0008118C" w:rsidRPr="003A0C60">
        <w:t>Henry</w:t>
      </w:r>
      <w:r w:rsidR="00B2335E" w:rsidRPr="003A0C60">
        <w:t xml:space="preserve"> 2020</w:t>
      </w:r>
      <w:r w:rsidR="0008118C" w:rsidRPr="003A0C60">
        <w:t>).</w:t>
      </w:r>
      <w:r w:rsidR="0008118C" w:rsidRPr="002949A2">
        <w:t xml:space="preserve"> </w:t>
      </w:r>
      <w:r w:rsidR="004D3531" w:rsidRPr="002949A2">
        <w:t>I leave it to th</w:t>
      </w:r>
      <w:r w:rsidR="0054226B" w:rsidRPr="002949A2">
        <w:t>e</w:t>
      </w:r>
      <w:r w:rsidR="004D3531" w:rsidRPr="002949A2">
        <w:t xml:space="preserve">se </w:t>
      </w:r>
      <w:r w:rsidR="00161A87" w:rsidRPr="002949A2">
        <w:t xml:space="preserve">authors to </w:t>
      </w:r>
      <w:r w:rsidR="002E7E96" w:rsidRPr="002949A2">
        <w:t>guide us through the</w:t>
      </w:r>
      <w:r w:rsidR="007B4B63" w:rsidRPr="002949A2">
        <w:t xml:space="preserve"> vast literature </w:t>
      </w:r>
      <w:r w:rsidR="00344076" w:rsidRPr="002949A2">
        <w:t xml:space="preserve">on </w:t>
      </w:r>
      <w:r w:rsidR="005836CB" w:rsidRPr="002949A2">
        <w:t xml:space="preserve">Newton’s </w:t>
      </w:r>
      <w:r w:rsidR="00CE5155" w:rsidRPr="002949A2">
        <w:t xml:space="preserve">active principles—a role </w:t>
      </w:r>
      <w:r w:rsidR="00EC0FD9" w:rsidRPr="002949A2">
        <w:t xml:space="preserve">for which they are much better equipped than I am. </w:t>
      </w:r>
      <w:r w:rsidR="00241E13" w:rsidRPr="002949A2">
        <w:t>But for</w:t>
      </w:r>
      <w:r w:rsidR="0021701B" w:rsidRPr="002949A2">
        <w:t xml:space="preserve"> </w:t>
      </w:r>
      <w:r w:rsidR="009469D7" w:rsidRPr="002949A2">
        <w:t xml:space="preserve">our present purposes, a few </w:t>
      </w:r>
      <w:r w:rsidR="00117A06" w:rsidRPr="002949A2">
        <w:t xml:space="preserve">points are </w:t>
      </w:r>
      <w:r w:rsidR="004903A7" w:rsidRPr="002949A2">
        <w:t xml:space="preserve">especially </w:t>
      </w:r>
      <w:r w:rsidR="00117A06" w:rsidRPr="002949A2">
        <w:t xml:space="preserve">important. </w:t>
      </w:r>
    </w:p>
    <w:p w14:paraId="55D4BEF9" w14:textId="5DAF2A9A" w:rsidR="00A74720" w:rsidRPr="002949A2" w:rsidRDefault="00A74720" w:rsidP="007A76BA">
      <w:pPr>
        <w:pStyle w:val="NoSpacing"/>
      </w:pPr>
    </w:p>
    <w:p w14:paraId="24022F1D" w14:textId="528FF720" w:rsidR="00A74720" w:rsidRPr="002949A2" w:rsidRDefault="001D061F" w:rsidP="007A76BA">
      <w:pPr>
        <w:pStyle w:val="NoSpacing"/>
      </w:pPr>
      <w:r w:rsidRPr="002949A2">
        <w:t>The presence of active principles in</w:t>
      </w:r>
      <w:r w:rsidR="00A74720" w:rsidRPr="002949A2">
        <w:t xml:space="preserve"> </w:t>
      </w:r>
      <w:r w:rsidRPr="002949A2">
        <w:t>Newton’s</w:t>
      </w:r>
      <w:r w:rsidR="00A74720" w:rsidRPr="002949A2">
        <w:t xml:space="preserve"> metaphysical landscape is most likely due to his experiences with alchemy</w:t>
      </w:r>
      <w:r w:rsidR="003C0AA8" w:rsidRPr="002949A2">
        <w:t>,</w:t>
      </w:r>
      <w:r w:rsidR="00A74720" w:rsidRPr="002949A2">
        <w:t xml:space="preserve"> as well as</w:t>
      </w:r>
      <w:r w:rsidR="009E781A" w:rsidRPr="002949A2">
        <w:t xml:space="preserve"> </w:t>
      </w:r>
      <w:r w:rsidR="00AF619A" w:rsidRPr="002949A2">
        <w:t xml:space="preserve">his </w:t>
      </w:r>
      <w:r w:rsidR="00D77DC9" w:rsidRPr="002949A2">
        <w:t>familiarity</w:t>
      </w:r>
      <w:r w:rsidR="00AF619A" w:rsidRPr="002949A2">
        <w:t xml:space="preserve"> with </w:t>
      </w:r>
      <w:r w:rsidR="00A74720" w:rsidRPr="002949A2">
        <w:t>Cambridge Platonists such as Henry More</w:t>
      </w:r>
      <w:r w:rsidR="00803274" w:rsidRPr="002949A2">
        <w:t xml:space="preserve"> and</w:t>
      </w:r>
      <w:r w:rsidR="00A74720" w:rsidRPr="002949A2">
        <w:t xml:space="preserve"> </w:t>
      </w:r>
      <w:r w:rsidR="00AD78E7" w:rsidRPr="002949A2">
        <w:t xml:space="preserve">Ralph Cudworth </w:t>
      </w:r>
      <w:r w:rsidR="00A74720" w:rsidRPr="002949A2">
        <w:t>(</w:t>
      </w:r>
      <w:r w:rsidR="00315AF5" w:rsidRPr="002949A2">
        <w:t xml:space="preserve">McGuire and </w:t>
      </w:r>
      <w:proofErr w:type="spellStart"/>
      <w:r w:rsidR="00315AF5" w:rsidRPr="002949A2">
        <w:t>Rattansi</w:t>
      </w:r>
      <w:proofErr w:type="spellEnd"/>
      <w:r w:rsidR="00315AF5" w:rsidRPr="002949A2">
        <w:t xml:space="preserve"> 1966</w:t>
      </w:r>
      <w:r w:rsidR="00A74720" w:rsidRPr="002949A2">
        <w:t>).</w:t>
      </w:r>
      <w:r w:rsidR="009C4238" w:rsidRPr="002949A2">
        <w:t xml:space="preserve"> </w:t>
      </w:r>
      <w:r w:rsidR="005B76A9" w:rsidRPr="002949A2">
        <w:t xml:space="preserve">These experiences informed </w:t>
      </w:r>
      <w:r w:rsidR="00014E3E" w:rsidRPr="002949A2">
        <w:t xml:space="preserve">Newton’s </w:t>
      </w:r>
      <w:r w:rsidR="00FB3651" w:rsidRPr="002949A2">
        <w:t xml:space="preserve">belief that </w:t>
      </w:r>
      <w:r w:rsidR="00076EED" w:rsidRPr="002949A2">
        <w:t xml:space="preserve">new </w:t>
      </w:r>
      <w:r w:rsidR="00490170" w:rsidRPr="002949A2">
        <w:t>motion</w:t>
      </w:r>
      <w:r w:rsidR="00076EED" w:rsidRPr="002949A2">
        <w:t xml:space="preserve"> is</w:t>
      </w:r>
      <w:r w:rsidR="00014616" w:rsidRPr="002949A2">
        <w:t xml:space="preserve"> introduced into the world via </w:t>
      </w:r>
      <w:r w:rsidR="00FB7D62">
        <w:t xml:space="preserve">the </w:t>
      </w:r>
      <w:r w:rsidR="00014616" w:rsidRPr="002949A2">
        <w:t>active principles</w:t>
      </w:r>
      <w:r w:rsidR="00684240">
        <w:t xml:space="preserve"> (</w:t>
      </w:r>
      <w:r w:rsidR="00150FF6" w:rsidRPr="002949A2">
        <w:t>such as gravity, fermentation, and cohesion</w:t>
      </w:r>
      <w:r w:rsidR="00684240">
        <w:t>)</w:t>
      </w:r>
      <w:r w:rsidR="00150FF6" w:rsidRPr="002949A2">
        <w:t xml:space="preserve"> cited in Query 31</w:t>
      </w:r>
      <w:r w:rsidR="00014616" w:rsidRPr="002949A2">
        <w:t xml:space="preserve">. </w:t>
      </w:r>
      <w:r w:rsidR="003C0212" w:rsidRPr="002949A2">
        <w:t xml:space="preserve">The ontological </w:t>
      </w:r>
      <w:r w:rsidR="00607652" w:rsidRPr="002949A2">
        <w:t xml:space="preserve">status—and even the physical </w:t>
      </w:r>
      <w:r w:rsidR="00567D9F">
        <w:t>source</w:t>
      </w:r>
      <w:r w:rsidR="00607652" w:rsidRPr="002949A2">
        <w:t xml:space="preserve">—of those active principles </w:t>
      </w:r>
      <w:r w:rsidR="00321C08" w:rsidRPr="002949A2">
        <w:t xml:space="preserve">is widely debated. </w:t>
      </w:r>
      <w:r w:rsidR="00CD0494" w:rsidRPr="002949A2">
        <w:t>Some</w:t>
      </w:r>
      <w:r w:rsidR="001805C5" w:rsidRPr="002949A2">
        <w:t xml:space="preserve"> </w:t>
      </w:r>
      <w:r w:rsidR="00CD0494" w:rsidRPr="002949A2">
        <w:t xml:space="preserve">such as </w:t>
      </w:r>
      <w:proofErr w:type="spellStart"/>
      <w:r w:rsidR="00D87EFC" w:rsidRPr="002949A2">
        <w:t>Kochiras</w:t>
      </w:r>
      <w:proofErr w:type="spellEnd"/>
      <w:r w:rsidR="001805C5" w:rsidRPr="002949A2">
        <w:t xml:space="preserve"> </w:t>
      </w:r>
      <w:r w:rsidR="00462F41" w:rsidRPr="002949A2">
        <w:t xml:space="preserve">and </w:t>
      </w:r>
      <w:proofErr w:type="spellStart"/>
      <w:r w:rsidR="00462F41" w:rsidRPr="002949A2">
        <w:t>Ducheyne</w:t>
      </w:r>
      <w:proofErr w:type="spellEnd"/>
      <w:r w:rsidR="00462F41" w:rsidRPr="002949A2">
        <w:t xml:space="preserve"> </w:t>
      </w:r>
      <w:r w:rsidR="00602F0C" w:rsidRPr="002949A2">
        <w:t xml:space="preserve">argue that, for Newton, matter is </w:t>
      </w:r>
      <w:r w:rsidR="00602F0C" w:rsidRPr="00403EF5">
        <w:rPr>
          <w:i/>
          <w:iCs/>
        </w:rPr>
        <w:t>always</w:t>
      </w:r>
      <w:r w:rsidR="00602F0C" w:rsidRPr="002949A2">
        <w:t xml:space="preserve"> passive, and therefor</w:t>
      </w:r>
      <w:r w:rsidR="00B64370" w:rsidRPr="002949A2">
        <w:t>e</w:t>
      </w:r>
      <w:r w:rsidR="000A12E0" w:rsidRPr="002949A2">
        <w:t xml:space="preserve"> the “seat” of active principles—their physical </w:t>
      </w:r>
      <w:r w:rsidR="00837D89" w:rsidRPr="002949A2">
        <w:t>origin</w:t>
      </w:r>
      <w:r w:rsidR="000407A1" w:rsidRPr="002949A2">
        <w:t>—is outside of matter</w:t>
      </w:r>
      <w:r w:rsidR="006F6292" w:rsidRPr="002949A2">
        <w:t xml:space="preserve"> (</w:t>
      </w:r>
      <w:proofErr w:type="spellStart"/>
      <w:r w:rsidR="00546807">
        <w:t>Kochiras</w:t>
      </w:r>
      <w:proofErr w:type="spellEnd"/>
      <w:r w:rsidR="00546807">
        <w:t xml:space="preserve"> 20</w:t>
      </w:r>
      <w:r w:rsidR="00632DFB">
        <w:t xml:space="preserve">09, </w:t>
      </w:r>
      <w:r w:rsidR="002042D9">
        <w:t xml:space="preserve">2011; </w:t>
      </w:r>
      <w:proofErr w:type="spellStart"/>
      <w:r w:rsidR="002042D9">
        <w:t>Ducheyne</w:t>
      </w:r>
      <w:proofErr w:type="spellEnd"/>
      <w:r w:rsidR="002042D9">
        <w:t xml:space="preserve"> 2011, 2014</w:t>
      </w:r>
      <w:r w:rsidR="006F6292" w:rsidRPr="002949A2">
        <w:t>)</w:t>
      </w:r>
      <w:r w:rsidR="000407A1" w:rsidRPr="002949A2">
        <w:t xml:space="preserve">. </w:t>
      </w:r>
      <w:r w:rsidR="00FD7143" w:rsidRPr="002949A2">
        <w:t xml:space="preserve">Others </w:t>
      </w:r>
      <w:r w:rsidR="007246B2" w:rsidRPr="002949A2">
        <w:t>are not so certain. For example, Schliesser argues that</w:t>
      </w:r>
      <w:r w:rsidR="00B27E79" w:rsidRPr="002949A2">
        <w:t xml:space="preserve"> while </w:t>
      </w:r>
      <w:r w:rsidR="00EB5D2A" w:rsidRPr="002949A2">
        <w:t xml:space="preserve">a body itself cannot </w:t>
      </w:r>
      <w:r w:rsidR="00270A9D" w:rsidRPr="002949A2">
        <w:t>(</w:t>
      </w:r>
      <w:r w:rsidR="00270A9D" w:rsidRPr="002949A2">
        <w:rPr>
          <w:i/>
          <w:iCs/>
        </w:rPr>
        <w:t xml:space="preserve">pace </w:t>
      </w:r>
      <w:r w:rsidR="00270A9D" w:rsidRPr="00403EF5">
        <w:t>Stein</w:t>
      </w:r>
      <w:r w:rsidR="00B50B44" w:rsidRPr="002949A2">
        <w:t xml:space="preserve"> 20</w:t>
      </w:r>
      <w:r w:rsidR="00A60C68">
        <w:t>16</w:t>
      </w:r>
      <w:r w:rsidR="00270A9D" w:rsidRPr="002949A2">
        <w:t xml:space="preserve">) produce </w:t>
      </w:r>
      <w:r w:rsidR="007F176E" w:rsidRPr="002949A2">
        <w:t>a gravitational force</w:t>
      </w:r>
      <w:r w:rsidR="00270A9D" w:rsidRPr="002949A2">
        <w:t xml:space="preserve">, each body has a </w:t>
      </w:r>
      <w:r w:rsidR="00270A9D" w:rsidRPr="002949A2">
        <w:rPr>
          <w:i/>
          <w:iCs/>
        </w:rPr>
        <w:t xml:space="preserve">disposition </w:t>
      </w:r>
      <w:r w:rsidR="00270A9D" w:rsidRPr="002949A2">
        <w:t>to gravitate</w:t>
      </w:r>
      <w:r w:rsidR="00CF01AA" w:rsidRPr="002949A2">
        <w:t xml:space="preserve"> (</w:t>
      </w:r>
      <w:r w:rsidR="00A60C68">
        <w:t>Schliesser 2010; see also Miller 2009</w:t>
      </w:r>
      <w:r w:rsidR="00CF01AA" w:rsidRPr="002949A2">
        <w:t>)</w:t>
      </w:r>
      <w:r w:rsidR="00270A9D" w:rsidRPr="002949A2">
        <w:t xml:space="preserve">. That disposition is </w:t>
      </w:r>
      <w:r w:rsidR="00270A9D" w:rsidRPr="00403EF5">
        <w:t>realized</w:t>
      </w:r>
      <w:r w:rsidR="00270A9D" w:rsidRPr="002949A2">
        <w:rPr>
          <w:i/>
          <w:iCs/>
        </w:rPr>
        <w:t xml:space="preserve"> </w:t>
      </w:r>
      <w:r w:rsidR="00270A9D" w:rsidRPr="002949A2">
        <w:t xml:space="preserve">when two </w:t>
      </w:r>
      <w:r w:rsidR="00A5379B" w:rsidRPr="002949A2">
        <w:t xml:space="preserve">bodies come within a certain proximity </w:t>
      </w:r>
      <w:r w:rsidR="00D02E6F" w:rsidRPr="002949A2">
        <w:t>to</w:t>
      </w:r>
      <w:r w:rsidR="00A5379B" w:rsidRPr="002949A2">
        <w:t xml:space="preserve"> one another. </w:t>
      </w:r>
      <w:r w:rsidR="00B61F18" w:rsidRPr="002949A2">
        <w:t xml:space="preserve">A lone particle in the universe will not </w:t>
      </w:r>
      <w:r w:rsidR="0012236D" w:rsidRPr="002949A2">
        <w:t xml:space="preserve">produce a gravitational </w:t>
      </w:r>
      <w:r w:rsidR="009D3623" w:rsidRPr="002949A2">
        <w:t xml:space="preserve">force </w:t>
      </w:r>
      <w:r w:rsidR="0012236D" w:rsidRPr="002949A2">
        <w:t xml:space="preserve">on Schliesser’s </w:t>
      </w:r>
      <w:r w:rsidR="00110F65" w:rsidRPr="002949A2">
        <w:t>view. However, th</w:t>
      </w:r>
      <w:r w:rsidR="009C31CF" w:rsidRPr="002949A2">
        <w:t>at</w:t>
      </w:r>
      <w:r w:rsidR="00110F65" w:rsidRPr="002949A2">
        <w:t xml:space="preserve"> lone particle does have the disposition to gravitate, and counterfactually it </w:t>
      </w:r>
      <w:r w:rsidR="00110F65" w:rsidRPr="002949A2">
        <w:rPr>
          <w:i/>
          <w:iCs/>
        </w:rPr>
        <w:t xml:space="preserve">would </w:t>
      </w:r>
      <w:r w:rsidR="00110F65" w:rsidRPr="002949A2">
        <w:t xml:space="preserve">gravitate were it placed </w:t>
      </w:r>
      <w:r w:rsidR="000765F3" w:rsidRPr="002949A2">
        <w:t>sufficiently near</w:t>
      </w:r>
      <w:r w:rsidR="00630027">
        <w:t xml:space="preserve"> </w:t>
      </w:r>
      <w:r w:rsidR="00110F65" w:rsidRPr="002949A2">
        <w:t>another particle</w:t>
      </w:r>
      <w:r w:rsidR="006F5227" w:rsidRPr="002949A2">
        <w:t xml:space="preserve">. </w:t>
      </w:r>
      <w:r w:rsidR="006B4442" w:rsidRPr="002949A2">
        <w:t xml:space="preserve">Schliesser is </w:t>
      </w:r>
      <w:r w:rsidR="00E71F4A" w:rsidRPr="002949A2">
        <w:t>compelled by the fact that “Newton never claims in his own voice that matter must always be passive” (</w:t>
      </w:r>
      <w:r w:rsidR="00842CFE">
        <w:t>2010</w:t>
      </w:r>
      <w:r w:rsidR="00E71F4A" w:rsidRPr="002949A2">
        <w:t>, p. 92).</w:t>
      </w:r>
    </w:p>
    <w:p w14:paraId="0BF7B2CE" w14:textId="38933BB7" w:rsidR="00D87B6B" w:rsidRPr="002949A2" w:rsidRDefault="00D87B6B" w:rsidP="007A76BA">
      <w:pPr>
        <w:pStyle w:val="NoSpacing"/>
      </w:pPr>
    </w:p>
    <w:p w14:paraId="17F43BBD" w14:textId="145F91F2" w:rsidR="002973A3" w:rsidRPr="002949A2" w:rsidRDefault="003E6B43" w:rsidP="002973A3">
      <w:pPr>
        <w:pStyle w:val="NoSpacing"/>
      </w:pPr>
      <w:r w:rsidRPr="002949A2">
        <w:t xml:space="preserve">Alas, the source of these active principles </w:t>
      </w:r>
      <w:r w:rsidR="006A3F6A" w:rsidRPr="002949A2">
        <w:t xml:space="preserve">in Newton’s </w:t>
      </w:r>
      <w:r w:rsidR="00A071A8" w:rsidRPr="002949A2">
        <w:t>ontology</w:t>
      </w:r>
      <w:r w:rsidR="006A3F6A" w:rsidRPr="002949A2">
        <w:t xml:space="preserve"> </w:t>
      </w:r>
      <w:r w:rsidR="00336261" w:rsidRPr="002949A2">
        <w:t>re</w:t>
      </w:r>
      <w:r w:rsidR="009E0088" w:rsidRPr="002949A2">
        <w:t xml:space="preserve">mains </w:t>
      </w:r>
      <w:r w:rsidR="002F1FEF" w:rsidRPr="002949A2">
        <w:t xml:space="preserve">unsettled. </w:t>
      </w:r>
      <w:r w:rsidR="00C368CE" w:rsidRPr="002949A2">
        <w:t xml:space="preserve">Perhaps that is because there is no </w:t>
      </w:r>
      <w:r w:rsidR="009378DB" w:rsidRPr="002949A2">
        <w:t xml:space="preserve">single answer. </w:t>
      </w:r>
      <w:r w:rsidR="002F1FEF" w:rsidRPr="002949A2">
        <w:t>Mc</w:t>
      </w:r>
      <w:r w:rsidR="00624098" w:rsidRPr="002949A2">
        <w:t xml:space="preserve">Guire and </w:t>
      </w:r>
      <w:proofErr w:type="spellStart"/>
      <w:r w:rsidR="00852379" w:rsidRPr="002949A2">
        <w:t>Ernan</w:t>
      </w:r>
      <w:proofErr w:type="spellEnd"/>
      <w:r w:rsidR="00852379" w:rsidRPr="002949A2">
        <w:t xml:space="preserve"> </w:t>
      </w:r>
      <w:r w:rsidR="00624098" w:rsidRPr="002949A2">
        <w:t xml:space="preserve">McMullin have both </w:t>
      </w:r>
      <w:r w:rsidR="00C56B0A">
        <w:t>shown</w:t>
      </w:r>
      <w:r w:rsidR="00162C7B" w:rsidRPr="002949A2">
        <w:t xml:space="preserve"> that Newton’s </w:t>
      </w:r>
      <w:r w:rsidR="0044782C" w:rsidRPr="002949A2">
        <w:t>position on thi</w:t>
      </w:r>
      <w:r w:rsidR="001151D4" w:rsidRPr="002949A2">
        <w:t xml:space="preserve">s </w:t>
      </w:r>
      <w:r w:rsidR="00F57BAD" w:rsidRPr="002949A2">
        <w:t>topic</w:t>
      </w:r>
      <w:r w:rsidR="00A860B9" w:rsidRPr="002949A2">
        <w:t xml:space="preserve"> </w:t>
      </w:r>
      <w:r w:rsidR="00BB6DF6" w:rsidRPr="002949A2">
        <w:t>changed throughout his life.</w:t>
      </w:r>
      <w:r w:rsidR="002973A3" w:rsidRPr="002949A2">
        <w:t xml:space="preserve"> For example, McGuire notes that between the </w:t>
      </w:r>
      <w:proofErr w:type="spellStart"/>
      <w:r w:rsidR="002973A3" w:rsidRPr="002949A2">
        <w:rPr>
          <w:i/>
          <w:iCs/>
        </w:rPr>
        <w:t>Optice</w:t>
      </w:r>
      <w:proofErr w:type="spellEnd"/>
      <w:r w:rsidR="002973A3" w:rsidRPr="002949A2">
        <w:rPr>
          <w:i/>
          <w:iCs/>
        </w:rPr>
        <w:t xml:space="preserve"> </w:t>
      </w:r>
      <w:r w:rsidR="002973A3" w:rsidRPr="002949A2">
        <w:t xml:space="preserve">of 1706 and the revised </w:t>
      </w:r>
      <w:proofErr w:type="spellStart"/>
      <w:r w:rsidR="002973A3" w:rsidRPr="002949A2">
        <w:rPr>
          <w:i/>
          <w:iCs/>
        </w:rPr>
        <w:t>Opticks</w:t>
      </w:r>
      <w:proofErr w:type="spellEnd"/>
      <w:r w:rsidR="002973A3" w:rsidRPr="002949A2">
        <w:rPr>
          <w:i/>
          <w:iCs/>
        </w:rPr>
        <w:t xml:space="preserve"> </w:t>
      </w:r>
      <w:r w:rsidR="002973A3" w:rsidRPr="002949A2">
        <w:t>of 17</w:t>
      </w:r>
      <w:r w:rsidR="001C607C">
        <w:t>17</w:t>
      </w:r>
      <w:r w:rsidR="002973A3" w:rsidRPr="002949A2">
        <w:t xml:space="preserve">, Newton seriously considered an “electric spirit” as a candidate for this active principle which causes particles to cohere. In another draft </w:t>
      </w:r>
      <w:r w:rsidR="00C22826" w:rsidRPr="002949A2">
        <w:t xml:space="preserve">(of </w:t>
      </w:r>
      <w:r w:rsidR="002973A3" w:rsidRPr="002949A2">
        <w:t xml:space="preserve">Query </w:t>
      </w:r>
      <w:r w:rsidR="00C22826" w:rsidRPr="002949A2">
        <w:t xml:space="preserve">25) </w:t>
      </w:r>
      <w:r w:rsidR="002973A3" w:rsidRPr="002949A2">
        <w:t xml:space="preserve">from this period, Newton writes, “Do not all bodies therefore abound with a very </w:t>
      </w:r>
      <w:proofErr w:type="spellStart"/>
      <w:r w:rsidR="002973A3" w:rsidRPr="002949A2">
        <w:t>subtile</w:t>
      </w:r>
      <w:proofErr w:type="spellEnd"/>
      <w:r w:rsidR="002973A3" w:rsidRPr="002949A2">
        <w:t xml:space="preserve">, but active, potent, electric spirit by </w:t>
      </w:r>
      <w:proofErr w:type="spellStart"/>
      <w:r w:rsidR="002973A3" w:rsidRPr="002949A2">
        <w:t>wch</w:t>
      </w:r>
      <w:proofErr w:type="spellEnd"/>
      <w:r w:rsidR="002973A3" w:rsidRPr="002949A2">
        <w:t xml:space="preserve"> … the small particles of bodies cohere when contiguous” (</w:t>
      </w:r>
      <w:r w:rsidR="00087EA5" w:rsidRPr="002949A2">
        <w:t>Add. 3970, 235</w:t>
      </w:r>
      <w:r w:rsidR="00514A03">
        <w:t>r</w:t>
      </w:r>
      <w:r w:rsidR="002973A3" w:rsidRPr="002949A2">
        <w:t>).</w:t>
      </w:r>
      <w:r w:rsidR="00763D38" w:rsidRPr="002949A2">
        <w:t xml:space="preserve"> </w:t>
      </w:r>
      <w:r w:rsidR="00380448" w:rsidRPr="002949A2">
        <w:t xml:space="preserve">This, of course, </w:t>
      </w:r>
      <w:r w:rsidR="00EF1D3E" w:rsidRPr="002949A2">
        <w:t>seems to</w:t>
      </w:r>
      <w:r w:rsidR="00185399" w:rsidRPr="002949A2">
        <w:t xml:space="preserve"> plainly suggest that </w:t>
      </w:r>
      <w:r w:rsidR="002C0C85" w:rsidRPr="002949A2">
        <w:t>the active principle—the electric spirit—is</w:t>
      </w:r>
      <w:r w:rsidR="00174EBE" w:rsidRPr="002949A2">
        <w:t xml:space="preserve"> inherent in bodies. </w:t>
      </w:r>
      <w:r w:rsidR="00984655" w:rsidRPr="002949A2">
        <w:t xml:space="preserve">Interestingly, </w:t>
      </w:r>
      <w:r w:rsidR="0017371F" w:rsidRPr="002949A2">
        <w:t xml:space="preserve">McGuire </w:t>
      </w:r>
      <w:r w:rsidR="00DE4C70" w:rsidRPr="002949A2">
        <w:t>argue</w:t>
      </w:r>
      <w:r w:rsidR="005F01BC">
        <w:t>s</w:t>
      </w:r>
      <w:r w:rsidR="00DE4C70" w:rsidRPr="002949A2">
        <w:t xml:space="preserve"> that this </w:t>
      </w:r>
      <w:r w:rsidR="00972A08" w:rsidRPr="002949A2">
        <w:t xml:space="preserve">fascination with the electric spirit after the </w:t>
      </w:r>
      <w:proofErr w:type="spellStart"/>
      <w:r w:rsidR="00BD2169" w:rsidRPr="002949A2">
        <w:rPr>
          <w:i/>
          <w:iCs/>
        </w:rPr>
        <w:t>Optice</w:t>
      </w:r>
      <w:proofErr w:type="spellEnd"/>
      <w:r w:rsidR="00BD2169" w:rsidRPr="002949A2">
        <w:rPr>
          <w:i/>
          <w:iCs/>
        </w:rPr>
        <w:t xml:space="preserve"> </w:t>
      </w:r>
      <w:r w:rsidR="00EE3FDE" w:rsidRPr="002949A2">
        <w:t xml:space="preserve">was </w:t>
      </w:r>
      <w:r w:rsidR="00876E47" w:rsidRPr="002949A2">
        <w:t xml:space="preserve">motivated by “the </w:t>
      </w:r>
      <w:r w:rsidR="006C3AA2" w:rsidRPr="002949A2">
        <w:t>experiments</w:t>
      </w:r>
      <w:r w:rsidR="00876E47" w:rsidRPr="002949A2">
        <w:t xml:space="preserve"> of Francis </w:t>
      </w:r>
      <w:proofErr w:type="spellStart"/>
      <w:r w:rsidR="00876E47" w:rsidRPr="002949A2">
        <w:t>Hauskbee</w:t>
      </w:r>
      <w:proofErr w:type="spellEnd"/>
      <w:r w:rsidR="00876E47" w:rsidRPr="002949A2">
        <w:t xml:space="preserve"> in 1706-7 on electro-</w:t>
      </w:r>
      <w:r w:rsidR="006C3AA2" w:rsidRPr="002949A2">
        <w:t>luminescence</w:t>
      </w:r>
      <w:r w:rsidR="00876E47" w:rsidRPr="002949A2">
        <w:t xml:space="preserve"> and on electrical attraction and repulsion” (McGuire </w:t>
      </w:r>
      <w:r w:rsidR="00F8756F" w:rsidRPr="002949A2">
        <w:t xml:space="preserve">1995, p. </w:t>
      </w:r>
      <w:r w:rsidR="00876E47" w:rsidRPr="002949A2">
        <w:t>205</w:t>
      </w:r>
      <w:r w:rsidR="000D1177" w:rsidRPr="002949A2">
        <w:t xml:space="preserve">; </w:t>
      </w:r>
      <w:r w:rsidR="00FB5C2D">
        <w:t xml:space="preserve">see also </w:t>
      </w:r>
      <w:r w:rsidR="000D1177" w:rsidRPr="002949A2">
        <w:t xml:space="preserve">McMullin 1978, p. </w:t>
      </w:r>
      <w:r w:rsidR="00756281" w:rsidRPr="002949A2">
        <w:t>94</w:t>
      </w:r>
      <w:r w:rsidR="0072384B">
        <w:t xml:space="preserve">, </w:t>
      </w:r>
      <w:r w:rsidR="00D624C9">
        <w:t xml:space="preserve">and </w:t>
      </w:r>
      <w:r w:rsidR="0072384B">
        <w:t>Hall 199</w:t>
      </w:r>
      <w:r w:rsidR="00C17519">
        <w:t>3, p. 146</w:t>
      </w:r>
      <w:r w:rsidR="00876E47" w:rsidRPr="002949A2">
        <w:t>).</w:t>
      </w:r>
      <w:r w:rsidR="006C3AA2" w:rsidRPr="002949A2">
        <w:t xml:space="preserve"> </w:t>
      </w:r>
      <w:r w:rsidR="00F320AA" w:rsidRPr="002949A2">
        <w:t xml:space="preserve">Prior to this period, it seems </w:t>
      </w:r>
      <w:r w:rsidR="00F17C44" w:rsidRPr="002949A2">
        <w:t xml:space="preserve">Newton considered the </w:t>
      </w:r>
      <w:r w:rsidR="000B182F" w:rsidRPr="002949A2">
        <w:t>possibility</w:t>
      </w:r>
      <w:r w:rsidR="00F17C44" w:rsidRPr="002949A2">
        <w:t xml:space="preserve"> that </w:t>
      </w:r>
      <w:r w:rsidR="00F17C44" w:rsidRPr="002949A2">
        <w:rPr>
          <w:i/>
          <w:iCs/>
        </w:rPr>
        <w:t xml:space="preserve">light </w:t>
      </w:r>
      <w:r w:rsidR="00F17C44" w:rsidRPr="002949A2">
        <w:t xml:space="preserve">is </w:t>
      </w:r>
      <w:r w:rsidR="006C50CD" w:rsidRPr="002949A2">
        <w:t xml:space="preserve">the source of </w:t>
      </w:r>
      <w:r w:rsidR="00F17C44" w:rsidRPr="002949A2">
        <w:t>active principle</w:t>
      </w:r>
      <w:r w:rsidR="006C50CD" w:rsidRPr="002949A2">
        <w:t>s</w:t>
      </w:r>
      <w:r w:rsidR="00F17C44" w:rsidRPr="002949A2">
        <w:t xml:space="preserve">. As </w:t>
      </w:r>
      <w:r w:rsidR="000B182F" w:rsidRPr="002949A2">
        <w:lastRenderedPageBreak/>
        <w:t xml:space="preserve">McMullin notes, </w:t>
      </w:r>
      <w:r w:rsidR="006C50CD" w:rsidRPr="002949A2">
        <w:t xml:space="preserve">Newton opens Query 22 of </w:t>
      </w:r>
      <w:proofErr w:type="spellStart"/>
      <w:r w:rsidR="006C50CD" w:rsidRPr="002949A2">
        <w:rPr>
          <w:i/>
          <w:iCs/>
        </w:rPr>
        <w:t>Optice</w:t>
      </w:r>
      <w:proofErr w:type="spellEnd"/>
      <w:r w:rsidR="006C50CD" w:rsidRPr="002949A2">
        <w:rPr>
          <w:i/>
          <w:iCs/>
        </w:rPr>
        <w:t xml:space="preserve"> </w:t>
      </w:r>
      <w:r w:rsidR="006C50CD" w:rsidRPr="002949A2">
        <w:t xml:space="preserve">as follows: “Do not bodies and light mutually change into one another? And may not bodies receive their active powers from </w:t>
      </w:r>
      <w:r w:rsidR="002C6110" w:rsidRPr="002949A2">
        <w:t xml:space="preserve">the </w:t>
      </w:r>
      <w:r w:rsidR="002D1478" w:rsidRPr="002949A2">
        <w:t>particles</w:t>
      </w:r>
      <w:r w:rsidR="002C6110" w:rsidRPr="002949A2">
        <w:t xml:space="preserve"> of light which </w:t>
      </w:r>
      <w:proofErr w:type="gramStart"/>
      <w:r w:rsidR="002C6110" w:rsidRPr="002949A2">
        <w:t>enter into</w:t>
      </w:r>
      <w:proofErr w:type="gramEnd"/>
      <w:r w:rsidR="002C6110" w:rsidRPr="002949A2">
        <w:t xml:space="preserve"> their composition?” (</w:t>
      </w:r>
      <w:proofErr w:type="gramStart"/>
      <w:r w:rsidR="007F622D">
        <w:t>cited</w:t>
      </w:r>
      <w:proofErr w:type="gramEnd"/>
      <w:r w:rsidR="007F622D">
        <w:t xml:space="preserve"> in </w:t>
      </w:r>
      <w:r w:rsidR="0054374E">
        <w:t>McMullin</w:t>
      </w:r>
      <w:r w:rsidR="007F622D">
        <w:t xml:space="preserve"> 19</w:t>
      </w:r>
      <w:r w:rsidR="0054374E">
        <w:t>78</w:t>
      </w:r>
      <w:r w:rsidR="00632F07" w:rsidRPr="002949A2">
        <w:t xml:space="preserve">, p. </w:t>
      </w:r>
      <w:r w:rsidR="002C6110" w:rsidRPr="002949A2">
        <w:t xml:space="preserve">85). </w:t>
      </w:r>
    </w:p>
    <w:p w14:paraId="54229249" w14:textId="3C8CF956" w:rsidR="001C4B86" w:rsidRPr="002949A2" w:rsidRDefault="001C4B86" w:rsidP="002973A3">
      <w:pPr>
        <w:pStyle w:val="NoSpacing"/>
      </w:pPr>
    </w:p>
    <w:p w14:paraId="54FD5733" w14:textId="49225B17" w:rsidR="00617532" w:rsidRPr="00403EF5" w:rsidRDefault="00954983" w:rsidP="007A76BA">
      <w:pPr>
        <w:pStyle w:val="NoSpacing"/>
      </w:pPr>
      <w:r w:rsidRPr="002949A2">
        <w:t xml:space="preserve">Again, for our purposes, </w:t>
      </w:r>
      <w:r w:rsidR="00250986" w:rsidRPr="002949A2">
        <w:t xml:space="preserve">the </w:t>
      </w:r>
      <w:r w:rsidR="009F01E6" w:rsidRPr="002949A2">
        <w:t xml:space="preserve">resolution of this debate is peripheral. </w:t>
      </w:r>
      <w:r w:rsidR="00F7499D" w:rsidRPr="002949A2">
        <w:t xml:space="preserve">Perhaps bits of matter are </w:t>
      </w:r>
      <w:r w:rsidR="00E56A21" w:rsidRPr="002949A2">
        <w:t xml:space="preserve">endowed with active principles that </w:t>
      </w:r>
      <w:r w:rsidR="00D1030E" w:rsidRPr="002949A2">
        <w:t>give rise to electrical,</w:t>
      </w:r>
      <w:r w:rsidR="001F0406" w:rsidRPr="002949A2">
        <w:t xml:space="preserve"> magnetic, and gravitational forces. Or perhaps </w:t>
      </w:r>
      <w:r w:rsidR="00EC3606" w:rsidRPr="002949A2">
        <w:t xml:space="preserve">these </w:t>
      </w:r>
      <w:r w:rsidR="006B653F" w:rsidRPr="002949A2">
        <w:t xml:space="preserve">active </w:t>
      </w:r>
      <w:r w:rsidR="00EC3606" w:rsidRPr="002949A2">
        <w:t>principles are superadded by God (</w:t>
      </w:r>
      <w:proofErr w:type="spellStart"/>
      <w:r w:rsidR="00EC3606" w:rsidRPr="002949A2">
        <w:rPr>
          <w:i/>
          <w:iCs/>
        </w:rPr>
        <w:t>sensu</w:t>
      </w:r>
      <w:proofErr w:type="spellEnd"/>
      <w:r w:rsidR="00EC3606" w:rsidRPr="002949A2">
        <w:rPr>
          <w:i/>
          <w:iCs/>
        </w:rPr>
        <w:t xml:space="preserve"> </w:t>
      </w:r>
      <w:r w:rsidR="00EC3606" w:rsidRPr="002949A2">
        <w:t>Henry</w:t>
      </w:r>
      <w:r w:rsidR="008F0338" w:rsidRPr="002949A2">
        <w:t xml:space="preserve"> 1999</w:t>
      </w:r>
      <w:r w:rsidR="00EC3606" w:rsidRPr="002949A2">
        <w:t xml:space="preserve">) </w:t>
      </w:r>
      <w:r w:rsidR="008F0338" w:rsidRPr="002949A2">
        <w:t xml:space="preserve">or </w:t>
      </w:r>
      <w:r w:rsidR="00933FCA" w:rsidRPr="002949A2">
        <w:t xml:space="preserve">are </w:t>
      </w:r>
      <w:r w:rsidR="00545782" w:rsidRPr="002949A2">
        <w:t xml:space="preserve">impressed upon matter </w:t>
      </w:r>
      <w:r w:rsidR="00745A64" w:rsidRPr="002949A2">
        <w:t xml:space="preserve">via </w:t>
      </w:r>
      <w:r w:rsidR="00B53192" w:rsidRPr="002949A2">
        <w:t xml:space="preserve">light, electricity, or an </w:t>
      </w:r>
      <w:proofErr w:type="spellStart"/>
      <w:r w:rsidR="00B53192" w:rsidRPr="002949A2">
        <w:t>aether</w:t>
      </w:r>
      <w:proofErr w:type="spellEnd"/>
      <w:r w:rsidR="00621E3C" w:rsidRPr="002949A2">
        <w:t xml:space="preserve"> (</w:t>
      </w:r>
      <w:r w:rsidR="00C93FFF" w:rsidRPr="002949A2">
        <w:t xml:space="preserve">McMullin 1978, p. </w:t>
      </w:r>
      <w:r w:rsidR="00DC4FF8" w:rsidRPr="002949A2">
        <w:t>96</w:t>
      </w:r>
      <w:r w:rsidR="00621E3C" w:rsidRPr="002949A2">
        <w:t>)</w:t>
      </w:r>
      <w:r w:rsidR="00B53192" w:rsidRPr="002949A2">
        <w:t xml:space="preserve">. </w:t>
      </w:r>
      <w:r w:rsidR="00C83C37" w:rsidRPr="002949A2">
        <w:t xml:space="preserve">Regardless of </w:t>
      </w:r>
      <w:r w:rsidR="003F4E74" w:rsidRPr="002949A2">
        <w:t xml:space="preserve">how Newton </w:t>
      </w:r>
      <w:r w:rsidR="00833CA1" w:rsidRPr="002949A2">
        <w:t>answers this question—and, as we have seen, his answer change</w:t>
      </w:r>
      <w:r w:rsidR="00AE591B" w:rsidRPr="002949A2">
        <w:t xml:space="preserve">s </w:t>
      </w:r>
      <w:r w:rsidR="002609E9" w:rsidRPr="002949A2">
        <w:t>throughout his life</w:t>
      </w:r>
      <w:r w:rsidR="003C5F74" w:rsidRPr="002949A2">
        <w:t>—</w:t>
      </w:r>
      <w:r w:rsidR="00FA5469">
        <w:t xml:space="preserve">only </w:t>
      </w:r>
      <w:r w:rsidR="00C63C87" w:rsidRPr="002949A2">
        <w:t xml:space="preserve">one viable interpretation </w:t>
      </w:r>
      <w:r w:rsidR="009A39C9" w:rsidRPr="002949A2">
        <w:t xml:space="preserve">of the </w:t>
      </w:r>
      <w:r w:rsidR="0061138F" w:rsidRPr="002949A2">
        <w:t>formal-cause approach</w:t>
      </w:r>
      <w:r w:rsidR="00247102" w:rsidRPr="002949A2">
        <w:t xml:space="preserve"> remains</w:t>
      </w:r>
      <w:r w:rsidR="00E51598" w:rsidRPr="002949A2">
        <w:t xml:space="preserve">: </w:t>
      </w:r>
      <w:r w:rsidR="00576518" w:rsidRPr="002949A2">
        <w:t xml:space="preserve">active laws </w:t>
      </w:r>
      <w:r w:rsidR="006538CD" w:rsidRPr="002949A2">
        <w:t xml:space="preserve">of nature are formal causes of composite bodies and the forces that </w:t>
      </w:r>
      <w:r w:rsidR="00B2392F" w:rsidRPr="002949A2">
        <w:t xml:space="preserve">cause their constituent particles to cohere. </w:t>
      </w:r>
      <w:r w:rsidR="00DB0ED7" w:rsidRPr="002949A2">
        <w:t>I</w:t>
      </w:r>
      <w:r w:rsidR="009F1C07" w:rsidRPr="002949A2">
        <w:t>n the last subsection I</w:t>
      </w:r>
      <w:r w:rsidR="00431144" w:rsidRPr="002949A2">
        <w:t xml:space="preserve"> </w:t>
      </w:r>
      <w:r w:rsidR="005F21B1" w:rsidRPr="002949A2">
        <w:t xml:space="preserve">claimed that </w:t>
      </w:r>
      <w:r w:rsidR="00625854" w:rsidRPr="002949A2">
        <w:t>th</w:t>
      </w:r>
      <w:r w:rsidR="00B52ECE" w:rsidRPr="002949A2">
        <w:t xml:space="preserve">is </w:t>
      </w:r>
      <w:r w:rsidR="00D0384D" w:rsidRPr="002949A2">
        <w:t xml:space="preserve">admittedly viable </w:t>
      </w:r>
      <w:r w:rsidR="00861610" w:rsidRPr="002949A2">
        <w:t xml:space="preserve">interpretation </w:t>
      </w:r>
      <w:r w:rsidR="00442A30" w:rsidRPr="002949A2">
        <w:t xml:space="preserve">only works if </w:t>
      </w:r>
      <w:r w:rsidR="00A91043" w:rsidRPr="002949A2">
        <w:t xml:space="preserve">we are warranted in identifying </w:t>
      </w:r>
      <w:r w:rsidR="0082130A" w:rsidRPr="002949A2">
        <w:t xml:space="preserve">active principles </w:t>
      </w:r>
      <w:r w:rsidR="00BE63A6" w:rsidRPr="002949A2">
        <w:t>as</w:t>
      </w:r>
      <w:r w:rsidR="0082130A" w:rsidRPr="002949A2">
        <w:t xml:space="preserve"> laws of nature, as Biener and Schliesser do. </w:t>
      </w:r>
      <w:r w:rsidR="004432A9" w:rsidRPr="002949A2">
        <w:t xml:space="preserve">This is </w:t>
      </w:r>
      <w:r w:rsidR="00B64635" w:rsidRPr="002949A2">
        <w:t>understandably how they read Newton</w:t>
      </w:r>
      <w:r w:rsidR="000629F8" w:rsidRPr="002949A2">
        <w:t xml:space="preserve"> when he writes in Query 31 that, “These Principles I consider, not as occult Qualities, supposed to result from the </w:t>
      </w:r>
      <w:proofErr w:type="spellStart"/>
      <w:r w:rsidR="000629F8" w:rsidRPr="002949A2">
        <w:t>specifick</w:t>
      </w:r>
      <w:proofErr w:type="spellEnd"/>
      <w:r w:rsidR="000629F8" w:rsidRPr="002949A2">
        <w:t xml:space="preserve"> Forms of Things, but as general Laws of Natur</w:t>
      </w:r>
      <w:r w:rsidR="00F229F0" w:rsidRPr="002949A2">
        <w:t>e.</w:t>
      </w:r>
      <w:r w:rsidR="00856F8A" w:rsidRPr="002949A2">
        <w:t>”</w:t>
      </w:r>
      <w:r w:rsidR="000C6973" w:rsidRPr="000C6973">
        <w:rPr>
          <w:rStyle w:val="FootnoteReference"/>
        </w:rPr>
        <w:t xml:space="preserve"> </w:t>
      </w:r>
      <w:r w:rsidR="000C6973" w:rsidRPr="00645962">
        <w:rPr>
          <w:rStyle w:val="FootnoteReference"/>
        </w:rPr>
        <w:footnoteReference w:id="12"/>
      </w:r>
      <w:r w:rsidR="00E15B3B" w:rsidRPr="002949A2">
        <w:t xml:space="preserve"> </w:t>
      </w:r>
      <w:r w:rsidR="00E7036C">
        <w:t xml:space="preserve">But, </w:t>
      </w:r>
      <w:r w:rsidR="00E05F6E">
        <w:t xml:space="preserve">just as </w:t>
      </w:r>
      <w:r w:rsidR="00D115B1">
        <w:t xml:space="preserve">Brading’s </w:t>
      </w:r>
      <w:r w:rsidR="00375EA3">
        <w:t xml:space="preserve">law-constitutive approach must </w:t>
      </w:r>
      <w:r w:rsidR="008025E4">
        <w:t xml:space="preserve">confront </w:t>
      </w:r>
      <w:r w:rsidR="00F60D80">
        <w:t xml:space="preserve">the passages where Newton says that laws arise from </w:t>
      </w:r>
      <w:r w:rsidR="00724E61">
        <w:t>bodies</w:t>
      </w:r>
      <w:r w:rsidR="00E20B0A">
        <w:t xml:space="preserve">, </w:t>
      </w:r>
      <w:r w:rsidR="0023084A">
        <w:t>Biener and Schliesser</w:t>
      </w:r>
      <w:r w:rsidR="00DD7589">
        <w:t xml:space="preserve"> must also confront </w:t>
      </w:r>
      <w:r w:rsidR="003744C9">
        <w:t xml:space="preserve">the </w:t>
      </w:r>
      <w:r w:rsidR="00244FCF">
        <w:t xml:space="preserve">passages where Newton </w:t>
      </w:r>
      <w:r w:rsidR="00617532" w:rsidRPr="002949A2">
        <w:t xml:space="preserve">says that laws </w:t>
      </w:r>
      <w:r w:rsidR="005B167B">
        <w:t>arise</w:t>
      </w:r>
      <w:r w:rsidR="00617532" w:rsidRPr="002949A2">
        <w:rPr>
          <w:i/>
          <w:iCs/>
        </w:rPr>
        <w:t xml:space="preserve"> </w:t>
      </w:r>
      <w:r w:rsidR="00617532" w:rsidRPr="002949A2">
        <w:t>from active principles. If the laws are contingent upon the active principles imposed on (or originating in) matter</w:t>
      </w:r>
      <w:r w:rsidR="005062BF">
        <w:t xml:space="preserve">, </w:t>
      </w:r>
      <w:r w:rsidR="00617532" w:rsidRPr="002949A2">
        <w:t>then surely laws are not the same as active principles. For example, in a draft of Query 23, Newton posits that “</w:t>
      </w:r>
      <w:r w:rsidR="00202809" w:rsidRPr="00202809">
        <w:t xml:space="preserve">Thinking is an active principle by </w:t>
      </w:r>
      <w:proofErr w:type="spellStart"/>
      <w:r w:rsidR="00202809" w:rsidRPr="00202809">
        <w:t>w</w:t>
      </w:r>
      <w:r w:rsidR="00202809" w:rsidRPr="00202809">
        <w:rPr>
          <w:vertAlign w:val="superscript"/>
        </w:rPr>
        <w:t>ch</w:t>
      </w:r>
      <w:proofErr w:type="spellEnd"/>
      <w:r w:rsidR="00202809" w:rsidRPr="00202809">
        <w:t> we move o</w:t>
      </w:r>
      <w:r w:rsidR="00202809" w:rsidRPr="00202809">
        <w:rPr>
          <w:vertAlign w:val="superscript"/>
        </w:rPr>
        <w:t>r</w:t>
      </w:r>
      <w:r w:rsidR="00202809" w:rsidRPr="00202809">
        <w:t> bodies according to o</w:t>
      </w:r>
      <w:r w:rsidR="00202809" w:rsidRPr="00202809">
        <w:rPr>
          <w:vertAlign w:val="superscript"/>
        </w:rPr>
        <w:t>r</w:t>
      </w:r>
      <w:r w:rsidR="00202809" w:rsidRPr="00202809">
        <w:t> will, &amp; thence arise other laws of motion unknown to us</w:t>
      </w:r>
      <w:r w:rsidR="00617532" w:rsidRPr="002949A2">
        <w:t>” (Add. 3970, 6</w:t>
      </w:r>
      <w:r w:rsidR="00E524E4">
        <w:t>20</w:t>
      </w:r>
      <w:r w:rsidR="00B21C7C">
        <w:t>v</w:t>
      </w:r>
      <w:r w:rsidR="00617532" w:rsidRPr="002949A2">
        <w:t>).</w:t>
      </w:r>
      <w:r w:rsidR="00617532" w:rsidRPr="00645962">
        <w:rPr>
          <w:rStyle w:val="FootnoteReference"/>
        </w:rPr>
        <w:footnoteReference w:id="13"/>
      </w:r>
    </w:p>
    <w:p w14:paraId="78B5E071" w14:textId="77777777" w:rsidR="00763D38" w:rsidRPr="002949A2" w:rsidRDefault="00763D38" w:rsidP="007A76BA">
      <w:pPr>
        <w:pStyle w:val="NoSpacing"/>
        <w:rPr>
          <w:i/>
          <w:iCs/>
        </w:rPr>
      </w:pPr>
    </w:p>
    <w:p w14:paraId="2FFB0B8B" w14:textId="7F8FF1B8" w:rsidR="00AE5BCD" w:rsidRPr="002949A2" w:rsidRDefault="00F142ED" w:rsidP="00AE5BCD">
      <w:pPr>
        <w:pStyle w:val="NoSpacing"/>
      </w:pPr>
      <w:r>
        <w:t>Several Newton</w:t>
      </w:r>
      <w:r w:rsidR="00E5196A" w:rsidRPr="002949A2">
        <w:t xml:space="preserve"> scholars have </w:t>
      </w:r>
      <w:r>
        <w:t xml:space="preserve">also </w:t>
      </w:r>
      <w:r w:rsidR="00E5196A" w:rsidRPr="002949A2">
        <w:t xml:space="preserve">puzzled over </w:t>
      </w:r>
      <w:r w:rsidR="00D5102B" w:rsidRPr="002949A2">
        <w:t>his</w:t>
      </w:r>
      <w:r w:rsidR="0020073B" w:rsidRPr="002949A2">
        <w:t xml:space="preserve"> identification of active principles with laws of nature. </w:t>
      </w:r>
      <w:r w:rsidR="00DA493B" w:rsidRPr="002949A2">
        <w:t>For example</w:t>
      </w:r>
      <w:r w:rsidR="00E96B6F" w:rsidRPr="002949A2">
        <w:t xml:space="preserve">, </w:t>
      </w:r>
      <w:r w:rsidR="00DA493B" w:rsidRPr="002949A2">
        <w:t>McMullin writes</w:t>
      </w:r>
      <w:r w:rsidR="00B43172" w:rsidRPr="002949A2">
        <w:t xml:space="preserve"> of this passa</w:t>
      </w:r>
      <w:r w:rsidR="00320346" w:rsidRPr="002949A2">
        <w:t>ge</w:t>
      </w:r>
      <w:r w:rsidR="00DA493B" w:rsidRPr="002949A2">
        <w:t>:</w:t>
      </w:r>
    </w:p>
    <w:p w14:paraId="09976B4C" w14:textId="33E33F2A" w:rsidR="00DA493B" w:rsidRPr="002949A2" w:rsidRDefault="00DA493B" w:rsidP="00403EF5">
      <w:pPr>
        <w:pStyle w:val="NoSpacing"/>
      </w:pPr>
      <w:r w:rsidRPr="002949A2">
        <w:t xml:space="preserve"> </w:t>
      </w:r>
    </w:p>
    <w:p w14:paraId="10FC000E" w14:textId="4B3FB295" w:rsidR="00DA493B" w:rsidRPr="002949A2" w:rsidRDefault="00DA493B" w:rsidP="00AE5BCD">
      <w:pPr>
        <w:pStyle w:val="NoSpacing"/>
        <w:ind w:left="720"/>
      </w:pPr>
      <w:r w:rsidRPr="002949A2">
        <w:t>Here he identifies the ‘principles’ with the laws themselves, made manifest in the phenomena. They are thus fully known, though their ‘causes’ are not. More often, he takes the active principle to be itself the cause, the ontological constituent responsible for the motion. The term is thus for him a loose generic one, which could cover a wide variety of causes, such as will (whether human or divine) and the spirits responsible for fermentation and other chemical changes, as well as gravitational forces. (1978, 81-82)</w:t>
      </w:r>
    </w:p>
    <w:p w14:paraId="65B2D232" w14:textId="465F896E" w:rsidR="001E0401" w:rsidRPr="002949A2" w:rsidRDefault="001E0401" w:rsidP="001E0401">
      <w:pPr>
        <w:pStyle w:val="NoSpacing"/>
      </w:pPr>
    </w:p>
    <w:p w14:paraId="2661913F" w14:textId="093C749B" w:rsidR="00A65F33" w:rsidRPr="002949A2" w:rsidRDefault="00E804F9" w:rsidP="00403EF5">
      <w:pPr>
        <w:pStyle w:val="NoSpacing"/>
      </w:pPr>
      <w:r w:rsidRPr="002949A2">
        <w:t xml:space="preserve">McMullin takes </w:t>
      </w:r>
      <w:r w:rsidR="002710CB" w:rsidRPr="002949A2">
        <w:t xml:space="preserve">Newton to be using “active principles” and “laws” loosely here. </w:t>
      </w:r>
      <w:r w:rsidR="00241028" w:rsidRPr="002949A2">
        <w:t>A</w:t>
      </w:r>
      <w:r w:rsidR="004E31D7" w:rsidRPr="002949A2">
        <w:t xml:space="preserve"> worry, then, is that Biener and Schliesser have placed too much emphasis on one </w:t>
      </w:r>
      <w:r w:rsidR="00356496" w:rsidRPr="002949A2">
        <w:t xml:space="preserve">instance of this </w:t>
      </w:r>
      <w:r w:rsidR="004E31D7" w:rsidRPr="002949A2">
        <w:t>expression</w:t>
      </w:r>
      <w:r w:rsidR="00A23309" w:rsidRPr="002949A2">
        <w:t>—</w:t>
      </w:r>
      <w:r w:rsidR="004E31D7" w:rsidRPr="002949A2">
        <w:t xml:space="preserve">an expression from </w:t>
      </w:r>
      <w:r w:rsidR="00AA4F42" w:rsidRPr="002949A2">
        <w:t xml:space="preserve">the </w:t>
      </w:r>
      <w:r w:rsidR="004E31D7" w:rsidRPr="002949A2">
        <w:t xml:space="preserve">Queries of the </w:t>
      </w:r>
      <w:proofErr w:type="spellStart"/>
      <w:r w:rsidR="004E31D7" w:rsidRPr="002949A2">
        <w:rPr>
          <w:i/>
          <w:iCs/>
        </w:rPr>
        <w:t>Opticks</w:t>
      </w:r>
      <w:proofErr w:type="spellEnd"/>
      <w:r w:rsidR="004E31D7" w:rsidRPr="002949A2">
        <w:t>, no less, where Newton was comfortable sketching conceptual possibilities and introducing metaphysical speculations.</w:t>
      </w:r>
      <w:r w:rsidR="00053448" w:rsidRPr="002949A2">
        <w:t xml:space="preserve"> </w:t>
      </w:r>
      <w:r w:rsidR="00017F0D" w:rsidRPr="002949A2">
        <w:t xml:space="preserve">A recent </w:t>
      </w:r>
      <w:r w:rsidR="007C1975" w:rsidRPr="002949A2">
        <w:t>analysis</w:t>
      </w:r>
      <w:r w:rsidR="00017F0D" w:rsidRPr="002949A2">
        <w:t xml:space="preserve"> by </w:t>
      </w:r>
      <w:r w:rsidR="004A1C71">
        <w:t xml:space="preserve">John </w:t>
      </w:r>
      <w:r w:rsidR="00017F0D" w:rsidRPr="002949A2">
        <w:t xml:space="preserve">Henry </w:t>
      </w:r>
      <w:r w:rsidR="00A45722" w:rsidRPr="002949A2">
        <w:t xml:space="preserve">further corroborates this worry: </w:t>
      </w:r>
    </w:p>
    <w:p w14:paraId="080DEAEB" w14:textId="77777777" w:rsidR="00A65F33" w:rsidRPr="002949A2" w:rsidRDefault="00A65F33" w:rsidP="00403EF5">
      <w:pPr>
        <w:pStyle w:val="NoSpacing"/>
      </w:pPr>
    </w:p>
    <w:p w14:paraId="2181DBDB" w14:textId="5968683E" w:rsidR="00185767" w:rsidRPr="002949A2" w:rsidRDefault="00A65F33" w:rsidP="00185767">
      <w:pPr>
        <w:pStyle w:val="NoSpacing"/>
        <w:ind w:left="720"/>
      </w:pPr>
      <w:r w:rsidRPr="002949A2">
        <w:t>It seems safest to assume, therefore, that Newton saw active principles as the causes of</w:t>
      </w:r>
      <w:r w:rsidR="008660E5" w:rsidRPr="002949A2">
        <w:t xml:space="preserve"> </w:t>
      </w:r>
      <w:r w:rsidRPr="002949A2">
        <w:t>phenomena such as gravity, fermentation, cohesion, magnetism, electricity, and the other</w:t>
      </w:r>
      <w:r w:rsidR="008660E5" w:rsidRPr="002949A2">
        <w:t xml:space="preserve"> </w:t>
      </w:r>
      <w:r w:rsidRPr="002949A2">
        <w:lastRenderedPageBreak/>
        <w:t xml:space="preserve">“attractive Powers” that he mentions </w:t>
      </w:r>
      <w:proofErr w:type="gramStart"/>
      <w:r w:rsidRPr="002949A2">
        <w:t>in the course of</w:t>
      </w:r>
      <w:proofErr w:type="gramEnd"/>
      <w:r w:rsidRPr="002949A2">
        <w:t xml:space="preserve"> this query</w:t>
      </w:r>
      <w:r w:rsidR="000F4E98" w:rsidRPr="002949A2">
        <w:t xml:space="preserve"> … </w:t>
      </w:r>
      <w:r w:rsidRPr="002949A2">
        <w:t xml:space="preserve">Almost immediately, however, he complicates the issue again by saying that he considers these active principles to be laws of nature … This is very </w:t>
      </w:r>
      <w:proofErr w:type="gramStart"/>
      <w:r w:rsidRPr="002949A2">
        <w:t>problematic, and</w:t>
      </w:r>
      <w:proofErr w:type="gramEnd"/>
      <w:r w:rsidRPr="002949A2">
        <w:t xml:space="preserve"> seems irresolvable. At first, an active principle is said to be the cause of gravity, and this principle is a law of nature; but then we are told that things are formed by the laws of nature, even though the causes of these things are not yet known </w:t>
      </w:r>
      <w:r w:rsidR="00214E46" w:rsidRPr="002949A2">
        <w:t>…</w:t>
      </w:r>
      <w:r w:rsidRPr="002949A2">
        <w:t xml:space="preserve"> Newton seems to say that laws of nature (active principles) are the cause of things, and then to suggest that there are unknown causes operating in a regular way, which enable us to formulate laws. Newton is clearly unaware of his confusion—or, at least, unaware that he is writing in a way that readers can only find confusing. </w:t>
      </w:r>
      <w:r w:rsidR="00577EA9" w:rsidRPr="002949A2">
        <w:t>(</w:t>
      </w:r>
      <w:r w:rsidR="00D74E2B" w:rsidRPr="002949A2">
        <w:t>202</w:t>
      </w:r>
      <w:r w:rsidR="00E56A36" w:rsidRPr="002949A2">
        <w:t>0</w:t>
      </w:r>
      <w:r w:rsidR="00D74E2B" w:rsidRPr="002949A2">
        <w:t xml:space="preserve">, p. </w:t>
      </w:r>
      <w:r w:rsidR="00577EA9" w:rsidRPr="002949A2">
        <w:t>345)</w:t>
      </w:r>
    </w:p>
    <w:p w14:paraId="33C825C7" w14:textId="05CA7C09" w:rsidR="00185767" w:rsidRPr="002949A2" w:rsidRDefault="00185767" w:rsidP="00185767">
      <w:pPr>
        <w:pStyle w:val="NoSpacing"/>
      </w:pPr>
    </w:p>
    <w:p w14:paraId="3A118646" w14:textId="721AA4BA" w:rsidR="005A34E1" w:rsidRPr="002949A2" w:rsidRDefault="001806C1" w:rsidP="00A65F33">
      <w:pPr>
        <w:pStyle w:val="NoSpacing"/>
      </w:pPr>
      <w:r w:rsidRPr="002949A2">
        <w:t>O</w:t>
      </w:r>
      <w:r w:rsidR="000930C4" w:rsidRPr="002949A2">
        <w:t xml:space="preserve">f course, Biener and Schliesser </w:t>
      </w:r>
      <w:r w:rsidR="00EC6C27" w:rsidRPr="002949A2">
        <w:t>would</w:t>
      </w:r>
      <w:r w:rsidR="005D37DA" w:rsidRPr="002949A2">
        <w:t xml:space="preserve"> </w:t>
      </w:r>
      <w:r w:rsidR="006030DC" w:rsidRPr="002949A2">
        <w:t xml:space="preserve">reply that </w:t>
      </w:r>
      <w:r w:rsidR="008D3E4B" w:rsidRPr="002949A2">
        <w:t xml:space="preserve">this “problematic” and “irresolvable” </w:t>
      </w:r>
      <w:r w:rsidR="005A34E1" w:rsidRPr="002949A2">
        <w:t xml:space="preserve">confusion that Newton has introduced is </w:t>
      </w:r>
      <w:r w:rsidR="003B3555" w:rsidRPr="002949A2">
        <w:t xml:space="preserve">the exact tension </w:t>
      </w:r>
      <w:r w:rsidR="00497833" w:rsidRPr="002949A2">
        <w:t xml:space="preserve">that </w:t>
      </w:r>
      <w:r w:rsidR="00017B73" w:rsidRPr="002949A2">
        <w:t>motivate</w:t>
      </w:r>
      <w:r w:rsidR="00FC0D99" w:rsidRPr="002949A2">
        <w:t>s</w:t>
      </w:r>
      <w:r w:rsidR="00497833" w:rsidRPr="002949A2">
        <w:t xml:space="preserve"> them to propose the </w:t>
      </w:r>
      <w:r w:rsidR="0061138F" w:rsidRPr="002949A2">
        <w:t>formal-cause approach</w:t>
      </w:r>
      <w:r w:rsidR="00497833" w:rsidRPr="002949A2">
        <w:t>. Indeed, they argue that “</w:t>
      </w:r>
      <w:r w:rsidR="005A34E1" w:rsidRPr="002949A2">
        <w:t>this tension is not resolvable, but that it is inherent in a neo-Aristotelian conception of formal causation</w:t>
      </w:r>
      <w:r w:rsidR="00CA53CC" w:rsidRPr="002949A2">
        <w:t>”</w:t>
      </w:r>
      <w:r w:rsidR="005A34E1" w:rsidRPr="002949A2">
        <w:t xml:space="preserve"> (</w:t>
      </w:r>
      <w:r w:rsidR="005009BF" w:rsidRPr="002949A2">
        <w:t xml:space="preserve">2017, p. </w:t>
      </w:r>
      <w:r w:rsidR="005A34E1" w:rsidRPr="002949A2">
        <w:t>321)</w:t>
      </w:r>
      <w:r w:rsidR="008A4397" w:rsidRPr="002949A2">
        <w:t xml:space="preserve">. Henry, however, </w:t>
      </w:r>
      <w:r w:rsidR="00854ABA" w:rsidRPr="002949A2">
        <w:t xml:space="preserve">draws a different conclusion. </w:t>
      </w:r>
      <w:r w:rsidR="005F2A22" w:rsidRPr="002949A2">
        <w:t xml:space="preserve">He </w:t>
      </w:r>
      <w:r w:rsidR="00DC414F" w:rsidRPr="002949A2">
        <w:t xml:space="preserve">instead prefers to </w:t>
      </w:r>
      <w:r w:rsidR="00ED023C" w:rsidRPr="002949A2">
        <w:t>read Query 31 as a probing</w:t>
      </w:r>
      <w:r w:rsidR="00234397" w:rsidRPr="002949A2">
        <w:t xml:space="preserve"> and, at time</w:t>
      </w:r>
      <w:r w:rsidR="008E1929" w:rsidRPr="002949A2">
        <w:t>s</w:t>
      </w:r>
      <w:r w:rsidR="00234397" w:rsidRPr="002949A2">
        <w:t>, imprecise</w:t>
      </w:r>
      <w:r w:rsidR="002D38E1" w:rsidRPr="002949A2">
        <w:t xml:space="preserve"> exploration</w:t>
      </w:r>
      <w:r w:rsidR="00192C54" w:rsidRPr="002949A2">
        <w:t xml:space="preserve"> of active principles</w:t>
      </w:r>
      <w:r w:rsidR="00C8187C" w:rsidRPr="002949A2">
        <w:t xml:space="preserve">. </w:t>
      </w:r>
      <w:r w:rsidR="000007F7" w:rsidRPr="002949A2">
        <w:t xml:space="preserve">Although he momentarily conflates laws and active principles, </w:t>
      </w:r>
      <w:r w:rsidR="00555F80" w:rsidRPr="002949A2">
        <w:t xml:space="preserve">a </w:t>
      </w:r>
      <w:r w:rsidR="00CE689D" w:rsidRPr="002949A2">
        <w:t xml:space="preserve">more cautious Newton </w:t>
      </w:r>
      <w:r w:rsidR="008E4A35" w:rsidRPr="002949A2">
        <w:t xml:space="preserve">distinguishes between </w:t>
      </w:r>
      <w:r w:rsidR="00890C32" w:rsidRPr="002949A2">
        <w:t xml:space="preserve">active principles as the </w:t>
      </w:r>
      <w:r w:rsidR="00890C32" w:rsidRPr="002949A2">
        <w:rPr>
          <w:i/>
          <w:iCs/>
        </w:rPr>
        <w:t xml:space="preserve">causes </w:t>
      </w:r>
      <w:r w:rsidR="00890C32" w:rsidRPr="002949A2">
        <w:t>of</w:t>
      </w:r>
      <w:r w:rsidR="00312630" w:rsidRPr="002949A2">
        <w:t xml:space="preserve"> new </w:t>
      </w:r>
      <w:r w:rsidR="00CD0BC1">
        <w:t>motion</w:t>
      </w:r>
      <w:r w:rsidR="00312630" w:rsidRPr="002949A2">
        <w:t xml:space="preserve">, and </w:t>
      </w:r>
      <w:r w:rsidR="004E4C81" w:rsidRPr="002949A2">
        <w:t xml:space="preserve">laws as </w:t>
      </w:r>
      <w:r w:rsidR="00521705" w:rsidRPr="002949A2">
        <w:t xml:space="preserve">the physical regularities </w:t>
      </w:r>
      <w:r w:rsidR="009833C8" w:rsidRPr="002949A2">
        <w:t xml:space="preserve">that </w:t>
      </w:r>
      <w:r w:rsidR="00336A16">
        <w:t xml:space="preserve">result from </w:t>
      </w:r>
      <w:r w:rsidR="00E60321" w:rsidRPr="002949A2">
        <w:t xml:space="preserve">those </w:t>
      </w:r>
      <w:r w:rsidR="00521705" w:rsidRPr="002949A2">
        <w:t>principles</w:t>
      </w:r>
      <w:r w:rsidR="0015413D" w:rsidRPr="002949A2">
        <w:t>:</w:t>
      </w:r>
    </w:p>
    <w:p w14:paraId="69AACB11" w14:textId="77777777" w:rsidR="005A34E1" w:rsidRPr="002949A2" w:rsidRDefault="005A34E1" w:rsidP="00403EF5">
      <w:pPr>
        <w:pStyle w:val="NoSpacing"/>
      </w:pPr>
    </w:p>
    <w:p w14:paraId="4EB33C34" w14:textId="5114D04A" w:rsidR="00A65F33" w:rsidRPr="002949A2" w:rsidRDefault="00A65F33" w:rsidP="00403EF5">
      <w:pPr>
        <w:pStyle w:val="NoSpacing"/>
        <w:ind w:left="720"/>
      </w:pPr>
      <w:r w:rsidRPr="002949A2">
        <w:t xml:space="preserve">So, at this point everything seems clear. Newton believes that empirical phenomena lead us to the conclusion that there is an active principle which is the cause of gravity. This active principle acts in such a regular and predictable way that we can arrive, indeed we have arrived (thanks to Newton), at a law of gravity. The validity of the law then establishes that the starting premise—that gravity is caused by an active principle—is correct. </w:t>
      </w:r>
      <w:r w:rsidR="00761100" w:rsidRPr="002949A2">
        <w:t>(346)</w:t>
      </w:r>
    </w:p>
    <w:p w14:paraId="00876C75" w14:textId="77777777" w:rsidR="0048601C" w:rsidRPr="002949A2" w:rsidRDefault="0048601C" w:rsidP="001E0401">
      <w:pPr>
        <w:pStyle w:val="NoSpacing"/>
      </w:pPr>
    </w:p>
    <w:p w14:paraId="09B86A52" w14:textId="0BAB42DD" w:rsidR="004D291B" w:rsidRPr="00DA5A95" w:rsidRDefault="004B41A5" w:rsidP="001E0401">
      <w:pPr>
        <w:pStyle w:val="NoSpacing"/>
      </w:pPr>
      <w:r>
        <w:t>Thus</w:t>
      </w:r>
      <w:r w:rsidR="005907E3" w:rsidRPr="002949A2">
        <w:t xml:space="preserve">, </w:t>
      </w:r>
      <w:r w:rsidR="00783959" w:rsidRPr="002949A2">
        <w:t xml:space="preserve">McMullin and Henry </w:t>
      </w:r>
      <w:r w:rsidR="00AA4A3B">
        <w:t>provide us with a competing interpretation</w:t>
      </w:r>
      <w:r w:rsidR="005A4A93" w:rsidRPr="002949A2">
        <w:t xml:space="preserve"> </w:t>
      </w:r>
      <w:r w:rsidR="00637559" w:rsidRPr="002949A2">
        <w:t xml:space="preserve">of </w:t>
      </w:r>
      <w:r w:rsidR="000B43C4" w:rsidRPr="002949A2">
        <w:t>the passage in Query 3</w:t>
      </w:r>
      <w:r w:rsidR="00F96292">
        <w:t>1</w:t>
      </w:r>
      <w:r w:rsidR="000B43C4" w:rsidRPr="002949A2">
        <w:t xml:space="preserve">: </w:t>
      </w:r>
      <w:r w:rsidR="00E64843" w:rsidRPr="002949A2">
        <w:t>Newton</w:t>
      </w:r>
      <w:r w:rsidR="00B15E2C" w:rsidRPr="002949A2">
        <w:t xml:space="preserve"> was simply </w:t>
      </w:r>
      <w:r w:rsidR="002B320E" w:rsidRPr="002949A2">
        <w:t xml:space="preserve">speaking </w:t>
      </w:r>
      <w:r w:rsidR="00856A94">
        <w:t>casually</w:t>
      </w:r>
      <w:r w:rsidR="00B15E2C" w:rsidRPr="002949A2">
        <w:t xml:space="preserve">. </w:t>
      </w:r>
      <w:r w:rsidR="006C42C8" w:rsidRPr="002949A2">
        <w:t xml:space="preserve">It has been noted by several </w:t>
      </w:r>
      <w:r w:rsidR="00764090" w:rsidRPr="002949A2">
        <w:t xml:space="preserve">scholars that Newton used the Queries to </w:t>
      </w:r>
      <w:r w:rsidR="00D624C0" w:rsidRPr="002949A2">
        <w:t xml:space="preserve">explore </w:t>
      </w:r>
      <w:r w:rsidR="00034B04" w:rsidRPr="002949A2">
        <w:t xml:space="preserve">physical questions that </w:t>
      </w:r>
      <w:r w:rsidR="00737E3A" w:rsidRPr="002949A2">
        <w:t>h</w:t>
      </w:r>
      <w:r w:rsidR="009F2765" w:rsidRPr="002949A2">
        <w:t xml:space="preserve">ad been excluded from the </w:t>
      </w:r>
      <w:r w:rsidR="004C5AD6" w:rsidRPr="002949A2">
        <w:t xml:space="preserve">rigorous </w:t>
      </w:r>
      <w:proofErr w:type="spellStart"/>
      <w:r w:rsidR="004C5AD6" w:rsidRPr="002949A2">
        <w:t>physico</w:t>
      </w:r>
      <w:proofErr w:type="spellEnd"/>
      <w:r w:rsidR="004C5AD6" w:rsidRPr="002949A2">
        <w:t xml:space="preserve">-mathematical method he pursued in the </w:t>
      </w:r>
      <w:r w:rsidR="004C5AD6" w:rsidRPr="002949A2">
        <w:rPr>
          <w:i/>
          <w:iCs/>
        </w:rPr>
        <w:t xml:space="preserve">Principia </w:t>
      </w:r>
      <w:r w:rsidR="004C5AD6" w:rsidRPr="002949A2">
        <w:t>(</w:t>
      </w:r>
      <w:r w:rsidR="001764A0">
        <w:t xml:space="preserve">e.g., </w:t>
      </w:r>
      <w:proofErr w:type="spellStart"/>
      <w:r w:rsidR="001764A0">
        <w:t>Ducheyne</w:t>
      </w:r>
      <w:proofErr w:type="spellEnd"/>
      <w:r w:rsidR="001764A0">
        <w:t xml:space="preserve"> 2014, p.</w:t>
      </w:r>
      <w:r w:rsidR="00B107B3">
        <w:t xml:space="preserve"> </w:t>
      </w:r>
      <w:r w:rsidR="00C64E90">
        <w:t>698</w:t>
      </w:r>
      <w:r w:rsidR="004C5AD6" w:rsidRPr="002949A2">
        <w:t xml:space="preserve">). </w:t>
      </w:r>
      <w:r w:rsidR="00C54402" w:rsidRPr="002949A2">
        <w:t xml:space="preserve">We </w:t>
      </w:r>
      <w:r w:rsidR="002D5DB9" w:rsidRPr="002949A2">
        <w:t xml:space="preserve">should therefore take Newton’s </w:t>
      </w:r>
      <w:r w:rsidR="007B1733" w:rsidRPr="002949A2">
        <w:t xml:space="preserve">remarks about the “general Laws of Nature” with a grain </w:t>
      </w:r>
      <w:r w:rsidR="004D291B" w:rsidRPr="002949A2">
        <w:t>of salt.</w:t>
      </w:r>
      <w:r w:rsidR="00495272">
        <w:t xml:space="preserve"> </w:t>
      </w:r>
      <w:r w:rsidR="002F0748">
        <w:t xml:space="preserve">It is true that </w:t>
      </w:r>
      <w:r w:rsidR="00551050">
        <w:t xml:space="preserve">Newton’s </w:t>
      </w:r>
      <w:r w:rsidR="00DA5A95">
        <w:t xml:space="preserve">various remarks are in tension. </w:t>
      </w:r>
      <w:proofErr w:type="gramStart"/>
      <w:r w:rsidR="00DA5A95">
        <w:t>But,</w:t>
      </w:r>
      <w:proofErr w:type="gramEnd"/>
      <w:r w:rsidR="00DA5A95">
        <w:t xml:space="preserve"> </w:t>
      </w:r>
      <w:r w:rsidR="00DA5A95">
        <w:rPr>
          <w:i/>
          <w:iCs/>
        </w:rPr>
        <w:t xml:space="preserve">pace </w:t>
      </w:r>
      <w:r w:rsidR="00DA5A95">
        <w:t xml:space="preserve">Biener and Schliesser, it is </w:t>
      </w:r>
      <w:r w:rsidR="00B86003">
        <w:t xml:space="preserve">a tension that is </w:t>
      </w:r>
      <w:r w:rsidR="00CC0028">
        <w:t xml:space="preserve">dissolved (if not resolved) </w:t>
      </w:r>
      <w:r w:rsidR="005212D3">
        <w:t xml:space="preserve">once we </w:t>
      </w:r>
      <w:r w:rsidR="00CC4D22">
        <w:t>embrace</w:t>
      </w:r>
      <w:r w:rsidR="002951AE">
        <w:t xml:space="preserve"> the </w:t>
      </w:r>
      <w:r w:rsidR="001C3DFB">
        <w:t>exploratory and</w:t>
      </w:r>
      <w:r w:rsidR="00AD651A">
        <w:t>,</w:t>
      </w:r>
      <w:r w:rsidR="001C3DFB">
        <w:t xml:space="preserve"> at times</w:t>
      </w:r>
      <w:r w:rsidR="00AD651A">
        <w:t>,</w:t>
      </w:r>
      <w:r w:rsidR="00284839">
        <w:t xml:space="preserve"> </w:t>
      </w:r>
      <w:r w:rsidR="00F71D92">
        <w:t>incautious</w:t>
      </w:r>
      <w:r w:rsidR="001C3DFB">
        <w:t xml:space="preserve"> prose of the Queries. </w:t>
      </w:r>
    </w:p>
    <w:p w14:paraId="1EF50F4B" w14:textId="5999371E" w:rsidR="00D301F8" w:rsidRPr="002949A2" w:rsidRDefault="00D301F8" w:rsidP="00180E52">
      <w:pPr>
        <w:pStyle w:val="NoSpacing"/>
      </w:pPr>
    </w:p>
    <w:p w14:paraId="35472F2C" w14:textId="5591F7F5" w:rsidR="004353B9" w:rsidRPr="002949A2" w:rsidRDefault="00BC5741" w:rsidP="00180E52">
      <w:pPr>
        <w:pStyle w:val="NoSpacing"/>
      </w:pPr>
      <w:r>
        <w:t xml:space="preserve">Finally, </w:t>
      </w:r>
      <w:r w:rsidR="000339F1">
        <w:t>Newton</w:t>
      </w:r>
      <w:r w:rsidR="009948CE">
        <w:t xml:space="preserve"> </w:t>
      </w:r>
      <w:r w:rsidR="00C71FB6">
        <w:t xml:space="preserve">makes </w:t>
      </w:r>
      <w:r w:rsidR="00596F22">
        <w:t>an additional move</w:t>
      </w:r>
      <w:r w:rsidR="00FA754B">
        <w:t xml:space="preserve"> </w:t>
      </w:r>
      <w:r w:rsidR="00C71FB6">
        <w:t>in</w:t>
      </w:r>
      <w:r w:rsidR="00C75D29">
        <w:t xml:space="preserve"> the</w:t>
      </w:r>
      <w:r w:rsidR="00BD76F2">
        <w:t xml:space="preserve"> </w:t>
      </w:r>
      <w:proofErr w:type="spellStart"/>
      <w:r w:rsidR="00BD76F2">
        <w:rPr>
          <w:i/>
          <w:iCs/>
        </w:rPr>
        <w:t>Opticks</w:t>
      </w:r>
      <w:proofErr w:type="spellEnd"/>
      <w:r w:rsidR="00BD76F2">
        <w:rPr>
          <w:i/>
          <w:iCs/>
        </w:rPr>
        <w:t xml:space="preserve"> </w:t>
      </w:r>
      <w:r w:rsidR="00BD76F2">
        <w:t>manuscript</w:t>
      </w:r>
      <w:r w:rsidR="00480306">
        <w:t xml:space="preserve"> </w:t>
      </w:r>
      <w:r w:rsidR="00C71FB6">
        <w:t xml:space="preserve">that </w:t>
      </w:r>
      <w:r w:rsidR="00AC2189">
        <w:t>cast</w:t>
      </w:r>
      <w:r w:rsidR="00B467CC">
        <w:t>s</w:t>
      </w:r>
      <w:r w:rsidR="00AC2189">
        <w:t xml:space="preserve"> doubt on his identification of </w:t>
      </w:r>
      <w:r w:rsidR="00007629">
        <w:t xml:space="preserve">active principles with laws: </w:t>
      </w:r>
      <w:r w:rsidR="00CE358D">
        <w:t xml:space="preserve">he </w:t>
      </w:r>
      <w:r w:rsidR="00CE358D" w:rsidRPr="00C40336">
        <w:t>also</w:t>
      </w:r>
      <w:r w:rsidR="00CE358D">
        <w:rPr>
          <w:i/>
          <w:iCs/>
        </w:rPr>
        <w:t xml:space="preserve"> </w:t>
      </w:r>
      <w:r w:rsidR="000D064C">
        <w:t>identifies</w:t>
      </w:r>
      <w:r w:rsidR="00C40336">
        <w:t xml:space="preserve"> </w:t>
      </w:r>
      <w:r w:rsidR="00C40336" w:rsidRPr="00C40336">
        <w:rPr>
          <w:i/>
          <w:iCs/>
        </w:rPr>
        <w:t>forces</w:t>
      </w:r>
      <w:r w:rsidR="00C40336">
        <w:rPr>
          <w:i/>
          <w:iCs/>
        </w:rPr>
        <w:t xml:space="preserve"> </w:t>
      </w:r>
      <w:r w:rsidR="001E3102">
        <w:t>as</w:t>
      </w:r>
      <w:r w:rsidR="00C40336">
        <w:t xml:space="preserve"> </w:t>
      </w:r>
      <w:r w:rsidR="00B80707">
        <w:t>laws of motion</w:t>
      </w:r>
      <w:r w:rsidR="00C13699" w:rsidRPr="002949A2">
        <w:t>:</w:t>
      </w:r>
    </w:p>
    <w:p w14:paraId="085F9F4B" w14:textId="77777777" w:rsidR="00CD6307" w:rsidRPr="002949A2" w:rsidRDefault="00CD6307" w:rsidP="00E656BF">
      <w:pPr>
        <w:pStyle w:val="NoSpacing"/>
      </w:pPr>
    </w:p>
    <w:p w14:paraId="1763AA7C" w14:textId="59AFD50E" w:rsidR="006A1046" w:rsidRPr="002949A2" w:rsidRDefault="00E656BF" w:rsidP="00A6668B">
      <w:pPr>
        <w:pStyle w:val="NoSpacing"/>
        <w:ind w:left="720"/>
      </w:pPr>
      <w:r w:rsidRPr="002949A2">
        <w:t xml:space="preserve">I have hitherto been arguing from the effects to their causes &amp; </w:t>
      </w:r>
      <w:proofErr w:type="spellStart"/>
      <w:r w:rsidRPr="00403EF5">
        <w:rPr>
          <w:strike/>
        </w:rPr>
        <w:t>fro</w:t>
      </w:r>
      <w:proofErr w:type="spellEnd"/>
      <w:r w:rsidRPr="002949A2">
        <w:t xml:space="preserve"> carried the argument </w:t>
      </w:r>
      <w:r w:rsidRPr="00403EF5">
        <w:rPr>
          <w:strike/>
        </w:rPr>
        <w:t>as high as</w:t>
      </w:r>
      <w:r w:rsidRPr="002949A2">
        <w:t xml:space="preserve"> up to the power \certain forces/ by </w:t>
      </w:r>
      <w:proofErr w:type="spellStart"/>
      <w:r w:rsidRPr="002949A2">
        <w:t>wch</w:t>
      </w:r>
      <w:proofErr w:type="spellEnd"/>
      <w:r w:rsidRPr="002949A2">
        <w:t xml:space="preserve"> \little/ bodies act on one another at small distances. These forces may be </w:t>
      </w:r>
      <w:proofErr w:type="spellStart"/>
      <w:r w:rsidRPr="002949A2">
        <w:t>recconed</w:t>
      </w:r>
      <w:proofErr w:type="spellEnd"/>
      <w:r w:rsidRPr="002949A2">
        <w:t xml:space="preserve"> among the laws of </w:t>
      </w:r>
      <w:proofErr w:type="gramStart"/>
      <w:r w:rsidRPr="002949A2">
        <w:t xml:space="preserve">motion, </w:t>
      </w:r>
      <w:r w:rsidRPr="00403EF5">
        <w:rPr>
          <w:strike/>
        </w:rPr>
        <w:t>&amp;</w:t>
      </w:r>
      <w:proofErr w:type="gramEnd"/>
      <w:r w:rsidRPr="00403EF5">
        <w:rPr>
          <w:strike/>
        </w:rPr>
        <w:t xml:space="preserve"> referred to an active principle \perhaps</w:t>
      </w:r>
      <w:r w:rsidRPr="002949A2">
        <w:t>/ \but whether they depend on/ \</w:t>
      </w:r>
      <w:r w:rsidRPr="00403EF5">
        <w:rPr>
          <w:strike/>
        </w:rPr>
        <w:t>For bodies alone</w:t>
      </w:r>
      <w:r w:rsidRPr="002949A2">
        <w:t xml:space="preserve">/ Bodies \alone considered only a long broad &amp; thick/ \bodies alone may be a question For/ are passive. </w:t>
      </w:r>
      <w:r w:rsidRPr="00403EF5">
        <w:rPr>
          <w:strike/>
        </w:rPr>
        <w:t>They</w:t>
      </w:r>
      <w:r w:rsidRPr="002949A2">
        <w:t xml:space="preserve"> /By their vis </w:t>
      </w:r>
      <w:proofErr w:type="spellStart"/>
      <w:r w:rsidRPr="002949A2">
        <w:t>inertiæ</w:t>
      </w:r>
      <w:proofErr w:type="spellEnd"/>
      <w:r w:rsidRPr="002949A2">
        <w:t xml:space="preserve"> they\ continue in their state of moving or resting &amp; receive motion proportional to ye force impressing it &amp; \are/ </w:t>
      </w:r>
      <w:proofErr w:type="spellStart"/>
      <w:r w:rsidRPr="002949A2">
        <w:t>resistes</w:t>
      </w:r>
      <w:proofErr w:type="spellEnd"/>
      <w:r w:rsidRPr="002949A2">
        <w:t xml:space="preserve"> as much as they are \are/ </w:t>
      </w:r>
      <w:r w:rsidRPr="002949A2">
        <w:lastRenderedPageBreak/>
        <w:t xml:space="preserve">resisted/ed\, but they cannot move themselves; &amp; without some other principle \then the vis </w:t>
      </w:r>
      <w:proofErr w:type="spellStart"/>
      <w:r w:rsidRPr="002949A2">
        <w:t>inertiæ</w:t>
      </w:r>
      <w:proofErr w:type="spellEnd"/>
      <w:r w:rsidRPr="002949A2">
        <w:t xml:space="preserve">/ there could be no motion in the world. </w:t>
      </w:r>
      <w:r w:rsidRPr="00403EF5">
        <w:rPr>
          <w:strike/>
        </w:rPr>
        <w:t>And what that Principle is &amp; by \means or/ laws it acts on matter is a mystery &amp; how it stands related to matter is a {</w:t>
      </w:r>
      <w:proofErr w:type="spellStart"/>
      <w:r w:rsidRPr="00403EF5">
        <w:rPr>
          <w:strike/>
        </w:rPr>
        <w:t>illeg</w:t>
      </w:r>
      <w:proofErr w:type="spellEnd"/>
      <w:r w:rsidRPr="00403EF5">
        <w:rPr>
          <w:strike/>
        </w:rPr>
        <w:t>} difficult to explain</w:t>
      </w:r>
      <w:r w:rsidRPr="002949A2">
        <w:t xml:space="preserve"> </w:t>
      </w:r>
      <w:proofErr w:type="gramStart"/>
      <w:r w:rsidRPr="002949A2">
        <w:t>And</w:t>
      </w:r>
      <w:proofErr w:type="gramEnd"/>
      <w:r w:rsidRPr="002949A2">
        <w:t xml:space="preserve"> if there be another Principle \of motion/ there must be other laws of motion de{g} depending on that Principle. [And the first thing to be done in Philosophy is to find out all the \general/ laws of motion </w:t>
      </w:r>
      <w:r w:rsidRPr="00403EF5">
        <w:rPr>
          <w:strike/>
        </w:rPr>
        <w:t xml:space="preserve">so far as they can </w:t>
      </w:r>
      <w:proofErr w:type="gramStart"/>
      <w:r w:rsidRPr="00403EF5">
        <w:rPr>
          <w:strike/>
        </w:rPr>
        <w:t>be discover</w:t>
      </w:r>
      <w:proofErr w:type="gramEnd"/>
      <w:r w:rsidRPr="002949A2">
        <w:t xml:space="preserve"> on </w:t>
      </w:r>
      <w:proofErr w:type="spellStart"/>
      <w:r w:rsidRPr="002949A2">
        <w:t>wch</w:t>
      </w:r>
      <w:proofErr w:type="spellEnd"/>
      <w:r w:rsidRPr="002949A2">
        <w:t xml:space="preserve"> the frame of nature depends.] (</w:t>
      </w:r>
      <w:r w:rsidR="00867761" w:rsidRPr="002949A2">
        <w:t>Add.</w:t>
      </w:r>
      <w:r w:rsidRPr="002949A2">
        <w:t xml:space="preserve"> 3970, 6</w:t>
      </w:r>
      <w:r w:rsidR="00804D57">
        <w:t>20</w:t>
      </w:r>
      <w:r w:rsidRPr="002949A2">
        <w:t>v</w:t>
      </w:r>
      <w:r w:rsidR="00D359EF" w:rsidRPr="002949A2">
        <w:t>)</w:t>
      </w:r>
      <w:r w:rsidR="003B3B10" w:rsidRPr="00645962">
        <w:rPr>
          <w:rStyle w:val="FootnoteReference"/>
        </w:rPr>
        <w:footnoteReference w:id="14"/>
      </w:r>
    </w:p>
    <w:p w14:paraId="18DCB5CC" w14:textId="66370C0E" w:rsidR="006402B9" w:rsidRPr="002949A2" w:rsidRDefault="006402B9" w:rsidP="00E656BF">
      <w:pPr>
        <w:pStyle w:val="NoSpacing"/>
      </w:pPr>
    </w:p>
    <w:p w14:paraId="55B57FBA" w14:textId="01D65289" w:rsidR="0091632A" w:rsidRPr="00E44585" w:rsidRDefault="00272909" w:rsidP="00AE5BCD">
      <w:pPr>
        <w:pStyle w:val="NoSpacing"/>
      </w:pPr>
      <w:r>
        <w:t>Two</w:t>
      </w:r>
      <w:r w:rsidR="00551968" w:rsidRPr="002949A2">
        <w:t xml:space="preserve"> </w:t>
      </w:r>
      <w:r w:rsidR="00E823B5" w:rsidRPr="002949A2">
        <w:t xml:space="preserve">important </w:t>
      </w:r>
      <w:r w:rsidR="00820863" w:rsidRPr="002949A2">
        <w:t xml:space="preserve">features of this passage </w:t>
      </w:r>
      <w:r w:rsidR="00041AF2" w:rsidRPr="002949A2">
        <w:t xml:space="preserve">stand out. </w:t>
      </w:r>
      <w:r w:rsidR="005A2191" w:rsidRPr="002949A2">
        <w:t xml:space="preserve">First, </w:t>
      </w:r>
      <w:r w:rsidR="0011639D" w:rsidRPr="002949A2">
        <w:t xml:space="preserve">Newton </w:t>
      </w:r>
      <w:r w:rsidR="001E2170" w:rsidRPr="002949A2">
        <w:t>classifies</w:t>
      </w:r>
      <w:r w:rsidR="00464B5B" w:rsidRPr="002949A2">
        <w:t xml:space="preserve"> </w:t>
      </w:r>
      <w:r w:rsidR="00F26EDF" w:rsidRPr="002949A2">
        <w:t xml:space="preserve">the forces “by </w:t>
      </w:r>
      <w:proofErr w:type="spellStart"/>
      <w:r w:rsidR="00F26EDF" w:rsidRPr="002949A2">
        <w:t>wch</w:t>
      </w:r>
      <w:proofErr w:type="spellEnd"/>
      <w:r w:rsidR="00F26EDF" w:rsidRPr="002949A2">
        <w:t xml:space="preserve"> little bodies act on one another at small distances” </w:t>
      </w:r>
      <w:r w:rsidR="001947F6" w:rsidRPr="002949A2">
        <w:t>as</w:t>
      </w:r>
      <w:r w:rsidR="005A54DB" w:rsidRPr="002949A2">
        <w:t xml:space="preserve"> </w:t>
      </w:r>
      <w:r w:rsidR="00C9558E" w:rsidRPr="002949A2">
        <w:t>laws of motion.</w:t>
      </w:r>
      <w:r w:rsidR="009C2015" w:rsidRPr="00645962">
        <w:rPr>
          <w:rStyle w:val="FootnoteReference"/>
        </w:rPr>
        <w:footnoteReference w:id="15"/>
      </w:r>
      <w:r w:rsidR="00C9558E" w:rsidRPr="002949A2">
        <w:t xml:space="preserve"> </w:t>
      </w:r>
      <w:r w:rsidR="00575442" w:rsidRPr="002949A2">
        <w:t xml:space="preserve">(He is, of course, </w:t>
      </w:r>
      <w:r w:rsidR="007E7EFB" w:rsidRPr="002949A2">
        <w:t xml:space="preserve">including </w:t>
      </w:r>
      <w:r w:rsidR="00575442" w:rsidRPr="002949A2">
        <w:t xml:space="preserve">them </w:t>
      </w:r>
      <w:r w:rsidR="00BD1382" w:rsidRPr="002949A2">
        <w:t>among the</w:t>
      </w:r>
      <w:r w:rsidR="00575442" w:rsidRPr="002949A2">
        <w:t xml:space="preserve"> active laws</w:t>
      </w:r>
      <w:r w:rsidR="00DE5195" w:rsidRPr="002949A2">
        <w:t xml:space="preserve">, </w:t>
      </w:r>
      <w:r w:rsidR="00575442" w:rsidRPr="002949A2">
        <w:t xml:space="preserve">not the passive laws of the </w:t>
      </w:r>
      <w:r w:rsidR="00575442" w:rsidRPr="002949A2">
        <w:rPr>
          <w:i/>
          <w:iCs/>
        </w:rPr>
        <w:t>Principia</w:t>
      </w:r>
      <w:r w:rsidR="00456037" w:rsidRPr="002949A2">
        <w:t>.)</w:t>
      </w:r>
      <w:r w:rsidR="00CF3D5D" w:rsidRPr="002949A2">
        <w:t xml:space="preserve"> </w:t>
      </w:r>
      <w:r w:rsidR="00A01CA7" w:rsidRPr="002949A2">
        <w:t xml:space="preserve">This is one more instance of </w:t>
      </w:r>
      <w:r w:rsidR="007170B5" w:rsidRPr="002949A2">
        <w:t xml:space="preserve">Newton </w:t>
      </w:r>
      <w:r w:rsidR="0041371B" w:rsidRPr="002949A2">
        <w:t xml:space="preserve">speaking loosely: surely his ontology is not actually such that </w:t>
      </w:r>
      <w:r w:rsidR="00462D7D" w:rsidRPr="002949A2">
        <w:t xml:space="preserve">forces </w:t>
      </w:r>
      <w:r w:rsidR="00462D7D" w:rsidRPr="002949A2">
        <w:rPr>
          <w:i/>
          <w:iCs/>
        </w:rPr>
        <w:t xml:space="preserve">are </w:t>
      </w:r>
      <w:r w:rsidR="00462D7D" w:rsidRPr="002949A2">
        <w:t>laws of motion</w:t>
      </w:r>
      <w:r w:rsidR="00957410" w:rsidRPr="002949A2">
        <w:t xml:space="preserve">—not in the sense of the </w:t>
      </w:r>
      <w:r w:rsidR="00957410" w:rsidRPr="002949A2">
        <w:rPr>
          <w:i/>
          <w:iCs/>
        </w:rPr>
        <w:t>Principia</w:t>
      </w:r>
      <w:r w:rsidR="00957410" w:rsidRPr="002949A2">
        <w:t>, anyway</w:t>
      </w:r>
      <w:r w:rsidR="00462D7D" w:rsidRPr="002949A2">
        <w:t xml:space="preserve">. </w:t>
      </w:r>
      <w:r w:rsidR="0091632A">
        <w:t xml:space="preserve">Assuming, then, </w:t>
      </w:r>
      <w:r w:rsidR="00AB6F81">
        <w:t xml:space="preserve">that </w:t>
      </w:r>
      <w:r w:rsidR="00A633AA">
        <w:t>Newton distinguishes between forces</w:t>
      </w:r>
      <w:r w:rsidR="0093515F">
        <w:t xml:space="preserve"> </w:t>
      </w:r>
      <w:r w:rsidR="00FA352A">
        <w:t xml:space="preserve">and </w:t>
      </w:r>
      <w:r w:rsidR="00E00856">
        <w:t>force</w:t>
      </w:r>
      <w:r w:rsidR="00631773">
        <w:t xml:space="preserve"> </w:t>
      </w:r>
      <w:r w:rsidR="00FA352A">
        <w:t xml:space="preserve">laws </w:t>
      </w:r>
      <w:r w:rsidR="006358CF">
        <w:t>(</w:t>
      </w:r>
      <w:r w:rsidR="008432E6">
        <w:t>both</w:t>
      </w:r>
      <w:r w:rsidR="006358CF">
        <w:t xml:space="preserve"> </w:t>
      </w:r>
      <w:r w:rsidR="007E0B60">
        <w:t>formulated and unformulated</w:t>
      </w:r>
      <w:r w:rsidR="00ED6D7D">
        <w:t>)</w:t>
      </w:r>
      <w:r w:rsidR="00A10483">
        <w:t xml:space="preserve">, </w:t>
      </w:r>
      <w:r w:rsidR="0043250E">
        <w:t>I believe we</w:t>
      </w:r>
      <w:r w:rsidR="008469D8">
        <w:t xml:space="preserve"> </w:t>
      </w:r>
      <w:r w:rsidR="00D25605">
        <w:t xml:space="preserve">should read </w:t>
      </w:r>
      <w:r w:rsidR="00A257D4">
        <w:t xml:space="preserve">him as </w:t>
      </w:r>
      <w:r w:rsidR="00E86A96">
        <w:t>identifying the former as active principles</w:t>
      </w:r>
      <w:r w:rsidR="000D20D0">
        <w:t>, as Henry suggests above</w:t>
      </w:r>
      <w:r w:rsidR="00E86A96">
        <w:t>.</w:t>
      </w:r>
      <w:r w:rsidR="006D4645">
        <w:t xml:space="preserve"> </w:t>
      </w:r>
      <w:r w:rsidR="00826AC2">
        <w:t xml:space="preserve">If I am correct, then an interesting consequence immediately </w:t>
      </w:r>
      <w:proofErr w:type="gramStart"/>
      <w:r w:rsidR="00826AC2">
        <w:t>arises:</w:t>
      </w:r>
      <w:proofErr w:type="gramEnd"/>
      <w:r w:rsidR="00826AC2">
        <w:t xml:space="preserve"> active principles are not </w:t>
      </w:r>
      <w:r w:rsidR="0086406C" w:rsidRPr="00C75EA6">
        <w:t>formal</w:t>
      </w:r>
      <w:r w:rsidR="0086406C">
        <w:rPr>
          <w:i/>
          <w:iCs/>
        </w:rPr>
        <w:t xml:space="preserve"> </w:t>
      </w:r>
      <w:r w:rsidR="0086406C">
        <w:t xml:space="preserve">causes of bodies, but </w:t>
      </w:r>
      <w:r w:rsidR="0086406C" w:rsidRPr="00C75EA6">
        <w:t>efficient</w:t>
      </w:r>
      <w:r w:rsidR="0086406C">
        <w:rPr>
          <w:i/>
          <w:iCs/>
        </w:rPr>
        <w:t xml:space="preserve"> </w:t>
      </w:r>
      <w:r w:rsidR="0086406C">
        <w:t xml:space="preserve">causes of bodies. </w:t>
      </w:r>
      <w:r w:rsidR="00E13BA7">
        <w:t xml:space="preserve">This </w:t>
      </w:r>
      <w:r w:rsidR="0005685F">
        <w:t>is yet another place where my account parts ways with Biener and Schliesser, who write that, “</w:t>
      </w:r>
      <w:r w:rsidR="0005685F" w:rsidRPr="0005685F">
        <w:t>for Newton laws are genuine, so-called secondary causes. However, they are not efficient</w:t>
      </w:r>
      <w:r w:rsidR="0005685F">
        <w:t xml:space="preserve">” </w:t>
      </w:r>
      <w:r w:rsidR="000830E3">
        <w:t>(</w:t>
      </w:r>
      <w:r w:rsidR="00897FA5">
        <w:t xml:space="preserve">2017, p. 318). </w:t>
      </w:r>
      <w:r w:rsidR="00F43A41">
        <w:t xml:space="preserve">If they </w:t>
      </w:r>
      <w:r w:rsidR="003456F4">
        <w:t>a</w:t>
      </w:r>
      <w:r w:rsidR="00E44585">
        <w:t xml:space="preserve">re referring to laws </w:t>
      </w:r>
      <w:proofErr w:type="spellStart"/>
      <w:r w:rsidR="00E44585">
        <w:rPr>
          <w:i/>
          <w:iCs/>
        </w:rPr>
        <w:t>sensu</w:t>
      </w:r>
      <w:proofErr w:type="spellEnd"/>
      <w:r w:rsidR="00E44585">
        <w:rPr>
          <w:i/>
          <w:iCs/>
        </w:rPr>
        <w:t xml:space="preserve"> </w:t>
      </w:r>
      <w:r w:rsidR="00E44585">
        <w:t xml:space="preserve">the </w:t>
      </w:r>
      <w:proofErr w:type="spellStart"/>
      <w:r w:rsidR="00E44585">
        <w:rPr>
          <w:i/>
          <w:iCs/>
        </w:rPr>
        <w:t>Opticks</w:t>
      </w:r>
      <w:proofErr w:type="spellEnd"/>
      <w:r w:rsidR="00614D34">
        <w:rPr>
          <w:i/>
          <w:iCs/>
        </w:rPr>
        <w:t xml:space="preserve"> </w:t>
      </w:r>
      <w:r w:rsidR="00614D34">
        <w:t>in this passage</w:t>
      </w:r>
      <w:r w:rsidR="00E44585">
        <w:t xml:space="preserve">, then </w:t>
      </w:r>
      <w:r w:rsidR="00C10D7C">
        <w:t xml:space="preserve">they are incorrect: </w:t>
      </w:r>
      <w:r w:rsidR="00276C57">
        <w:t xml:space="preserve">the “general Laws of Nature” </w:t>
      </w:r>
      <w:r w:rsidR="00E44585">
        <w:t>(forces</w:t>
      </w:r>
      <w:r w:rsidR="004D7D42">
        <w:t xml:space="preserve"> </w:t>
      </w:r>
      <w:r w:rsidR="005B0971">
        <w:t xml:space="preserve">and/or their causes) </w:t>
      </w:r>
      <w:r w:rsidR="00260E9F">
        <w:t xml:space="preserve">are efficient </w:t>
      </w:r>
      <w:r w:rsidR="00354A72">
        <w:t>causes of bodies</w:t>
      </w:r>
      <w:r w:rsidR="00D06270">
        <w:t>—the glue th</w:t>
      </w:r>
      <w:r w:rsidR="00992E24">
        <w:t xml:space="preserve">at </w:t>
      </w:r>
      <w:r w:rsidR="003F38CE">
        <w:t>binds</w:t>
      </w:r>
      <w:r w:rsidR="002A10D8">
        <w:t xml:space="preserve"> bodies </w:t>
      </w:r>
      <w:r w:rsidR="00AC4E7B">
        <w:t xml:space="preserve">together. </w:t>
      </w:r>
    </w:p>
    <w:p w14:paraId="13B7CABF" w14:textId="77777777" w:rsidR="0091632A" w:rsidRDefault="0091632A" w:rsidP="00AE5BCD">
      <w:pPr>
        <w:pStyle w:val="NoSpacing"/>
      </w:pPr>
    </w:p>
    <w:p w14:paraId="594F9A48" w14:textId="702CB27F" w:rsidR="00453025" w:rsidRDefault="00075EAE" w:rsidP="00AE5BCD">
      <w:pPr>
        <w:pStyle w:val="NoSpacing"/>
      </w:pPr>
      <w:r>
        <w:t>The second notable feature of the above passage</w:t>
      </w:r>
      <w:r w:rsidR="00D96DB7">
        <w:t xml:space="preserve"> is</w:t>
      </w:r>
      <w:r w:rsidR="00AA3F9A" w:rsidRPr="002949A2">
        <w:t xml:space="preserve"> that Newton </w:t>
      </w:r>
      <w:r w:rsidR="00CA3C24" w:rsidRPr="002949A2">
        <w:t xml:space="preserve">asks whether </w:t>
      </w:r>
      <w:r w:rsidR="00244B22" w:rsidRPr="002949A2">
        <w:t>these forces</w:t>
      </w:r>
      <w:r w:rsidR="00842878">
        <w:t xml:space="preserve"> </w:t>
      </w:r>
      <w:r w:rsidR="00D30160" w:rsidRPr="002949A2">
        <w:t xml:space="preserve">“depend on bodies alone.” </w:t>
      </w:r>
      <w:r w:rsidR="00616997" w:rsidRPr="002949A2">
        <w:t xml:space="preserve">He is entertaining the very question discussed </w:t>
      </w:r>
      <w:r w:rsidR="00201F0B">
        <w:t>earlier</w:t>
      </w:r>
      <w:r w:rsidR="00616997" w:rsidRPr="002949A2">
        <w:t xml:space="preserve">: </w:t>
      </w:r>
      <w:r w:rsidR="00F33E44" w:rsidRPr="002949A2">
        <w:t xml:space="preserve">is matter always necessarily passive? </w:t>
      </w:r>
      <w:r w:rsidR="00BE0C09" w:rsidRPr="002949A2">
        <w:t>He is asking whether the forces of attraction, such as gravity, are seated in the bodies, or whether the</w:t>
      </w:r>
      <w:r w:rsidR="00C220F9" w:rsidRPr="002949A2">
        <w:t xml:space="preserve"> attraction may be attributed to something extra-material (such as </w:t>
      </w:r>
      <w:r w:rsidR="00E21A0D" w:rsidRPr="002949A2">
        <w:t xml:space="preserve">light or </w:t>
      </w:r>
      <w:r w:rsidR="00C220F9" w:rsidRPr="002949A2">
        <w:t xml:space="preserve">an </w:t>
      </w:r>
      <w:r w:rsidR="00DF716F" w:rsidRPr="002949A2">
        <w:t xml:space="preserve">immaterial </w:t>
      </w:r>
      <w:proofErr w:type="spellStart"/>
      <w:r w:rsidR="00C220F9" w:rsidRPr="002949A2">
        <w:t>aether</w:t>
      </w:r>
      <w:proofErr w:type="spellEnd"/>
      <w:r w:rsidR="00C220F9" w:rsidRPr="002949A2">
        <w:t xml:space="preserve">). </w:t>
      </w:r>
      <w:r w:rsidR="00BA3D19" w:rsidRPr="002949A2">
        <w:t xml:space="preserve">But note that, if </w:t>
      </w:r>
      <w:r w:rsidR="003E58C3" w:rsidRPr="002949A2">
        <w:t xml:space="preserve">Newton held that </w:t>
      </w:r>
      <w:r w:rsidR="001848A7" w:rsidRPr="002949A2">
        <w:t xml:space="preserve">attractive forces </w:t>
      </w:r>
      <w:r w:rsidR="00694BC6" w:rsidRPr="002949A2">
        <w:rPr>
          <w:i/>
          <w:iCs/>
        </w:rPr>
        <w:t xml:space="preserve">did </w:t>
      </w:r>
      <w:r w:rsidR="00694BC6" w:rsidRPr="002949A2">
        <w:t xml:space="preserve">depend </w:t>
      </w:r>
      <w:r w:rsidR="00C31955" w:rsidRPr="002949A2">
        <w:t xml:space="preserve">on </w:t>
      </w:r>
      <w:r w:rsidR="00386733" w:rsidRPr="002949A2">
        <w:t xml:space="preserve">the active laws—if the “general Laws of Nature” really </w:t>
      </w:r>
      <w:r w:rsidR="00386733" w:rsidRPr="002949A2">
        <w:rPr>
          <w:i/>
          <w:iCs/>
        </w:rPr>
        <w:t xml:space="preserve">were </w:t>
      </w:r>
      <w:r w:rsidR="00386733" w:rsidRPr="002949A2">
        <w:t xml:space="preserve">formal causes </w:t>
      </w:r>
      <w:r w:rsidR="00EB269F" w:rsidRPr="002949A2">
        <w:t xml:space="preserve">that </w:t>
      </w:r>
      <w:r w:rsidR="002C25D5">
        <w:t>constitute</w:t>
      </w:r>
      <w:r w:rsidR="00386733" w:rsidRPr="002949A2">
        <w:t xml:space="preserve"> bodies and attractive forces</w:t>
      </w:r>
      <w:r w:rsidR="003E58C3" w:rsidRPr="002949A2">
        <w:t xml:space="preserve">—then </w:t>
      </w:r>
      <w:r w:rsidR="00244805" w:rsidRPr="002949A2">
        <w:t xml:space="preserve">it would not be a question whether these forces depend on bodies alone. </w:t>
      </w:r>
      <w:r w:rsidR="00CD6842" w:rsidRPr="002949A2">
        <w:t>Attractive forces would be</w:t>
      </w:r>
      <w:r w:rsidR="00181535">
        <w:t xml:space="preserve"> </w:t>
      </w:r>
      <w:r w:rsidR="00CD6842" w:rsidRPr="002949A2">
        <w:t xml:space="preserve">metaphysically dependent on the laws that </w:t>
      </w:r>
      <w:r w:rsidR="001B3A1A" w:rsidRPr="002949A2">
        <w:t xml:space="preserve">form them. </w:t>
      </w:r>
      <w:r w:rsidR="00531D4A" w:rsidRPr="002949A2">
        <w:t xml:space="preserve">Newton </w:t>
      </w:r>
      <w:r w:rsidR="0016140B" w:rsidRPr="002949A2">
        <w:t xml:space="preserve">apparently </w:t>
      </w:r>
      <w:r w:rsidR="00531D4A" w:rsidRPr="002949A2">
        <w:t xml:space="preserve">does not answer the question this way. </w:t>
      </w:r>
      <w:r w:rsidR="004B3A9F" w:rsidRPr="002949A2">
        <w:t xml:space="preserve">He </w:t>
      </w:r>
      <w:r w:rsidR="00272320" w:rsidRPr="002949A2">
        <w:t xml:space="preserve">poses </w:t>
      </w:r>
      <w:r w:rsidR="00FB0AC1" w:rsidRPr="002949A2">
        <w:t>the question</w:t>
      </w:r>
      <w:r w:rsidR="00272320" w:rsidRPr="002949A2">
        <w:t xml:space="preserve"> due to his</w:t>
      </w:r>
      <w:r w:rsidR="006301FA" w:rsidRPr="002949A2">
        <w:t xml:space="preserve"> lingering commitment to the </w:t>
      </w:r>
      <w:r w:rsidR="000F25CE">
        <w:t>notion that</w:t>
      </w:r>
      <w:r w:rsidR="00ED3038" w:rsidRPr="002949A2">
        <w:t xml:space="preserve"> </w:t>
      </w:r>
      <w:r w:rsidR="00802E18" w:rsidRPr="002949A2">
        <w:t xml:space="preserve">attractive forces must originate in something besides matter. But </w:t>
      </w:r>
      <w:r w:rsidR="00614F33" w:rsidRPr="002949A2">
        <w:t xml:space="preserve">it is, for him, a genuinely open question. </w:t>
      </w:r>
      <w:r w:rsidR="0093197E" w:rsidRPr="002949A2">
        <w:t xml:space="preserve">If </w:t>
      </w:r>
      <w:r w:rsidR="005438A2" w:rsidRPr="002949A2">
        <w:t xml:space="preserve">Newton </w:t>
      </w:r>
      <w:r w:rsidR="00665BD2">
        <w:t>held</w:t>
      </w:r>
      <w:r w:rsidR="005438A2" w:rsidRPr="002949A2">
        <w:t xml:space="preserve"> the </w:t>
      </w:r>
      <w:r w:rsidR="0061138F" w:rsidRPr="002949A2">
        <w:t>formal-cause approach</w:t>
      </w:r>
      <w:r w:rsidR="005438A2" w:rsidRPr="002949A2">
        <w:t xml:space="preserve"> that </w:t>
      </w:r>
      <w:r w:rsidR="00F92A27" w:rsidRPr="002949A2">
        <w:t xml:space="preserve">Biener and Schliesser attribute to him, it </w:t>
      </w:r>
      <w:r w:rsidR="0079764C" w:rsidRPr="002949A2">
        <w:t xml:space="preserve">would </w:t>
      </w:r>
      <w:r w:rsidR="004D19A7" w:rsidRPr="002949A2">
        <w:t xml:space="preserve">not </w:t>
      </w:r>
      <w:r w:rsidR="007658D5" w:rsidRPr="002949A2">
        <w:t>be an open question.</w:t>
      </w:r>
      <w:r w:rsidR="00392BC0" w:rsidRPr="002949A2">
        <w:t xml:space="preserve"> Attractive forces would </w:t>
      </w:r>
      <w:r w:rsidR="008D56D3" w:rsidRPr="002949A2">
        <w:t>depend</w:t>
      </w:r>
      <w:r w:rsidR="00392BC0" w:rsidRPr="002949A2">
        <w:t xml:space="preserve"> on </w:t>
      </w:r>
      <w:r w:rsidR="008D56D3" w:rsidRPr="002949A2">
        <w:t xml:space="preserve">both the </w:t>
      </w:r>
      <w:r w:rsidR="00392BC0" w:rsidRPr="002949A2">
        <w:t xml:space="preserve">bodies </w:t>
      </w:r>
      <w:r w:rsidR="00392BC0" w:rsidRPr="002949A2">
        <w:rPr>
          <w:i/>
          <w:iCs/>
        </w:rPr>
        <w:t xml:space="preserve">and </w:t>
      </w:r>
      <w:r w:rsidR="00392BC0" w:rsidRPr="002949A2">
        <w:t>the laws that govern them</w:t>
      </w:r>
      <w:r w:rsidR="00DD44F4" w:rsidRPr="002949A2">
        <w:t>.</w:t>
      </w:r>
    </w:p>
    <w:p w14:paraId="3F1E8C63" w14:textId="11FC98FF" w:rsidR="008C4C8B" w:rsidRDefault="008C4C8B" w:rsidP="00AE5BCD">
      <w:pPr>
        <w:pStyle w:val="NoSpacing"/>
      </w:pPr>
    </w:p>
    <w:p w14:paraId="429319C5" w14:textId="5B25952F" w:rsidR="008C4C8B" w:rsidRDefault="008C4C8B" w:rsidP="00517FFC">
      <w:pPr>
        <w:pStyle w:val="NoSpacing"/>
      </w:pPr>
      <w:r w:rsidRPr="002949A2">
        <w:t xml:space="preserve">Now, I certainly appreciate the fact that </w:t>
      </w:r>
      <w:r w:rsidR="008317DF">
        <w:t>these passages come from</w:t>
      </w:r>
      <w:r w:rsidRPr="002949A2">
        <w:t xml:space="preserve"> a draft version of the Queries, and that we should perhaps weigh his published remarks more heavily than his drafted remarks. Even if that is the case, I include the above passages to </w:t>
      </w:r>
      <w:r w:rsidR="00626909">
        <w:t>highlight the fact</w:t>
      </w:r>
      <w:r w:rsidRPr="002949A2">
        <w:t xml:space="preserve"> that Newton is clearly using the Queries to play with new ideas. That he revises so drastically and, at times, seems to </w:t>
      </w:r>
      <w:r w:rsidRPr="002949A2">
        <w:lastRenderedPageBreak/>
        <w:t xml:space="preserve">use forces, principles, and general laws of nature interchangeably demonstrates that Newton is </w:t>
      </w:r>
      <w:r>
        <w:t>unsure</w:t>
      </w:r>
      <w:r w:rsidRPr="002949A2">
        <w:t xml:space="preserve"> how to articulate these abstract ideas. A. Rupert Hall draws a similar conclusion </w:t>
      </w:r>
      <w:r>
        <w:t xml:space="preserve">in his analysis of the Queries </w:t>
      </w:r>
      <w:r w:rsidRPr="002949A2">
        <w:t xml:space="preserve">when he asks, “What </w:t>
      </w:r>
      <w:r w:rsidRPr="002949A2">
        <w:rPr>
          <w:i/>
          <w:iCs/>
        </w:rPr>
        <w:t xml:space="preserve">is </w:t>
      </w:r>
      <w:r w:rsidRPr="002949A2">
        <w:t>a power, virtue, force, or active principle? The profusion of names itself suggests an uncertainty in Newton’s o</w:t>
      </w:r>
      <w:r>
        <w:t>w</w:t>
      </w:r>
      <w:r w:rsidRPr="002949A2">
        <w:t>n mind” (1993, p. 149).</w:t>
      </w:r>
    </w:p>
    <w:p w14:paraId="7B16CFBB" w14:textId="77777777" w:rsidR="00A666E8" w:rsidRDefault="00A666E8" w:rsidP="00517FFC">
      <w:pPr>
        <w:pStyle w:val="NoSpacing"/>
      </w:pPr>
    </w:p>
    <w:p w14:paraId="258001E5" w14:textId="075E2A8D" w:rsidR="006A4496" w:rsidRPr="008C4C8B" w:rsidRDefault="00C53E77" w:rsidP="00517FFC">
      <w:pPr>
        <w:pStyle w:val="NoSpacing"/>
      </w:pPr>
      <w:r w:rsidRPr="002949A2">
        <w:rPr>
          <w:b/>
          <w:bCs/>
        </w:rPr>
        <w:t>5</w:t>
      </w:r>
      <w:r w:rsidR="006A4496" w:rsidRPr="002949A2">
        <w:rPr>
          <w:b/>
          <w:bCs/>
        </w:rPr>
        <w:t xml:space="preserve">. </w:t>
      </w:r>
      <w:r w:rsidR="00AD192C" w:rsidRPr="002949A2">
        <w:rPr>
          <w:b/>
          <w:bCs/>
        </w:rPr>
        <w:t xml:space="preserve">An Alternative </w:t>
      </w:r>
      <w:r w:rsidR="00CE2C16" w:rsidRPr="002949A2">
        <w:rPr>
          <w:b/>
          <w:bCs/>
        </w:rPr>
        <w:t>Account</w:t>
      </w:r>
      <w:r w:rsidR="008A547C" w:rsidRPr="002949A2">
        <w:rPr>
          <w:b/>
          <w:bCs/>
        </w:rPr>
        <w:t xml:space="preserve"> </w:t>
      </w:r>
      <w:r w:rsidR="00C13655" w:rsidRPr="002949A2">
        <w:rPr>
          <w:b/>
          <w:bCs/>
        </w:rPr>
        <w:t>of Laws</w:t>
      </w:r>
    </w:p>
    <w:p w14:paraId="0ED558F7" w14:textId="29C2A5A8" w:rsidR="00FB0833" w:rsidRPr="002949A2" w:rsidRDefault="00FB0833" w:rsidP="00517FFC">
      <w:pPr>
        <w:pStyle w:val="NoSpacing"/>
        <w:rPr>
          <w:b/>
          <w:bCs/>
        </w:rPr>
      </w:pPr>
    </w:p>
    <w:p w14:paraId="23E6AAC7" w14:textId="0142270C" w:rsidR="00FB0833" w:rsidRPr="002949A2" w:rsidRDefault="00877E61" w:rsidP="00CD0B0E">
      <w:pPr>
        <w:pStyle w:val="NoSpacing"/>
      </w:pPr>
      <w:r w:rsidRPr="002949A2">
        <w:t>The question remains: why</w:t>
      </w:r>
      <w:r w:rsidR="00FF2547" w:rsidRPr="002949A2">
        <w:t xml:space="preserve"> </w:t>
      </w:r>
      <w:r w:rsidR="00242490">
        <w:t>would</w:t>
      </w:r>
      <w:r w:rsidR="008D4316" w:rsidRPr="002949A2">
        <w:t xml:space="preserve"> Newton </w:t>
      </w:r>
      <w:r w:rsidR="00E72A17" w:rsidRPr="002949A2">
        <w:t>refer to active principles as general laws of nature</w:t>
      </w:r>
      <w:r w:rsidR="008F7F92" w:rsidRPr="002949A2">
        <w:t xml:space="preserve"> in Query 31</w:t>
      </w:r>
      <w:r w:rsidR="00E72A17" w:rsidRPr="002949A2">
        <w:t>?</w:t>
      </w:r>
      <w:r w:rsidR="008F7F92" w:rsidRPr="002949A2">
        <w:t xml:space="preserve"> Th</w:t>
      </w:r>
      <w:r w:rsidR="00FA1C54" w:rsidRPr="002949A2">
        <w:t xml:space="preserve">is </w:t>
      </w:r>
      <w:r w:rsidR="008F7F92" w:rsidRPr="002949A2">
        <w:t>reference seems to be the</w:t>
      </w:r>
      <w:r w:rsidR="002C7239" w:rsidRPr="002949A2">
        <w:t xml:space="preserve"> </w:t>
      </w:r>
      <w:r w:rsidR="0022361F" w:rsidRPr="002949A2">
        <w:t>source of tension between Biener and Schliesser’s interpretation and my own.</w:t>
      </w:r>
      <w:r w:rsidR="00CD0B0E" w:rsidRPr="002949A2">
        <w:t xml:space="preserve"> </w:t>
      </w:r>
      <w:r w:rsidR="00A1017F" w:rsidRPr="002949A2">
        <w:t xml:space="preserve">To resolve this tension, I turn </w:t>
      </w:r>
      <w:r w:rsidR="003740A1">
        <w:t xml:space="preserve">again </w:t>
      </w:r>
      <w:r w:rsidR="00A1017F" w:rsidRPr="002949A2">
        <w:t xml:space="preserve">to </w:t>
      </w:r>
      <w:r w:rsidR="00FB0833" w:rsidRPr="002949A2">
        <w:t>McGuire</w:t>
      </w:r>
      <w:r w:rsidR="00A1017F" w:rsidRPr="002949A2">
        <w:t>, who</w:t>
      </w:r>
      <w:r w:rsidR="00FB0833" w:rsidRPr="002949A2">
        <w:t xml:space="preserve"> </w:t>
      </w:r>
      <w:r w:rsidR="00E340BC" w:rsidRPr="002949A2">
        <w:t>considers th</w:t>
      </w:r>
      <w:r w:rsidR="00A1017F" w:rsidRPr="002949A2">
        <w:t>e relevant passage in (</w:t>
      </w:r>
      <w:r w:rsidR="00CD69FC" w:rsidRPr="002949A2">
        <w:t>1995</w:t>
      </w:r>
      <w:r w:rsidR="008B0C7D" w:rsidRPr="002949A2">
        <w:t>)</w:t>
      </w:r>
      <w:r w:rsidR="00E340BC" w:rsidRPr="002949A2">
        <w:t>:</w:t>
      </w:r>
      <w:r w:rsidR="00FB0833" w:rsidRPr="002949A2">
        <w:t xml:space="preserve"> </w:t>
      </w:r>
    </w:p>
    <w:p w14:paraId="63324BAA" w14:textId="77777777" w:rsidR="00FB0833" w:rsidRPr="002949A2" w:rsidRDefault="00FB0833" w:rsidP="00FB0833">
      <w:pPr>
        <w:pStyle w:val="NoSpacing"/>
      </w:pPr>
    </w:p>
    <w:p w14:paraId="1B8D9B84" w14:textId="1ED61897" w:rsidR="00FB0833" w:rsidRPr="002949A2" w:rsidRDefault="00FB0833" w:rsidP="00FB0833">
      <w:pPr>
        <w:pStyle w:val="NoSpacing"/>
        <w:ind w:left="720"/>
      </w:pPr>
      <w:r w:rsidRPr="002949A2">
        <w:t xml:space="preserve">…what did Newton mean in the context of these passages by the term ‘principle’? … a principle could mean something formulated or asserted … [ranging] from primary truths and mathematical propositions, through normative expressions, to laws of nature … </w:t>
      </w:r>
      <w:r w:rsidRPr="002949A2">
        <w:rPr>
          <w:i/>
          <w:iCs/>
        </w:rPr>
        <w:t xml:space="preserve">Consequently, these principles are laws in the sense of being features of reality </w:t>
      </w:r>
      <w:r w:rsidR="005A6DBD" w:rsidRPr="002949A2">
        <w:rPr>
          <w:i/>
          <w:iCs/>
        </w:rPr>
        <w:t xml:space="preserve">rather </w:t>
      </w:r>
      <w:r w:rsidRPr="002949A2">
        <w:rPr>
          <w:i/>
          <w:iCs/>
        </w:rPr>
        <w:t>than confirmed assertions about it.</w:t>
      </w:r>
      <w:r w:rsidRPr="002949A2">
        <w:t xml:space="preserve"> For unlike the laws of the </w:t>
      </w:r>
      <w:r w:rsidRPr="002949A2">
        <w:rPr>
          <w:i/>
          <w:iCs/>
        </w:rPr>
        <w:t xml:space="preserve">Principia </w:t>
      </w:r>
      <w:r w:rsidRPr="002949A2">
        <w:t>they were never fully formulated. (</w:t>
      </w:r>
      <w:r w:rsidR="006F3556" w:rsidRPr="002949A2">
        <w:t xml:space="preserve">p. </w:t>
      </w:r>
      <w:r w:rsidRPr="002949A2">
        <w:t>219</w:t>
      </w:r>
      <w:r w:rsidR="00801649" w:rsidRPr="002949A2">
        <w:t>, my emphasis</w:t>
      </w:r>
      <w:r w:rsidRPr="002949A2">
        <w:t>)</w:t>
      </w:r>
    </w:p>
    <w:p w14:paraId="2293D9DE" w14:textId="77777777" w:rsidR="00FB0833" w:rsidRPr="002949A2" w:rsidRDefault="00FB0833" w:rsidP="00FB0833">
      <w:pPr>
        <w:pStyle w:val="NoSpacing"/>
      </w:pPr>
    </w:p>
    <w:p w14:paraId="58B8ABFE" w14:textId="7F9F9AF9" w:rsidR="002E20AA" w:rsidRPr="002949A2" w:rsidRDefault="00FB0833" w:rsidP="002E20AA">
      <w:pPr>
        <w:pStyle w:val="NoSpacing"/>
        <w:rPr>
          <w:i/>
          <w:iCs/>
        </w:rPr>
      </w:pPr>
      <w:r w:rsidRPr="002949A2">
        <w:t xml:space="preserve">McGuire is </w:t>
      </w:r>
      <w:r w:rsidR="00A70E13" w:rsidRPr="002949A2">
        <w:t xml:space="preserve">proposing </w:t>
      </w:r>
      <w:r w:rsidR="008E20D1" w:rsidRPr="002949A2">
        <w:t>yet another</w:t>
      </w:r>
      <w:r w:rsidRPr="002949A2">
        <w:rPr>
          <w:i/>
          <w:iCs/>
        </w:rPr>
        <w:t xml:space="preserve"> </w:t>
      </w:r>
      <w:r w:rsidR="00A70E13" w:rsidRPr="002949A2">
        <w:t xml:space="preserve">terminological </w:t>
      </w:r>
      <w:r w:rsidRPr="002949A2">
        <w:t>distinction: Newton uses “laws” in Query 31 in a different</w:t>
      </w:r>
      <w:r w:rsidR="00B30747" w:rsidRPr="002949A2">
        <w:t>, more liberal</w:t>
      </w:r>
      <w:r w:rsidRPr="002949A2">
        <w:t xml:space="preserve"> sense than he uses “laws” in the </w:t>
      </w:r>
      <w:r w:rsidRPr="002949A2">
        <w:rPr>
          <w:i/>
          <w:iCs/>
        </w:rPr>
        <w:t xml:space="preserve">Principia. </w:t>
      </w:r>
      <w:r w:rsidRPr="002949A2">
        <w:t xml:space="preserve">Whereas the passive laws of motion of the </w:t>
      </w:r>
      <w:r w:rsidRPr="002949A2">
        <w:rPr>
          <w:i/>
          <w:iCs/>
        </w:rPr>
        <w:t xml:space="preserve">Principia </w:t>
      </w:r>
      <w:r w:rsidRPr="002949A2">
        <w:t xml:space="preserve">are mathematical formulations of nature’s regularities, the active laws of the </w:t>
      </w:r>
      <w:proofErr w:type="spellStart"/>
      <w:r w:rsidRPr="002949A2">
        <w:rPr>
          <w:i/>
          <w:iCs/>
        </w:rPr>
        <w:t>Opticks</w:t>
      </w:r>
      <w:proofErr w:type="spellEnd"/>
      <w:r w:rsidRPr="002949A2">
        <w:rPr>
          <w:i/>
          <w:iCs/>
        </w:rPr>
        <w:t xml:space="preserve"> </w:t>
      </w:r>
      <w:r w:rsidR="00F848C3" w:rsidRPr="002949A2">
        <w:t xml:space="preserve">simply refer to </w:t>
      </w:r>
      <w:r w:rsidRPr="002949A2">
        <w:t>features of reality. If McGuire’s interpretation is correct, then</w:t>
      </w:r>
      <w:r w:rsidR="00D67D69" w:rsidRPr="002949A2">
        <w:t xml:space="preserve"> even</w:t>
      </w:r>
      <w:r w:rsidRPr="002949A2">
        <w:t xml:space="preserve"> the referent of “laws” is not the same throughout Newton’s </w:t>
      </w:r>
      <w:r w:rsidR="00D407E1" w:rsidRPr="002949A2">
        <w:t>oeuvre</w:t>
      </w:r>
      <w:r w:rsidRPr="002949A2">
        <w:t xml:space="preserve">. On this reading, the “general Laws of Nature” that form bodies from particles do not </w:t>
      </w:r>
      <w:r w:rsidR="001D7C96" w:rsidRPr="002949A2">
        <w:t>describe</w:t>
      </w:r>
      <w:r w:rsidRPr="002949A2">
        <w:rPr>
          <w:i/>
          <w:iCs/>
        </w:rPr>
        <w:t xml:space="preserve"> </w:t>
      </w:r>
      <w:r w:rsidR="00B0717D" w:rsidRPr="002949A2">
        <w:t>phenomena</w:t>
      </w:r>
      <w:r w:rsidRPr="002949A2">
        <w:t xml:space="preserve"> in the way that the passive laws of motion do. </w:t>
      </w:r>
      <w:r w:rsidR="00024353" w:rsidRPr="002949A2">
        <w:t xml:space="preserve">Instead, they </w:t>
      </w:r>
      <w:r w:rsidR="00D636B0" w:rsidRPr="002949A2">
        <w:t>denote</w:t>
      </w:r>
      <w:r w:rsidRPr="002949A2">
        <w:t xml:space="preserve"> active principles: features of reality that</w:t>
      </w:r>
      <w:r w:rsidR="00766D3F" w:rsidRPr="002949A2">
        <w:t xml:space="preserve"> give rise to </w:t>
      </w:r>
      <w:r w:rsidR="00A966B5" w:rsidRPr="002949A2">
        <w:t xml:space="preserve">new </w:t>
      </w:r>
      <w:r w:rsidRPr="002949A2">
        <w:t>laws of motion awaiting axiomatization</w:t>
      </w:r>
      <w:r w:rsidR="00D03133" w:rsidRPr="002949A2">
        <w:t>.</w:t>
      </w:r>
      <w:r w:rsidR="000E51FB" w:rsidRPr="002949A2">
        <w:t xml:space="preserve"> </w:t>
      </w:r>
      <w:r w:rsidR="00B760EE" w:rsidRPr="002949A2">
        <w:t>This is how he can refer to forces and active principles as laws</w:t>
      </w:r>
      <w:r w:rsidR="00C27444" w:rsidRPr="002949A2">
        <w:t>—</w:t>
      </w:r>
      <w:r w:rsidR="00E67A7D" w:rsidRPr="002949A2">
        <w:t>they are real</w:t>
      </w:r>
      <w:r w:rsidR="002814C1" w:rsidRPr="002949A2">
        <w:t xml:space="preserve"> (i.e., not occult)</w:t>
      </w:r>
      <w:r w:rsidR="00E67A7D" w:rsidRPr="002949A2">
        <w:t xml:space="preserve"> features</w:t>
      </w:r>
      <w:r w:rsidR="00197844" w:rsidRPr="002949A2">
        <w:t xml:space="preserve"> of the universe whose causes are </w:t>
      </w:r>
      <w:r w:rsidR="003225DB" w:rsidRPr="002949A2">
        <w:t>yet</w:t>
      </w:r>
      <w:r w:rsidR="00197844" w:rsidRPr="002949A2">
        <w:t xml:space="preserve"> </w:t>
      </w:r>
      <w:r w:rsidR="007D2014" w:rsidRPr="002949A2">
        <w:t>unknown</w:t>
      </w:r>
      <w:r w:rsidR="00197844" w:rsidRPr="002949A2">
        <w:t>.</w:t>
      </w:r>
      <w:r w:rsidR="002E20AA" w:rsidRPr="002949A2">
        <w:t xml:space="preserve"> </w:t>
      </w:r>
      <w:r w:rsidR="005B6735" w:rsidRPr="002949A2">
        <w:t xml:space="preserve">In other words, the “general Laws of Nature” of the </w:t>
      </w:r>
      <w:proofErr w:type="spellStart"/>
      <w:r w:rsidR="005B6735" w:rsidRPr="002949A2">
        <w:rPr>
          <w:i/>
          <w:iCs/>
        </w:rPr>
        <w:t>Opticks</w:t>
      </w:r>
      <w:proofErr w:type="spellEnd"/>
      <w:r w:rsidR="00CB5C8E" w:rsidRPr="002949A2">
        <w:t xml:space="preserve"> are placeholders for Newton. They </w:t>
      </w:r>
      <w:r w:rsidR="00210A2B">
        <w:t>outline</w:t>
      </w:r>
      <w:r w:rsidR="00CB5C8E" w:rsidRPr="002949A2">
        <w:t xml:space="preserve"> features of his ontology that have yet to be </w:t>
      </w:r>
      <w:r w:rsidR="00A07043">
        <w:t>filled</w:t>
      </w:r>
      <w:r w:rsidR="00CB5C8E" w:rsidRPr="002949A2">
        <w:t xml:space="preserve"> out through </w:t>
      </w:r>
      <w:r w:rsidR="006D69C8">
        <w:t xml:space="preserve">his </w:t>
      </w:r>
      <w:r w:rsidR="00CB5C8E" w:rsidRPr="002949A2">
        <w:t>experimental philosophy.</w:t>
      </w:r>
      <w:r w:rsidR="00896148" w:rsidRPr="002949A2">
        <w:t xml:space="preserve"> </w:t>
      </w:r>
    </w:p>
    <w:p w14:paraId="1F80CF99" w14:textId="77777777" w:rsidR="002E20AA" w:rsidRPr="002949A2" w:rsidRDefault="002E20AA" w:rsidP="002E20AA">
      <w:pPr>
        <w:autoSpaceDE w:val="0"/>
        <w:autoSpaceDN w:val="0"/>
        <w:adjustRightInd w:val="0"/>
        <w:spacing w:after="0" w:line="240" w:lineRule="auto"/>
      </w:pPr>
    </w:p>
    <w:p w14:paraId="1175F0E8" w14:textId="63AAC0D2" w:rsidR="00CB5C8E" w:rsidRPr="002949A2" w:rsidRDefault="003E1865" w:rsidP="002E20AA">
      <w:pPr>
        <w:autoSpaceDE w:val="0"/>
        <w:autoSpaceDN w:val="0"/>
        <w:adjustRightInd w:val="0"/>
        <w:spacing w:after="0" w:line="240" w:lineRule="auto"/>
      </w:pPr>
      <w:r w:rsidRPr="002949A2">
        <w:t>Still, one</w:t>
      </w:r>
      <w:r w:rsidR="00CB5C8E" w:rsidRPr="002949A2">
        <w:t xml:space="preserve"> cannot help but wonder if Newton is aware of the confusion that arises from his </w:t>
      </w:r>
      <w:r w:rsidR="00773B82" w:rsidRPr="002949A2">
        <w:t>equating</w:t>
      </w:r>
      <w:r w:rsidR="00CB5C8E" w:rsidRPr="002949A2">
        <w:t xml:space="preserve"> active principles with laws. For instance, consider Newton’s instruction in the draft Query quoted earlier: “And the first thing to be done in Philosophy is to find out all the \general/ laws of motion </w:t>
      </w:r>
      <w:r w:rsidR="00CB5C8E" w:rsidRPr="002949A2">
        <w:rPr>
          <w:strike/>
        </w:rPr>
        <w:t xml:space="preserve">so far as they can </w:t>
      </w:r>
      <w:proofErr w:type="gramStart"/>
      <w:r w:rsidR="00CB5C8E" w:rsidRPr="002949A2">
        <w:rPr>
          <w:strike/>
        </w:rPr>
        <w:t>be discover</w:t>
      </w:r>
      <w:proofErr w:type="gramEnd"/>
      <w:r w:rsidR="00CB5C8E" w:rsidRPr="002949A2">
        <w:t xml:space="preserve"> on </w:t>
      </w:r>
      <w:proofErr w:type="spellStart"/>
      <w:r w:rsidR="00CB5C8E" w:rsidRPr="002949A2">
        <w:t>wch</w:t>
      </w:r>
      <w:proofErr w:type="spellEnd"/>
      <w:r w:rsidR="00CB5C8E" w:rsidRPr="002949A2">
        <w:t xml:space="preserve"> the frame of nature depends” (Add. 3970, </w:t>
      </w:r>
      <w:r w:rsidR="00F839E2">
        <w:t>620v</w:t>
      </w:r>
      <w:r w:rsidR="00CB5C8E" w:rsidRPr="002949A2">
        <w:t xml:space="preserve">). </w:t>
      </w:r>
      <w:r w:rsidR="00342ED6" w:rsidRPr="002949A2">
        <w:t>Note that this</w:t>
      </w:r>
      <w:r w:rsidR="00CB5C8E" w:rsidRPr="002949A2">
        <w:t xml:space="preserve"> is the </w:t>
      </w:r>
      <w:r w:rsidR="00CB5C8E" w:rsidRPr="002949A2">
        <w:rPr>
          <w:i/>
          <w:iCs/>
        </w:rPr>
        <w:t xml:space="preserve">first </w:t>
      </w:r>
      <w:r w:rsidR="00CB5C8E" w:rsidRPr="002949A2">
        <w:t xml:space="preserve">thing to be done. A revised remark makes it into the revised 1718 edition of the </w:t>
      </w:r>
      <w:proofErr w:type="spellStart"/>
      <w:r w:rsidR="00CB5C8E" w:rsidRPr="002949A2">
        <w:rPr>
          <w:i/>
          <w:iCs/>
        </w:rPr>
        <w:t>Opticks</w:t>
      </w:r>
      <w:proofErr w:type="spellEnd"/>
      <w:r w:rsidR="00CB5C8E" w:rsidRPr="002949A2">
        <w:t xml:space="preserve">, but this time, </w:t>
      </w:r>
      <w:r w:rsidR="008A5569">
        <w:t>“general laws” become “principles”</w:t>
      </w:r>
      <w:r w:rsidR="00CB5C8E" w:rsidRPr="002949A2">
        <w:t>:</w:t>
      </w:r>
    </w:p>
    <w:p w14:paraId="74A7AE59" w14:textId="77777777" w:rsidR="00CB5C8E" w:rsidRPr="002949A2" w:rsidRDefault="00CB5C8E" w:rsidP="00CB5C8E">
      <w:pPr>
        <w:pStyle w:val="NoSpacing"/>
      </w:pPr>
    </w:p>
    <w:p w14:paraId="5FD883C4" w14:textId="1CDE5334" w:rsidR="00CB5C8E" w:rsidRPr="002949A2" w:rsidRDefault="00CB5C8E" w:rsidP="00CB5C8E">
      <w:pPr>
        <w:pStyle w:val="NoSpacing"/>
        <w:ind w:left="720"/>
      </w:pPr>
      <w:r w:rsidRPr="002949A2">
        <w:rPr>
          <w:color w:val="000000"/>
          <w:shd w:val="clear" w:color="auto" w:fill="FFFFFF"/>
        </w:rPr>
        <w:t>But to derive two or three general Principles</w:t>
      </w:r>
      <w:r w:rsidRPr="002949A2">
        <w:rPr>
          <w:rStyle w:val="apple-converted-space"/>
          <w:color w:val="000000"/>
          <w:shd w:val="clear" w:color="auto" w:fill="FFFFFF"/>
        </w:rPr>
        <w:t> </w:t>
      </w:r>
      <w:r w:rsidRPr="002949A2">
        <w:rPr>
          <w:color w:val="000000"/>
          <w:shd w:val="clear" w:color="auto" w:fill="FFFFFF"/>
        </w:rPr>
        <w:t xml:space="preserve">of Motion from </w:t>
      </w:r>
      <w:proofErr w:type="spellStart"/>
      <w:r w:rsidRPr="002949A2">
        <w:rPr>
          <w:color w:val="000000"/>
          <w:shd w:val="clear" w:color="auto" w:fill="FFFFFF"/>
        </w:rPr>
        <w:t>Phænomena</w:t>
      </w:r>
      <w:proofErr w:type="spellEnd"/>
      <w:r w:rsidRPr="002949A2">
        <w:rPr>
          <w:color w:val="000000"/>
          <w:shd w:val="clear" w:color="auto" w:fill="FFFFFF"/>
        </w:rPr>
        <w:t>, and afterwards</w:t>
      </w:r>
      <w:r w:rsidRPr="002949A2">
        <w:rPr>
          <w:rStyle w:val="apple-converted-space"/>
          <w:color w:val="000000"/>
          <w:shd w:val="clear" w:color="auto" w:fill="FFFFFF"/>
        </w:rPr>
        <w:t> </w:t>
      </w:r>
      <w:r w:rsidRPr="002949A2">
        <w:rPr>
          <w:color w:val="000000"/>
          <w:shd w:val="clear" w:color="auto" w:fill="FFFFFF"/>
        </w:rPr>
        <w:t>to tell us how the Properties and Actions of all</w:t>
      </w:r>
      <w:r w:rsidRPr="002949A2">
        <w:rPr>
          <w:rStyle w:val="apple-converted-space"/>
          <w:color w:val="000000"/>
          <w:shd w:val="clear" w:color="auto" w:fill="FFFFFF"/>
        </w:rPr>
        <w:t> </w:t>
      </w:r>
      <w:r w:rsidRPr="002949A2">
        <w:rPr>
          <w:color w:val="000000"/>
          <w:shd w:val="clear" w:color="auto" w:fill="FFFFFF"/>
        </w:rPr>
        <w:t>corporeal Things follow from those manifest</w:t>
      </w:r>
      <w:r w:rsidRPr="002949A2">
        <w:rPr>
          <w:rStyle w:val="apple-converted-space"/>
          <w:color w:val="000000"/>
          <w:shd w:val="clear" w:color="auto" w:fill="FFFFFF"/>
        </w:rPr>
        <w:t> </w:t>
      </w:r>
      <w:r w:rsidRPr="002949A2">
        <w:rPr>
          <w:color w:val="000000"/>
          <w:shd w:val="clear" w:color="auto" w:fill="FFFFFF"/>
        </w:rPr>
        <w:t>Principles, would be a very great step in Philosophy, though the Causes of those Principles</w:t>
      </w:r>
      <w:r w:rsidRPr="002949A2">
        <w:rPr>
          <w:rStyle w:val="apple-converted-space"/>
          <w:color w:val="000000"/>
          <w:shd w:val="clear" w:color="auto" w:fill="FFFFFF"/>
        </w:rPr>
        <w:t> </w:t>
      </w:r>
      <w:proofErr w:type="spellStart"/>
      <w:r w:rsidRPr="002949A2">
        <w:rPr>
          <w:color w:val="000000"/>
          <w:shd w:val="clear" w:color="auto" w:fill="FFFFFF"/>
        </w:rPr>
        <w:t>were</w:t>
      </w:r>
      <w:proofErr w:type="spellEnd"/>
      <w:r w:rsidRPr="002949A2">
        <w:rPr>
          <w:color w:val="000000"/>
          <w:shd w:val="clear" w:color="auto" w:fill="FFFFFF"/>
        </w:rPr>
        <w:t xml:space="preserve"> not yet </w:t>
      </w:r>
      <w:proofErr w:type="spellStart"/>
      <w:r w:rsidRPr="002949A2">
        <w:rPr>
          <w:color w:val="000000"/>
          <w:shd w:val="clear" w:color="auto" w:fill="FFFFFF"/>
        </w:rPr>
        <w:t>discover'd</w:t>
      </w:r>
      <w:proofErr w:type="spellEnd"/>
      <w:r w:rsidRPr="002949A2">
        <w:rPr>
          <w:color w:val="000000"/>
          <w:shd w:val="clear" w:color="auto" w:fill="FFFFFF"/>
        </w:rPr>
        <w:t xml:space="preserve">: And therefore I scruple not to propose the Principles of Motion above </w:t>
      </w:r>
      <w:proofErr w:type="spellStart"/>
      <w:r w:rsidRPr="002949A2">
        <w:rPr>
          <w:color w:val="000000"/>
          <w:shd w:val="clear" w:color="auto" w:fill="FFFFFF"/>
        </w:rPr>
        <w:t>mention'd</w:t>
      </w:r>
      <w:proofErr w:type="spellEnd"/>
      <w:r w:rsidRPr="002949A2">
        <w:rPr>
          <w:color w:val="000000"/>
          <w:shd w:val="clear" w:color="auto" w:fill="FFFFFF"/>
        </w:rPr>
        <w:t>, they being of very general Extent, and leave their Causes to be found out. (</w:t>
      </w:r>
      <w:r w:rsidR="00E138FC" w:rsidRPr="002949A2">
        <w:rPr>
          <w:color w:val="000000"/>
          <w:shd w:val="clear" w:color="auto" w:fill="FFFFFF"/>
        </w:rPr>
        <w:t>1952, pp. 40</w:t>
      </w:r>
      <w:r w:rsidR="00881C8B">
        <w:rPr>
          <w:color w:val="000000"/>
          <w:shd w:val="clear" w:color="auto" w:fill="FFFFFF"/>
        </w:rPr>
        <w:t>1</w:t>
      </w:r>
      <w:r w:rsidR="00E138FC" w:rsidRPr="002949A2">
        <w:rPr>
          <w:color w:val="000000"/>
          <w:shd w:val="clear" w:color="auto" w:fill="FFFFFF"/>
        </w:rPr>
        <w:t>-402</w:t>
      </w:r>
      <w:r w:rsidRPr="002949A2">
        <w:rPr>
          <w:color w:val="000000"/>
          <w:shd w:val="clear" w:color="auto" w:fill="FFFFFF"/>
        </w:rPr>
        <w:t>)</w:t>
      </w:r>
    </w:p>
    <w:p w14:paraId="1043E4BA" w14:textId="77777777" w:rsidR="00CB5C8E" w:rsidRPr="002949A2" w:rsidRDefault="00CB5C8E" w:rsidP="00CB5C8E">
      <w:pPr>
        <w:pStyle w:val="NoSpacing"/>
        <w:rPr>
          <w:b/>
          <w:bCs/>
        </w:rPr>
      </w:pPr>
    </w:p>
    <w:p w14:paraId="070DC553" w14:textId="3E468ECF" w:rsidR="004E6CEF" w:rsidRPr="002949A2" w:rsidRDefault="00CB5C8E" w:rsidP="00CB5C8E">
      <w:pPr>
        <w:pStyle w:val="NoSpacing"/>
      </w:pPr>
      <w:r w:rsidRPr="002949A2">
        <w:lastRenderedPageBreak/>
        <w:t xml:space="preserve">The “Principles of Motion” that Newton seeks to derive from phenomena are the same principles that, earlier in the same paragraph, he identifies as “general Laws of Nature.” </w:t>
      </w:r>
      <w:r w:rsidR="00203F32" w:rsidRPr="002949A2">
        <w:t xml:space="preserve">This passage is </w:t>
      </w:r>
      <w:r w:rsidR="00F56EE5" w:rsidRPr="002949A2">
        <w:t xml:space="preserve">especially helpful </w:t>
      </w:r>
      <w:r w:rsidR="003243F1" w:rsidRPr="002949A2">
        <w:t xml:space="preserve">since it distinguishes “Principles” </w:t>
      </w:r>
      <w:r w:rsidR="00B03798" w:rsidRPr="002949A2">
        <w:t>from</w:t>
      </w:r>
      <w:r w:rsidR="003243F1" w:rsidRPr="002949A2">
        <w:t xml:space="preserve"> the “Causes of those Principles.” </w:t>
      </w:r>
      <w:r w:rsidR="00E210BC" w:rsidRPr="002949A2">
        <w:t xml:space="preserve">We derive the principles, the general laws, from experience. </w:t>
      </w:r>
      <w:r w:rsidR="00791D3E" w:rsidRPr="002949A2">
        <w:t xml:space="preserve">We then </w:t>
      </w:r>
      <w:r w:rsidR="00817975" w:rsidRPr="002949A2">
        <w:t>demonstrate h</w:t>
      </w:r>
      <w:r w:rsidR="00421199" w:rsidRPr="002949A2">
        <w:t xml:space="preserve">ow the properties and actions of all matter </w:t>
      </w:r>
      <w:r w:rsidR="00421199" w:rsidRPr="002949A2">
        <w:rPr>
          <w:i/>
          <w:iCs/>
        </w:rPr>
        <w:t xml:space="preserve">follow </w:t>
      </w:r>
      <w:r w:rsidR="00421199" w:rsidRPr="002949A2">
        <w:t xml:space="preserve">from those principles. </w:t>
      </w:r>
      <w:r w:rsidR="00E736C8" w:rsidRPr="002949A2">
        <w:t>For</w:t>
      </w:r>
      <w:r w:rsidR="00421199" w:rsidRPr="002949A2">
        <w:t xml:space="preserve"> example, we show </w:t>
      </w:r>
      <w:r w:rsidR="001B77C9" w:rsidRPr="002949A2">
        <w:t xml:space="preserve">how the properties and motions of particles follow from the </w:t>
      </w:r>
      <w:r w:rsidR="001C7DD9" w:rsidRPr="002949A2">
        <w:t>active principle of cohesion</w:t>
      </w:r>
      <w:r w:rsidR="000975F4" w:rsidRPr="002949A2">
        <w:t xml:space="preserve"> (i.e., </w:t>
      </w:r>
      <w:r w:rsidR="00BB1BDD" w:rsidRPr="002949A2">
        <w:t xml:space="preserve">what properties the particles must have </w:t>
      </w:r>
      <w:r w:rsidR="00127930" w:rsidRPr="002949A2">
        <w:t>to</w:t>
      </w:r>
      <w:r w:rsidR="00BB1BDD" w:rsidRPr="002949A2">
        <w:t xml:space="preserve"> </w:t>
      </w:r>
      <w:r w:rsidR="00F51BB9" w:rsidRPr="002949A2">
        <w:t xml:space="preserve">manifest </w:t>
      </w:r>
      <w:r w:rsidR="00DD7FA2" w:rsidRPr="002949A2">
        <w:t>such principles</w:t>
      </w:r>
      <w:r w:rsidR="003F4B67" w:rsidRPr="002949A2">
        <w:t>)</w:t>
      </w:r>
      <w:r w:rsidR="001F5D0F" w:rsidRPr="002949A2">
        <w:t xml:space="preserve">. </w:t>
      </w:r>
      <w:r w:rsidR="005E2B91" w:rsidRPr="002949A2">
        <w:t xml:space="preserve">Here, Newton is using “follow” in the logical sense. That is, </w:t>
      </w:r>
      <w:r w:rsidR="00480CBF" w:rsidRPr="002949A2">
        <w:t xml:space="preserve">the properties </w:t>
      </w:r>
      <w:r w:rsidR="00F04D57" w:rsidRPr="002949A2">
        <w:t xml:space="preserve">of particles follow from the </w:t>
      </w:r>
      <w:r w:rsidR="0068334F" w:rsidRPr="002949A2">
        <w:t>principle</w:t>
      </w:r>
      <w:r w:rsidR="00F86CDA" w:rsidRPr="002949A2">
        <w:t xml:space="preserve"> </w:t>
      </w:r>
      <w:r w:rsidR="0068334F" w:rsidRPr="002949A2">
        <w:t xml:space="preserve">of cohesion in that we may </w:t>
      </w:r>
      <w:r w:rsidR="00491A3A">
        <w:t xml:space="preserve">(one day) </w:t>
      </w:r>
      <w:r w:rsidR="0068334F" w:rsidRPr="002949A2">
        <w:rPr>
          <w:i/>
          <w:iCs/>
        </w:rPr>
        <w:t xml:space="preserve">infer </w:t>
      </w:r>
      <w:r w:rsidR="0068334F" w:rsidRPr="002949A2">
        <w:t xml:space="preserve">the properties from </w:t>
      </w:r>
      <w:r w:rsidR="005211BE" w:rsidRPr="002949A2">
        <w:t>our experience of the principle</w:t>
      </w:r>
      <w:r w:rsidR="00E77B07">
        <w:t>’s effects</w:t>
      </w:r>
      <w:r w:rsidR="005211BE" w:rsidRPr="002949A2">
        <w:t>.</w:t>
      </w:r>
      <w:r w:rsidR="003C723D">
        <w:t xml:space="preserve"> </w:t>
      </w:r>
      <w:r w:rsidR="00D04149" w:rsidRPr="002949A2">
        <w:t xml:space="preserve">This reading comports with </w:t>
      </w:r>
      <w:r w:rsidR="0006554F" w:rsidRPr="002949A2">
        <w:t xml:space="preserve">Newton’s </w:t>
      </w:r>
      <w:r w:rsidR="00656D3B" w:rsidRPr="002949A2">
        <w:t>remarks at the beginning of Query 31:</w:t>
      </w:r>
    </w:p>
    <w:p w14:paraId="3F215988" w14:textId="77777777" w:rsidR="004E6CEF" w:rsidRPr="002949A2" w:rsidRDefault="004E6CEF" w:rsidP="004E6CEF">
      <w:pPr>
        <w:pStyle w:val="NoSpacing"/>
      </w:pPr>
    </w:p>
    <w:p w14:paraId="5E5D2EC9" w14:textId="5A8DC416" w:rsidR="004E6CEF" w:rsidRPr="002949A2" w:rsidRDefault="004E6CEF" w:rsidP="009663EB">
      <w:pPr>
        <w:pStyle w:val="NoSpacing"/>
        <w:ind w:left="720"/>
      </w:pPr>
      <w:r w:rsidRPr="002949A2">
        <w:t xml:space="preserve">For we must learn from the </w:t>
      </w:r>
      <w:proofErr w:type="spellStart"/>
      <w:r w:rsidRPr="002949A2">
        <w:t>Phaenomena</w:t>
      </w:r>
      <w:proofErr w:type="spellEnd"/>
      <w:r w:rsidRPr="002949A2">
        <w:t xml:space="preserve"> of Nature what Bodies attract one another, and</w:t>
      </w:r>
      <w:r w:rsidR="009663EB" w:rsidRPr="002949A2">
        <w:t xml:space="preserve"> </w:t>
      </w:r>
      <w:r w:rsidRPr="002949A2">
        <w:t xml:space="preserve">what are the Laws and Properties of the </w:t>
      </w:r>
      <w:proofErr w:type="gramStart"/>
      <w:r w:rsidRPr="002949A2">
        <w:t>Attraction, before</w:t>
      </w:r>
      <w:proofErr w:type="gramEnd"/>
      <w:r w:rsidRPr="002949A2">
        <w:t xml:space="preserve"> we enquire the Cause by which the Attraction is </w:t>
      </w:r>
      <w:proofErr w:type="spellStart"/>
      <w:r w:rsidRPr="002949A2">
        <w:t>perform'd</w:t>
      </w:r>
      <w:proofErr w:type="spellEnd"/>
      <w:r w:rsidRPr="002949A2">
        <w:t>. (</w:t>
      </w:r>
      <w:r w:rsidR="00747679" w:rsidRPr="002949A2">
        <w:t xml:space="preserve">1952, p. </w:t>
      </w:r>
      <w:r w:rsidRPr="002949A2">
        <w:t>376)</w:t>
      </w:r>
    </w:p>
    <w:p w14:paraId="2229E771" w14:textId="77777777" w:rsidR="00D04149" w:rsidRPr="002949A2" w:rsidRDefault="00D04149" w:rsidP="00CB5C8E">
      <w:pPr>
        <w:pStyle w:val="NoSpacing"/>
      </w:pPr>
    </w:p>
    <w:p w14:paraId="17AA63FA" w14:textId="2C16E908" w:rsidR="00CB5C8E" w:rsidRPr="002949A2" w:rsidRDefault="00350477" w:rsidP="00CB5C8E">
      <w:pPr>
        <w:pStyle w:val="NoSpacing"/>
      </w:pPr>
      <w:r>
        <w:t>My claim is that Newton’s</w:t>
      </w:r>
      <w:r w:rsidR="00CB5C8E" w:rsidRPr="002949A2">
        <w:t xml:space="preserve"> laws—</w:t>
      </w:r>
      <w:r w:rsidR="00515954" w:rsidRPr="002949A2">
        <w:t xml:space="preserve">active principles such as </w:t>
      </w:r>
      <w:r w:rsidR="00CB5C8E" w:rsidRPr="002949A2">
        <w:t>gravity, cohesion, fermentation, etc.</w:t>
      </w:r>
      <w:r w:rsidR="00515954" w:rsidRPr="002949A2">
        <w:t xml:space="preserve">, </w:t>
      </w:r>
      <w:r w:rsidR="0052584D" w:rsidRPr="002949A2">
        <w:t xml:space="preserve">as well as the </w:t>
      </w:r>
      <w:r w:rsidR="002A48E5" w:rsidRPr="002949A2">
        <w:t xml:space="preserve">axiomatized </w:t>
      </w:r>
      <w:r w:rsidR="0052584D" w:rsidRPr="002949A2">
        <w:t xml:space="preserve">laws of the </w:t>
      </w:r>
      <w:r w:rsidR="0052584D" w:rsidRPr="002949A2">
        <w:rPr>
          <w:i/>
          <w:iCs/>
        </w:rPr>
        <w:t>Principia</w:t>
      </w:r>
      <w:r w:rsidR="0052584D" w:rsidRPr="002949A2">
        <w:t>—</w:t>
      </w:r>
      <w:r w:rsidR="00CB5C8E" w:rsidRPr="002949A2">
        <w:t>serve as epistemic poi</w:t>
      </w:r>
      <w:r w:rsidR="00B16208" w:rsidRPr="002949A2">
        <w:t>nt</w:t>
      </w:r>
      <w:r w:rsidR="00A02F8E">
        <w:t>s</w:t>
      </w:r>
      <w:r w:rsidR="00B16208" w:rsidRPr="002949A2">
        <w:t xml:space="preserve"> of access </w:t>
      </w:r>
      <w:r w:rsidR="00A02F8E">
        <w:t>to</w:t>
      </w:r>
      <w:r w:rsidR="00CB5C8E" w:rsidRPr="002949A2">
        <w:t xml:space="preserve"> a causal chain that begins with God. We </w:t>
      </w:r>
      <w:r w:rsidR="004123AB" w:rsidRPr="002949A2">
        <w:t>learn</w:t>
      </w:r>
      <w:r w:rsidR="009633A8" w:rsidRPr="002949A2">
        <w:t xml:space="preserve"> of</w:t>
      </w:r>
      <w:r w:rsidR="00CB5C8E" w:rsidRPr="002949A2">
        <w:t xml:space="preserve"> these </w:t>
      </w:r>
      <w:r w:rsidR="00EB617D">
        <w:t>p</w:t>
      </w:r>
      <w:r w:rsidR="00CB5C8E" w:rsidRPr="002949A2">
        <w:t>rinciples, these laws, from experience</w:t>
      </w:r>
      <w:r w:rsidR="00E24EE6">
        <w:t xml:space="preserve"> of phenomena</w:t>
      </w:r>
      <w:r w:rsidR="00CB5C8E" w:rsidRPr="002949A2">
        <w:t xml:space="preserve">. </w:t>
      </w:r>
      <w:r w:rsidR="00994596" w:rsidRPr="002949A2">
        <w:t>We then proceed to investigate the se</w:t>
      </w:r>
      <w:r w:rsidR="00C426AD" w:rsidRPr="002949A2">
        <w:t>ries of secondary causes</w:t>
      </w:r>
      <w:r w:rsidR="009706ED">
        <w:t xml:space="preserve"> responsible for </w:t>
      </w:r>
      <w:r w:rsidR="00E24EE6">
        <w:t>the phenomena</w:t>
      </w:r>
      <w:r w:rsidR="00414126" w:rsidRPr="002949A2">
        <w:t xml:space="preserve"> (such as </w:t>
      </w:r>
      <w:r w:rsidR="002F00A5" w:rsidRPr="002949A2">
        <w:t xml:space="preserve">forces, the seats of those forces, the properties of bodies, primitive particles, etc.) until we arrive </w:t>
      </w:r>
      <w:r w:rsidR="00783723" w:rsidRPr="002949A2">
        <w:t xml:space="preserve">at </w:t>
      </w:r>
      <w:r w:rsidR="009D698D">
        <w:t xml:space="preserve">the first cause, </w:t>
      </w:r>
      <w:r w:rsidR="00783723" w:rsidRPr="002949A2">
        <w:t>God’s divine will</w:t>
      </w:r>
      <w:r w:rsidR="00FD7A1D" w:rsidRPr="002949A2">
        <w:t>:</w:t>
      </w:r>
    </w:p>
    <w:p w14:paraId="7ECA2E54" w14:textId="77777777" w:rsidR="00CB5C8E" w:rsidRPr="002949A2" w:rsidRDefault="00CB5C8E" w:rsidP="00CB5C8E">
      <w:pPr>
        <w:pStyle w:val="NoSpacing"/>
      </w:pPr>
    </w:p>
    <w:p w14:paraId="2D605BC8" w14:textId="70EC0256" w:rsidR="00CB5C8E" w:rsidRPr="00403EF5" w:rsidRDefault="00CB5C8E" w:rsidP="00403EF5">
      <w:pPr>
        <w:pStyle w:val="NoSpacing"/>
        <w:ind w:left="720"/>
      </w:pPr>
      <w:r w:rsidRPr="002949A2">
        <w:t xml:space="preserve">By this way of </w:t>
      </w:r>
      <w:proofErr w:type="gramStart"/>
      <w:r w:rsidRPr="002949A2">
        <w:t>Analysis</w:t>
      </w:r>
      <w:proofErr w:type="gramEnd"/>
      <w:r w:rsidRPr="002949A2">
        <w:t xml:space="preserve"> we may proceed from Compounds to Ingredients, and from Motions to the Forces producing them; and in general, from Effects to their Causes, and from particular Causes to more general ones, till the Argument end in the most general.</w:t>
      </w:r>
      <w:r w:rsidR="00B3574E" w:rsidRPr="002949A2">
        <w:t xml:space="preserve"> </w:t>
      </w:r>
      <w:r w:rsidRPr="002949A2">
        <w:t>(</w:t>
      </w:r>
      <w:r w:rsidR="007E25BE" w:rsidRPr="002949A2">
        <w:t>1952, pp. 404-405</w:t>
      </w:r>
      <w:r w:rsidRPr="002949A2">
        <w:t>)</w:t>
      </w:r>
    </w:p>
    <w:p w14:paraId="7C7F49D5" w14:textId="03459A9F" w:rsidR="002420A7" w:rsidRPr="002949A2" w:rsidRDefault="002420A7" w:rsidP="00DF780F">
      <w:pPr>
        <w:autoSpaceDE w:val="0"/>
        <w:autoSpaceDN w:val="0"/>
        <w:adjustRightInd w:val="0"/>
        <w:spacing w:after="0" w:line="240" w:lineRule="auto"/>
      </w:pPr>
    </w:p>
    <w:p w14:paraId="17F1280E" w14:textId="4C29A002" w:rsidR="00224465" w:rsidRPr="002949A2" w:rsidRDefault="00524972" w:rsidP="00517FFC">
      <w:pPr>
        <w:pStyle w:val="NoSpacing"/>
      </w:pPr>
      <w:r>
        <w:t>Therefore, Newton’s laws</w:t>
      </w:r>
      <w:r w:rsidR="00AF6602" w:rsidRPr="002949A2">
        <w:t xml:space="preserve"> </w:t>
      </w:r>
      <w:r w:rsidR="00CB5C8E" w:rsidRPr="002949A2">
        <w:t xml:space="preserve">are the epistemic touchpoints—starting places from which we characterize phenomena and begin our investigations into their </w:t>
      </w:r>
      <w:r w:rsidR="00DC519E" w:rsidRPr="002949A2">
        <w:t>underlying ontology</w:t>
      </w:r>
      <w:r w:rsidR="00CB5C8E" w:rsidRPr="002949A2">
        <w:t>.</w:t>
      </w:r>
      <w:r w:rsidR="00840FBC" w:rsidRPr="002949A2">
        <w:t xml:space="preserve"> </w:t>
      </w:r>
      <w:r w:rsidR="00CF3E5D" w:rsidRPr="002949A2">
        <w:t xml:space="preserve">We should not read Newton as saying that the properties and actions of corporeal things </w:t>
      </w:r>
      <w:r w:rsidR="00CF3E5D" w:rsidRPr="002949A2">
        <w:rPr>
          <w:i/>
          <w:iCs/>
        </w:rPr>
        <w:t xml:space="preserve">depend on </w:t>
      </w:r>
      <w:r w:rsidR="00CF3E5D">
        <w:t>the laws</w:t>
      </w:r>
      <w:r w:rsidR="00CF3E5D" w:rsidRPr="002949A2">
        <w:t xml:space="preserve">. It is only we who depend on the </w:t>
      </w:r>
      <w:r w:rsidR="00D321F2">
        <w:t>laws</w:t>
      </w:r>
      <w:r w:rsidR="00CF3E5D" w:rsidRPr="002949A2">
        <w:t xml:space="preserve"> </w:t>
      </w:r>
      <w:proofErr w:type="gramStart"/>
      <w:r w:rsidR="00CF3E5D" w:rsidRPr="002949A2">
        <w:t>in order to</w:t>
      </w:r>
      <w:proofErr w:type="gramEnd"/>
      <w:r w:rsidR="00CF3E5D" w:rsidRPr="002949A2">
        <w:t xml:space="preserve"> investigate their causes. </w:t>
      </w:r>
      <w:r w:rsidR="00385F13" w:rsidRPr="002949A2">
        <w:t xml:space="preserve">Simply put, </w:t>
      </w:r>
      <w:r w:rsidR="000E75C6" w:rsidRPr="002949A2">
        <w:t>Newton’s epistemic approach to</w:t>
      </w:r>
      <w:r w:rsidR="005513AE" w:rsidRPr="002949A2">
        <w:t xml:space="preserve"> physics is </w:t>
      </w:r>
      <w:r w:rsidR="003A2485" w:rsidRPr="002949A2">
        <w:t>law-first</w:t>
      </w:r>
      <w:r w:rsidR="005513AE" w:rsidRPr="002949A2">
        <w:t xml:space="preserve"> (i.e., </w:t>
      </w:r>
      <w:r w:rsidR="00652103" w:rsidRPr="002949A2">
        <w:t>moving from laws to</w:t>
      </w:r>
      <w:r w:rsidR="004C0B24" w:rsidRPr="002949A2">
        <w:t xml:space="preserve"> matter and forces</w:t>
      </w:r>
      <w:r w:rsidR="007D0FD4" w:rsidRPr="002949A2">
        <w:t xml:space="preserve">) </w:t>
      </w:r>
      <w:r w:rsidR="00274ACC" w:rsidRPr="002949A2">
        <w:t xml:space="preserve">and his metaphysical approach is </w:t>
      </w:r>
      <w:r w:rsidR="00265E9F" w:rsidRPr="002949A2">
        <w:t>matter-first</w:t>
      </w:r>
      <w:r w:rsidR="00274ACC" w:rsidRPr="002949A2">
        <w:t xml:space="preserve"> (</w:t>
      </w:r>
      <w:r w:rsidR="00B41D5E" w:rsidRPr="002949A2">
        <w:t>i.e., matter</w:t>
      </w:r>
      <w:r w:rsidR="00976507" w:rsidRPr="002949A2">
        <w:t xml:space="preserve">, </w:t>
      </w:r>
      <w:r w:rsidR="001E74EC" w:rsidRPr="002949A2">
        <w:t>moved by</w:t>
      </w:r>
      <w:r w:rsidR="00976507" w:rsidRPr="002949A2">
        <w:t xml:space="preserve"> </w:t>
      </w:r>
      <w:r w:rsidR="004F0404" w:rsidRPr="002949A2">
        <w:t xml:space="preserve">various </w:t>
      </w:r>
      <w:r w:rsidR="00B41D5E" w:rsidRPr="002949A2">
        <w:t>forces</w:t>
      </w:r>
      <w:r w:rsidR="004F0404" w:rsidRPr="002949A2">
        <w:t>,</w:t>
      </w:r>
      <w:r w:rsidR="00B41D5E" w:rsidRPr="002949A2">
        <w:t xml:space="preserve"> give</w:t>
      </w:r>
      <w:r w:rsidR="004F0404" w:rsidRPr="002949A2">
        <w:t>s</w:t>
      </w:r>
      <w:r w:rsidR="00B41D5E" w:rsidRPr="002949A2">
        <w:t xml:space="preserve"> rise to laws).</w:t>
      </w:r>
      <w:r w:rsidR="00604046" w:rsidRPr="00645962">
        <w:rPr>
          <w:rStyle w:val="FootnoteReference"/>
        </w:rPr>
        <w:footnoteReference w:id="16"/>
      </w:r>
      <w:r w:rsidR="00EE271A" w:rsidRPr="002949A2">
        <w:t xml:space="preserve"> </w:t>
      </w:r>
      <w:r w:rsidR="00C25EAC" w:rsidRPr="002949A2">
        <w:t xml:space="preserve">In their new book, </w:t>
      </w:r>
      <w:r w:rsidR="00B22200" w:rsidRPr="002949A2">
        <w:t xml:space="preserve">Brading and </w:t>
      </w:r>
      <w:r w:rsidR="006F5927" w:rsidRPr="002949A2">
        <w:t xml:space="preserve">Marius </w:t>
      </w:r>
      <w:r w:rsidR="00B22200" w:rsidRPr="002949A2">
        <w:t xml:space="preserve">Stan refer to Newton’s </w:t>
      </w:r>
      <w:r w:rsidR="00DD243C" w:rsidRPr="002949A2">
        <w:t>law-first</w:t>
      </w:r>
      <w:r w:rsidR="00B22200" w:rsidRPr="002949A2">
        <w:t xml:space="preserve"> strategy as a “</w:t>
      </w:r>
      <w:proofErr w:type="gramStart"/>
      <w:r w:rsidR="004354B8" w:rsidRPr="002949A2">
        <w:t>principle</w:t>
      </w:r>
      <w:proofErr w:type="gramEnd"/>
      <w:r w:rsidR="00DE2F2B" w:rsidRPr="002949A2">
        <w:t xml:space="preserve"> </w:t>
      </w:r>
      <w:r w:rsidR="00B22200" w:rsidRPr="002949A2">
        <w:t>approach” to philosophical mechanics</w:t>
      </w:r>
      <w:r w:rsidR="00302F80" w:rsidRPr="002949A2">
        <w:t xml:space="preserve"> </w:t>
      </w:r>
      <w:r w:rsidR="00B22200" w:rsidRPr="002949A2">
        <w:t>(</w:t>
      </w:r>
      <w:r w:rsidR="00C56A96" w:rsidRPr="002949A2">
        <w:t xml:space="preserve">Brading and Stan, </w:t>
      </w:r>
      <w:r w:rsidR="003D1651" w:rsidRPr="002949A2">
        <w:t>forthcoming</w:t>
      </w:r>
      <w:r w:rsidR="00C56A96" w:rsidRPr="002949A2">
        <w:t>).</w:t>
      </w:r>
      <w:r w:rsidR="00302F80" w:rsidRPr="002949A2">
        <w:t xml:space="preserve"> </w:t>
      </w:r>
      <w:r w:rsidR="00034A1B" w:rsidRPr="002949A2">
        <w:t xml:space="preserve">I agree that a </w:t>
      </w:r>
      <w:proofErr w:type="gramStart"/>
      <w:r w:rsidR="008B3FC5" w:rsidRPr="002949A2">
        <w:t>principle</w:t>
      </w:r>
      <w:proofErr w:type="gramEnd"/>
      <w:r w:rsidR="008B3FC5" w:rsidRPr="002949A2">
        <w:t xml:space="preserve"> </w:t>
      </w:r>
      <w:r w:rsidR="00034A1B" w:rsidRPr="002949A2">
        <w:t xml:space="preserve">approach is </w:t>
      </w:r>
      <w:r w:rsidR="00C30C69" w:rsidRPr="002949A2">
        <w:t xml:space="preserve">apparent in the </w:t>
      </w:r>
      <w:r w:rsidR="00C30C69" w:rsidRPr="002949A2">
        <w:rPr>
          <w:i/>
          <w:iCs/>
        </w:rPr>
        <w:t>Principia</w:t>
      </w:r>
      <w:r w:rsidR="00383F1E" w:rsidRPr="002949A2">
        <w:t xml:space="preserve">, as well as </w:t>
      </w:r>
      <w:r w:rsidR="00E104CE" w:rsidRPr="002949A2">
        <w:t xml:space="preserve">occasionally </w:t>
      </w:r>
      <w:r w:rsidR="00383F1E" w:rsidRPr="002949A2">
        <w:t xml:space="preserve">in </w:t>
      </w:r>
      <w:r w:rsidR="00383F1E" w:rsidRPr="002949A2">
        <w:rPr>
          <w:i/>
          <w:iCs/>
        </w:rPr>
        <w:t xml:space="preserve">De </w:t>
      </w:r>
      <w:proofErr w:type="spellStart"/>
      <w:r w:rsidR="00383F1E" w:rsidRPr="002949A2">
        <w:rPr>
          <w:i/>
          <w:iCs/>
        </w:rPr>
        <w:t>Grav</w:t>
      </w:r>
      <w:proofErr w:type="spellEnd"/>
      <w:r w:rsidR="00383F1E" w:rsidRPr="002949A2">
        <w:rPr>
          <w:i/>
          <w:iCs/>
        </w:rPr>
        <w:t xml:space="preserve"> </w:t>
      </w:r>
      <w:r w:rsidR="00383F1E" w:rsidRPr="002949A2">
        <w:t xml:space="preserve">and the </w:t>
      </w:r>
      <w:proofErr w:type="spellStart"/>
      <w:r w:rsidR="00383F1E" w:rsidRPr="002949A2">
        <w:rPr>
          <w:i/>
          <w:iCs/>
        </w:rPr>
        <w:t>Opticks</w:t>
      </w:r>
      <w:proofErr w:type="spellEnd"/>
      <w:r w:rsidR="00C30C69" w:rsidRPr="002949A2">
        <w:t xml:space="preserve">. However, </w:t>
      </w:r>
      <w:r w:rsidR="00EB085C" w:rsidRPr="002949A2">
        <w:t>the argument of this paper</w:t>
      </w:r>
      <w:r w:rsidR="00C30C69" w:rsidRPr="002949A2">
        <w:t xml:space="preserve"> is that </w:t>
      </w:r>
      <w:r w:rsidR="00375982" w:rsidRPr="002949A2">
        <w:t>Newton’s</w:t>
      </w:r>
      <w:r w:rsidR="00C30C69" w:rsidRPr="002949A2">
        <w:t xml:space="preserve"> </w:t>
      </w:r>
      <w:proofErr w:type="gramStart"/>
      <w:r w:rsidR="0012672B" w:rsidRPr="002949A2">
        <w:t>principle</w:t>
      </w:r>
      <w:proofErr w:type="gramEnd"/>
      <w:r w:rsidR="0012672B" w:rsidRPr="002949A2">
        <w:t xml:space="preserve"> </w:t>
      </w:r>
      <w:r w:rsidR="00C30C69" w:rsidRPr="002949A2">
        <w:t xml:space="preserve">approach </w:t>
      </w:r>
      <w:r w:rsidR="00616132" w:rsidRPr="002949A2">
        <w:t xml:space="preserve">to epistemology </w:t>
      </w:r>
      <w:r w:rsidR="00A1368E" w:rsidRPr="002949A2">
        <w:t>does not entail</w:t>
      </w:r>
      <w:r w:rsidR="00C30C69" w:rsidRPr="002949A2">
        <w:t xml:space="preserve"> a law-constitutive </w:t>
      </w:r>
      <w:r w:rsidR="005E66EC" w:rsidRPr="002949A2">
        <w:t>or formal</w:t>
      </w:r>
      <w:r w:rsidR="008300F1" w:rsidRPr="002949A2">
        <w:t>-</w:t>
      </w:r>
      <w:r w:rsidR="005E66EC" w:rsidRPr="002949A2">
        <w:t>cause approach</w:t>
      </w:r>
      <w:r w:rsidR="00616132" w:rsidRPr="002949A2">
        <w:t xml:space="preserve"> to </w:t>
      </w:r>
      <w:r w:rsidR="00732409" w:rsidRPr="002949A2">
        <w:t>ontology</w:t>
      </w:r>
      <w:r w:rsidR="00C30C69" w:rsidRPr="002949A2">
        <w:t>.</w:t>
      </w:r>
      <w:r w:rsidR="00A80A61" w:rsidRPr="002949A2">
        <w:t xml:space="preserve"> </w:t>
      </w:r>
      <w:r w:rsidR="00511650" w:rsidRPr="002949A2">
        <w:t xml:space="preserve">As he </w:t>
      </w:r>
      <w:r w:rsidR="000F1940" w:rsidRPr="002949A2">
        <w:t>“comes down” to physics</w:t>
      </w:r>
      <w:r w:rsidR="00511650" w:rsidRPr="002949A2">
        <w:t xml:space="preserve"> </w:t>
      </w:r>
      <w:r w:rsidR="003830DD" w:rsidRPr="002949A2">
        <w:t xml:space="preserve">via the </w:t>
      </w:r>
      <w:r w:rsidR="00280E8C" w:rsidRPr="002949A2">
        <w:t>laws</w:t>
      </w:r>
      <w:r w:rsidR="003830DD" w:rsidRPr="002949A2">
        <w:t xml:space="preserve"> of </w:t>
      </w:r>
      <w:r w:rsidR="00280E8C" w:rsidRPr="002949A2">
        <w:t>motion</w:t>
      </w:r>
      <w:r w:rsidR="00511650" w:rsidRPr="002949A2">
        <w:t xml:space="preserve">, Newton </w:t>
      </w:r>
      <w:r w:rsidR="00286D93" w:rsidRPr="002949A2">
        <w:t>demonstrates</w:t>
      </w:r>
      <w:r w:rsidR="00511650" w:rsidRPr="002949A2">
        <w:t xml:space="preserve"> </w:t>
      </w:r>
      <w:r w:rsidR="00A80A61" w:rsidRPr="002949A2">
        <w:t xml:space="preserve">the direction of empirical inquiry, not metaphysical dependence. </w:t>
      </w:r>
      <w:r w:rsidR="00E62208" w:rsidRPr="002949A2">
        <w:t>A</w:t>
      </w:r>
      <w:r w:rsidR="002E10B0" w:rsidRPr="002949A2">
        <w:t xml:space="preserve"> </w:t>
      </w:r>
      <w:proofErr w:type="gramStart"/>
      <w:r w:rsidR="00D95EE7" w:rsidRPr="002949A2">
        <w:t>principle</w:t>
      </w:r>
      <w:proofErr w:type="gramEnd"/>
      <w:r w:rsidR="00D95EE7" w:rsidRPr="002949A2">
        <w:t xml:space="preserve"> </w:t>
      </w:r>
      <w:r w:rsidR="002E10B0" w:rsidRPr="002949A2">
        <w:t xml:space="preserve">approach for Newton does not </w:t>
      </w:r>
      <w:r w:rsidR="00DF0B6D">
        <w:t>preclude</w:t>
      </w:r>
      <w:r w:rsidR="002E10B0" w:rsidRPr="002949A2">
        <w:t xml:space="preserve"> the possibility that </w:t>
      </w:r>
      <w:r w:rsidR="006A3CF3" w:rsidRPr="002949A2">
        <w:t xml:space="preserve">there is an independent </w:t>
      </w:r>
      <w:r w:rsidR="0060442E" w:rsidRPr="002949A2">
        <w:t xml:space="preserve">and ontologically prior </w:t>
      </w:r>
      <w:r w:rsidR="0042640D" w:rsidRPr="002949A2">
        <w:t xml:space="preserve">account of matter and force </w:t>
      </w:r>
      <w:r w:rsidR="006A3CF3" w:rsidRPr="002949A2">
        <w:t xml:space="preserve">to be found. Rather, it implies that the only way of </w:t>
      </w:r>
      <w:r w:rsidR="00472E21" w:rsidRPr="002949A2">
        <w:t xml:space="preserve">elucidating </w:t>
      </w:r>
      <w:r w:rsidR="00B709E6">
        <w:t xml:space="preserve">such </w:t>
      </w:r>
      <w:r w:rsidR="00472E21" w:rsidRPr="002949A2">
        <w:t xml:space="preserve">an account </w:t>
      </w:r>
      <w:r w:rsidR="006A3CF3" w:rsidRPr="002949A2">
        <w:t xml:space="preserve">is </w:t>
      </w:r>
      <w:r w:rsidR="000F26C8" w:rsidRPr="002949A2">
        <w:t>with the help of the law</w:t>
      </w:r>
      <w:r w:rsidR="00224465" w:rsidRPr="002949A2">
        <w:t>s.</w:t>
      </w:r>
      <w:r w:rsidR="0035601F" w:rsidRPr="002949A2">
        <w:t xml:space="preserve"> </w:t>
      </w:r>
    </w:p>
    <w:p w14:paraId="504C0E40" w14:textId="77777777" w:rsidR="00224465" w:rsidRPr="002949A2" w:rsidRDefault="00224465" w:rsidP="00517FFC">
      <w:pPr>
        <w:pStyle w:val="NoSpacing"/>
      </w:pPr>
    </w:p>
    <w:p w14:paraId="198C4B88" w14:textId="307EDBC0" w:rsidR="002015BA" w:rsidRPr="002949A2" w:rsidRDefault="00915A73" w:rsidP="00517FFC">
      <w:pPr>
        <w:pStyle w:val="NoSpacing"/>
        <w:rPr>
          <w:b/>
          <w:bCs/>
        </w:rPr>
      </w:pPr>
      <w:r w:rsidRPr="002949A2">
        <w:rPr>
          <w:b/>
          <w:bCs/>
        </w:rPr>
        <w:t>6</w:t>
      </w:r>
      <w:r w:rsidR="002015BA" w:rsidRPr="002949A2">
        <w:rPr>
          <w:b/>
          <w:bCs/>
        </w:rPr>
        <w:t>. Conclusion</w:t>
      </w:r>
    </w:p>
    <w:p w14:paraId="578C2135" w14:textId="7238CA4F" w:rsidR="00D00E74" w:rsidRPr="002949A2" w:rsidRDefault="00D00E74" w:rsidP="00EB21C2">
      <w:pPr>
        <w:pStyle w:val="NoSpacing"/>
      </w:pPr>
    </w:p>
    <w:p w14:paraId="481C6E15" w14:textId="77777777" w:rsidR="00E334F8" w:rsidRDefault="00AB5845" w:rsidP="005958A9">
      <w:pPr>
        <w:pStyle w:val="NoSpacing"/>
      </w:pPr>
      <w:r w:rsidRPr="002949A2">
        <w:t xml:space="preserve">The </w:t>
      </w:r>
      <w:r w:rsidR="00275AD0" w:rsidRPr="002949A2">
        <w:t xml:space="preserve">law-constitutive and formal-cause </w:t>
      </w:r>
      <w:r w:rsidR="001B1468" w:rsidRPr="002949A2">
        <w:t xml:space="preserve">approaches </w:t>
      </w:r>
      <w:r w:rsidR="00FC4BE1" w:rsidRPr="002949A2">
        <w:t xml:space="preserve">are </w:t>
      </w:r>
      <w:r w:rsidR="005E3647" w:rsidRPr="002949A2">
        <w:t>interesting and compelling</w:t>
      </w:r>
      <w:r w:rsidR="001C1073" w:rsidRPr="002949A2">
        <w:t xml:space="preserve">. </w:t>
      </w:r>
      <w:r w:rsidR="00A032CD" w:rsidRPr="002949A2">
        <w:t>However, I</w:t>
      </w:r>
      <w:r w:rsidR="009A19A7" w:rsidRPr="002949A2">
        <w:t xml:space="preserve"> believe they are</w:t>
      </w:r>
      <w:r w:rsidR="00712381" w:rsidRPr="002949A2">
        <w:t xml:space="preserve"> </w:t>
      </w:r>
      <w:r w:rsidR="001A6802" w:rsidRPr="002949A2">
        <w:t>unsuccessful when</w:t>
      </w:r>
      <w:r w:rsidR="00C05097" w:rsidRPr="002949A2">
        <w:t xml:space="preserve"> compared to </w:t>
      </w:r>
      <w:r w:rsidR="002F3261" w:rsidRPr="002949A2">
        <w:t>the</w:t>
      </w:r>
      <w:r w:rsidR="00E17E07" w:rsidRPr="002949A2">
        <w:t xml:space="preserve"> alternative—namely</w:t>
      </w:r>
      <w:r w:rsidR="005C44AF" w:rsidRPr="002949A2">
        <w:t>,</w:t>
      </w:r>
      <w:r w:rsidR="00E17E07" w:rsidRPr="002949A2">
        <w:t xml:space="preserve"> </w:t>
      </w:r>
      <w:r w:rsidR="00BD4B77" w:rsidRPr="002949A2">
        <w:t xml:space="preserve">the </w:t>
      </w:r>
      <w:r w:rsidR="00AE52BF" w:rsidRPr="002949A2">
        <w:t>l</w:t>
      </w:r>
      <w:r w:rsidR="002522AB" w:rsidRPr="002949A2">
        <w:t>aw-first</w:t>
      </w:r>
      <w:r w:rsidR="00AE52BF" w:rsidRPr="002949A2">
        <w:t xml:space="preserve"> </w:t>
      </w:r>
      <w:r w:rsidR="002522AB" w:rsidRPr="002949A2">
        <w:t>epistemology and matter-first metaphysics that I have</w:t>
      </w:r>
      <w:r w:rsidR="00217630" w:rsidRPr="002949A2">
        <w:t xml:space="preserve"> developed in this paper. </w:t>
      </w:r>
      <w:r w:rsidR="00AB4F9E" w:rsidRPr="002949A2">
        <w:t xml:space="preserve">While certain </w:t>
      </w:r>
      <w:r w:rsidR="0024092A" w:rsidRPr="002949A2">
        <w:t xml:space="preserve">passages from </w:t>
      </w:r>
      <w:r w:rsidR="00887EB1" w:rsidRPr="002949A2">
        <w:rPr>
          <w:i/>
          <w:iCs/>
        </w:rPr>
        <w:t xml:space="preserve">De </w:t>
      </w:r>
      <w:proofErr w:type="spellStart"/>
      <w:r w:rsidR="00887EB1" w:rsidRPr="002949A2">
        <w:rPr>
          <w:i/>
          <w:iCs/>
        </w:rPr>
        <w:t>Grav</w:t>
      </w:r>
      <w:proofErr w:type="spellEnd"/>
      <w:r w:rsidR="00887EB1" w:rsidRPr="002949A2">
        <w:t xml:space="preserve">, the </w:t>
      </w:r>
      <w:r w:rsidR="00887EB1" w:rsidRPr="002949A2">
        <w:rPr>
          <w:i/>
          <w:iCs/>
        </w:rPr>
        <w:t>Principia</w:t>
      </w:r>
      <w:r w:rsidR="00887EB1" w:rsidRPr="002949A2">
        <w:t xml:space="preserve">, and the </w:t>
      </w:r>
      <w:proofErr w:type="spellStart"/>
      <w:r w:rsidR="00887EB1" w:rsidRPr="002949A2">
        <w:rPr>
          <w:i/>
          <w:iCs/>
        </w:rPr>
        <w:t>Opticks</w:t>
      </w:r>
      <w:proofErr w:type="spellEnd"/>
      <w:r w:rsidR="00887EB1" w:rsidRPr="002949A2">
        <w:rPr>
          <w:i/>
          <w:iCs/>
        </w:rPr>
        <w:t xml:space="preserve"> </w:t>
      </w:r>
      <w:r w:rsidR="00887EB1" w:rsidRPr="002949A2">
        <w:t xml:space="preserve">lend themselves nicely to the positions of Brading, Biener, and Schliesser, I have argued </w:t>
      </w:r>
      <w:r w:rsidR="0053355C" w:rsidRPr="002949A2">
        <w:t xml:space="preserve">that </w:t>
      </w:r>
      <w:proofErr w:type="gramStart"/>
      <w:r w:rsidR="002871D5">
        <w:t>all</w:t>
      </w:r>
      <w:r w:rsidR="00670898" w:rsidRPr="002949A2">
        <w:t xml:space="preserve"> of</w:t>
      </w:r>
      <w:proofErr w:type="gramEnd"/>
      <w:r w:rsidR="00670898" w:rsidRPr="002949A2">
        <w:t xml:space="preserve"> these</w:t>
      </w:r>
      <w:r w:rsidR="00FB2369" w:rsidRPr="002949A2">
        <w:t xml:space="preserve"> passages </w:t>
      </w:r>
      <w:r w:rsidR="00830A1C">
        <w:t xml:space="preserve">are more easily </w:t>
      </w:r>
      <w:r w:rsidR="006320CC" w:rsidRPr="002949A2">
        <w:t xml:space="preserve">reconciled with my </w:t>
      </w:r>
      <w:r w:rsidR="002E1B7D" w:rsidRPr="002949A2">
        <w:t xml:space="preserve">position. </w:t>
      </w:r>
      <w:r w:rsidR="00173921" w:rsidRPr="002949A2">
        <w:t xml:space="preserve">The trickiest of these </w:t>
      </w:r>
      <w:r w:rsidR="009359DF" w:rsidRPr="002949A2">
        <w:t xml:space="preserve">texts is the </w:t>
      </w:r>
      <w:proofErr w:type="spellStart"/>
      <w:r w:rsidR="009359DF" w:rsidRPr="002949A2">
        <w:rPr>
          <w:i/>
          <w:iCs/>
        </w:rPr>
        <w:t>Opticks</w:t>
      </w:r>
      <w:proofErr w:type="spellEnd"/>
      <w:r w:rsidR="009359DF" w:rsidRPr="002949A2">
        <w:t xml:space="preserve">, wherein </w:t>
      </w:r>
      <w:r w:rsidR="00DB34A9" w:rsidRPr="002949A2">
        <w:t xml:space="preserve">Newton </w:t>
      </w:r>
      <w:r w:rsidR="00F0529D" w:rsidRPr="002949A2">
        <w:t xml:space="preserve">mentions laws of nature </w:t>
      </w:r>
      <w:proofErr w:type="gramStart"/>
      <w:r w:rsidR="00F0529D" w:rsidRPr="002949A2">
        <w:t>actually forming</w:t>
      </w:r>
      <w:proofErr w:type="gramEnd"/>
      <w:r w:rsidR="00F0529D" w:rsidRPr="002949A2">
        <w:t xml:space="preserve"> physical bodies. </w:t>
      </w:r>
      <w:r w:rsidR="0081434E" w:rsidRPr="002949A2">
        <w:t xml:space="preserve">Interpreted within a larger historical context, however, the </w:t>
      </w:r>
      <w:proofErr w:type="spellStart"/>
      <w:r w:rsidR="001C1073" w:rsidRPr="002949A2">
        <w:rPr>
          <w:i/>
        </w:rPr>
        <w:t>Opticks</w:t>
      </w:r>
      <w:proofErr w:type="spellEnd"/>
      <w:r w:rsidR="001C1073" w:rsidRPr="002949A2">
        <w:rPr>
          <w:i/>
        </w:rPr>
        <w:t xml:space="preserve"> </w:t>
      </w:r>
      <w:r w:rsidR="00652A8D" w:rsidRPr="002949A2">
        <w:rPr>
          <w:iCs/>
        </w:rPr>
        <w:t>reveals New</w:t>
      </w:r>
      <w:r w:rsidR="00265A1C" w:rsidRPr="002949A2">
        <w:rPr>
          <w:iCs/>
        </w:rPr>
        <w:t xml:space="preserve">ton’s </w:t>
      </w:r>
      <w:r w:rsidR="00A77039" w:rsidRPr="002949A2">
        <w:rPr>
          <w:iCs/>
        </w:rPr>
        <w:t xml:space="preserve">belief that a rich physical ontology </w:t>
      </w:r>
      <w:r w:rsidR="00CC3DEF" w:rsidRPr="002949A2">
        <w:rPr>
          <w:iCs/>
        </w:rPr>
        <w:t xml:space="preserve">awaits discovery and formulation. </w:t>
      </w:r>
      <w:r w:rsidR="00B07690" w:rsidRPr="002949A2">
        <w:rPr>
          <w:iCs/>
        </w:rPr>
        <w:t xml:space="preserve">This ontology is clearly </w:t>
      </w:r>
      <w:r w:rsidR="00980BFE" w:rsidRPr="002949A2">
        <w:rPr>
          <w:iCs/>
        </w:rPr>
        <w:t xml:space="preserve">scaffolded: it originates with the creator God and </w:t>
      </w:r>
      <w:r w:rsidR="009336C0" w:rsidRPr="002949A2">
        <w:rPr>
          <w:iCs/>
        </w:rPr>
        <w:t xml:space="preserve">terminates with </w:t>
      </w:r>
      <w:r w:rsidR="0090404C" w:rsidRPr="002949A2">
        <w:rPr>
          <w:iCs/>
        </w:rPr>
        <w:t>the perceptible</w:t>
      </w:r>
      <w:r w:rsidR="00061BD8" w:rsidRPr="002949A2">
        <w:rPr>
          <w:iCs/>
        </w:rPr>
        <w:t>, lawlike</w:t>
      </w:r>
      <w:r w:rsidR="0090404C" w:rsidRPr="002949A2">
        <w:rPr>
          <w:iCs/>
        </w:rPr>
        <w:t xml:space="preserve"> manifestations of </w:t>
      </w:r>
      <w:r w:rsidR="00800141" w:rsidRPr="002949A2">
        <w:rPr>
          <w:iCs/>
        </w:rPr>
        <w:t xml:space="preserve">his will. </w:t>
      </w:r>
      <w:r w:rsidR="00F5061E">
        <w:rPr>
          <w:iCs/>
        </w:rPr>
        <w:t>Newton</w:t>
      </w:r>
      <w:r w:rsidR="007605F4" w:rsidRPr="002949A2">
        <w:rPr>
          <w:iCs/>
        </w:rPr>
        <w:t xml:space="preserve"> is clearly eager to find </w:t>
      </w:r>
      <w:r w:rsidR="0034376B" w:rsidRPr="002949A2">
        <w:rPr>
          <w:iCs/>
        </w:rPr>
        <w:t xml:space="preserve">out what </w:t>
      </w:r>
      <w:r w:rsidR="001C6E09" w:rsidRPr="002949A2">
        <w:rPr>
          <w:iCs/>
        </w:rPr>
        <w:t xml:space="preserve">happens in between these two extremes. </w:t>
      </w:r>
      <w:r w:rsidR="006D667A" w:rsidRPr="002949A2">
        <w:t>Filling</w:t>
      </w:r>
      <w:r w:rsidR="00DB651D" w:rsidRPr="002949A2">
        <w:t xml:space="preserve"> out this ontology is, after all, the “main Business of natural Philosophy</w:t>
      </w:r>
      <w:r w:rsidR="00625550" w:rsidRPr="002949A2">
        <w:t>”</w:t>
      </w:r>
      <w:r w:rsidR="00DB651D" w:rsidRPr="002949A2">
        <w:t xml:space="preserve"> (1952, p. 369). </w:t>
      </w:r>
      <w:r w:rsidR="003C7143" w:rsidRPr="002949A2">
        <w:t xml:space="preserve">But Newton is </w:t>
      </w:r>
      <w:r w:rsidR="00A85EB3" w:rsidRPr="002949A2">
        <w:t xml:space="preserve">explicit in </w:t>
      </w:r>
      <w:r w:rsidR="001F2C89" w:rsidRPr="002949A2">
        <w:t xml:space="preserve">the order of </w:t>
      </w:r>
      <w:r w:rsidR="00A85EB3" w:rsidRPr="002949A2">
        <w:t xml:space="preserve">his method: </w:t>
      </w:r>
      <w:r w:rsidR="008C6EDA" w:rsidRPr="002949A2">
        <w:t xml:space="preserve">the </w:t>
      </w:r>
      <w:r w:rsidR="007025E7" w:rsidRPr="002949A2">
        <w:t xml:space="preserve">causes of forces, the properties of bodies, </w:t>
      </w:r>
      <w:r w:rsidR="00B06FB5" w:rsidRPr="002949A2">
        <w:t>an</w:t>
      </w:r>
      <w:r w:rsidR="00C10236" w:rsidRPr="002949A2">
        <w:t xml:space="preserve">d, ultimately, the role of the divine will </w:t>
      </w:r>
      <w:r w:rsidR="00970BDA" w:rsidRPr="002949A2">
        <w:t xml:space="preserve">can only </w:t>
      </w:r>
      <w:r w:rsidR="00D83C46" w:rsidRPr="002949A2">
        <w:t xml:space="preserve">be </w:t>
      </w:r>
      <w:r w:rsidR="006A3BBC" w:rsidRPr="002949A2">
        <w:t xml:space="preserve">known </w:t>
      </w:r>
      <w:r w:rsidR="003A2E74" w:rsidRPr="002949A2">
        <w:t xml:space="preserve">after first </w:t>
      </w:r>
      <w:r w:rsidR="009D1D20" w:rsidRPr="002949A2">
        <w:t xml:space="preserve">formulating </w:t>
      </w:r>
      <w:r w:rsidR="003A2E74" w:rsidRPr="002949A2">
        <w:t xml:space="preserve">the </w:t>
      </w:r>
      <w:r w:rsidR="00D119D3" w:rsidRPr="002949A2">
        <w:t>laws</w:t>
      </w:r>
      <w:r w:rsidR="003A2E74" w:rsidRPr="002949A2">
        <w:t>.</w:t>
      </w:r>
    </w:p>
    <w:p w14:paraId="7AF8094B" w14:textId="77777777" w:rsidR="00E334F8" w:rsidRDefault="00E334F8" w:rsidP="005958A9">
      <w:pPr>
        <w:pStyle w:val="NoSpacing"/>
      </w:pPr>
    </w:p>
    <w:p w14:paraId="0C33945A" w14:textId="77777777" w:rsidR="00462105" w:rsidRDefault="00E334F8" w:rsidP="00BA6006">
      <w:pPr>
        <w:pStyle w:val="NoSpacing"/>
        <w:rPr>
          <w:b/>
          <w:bCs/>
        </w:rPr>
      </w:pPr>
      <w:r>
        <w:rPr>
          <w:b/>
          <w:bCs/>
        </w:rPr>
        <w:t>Acknowledgments</w:t>
      </w:r>
    </w:p>
    <w:p w14:paraId="6C62E32E" w14:textId="77777777" w:rsidR="00462105" w:rsidRDefault="00462105" w:rsidP="00BA6006">
      <w:pPr>
        <w:pStyle w:val="NoSpacing"/>
        <w:rPr>
          <w:b/>
          <w:bCs/>
        </w:rPr>
      </w:pPr>
    </w:p>
    <w:p w14:paraId="3F6A16FC" w14:textId="410F3407" w:rsidR="005958A9" w:rsidRPr="002949A2" w:rsidRDefault="00462105" w:rsidP="00BA6006">
      <w:pPr>
        <w:pStyle w:val="NoSpacing"/>
        <w:rPr>
          <w:b/>
          <w:bCs/>
        </w:rPr>
      </w:pPr>
      <w:r>
        <w:t xml:space="preserve">I am indebted to </w:t>
      </w:r>
      <w:r w:rsidR="00172C9D">
        <w:t xml:space="preserve">Ed </w:t>
      </w:r>
      <w:proofErr w:type="spellStart"/>
      <w:r w:rsidR="00172C9D">
        <w:t>Slowik</w:t>
      </w:r>
      <w:proofErr w:type="spellEnd"/>
      <w:r w:rsidR="00172C9D">
        <w:t xml:space="preserve">, </w:t>
      </w:r>
      <w:r>
        <w:t xml:space="preserve">Eric Schliesser, Andrew </w:t>
      </w:r>
      <w:proofErr w:type="spellStart"/>
      <w:r>
        <w:t>Janiak</w:t>
      </w:r>
      <w:proofErr w:type="spellEnd"/>
      <w:r>
        <w:t xml:space="preserve">, and especially Katherine </w:t>
      </w:r>
      <w:proofErr w:type="spellStart"/>
      <w:r>
        <w:t>Brading</w:t>
      </w:r>
      <w:proofErr w:type="spellEnd"/>
      <w:r>
        <w:t xml:space="preserve"> for their comments on </w:t>
      </w:r>
      <w:r w:rsidR="00B2216B">
        <w:t xml:space="preserve">earlier </w:t>
      </w:r>
      <w:r>
        <w:t>drafts of this manuscript. I would also like to thank the audiences at the 14</w:t>
      </w:r>
      <w:r w:rsidRPr="00462105">
        <w:rPr>
          <w:vertAlign w:val="superscript"/>
        </w:rPr>
        <w:t>th</w:t>
      </w:r>
      <w:r>
        <w:t xml:space="preserve"> meeting of the International </w:t>
      </w:r>
      <w:r w:rsidR="00FA0523">
        <w:t>Society</w:t>
      </w:r>
      <w:r>
        <w:t xml:space="preserve"> </w:t>
      </w:r>
      <w:r w:rsidR="00FA0523">
        <w:t>for</w:t>
      </w:r>
      <w:r>
        <w:t xml:space="preserve"> the History of Philosophy of Science (20-23 June 2022, University of California, Irvine) and the 9</w:t>
      </w:r>
      <w:r w:rsidRPr="00462105">
        <w:rPr>
          <w:vertAlign w:val="superscript"/>
        </w:rPr>
        <w:t>th</w:t>
      </w:r>
      <w:r>
        <w:t xml:space="preserve"> conference of Integrated History and Philosophy of Science (16-18 March 2023, University of South Carolina). </w:t>
      </w:r>
      <w:r w:rsidR="00B2216B">
        <w:t xml:space="preserve">Finally, I </w:t>
      </w:r>
      <w:r w:rsidR="004E00AE">
        <w:t>owe two</w:t>
      </w:r>
      <w:r w:rsidR="00B2216B">
        <w:t xml:space="preserve"> </w:t>
      </w:r>
      <w:r w:rsidR="00E94695">
        <w:t>very kind</w:t>
      </w:r>
      <w:r w:rsidR="004E00AE">
        <w:t xml:space="preserve"> and </w:t>
      </w:r>
      <w:r w:rsidR="00E94695">
        <w:t xml:space="preserve">knowledgeable </w:t>
      </w:r>
      <w:r w:rsidR="00B2216B">
        <w:t>referees</w:t>
      </w:r>
      <w:r w:rsidR="004E00AE">
        <w:t xml:space="preserve"> a great deal of thanks.</w:t>
      </w:r>
      <w:r w:rsidR="00E334F8">
        <w:rPr>
          <w:b/>
          <w:bCs/>
        </w:rPr>
        <w:br/>
      </w:r>
      <w:r w:rsidR="00126F72" w:rsidRPr="002949A2">
        <w:br w:type="page"/>
      </w:r>
      <w:proofErr w:type="gramStart"/>
      <w:r w:rsidR="00126F72" w:rsidRPr="002949A2">
        <w:rPr>
          <w:b/>
          <w:bCs/>
        </w:rPr>
        <w:lastRenderedPageBreak/>
        <w:t>References</w:t>
      </w:r>
      <w:proofErr w:type="gramEnd"/>
    </w:p>
    <w:p w14:paraId="00BF90DC" w14:textId="3008519A" w:rsidR="00126F72" w:rsidRPr="002949A2" w:rsidRDefault="00126F72" w:rsidP="00EB21C2">
      <w:pPr>
        <w:pStyle w:val="NoSpacing"/>
      </w:pPr>
    </w:p>
    <w:p w14:paraId="0837514A" w14:textId="658F311D" w:rsidR="00F92F7C" w:rsidRDefault="00F92F7C" w:rsidP="00677855">
      <w:pPr>
        <w:pStyle w:val="NoSpacing"/>
        <w:ind w:left="720" w:hanging="720"/>
        <w:rPr>
          <w:color w:val="000000"/>
          <w:shd w:val="clear" w:color="auto" w:fill="FFFFFF"/>
        </w:rPr>
      </w:pPr>
      <w:proofErr w:type="spellStart"/>
      <w:r w:rsidRPr="00F92F7C">
        <w:rPr>
          <w:color w:val="000000"/>
          <w:shd w:val="clear" w:color="auto" w:fill="FFFFFF"/>
        </w:rPr>
        <w:t>Belkind</w:t>
      </w:r>
      <w:proofErr w:type="spellEnd"/>
      <w:r w:rsidRPr="00F92F7C">
        <w:rPr>
          <w:color w:val="000000"/>
          <w:shd w:val="clear" w:color="auto" w:fill="FFFFFF"/>
        </w:rPr>
        <w:t>, Ori. 2021. “</w:t>
      </w:r>
      <w:proofErr w:type="gramStart"/>
      <w:r w:rsidRPr="00F92F7C">
        <w:rPr>
          <w:color w:val="000000"/>
          <w:shd w:val="clear" w:color="auto" w:fill="FFFFFF"/>
        </w:rPr>
        <w:t>Action ,</w:t>
      </w:r>
      <w:proofErr w:type="gramEnd"/>
      <w:r w:rsidRPr="00F92F7C">
        <w:rPr>
          <w:color w:val="000000"/>
          <w:shd w:val="clear" w:color="auto" w:fill="FFFFFF"/>
        </w:rPr>
        <w:t xml:space="preserve"> Substance , and Space in Newton’s Metaphysics.”</w:t>
      </w:r>
      <w:r w:rsidRPr="00F92F7C">
        <w:rPr>
          <w:rStyle w:val="apple-converted-space"/>
          <w:color w:val="000000"/>
          <w:shd w:val="clear" w:color="auto" w:fill="FFFFFF"/>
        </w:rPr>
        <w:t> </w:t>
      </w:r>
      <w:proofErr w:type="spellStart"/>
      <w:r w:rsidRPr="00F92F7C">
        <w:rPr>
          <w:i/>
          <w:iCs/>
          <w:color w:val="000000"/>
        </w:rPr>
        <w:t>Iyuun</w:t>
      </w:r>
      <w:proofErr w:type="spellEnd"/>
      <w:r w:rsidRPr="00F92F7C">
        <w:rPr>
          <w:i/>
          <w:iCs/>
          <w:color w:val="000000"/>
        </w:rPr>
        <w:t>: The Jerusalem Philosophical Quarterly</w:t>
      </w:r>
      <w:r w:rsidRPr="00F92F7C">
        <w:rPr>
          <w:rStyle w:val="apple-converted-space"/>
          <w:color w:val="000000"/>
          <w:shd w:val="clear" w:color="auto" w:fill="FFFFFF"/>
        </w:rPr>
        <w:t> </w:t>
      </w:r>
      <w:r w:rsidRPr="00F92F7C">
        <w:rPr>
          <w:color w:val="000000"/>
          <w:shd w:val="clear" w:color="auto" w:fill="FFFFFF"/>
        </w:rPr>
        <w:t>69 pp.31–56.</w:t>
      </w:r>
    </w:p>
    <w:p w14:paraId="415C23F0" w14:textId="77777777" w:rsidR="00176CF3" w:rsidRPr="00F92F7C" w:rsidRDefault="00176CF3" w:rsidP="00677855">
      <w:pPr>
        <w:pStyle w:val="NoSpacing"/>
        <w:ind w:left="720" w:hanging="720"/>
        <w:rPr>
          <w:color w:val="000000"/>
          <w:shd w:val="clear" w:color="auto" w:fill="FFFFFF"/>
        </w:rPr>
      </w:pPr>
    </w:p>
    <w:p w14:paraId="4D363290" w14:textId="06DB9871" w:rsidR="00F92F7C" w:rsidRDefault="00F92F7C" w:rsidP="0083366F">
      <w:pPr>
        <w:pStyle w:val="NoSpacing"/>
        <w:ind w:left="720" w:hanging="720"/>
        <w:rPr>
          <w:color w:val="222222"/>
          <w:shd w:val="clear" w:color="auto" w:fill="FFFFFF"/>
        </w:rPr>
      </w:pPr>
      <w:r w:rsidRPr="00F92F7C">
        <w:rPr>
          <w:color w:val="222222"/>
          <w:shd w:val="clear" w:color="auto" w:fill="FFFFFF"/>
        </w:rPr>
        <w:t xml:space="preserve">Biener, Z. and </w:t>
      </w:r>
      <w:proofErr w:type="spellStart"/>
      <w:r w:rsidRPr="00F92F7C">
        <w:rPr>
          <w:color w:val="222222"/>
          <w:shd w:val="clear" w:color="auto" w:fill="FFFFFF"/>
        </w:rPr>
        <w:t>Smeenk</w:t>
      </w:r>
      <w:proofErr w:type="spellEnd"/>
      <w:r w:rsidRPr="00F92F7C">
        <w:rPr>
          <w:color w:val="222222"/>
          <w:shd w:val="clear" w:color="auto" w:fill="FFFFFF"/>
        </w:rPr>
        <w:t>, C., 2012. Cotes’ queries: Newton’s empiricism and conceptions of matter. In:</w:t>
      </w:r>
      <w:r w:rsidRPr="00F92F7C">
        <w:rPr>
          <w:rStyle w:val="apple-converted-space"/>
          <w:color w:val="222222"/>
          <w:shd w:val="clear" w:color="auto" w:fill="FFFFFF"/>
        </w:rPr>
        <w:t> </w:t>
      </w:r>
      <w:r w:rsidRPr="00F92F7C">
        <w:rPr>
          <w:i/>
          <w:iCs/>
          <w:color w:val="222222"/>
        </w:rPr>
        <w:t>Interpreting Newton: critical essays</w:t>
      </w:r>
      <w:r w:rsidRPr="00F92F7C">
        <w:rPr>
          <w:color w:val="222222"/>
          <w:shd w:val="clear" w:color="auto" w:fill="FFFFFF"/>
        </w:rPr>
        <w:t>. Cambridge University Press.</w:t>
      </w:r>
    </w:p>
    <w:p w14:paraId="3173C9E5" w14:textId="77777777" w:rsidR="00176CF3" w:rsidRPr="00F92F7C" w:rsidRDefault="00176CF3" w:rsidP="0083366F">
      <w:pPr>
        <w:pStyle w:val="NoSpacing"/>
        <w:ind w:left="720" w:hanging="720"/>
      </w:pPr>
    </w:p>
    <w:p w14:paraId="333E9E5F" w14:textId="42151B6D" w:rsidR="00F92F7C" w:rsidRDefault="00F92F7C" w:rsidP="00495D9C">
      <w:pPr>
        <w:pStyle w:val="NoSpacing"/>
        <w:ind w:left="720" w:hanging="720"/>
      </w:pPr>
      <w:r w:rsidRPr="00F92F7C">
        <w:t>Biener, Z., and Schliesser, E. 2017. “The certainty, modality, and grounding of Newton’s laws.” </w:t>
      </w:r>
      <w:r w:rsidRPr="00F92F7C">
        <w:rPr>
          <w:i/>
          <w:iCs/>
        </w:rPr>
        <w:t>The Monist</w:t>
      </w:r>
      <w:r w:rsidRPr="00F92F7C">
        <w:t>, </w:t>
      </w:r>
      <w:r w:rsidRPr="00F92F7C">
        <w:rPr>
          <w:i/>
          <w:iCs/>
        </w:rPr>
        <w:t>100</w:t>
      </w:r>
      <w:r w:rsidRPr="00F92F7C">
        <w:t>(3), pp.311-325.</w:t>
      </w:r>
    </w:p>
    <w:p w14:paraId="3EC9F825" w14:textId="77777777" w:rsidR="00176CF3" w:rsidRPr="00F92F7C" w:rsidRDefault="00176CF3" w:rsidP="00495D9C">
      <w:pPr>
        <w:pStyle w:val="NoSpacing"/>
        <w:ind w:left="720" w:hanging="720"/>
      </w:pPr>
    </w:p>
    <w:p w14:paraId="044E771C" w14:textId="65416B39" w:rsidR="00F92F7C" w:rsidRDefault="00F92F7C" w:rsidP="00495D9C">
      <w:pPr>
        <w:pStyle w:val="NoSpacing"/>
        <w:ind w:left="720" w:hanging="720"/>
      </w:pPr>
      <w:r w:rsidRPr="00F92F7C">
        <w:t>Brading, K. 2012. “Newton’s Law-Constitutive Approach to Bodies: A Response to Descartes,” in A. Janiak and E. Schliesser, eds. (2012, 13–32).</w:t>
      </w:r>
    </w:p>
    <w:p w14:paraId="19BB4400" w14:textId="77777777" w:rsidR="00176CF3" w:rsidRPr="00F92F7C" w:rsidRDefault="00176CF3" w:rsidP="00495D9C">
      <w:pPr>
        <w:pStyle w:val="NoSpacing"/>
        <w:ind w:left="720" w:hanging="720"/>
      </w:pPr>
    </w:p>
    <w:p w14:paraId="513C236B" w14:textId="402C62C1" w:rsidR="00F92F7C" w:rsidRDefault="00F92F7C" w:rsidP="00495D9C">
      <w:pPr>
        <w:pStyle w:val="NoSpacing"/>
        <w:ind w:left="720" w:hanging="720"/>
      </w:pPr>
      <w:r w:rsidRPr="00F92F7C">
        <w:t xml:space="preserve">Brading, K. and Stan, M. Forthcoming, </w:t>
      </w:r>
      <w:r w:rsidRPr="00F92F7C">
        <w:rPr>
          <w:i/>
          <w:iCs/>
        </w:rPr>
        <w:t>Philosophical Mechanics in the Age of Reason</w:t>
      </w:r>
      <w:r w:rsidRPr="00F92F7C">
        <w:t xml:space="preserve">, OUP.  </w:t>
      </w:r>
    </w:p>
    <w:p w14:paraId="01D56D25" w14:textId="77777777" w:rsidR="00176CF3" w:rsidRPr="00F92F7C" w:rsidRDefault="00176CF3" w:rsidP="00495D9C">
      <w:pPr>
        <w:pStyle w:val="NoSpacing"/>
        <w:ind w:left="720" w:hanging="720"/>
      </w:pPr>
    </w:p>
    <w:p w14:paraId="0B27AD32" w14:textId="73C8CE8C" w:rsidR="00F92F7C" w:rsidRDefault="00F92F7C" w:rsidP="00495D9C">
      <w:pPr>
        <w:pStyle w:val="NoSpacing"/>
        <w:ind w:left="720" w:hanging="720"/>
      </w:pPr>
      <w:r w:rsidRPr="00F92F7C">
        <w:t xml:space="preserve">Brading, K., 2010. On composite systems: Descartes, Newton, and the law-constitutive approach. In </w:t>
      </w:r>
      <w:r w:rsidRPr="00F92F7C">
        <w:rPr>
          <w:i/>
          <w:iCs/>
        </w:rPr>
        <w:t>Vanishing Matter and the Laws of Motion</w:t>
      </w:r>
      <w:r w:rsidRPr="00F92F7C">
        <w:t xml:space="preserve"> (pp. 144-166). Routledge.</w:t>
      </w:r>
    </w:p>
    <w:p w14:paraId="79A8D435" w14:textId="77777777" w:rsidR="00176CF3" w:rsidRPr="00F92F7C" w:rsidRDefault="00176CF3" w:rsidP="00495D9C">
      <w:pPr>
        <w:pStyle w:val="NoSpacing"/>
        <w:ind w:left="720" w:hanging="720"/>
      </w:pPr>
    </w:p>
    <w:p w14:paraId="10B52659" w14:textId="77777777" w:rsidR="00F92F7C" w:rsidRPr="00F92F7C" w:rsidRDefault="00F92F7C" w:rsidP="006E7ABC">
      <w:pPr>
        <w:pStyle w:val="NoSpacing"/>
        <w:ind w:left="720" w:hanging="720"/>
        <w:rPr>
          <w:color w:val="222222"/>
          <w:shd w:val="clear" w:color="auto" w:fill="FFFFFF"/>
        </w:rPr>
      </w:pPr>
      <w:proofErr w:type="spellStart"/>
      <w:r w:rsidRPr="00F92F7C">
        <w:rPr>
          <w:color w:val="222222"/>
          <w:shd w:val="clear" w:color="auto" w:fill="FFFFFF"/>
        </w:rPr>
        <w:t>Ducheyne</w:t>
      </w:r>
      <w:proofErr w:type="spellEnd"/>
      <w:r w:rsidRPr="00F92F7C">
        <w:rPr>
          <w:color w:val="222222"/>
          <w:shd w:val="clear" w:color="auto" w:fill="FFFFFF"/>
        </w:rPr>
        <w:t>, S., 2011. Newton on Action at a Distance and the Cause of Gravity.</w:t>
      </w:r>
      <w:r w:rsidRPr="00F92F7C">
        <w:rPr>
          <w:rStyle w:val="apple-converted-space"/>
          <w:color w:val="222222"/>
          <w:shd w:val="clear" w:color="auto" w:fill="FFFFFF"/>
        </w:rPr>
        <w:t> </w:t>
      </w:r>
      <w:r w:rsidRPr="00F92F7C">
        <w:rPr>
          <w:i/>
          <w:iCs/>
          <w:color w:val="222222"/>
        </w:rPr>
        <w:t>Studies in History and Philosophy of Science Part A</w:t>
      </w:r>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42</w:t>
      </w:r>
      <w:r w:rsidRPr="00F92F7C">
        <w:rPr>
          <w:color w:val="222222"/>
          <w:shd w:val="clear" w:color="auto" w:fill="FFFFFF"/>
        </w:rPr>
        <w:t>(1), pp.154-159.</w:t>
      </w:r>
    </w:p>
    <w:p w14:paraId="3FEC890D" w14:textId="77777777" w:rsidR="005E1F27" w:rsidRDefault="005E1F27" w:rsidP="006E7ABC">
      <w:pPr>
        <w:pStyle w:val="NoSpacing"/>
        <w:ind w:left="720" w:hanging="720"/>
        <w:rPr>
          <w:color w:val="222222"/>
          <w:shd w:val="clear" w:color="auto" w:fill="FFFFFF"/>
        </w:rPr>
      </w:pPr>
    </w:p>
    <w:p w14:paraId="108CE0E1" w14:textId="539CC2DD" w:rsidR="00F92F7C" w:rsidRPr="00F92F7C" w:rsidRDefault="00F92F7C" w:rsidP="006E7ABC">
      <w:pPr>
        <w:pStyle w:val="NoSpacing"/>
        <w:ind w:left="720" w:hanging="720"/>
        <w:rPr>
          <w:color w:val="222222"/>
          <w:shd w:val="clear" w:color="auto" w:fill="FFFFFF"/>
        </w:rPr>
      </w:pPr>
      <w:proofErr w:type="spellStart"/>
      <w:r w:rsidRPr="00F92F7C">
        <w:rPr>
          <w:color w:val="222222"/>
          <w:shd w:val="clear" w:color="auto" w:fill="FFFFFF"/>
        </w:rPr>
        <w:t>Ducheyne</w:t>
      </w:r>
      <w:proofErr w:type="spellEnd"/>
      <w:r w:rsidRPr="00F92F7C">
        <w:rPr>
          <w:color w:val="222222"/>
          <w:shd w:val="clear" w:color="auto" w:fill="FFFFFF"/>
        </w:rPr>
        <w:t>, S., 2014. Newton on Action at a Distance.</w:t>
      </w:r>
      <w:r w:rsidRPr="00F92F7C">
        <w:rPr>
          <w:rStyle w:val="apple-converted-space"/>
          <w:color w:val="222222"/>
          <w:shd w:val="clear" w:color="auto" w:fill="FFFFFF"/>
        </w:rPr>
        <w:t> </w:t>
      </w:r>
      <w:r w:rsidRPr="00F92F7C">
        <w:rPr>
          <w:i/>
          <w:iCs/>
          <w:color w:val="222222"/>
        </w:rPr>
        <w:t>Journal of the History of Philosophy</w:t>
      </w:r>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52</w:t>
      </w:r>
      <w:r w:rsidRPr="00F92F7C">
        <w:rPr>
          <w:color w:val="222222"/>
          <w:shd w:val="clear" w:color="auto" w:fill="FFFFFF"/>
        </w:rPr>
        <w:t>(4), pp.675-701.</w:t>
      </w:r>
    </w:p>
    <w:p w14:paraId="2CC65A8B" w14:textId="77777777" w:rsidR="005E1F27" w:rsidRDefault="005E1F27" w:rsidP="0083366F">
      <w:pPr>
        <w:pStyle w:val="NoSpacing"/>
        <w:ind w:left="720" w:hanging="720"/>
        <w:rPr>
          <w:color w:val="222222"/>
          <w:shd w:val="clear" w:color="auto" w:fill="FFFFFF"/>
        </w:rPr>
      </w:pPr>
    </w:p>
    <w:p w14:paraId="079BC23A" w14:textId="70529FB8" w:rsidR="00F92F7C" w:rsidRPr="00F92F7C" w:rsidRDefault="00F92F7C" w:rsidP="0083366F">
      <w:pPr>
        <w:pStyle w:val="NoSpacing"/>
        <w:ind w:left="720" w:hanging="720"/>
        <w:rPr>
          <w:color w:val="222222"/>
          <w:shd w:val="clear" w:color="auto" w:fill="FFFFFF"/>
        </w:rPr>
      </w:pPr>
      <w:proofErr w:type="spellStart"/>
      <w:r w:rsidRPr="00F92F7C">
        <w:rPr>
          <w:color w:val="222222"/>
          <w:shd w:val="clear" w:color="auto" w:fill="FFFFFF"/>
        </w:rPr>
        <w:t>Faulconer</w:t>
      </w:r>
      <w:proofErr w:type="spellEnd"/>
      <w:r w:rsidRPr="00F92F7C">
        <w:rPr>
          <w:color w:val="222222"/>
          <w:shd w:val="clear" w:color="auto" w:fill="FFFFFF"/>
        </w:rPr>
        <w:t>, J.E., 1995. Newton, science, and causation.</w:t>
      </w:r>
      <w:r w:rsidRPr="00F92F7C">
        <w:rPr>
          <w:rStyle w:val="apple-converted-space"/>
          <w:color w:val="222222"/>
          <w:shd w:val="clear" w:color="auto" w:fill="FFFFFF"/>
        </w:rPr>
        <w:t> </w:t>
      </w:r>
      <w:r w:rsidRPr="00F92F7C">
        <w:rPr>
          <w:i/>
          <w:iCs/>
          <w:color w:val="222222"/>
        </w:rPr>
        <w:t>The Journal of mind and behavior</w:t>
      </w:r>
      <w:r w:rsidRPr="00F92F7C">
        <w:rPr>
          <w:color w:val="222222"/>
          <w:shd w:val="clear" w:color="auto" w:fill="FFFFFF"/>
        </w:rPr>
        <w:t>, pp.77-86.</w:t>
      </w:r>
    </w:p>
    <w:p w14:paraId="328CA99B" w14:textId="77777777" w:rsidR="005E1F27" w:rsidRDefault="005E1F27" w:rsidP="00495D9C">
      <w:pPr>
        <w:pStyle w:val="NoSpacing"/>
        <w:ind w:left="720" w:hanging="720"/>
      </w:pPr>
    </w:p>
    <w:p w14:paraId="7D76DE2B" w14:textId="508C5459" w:rsidR="00F92F7C" w:rsidRPr="00F92F7C" w:rsidRDefault="00F92F7C" w:rsidP="00495D9C">
      <w:pPr>
        <w:pStyle w:val="NoSpacing"/>
        <w:ind w:left="720" w:hanging="720"/>
      </w:pPr>
      <w:proofErr w:type="spellStart"/>
      <w:r w:rsidRPr="00F92F7C">
        <w:t>Gabbey</w:t>
      </w:r>
      <w:proofErr w:type="spellEnd"/>
      <w:r w:rsidRPr="00F92F7C">
        <w:t>, A. 1971. “Force and inertia in seventeenth-century dynamics.” </w:t>
      </w:r>
      <w:r w:rsidRPr="00F92F7C">
        <w:rPr>
          <w:i/>
          <w:iCs/>
        </w:rPr>
        <w:t>Studies in History and Philosophy of Science Part A</w:t>
      </w:r>
      <w:r w:rsidRPr="00F92F7C">
        <w:t>, </w:t>
      </w:r>
      <w:r w:rsidRPr="00F92F7C">
        <w:rPr>
          <w:i/>
          <w:iCs/>
        </w:rPr>
        <w:t>2</w:t>
      </w:r>
      <w:r w:rsidRPr="00F92F7C">
        <w:t>(1), pp.1-67.</w:t>
      </w:r>
    </w:p>
    <w:p w14:paraId="735E2CD6" w14:textId="77777777" w:rsidR="005E1F27" w:rsidRDefault="005E1F27" w:rsidP="006E7ABC">
      <w:pPr>
        <w:pStyle w:val="NoSpacing"/>
        <w:ind w:left="720" w:hanging="720"/>
        <w:rPr>
          <w:color w:val="222222"/>
          <w:shd w:val="clear" w:color="auto" w:fill="FFFFFF"/>
        </w:rPr>
      </w:pPr>
    </w:p>
    <w:p w14:paraId="5436132D" w14:textId="59537FE4" w:rsidR="00F92F7C" w:rsidRPr="00F92F7C" w:rsidRDefault="00F92F7C" w:rsidP="006E7ABC">
      <w:pPr>
        <w:pStyle w:val="NoSpacing"/>
        <w:ind w:left="720" w:hanging="720"/>
        <w:rPr>
          <w:color w:val="222222"/>
          <w:shd w:val="clear" w:color="auto" w:fill="FFFFFF"/>
        </w:rPr>
      </w:pPr>
      <w:r w:rsidRPr="00F92F7C">
        <w:rPr>
          <w:color w:val="222222"/>
          <w:shd w:val="clear" w:color="auto" w:fill="FFFFFF"/>
        </w:rPr>
        <w:t>Hall, A.R., 1993.</w:t>
      </w:r>
      <w:r w:rsidRPr="00F92F7C">
        <w:rPr>
          <w:rStyle w:val="apple-converted-space"/>
          <w:color w:val="222222"/>
          <w:shd w:val="clear" w:color="auto" w:fill="FFFFFF"/>
        </w:rPr>
        <w:t> </w:t>
      </w:r>
      <w:r w:rsidRPr="00F92F7C">
        <w:rPr>
          <w:i/>
          <w:iCs/>
          <w:color w:val="222222"/>
        </w:rPr>
        <w:t xml:space="preserve">All was light: an introduction to Newton's </w:t>
      </w:r>
      <w:proofErr w:type="spellStart"/>
      <w:r w:rsidRPr="00F92F7C">
        <w:rPr>
          <w:i/>
          <w:iCs/>
          <w:color w:val="222222"/>
        </w:rPr>
        <w:t>Opticks</w:t>
      </w:r>
      <w:proofErr w:type="spellEnd"/>
      <w:r w:rsidRPr="00F92F7C">
        <w:rPr>
          <w:color w:val="222222"/>
          <w:shd w:val="clear" w:color="auto" w:fill="FFFFFF"/>
        </w:rPr>
        <w:t>. Oxford University Press, USA.</w:t>
      </w:r>
    </w:p>
    <w:p w14:paraId="169A7BAB" w14:textId="77777777" w:rsidR="005E1F27" w:rsidRDefault="005E1F27" w:rsidP="0083366F">
      <w:pPr>
        <w:pStyle w:val="NoSpacing"/>
        <w:ind w:left="720" w:hanging="720"/>
        <w:rPr>
          <w:color w:val="222222"/>
          <w:shd w:val="clear" w:color="auto" w:fill="FFFFFF"/>
        </w:rPr>
      </w:pPr>
    </w:p>
    <w:p w14:paraId="398A936B" w14:textId="7EEAF3DE" w:rsidR="00F92F7C" w:rsidRPr="00F92F7C" w:rsidRDefault="00F92F7C" w:rsidP="0083366F">
      <w:pPr>
        <w:pStyle w:val="NoSpacing"/>
        <w:ind w:left="720" w:hanging="720"/>
        <w:rPr>
          <w:color w:val="222222"/>
          <w:shd w:val="clear" w:color="auto" w:fill="FFFFFF"/>
        </w:rPr>
      </w:pPr>
      <w:r w:rsidRPr="00F92F7C">
        <w:rPr>
          <w:color w:val="222222"/>
          <w:shd w:val="clear" w:color="auto" w:fill="FFFFFF"/>
        </w:rPr>
        <w:t>Henry, J., 1999. Isaac Newton and the Problem of Action at a Distance.</w:t>
      </w:r>
      <w:r w:rsidRPr="00F92F7C">
        <w:rPr>
          <w:rStyle w:val="apple-converted-space"/>
          <w:color w:val="222222"/>
          <w:shd w:val="clear" w:color="auto" w:fill="FFFFFF"/>
        </w:rPr>
        <w:t> </w:t>
      </w:r>
      <w:proofErr w:type="spellStart"/>
      <w:r w:rsidRPr="00F92F7C">
        <w:rPr>
          <w:i/>
          <w:iCs/>
          <w:color w:val="222222"/>
        </w:rPr>
        <w:t>Revista</w:t>
      </w:r>
      <w:proofErr w:type="spellEnd"/>
      <w:r w:rsidRPr="00F92F7C">
        <w:rPr>
          <w:i/>
          <w:iCs/>
          <w:color w:val="222222"/>
        </w:rPr>
        <w:t xml:space="preserve"> de </w:t>
      </w:r>
      <w:proofErr w:type="spellStart"/>
      <w:r w:rsidRPr="00F92F7C">
        <w:rPr>
          <w:i/>
          <w:iCs/>
          <w:color w:val="222222"/>
        </w:rPr>
        <w:t>Filozofie</w:t>
      </w:r>
      <w:proofErr w:type="spellEnd"/>
      <w:r w:rsidRPr="00F92F7C">
        <w:rPr>
          <w:i/>
          <w:iCs/>
          <w:color w:val="222222"/>
        </w:rPr>
        <w:t xml:space="preserve"> KRISIS</w:t>
      </w:r>
      <w:r w:rsidRPr="00F92F7C">
        <w:rPr>
          <w:color w:val="222222"/>
          <w:shd w:val="clear" w:color="auto" w:fill="FFFFFF"/>
        </w:rPr>
        <w:t>, (08-09), pp.30-46.</w:t>
      </w:r>
    </w:p>
    <w:p w14:paraId="3CABD487" w14:textId="77777777" w:rsidR="005E1F27" w:rsidRDefault="005E1F27" w:rsidP="006E7ABC">
      <w:pPr>
        <w:pStyle w:val="NoSpacing"/>
        <w:ind w:left="720" w:hanging="720"/>
        <w:rPr>
          <w:color w:val="222222"/>
          <w:shd w:val="clear" w:color="auto" w:fill="FFFFFF"/>
        </w:rPr>
      </w:pPr>
    </w:p>
    <w:p w14:paraId="14464332" w14:textId="3F8717E0" w:rsidR="00F92F7C" w:rsidRPr="00F92F7C" w:rsidRDefault="00F92F7C" w:rsidP="006E7ABC">
      <w:pPr>
        <w:pStyle w:val="NoSpacing"/>
        <w:ind w:left="720" w:hanging="720"/>
        <w:rPr>
          <w:color w:val="222222"/>
          <w:shd w:val="clear" w:color="auto" w:fill="FFFFFF"/>
        </w:rPr>
      </w:pPr>
      <w:r w:rsidRPr="00F92F7C">
        <w:rPr>
          <w:color w:val="222222"/>
          <w:shd w:val="clear" w:color="auto" w:fill="FFFFFF"/>
        </w:rPr>
        <w:t>Henry, J., 2020. Newton, the sensorium of God, and the cause of gravity. </w:t>
      </w:r>
      <w:r w:rsidRPr="00F92F7C">
        <w:rPr>
          <w:i/>
          <w:iCs/>
          <w:color w:val="222222"/>
          <w:shd w:val="clear" w:color="auto" w:fill="FFFFFF"/>
        </w:rPr>
        <w:t>Science in Context</w:t>
      </w:r>
      <w:r w:rsidRPr="00F92F7C">
        <w:rPr>
          <w:color w:val="222222"/>
          <w:shd w:val="clear" w:color="auto" w:fill="FFFFFF"/>
        </w:rPr>
        <w:t>, </w:t>
      </w:r>
      <w:r w:rsidRPr="00F92F7C">
        <w:rPr>
          <w:i/>
          <w:iCs/>
          <w:color w:val="222222"/>
          <w:shd w:val="clear" w:color="auto" w:fill="FFFFFF"/>
        </w:rPr>
        <w:t>33</w:t>
      </w:r>
      <w:r w:rsidRPr="00F92F7C">
        <w:rPr>
          <w:color w:val="222222"/>
          <w:shd w:val="clear" w:color="auto" w:fill="FFFFFF"/>
        </w:rPr>
        <w:t>(3), pp.329-351.</w:t>
      </w:r>
    </w:p>
    <w:p w14:paraId="069BCA2E" w14:textId="77777777" w:rsidR="005E1F27" w:rsidRDefault="005E1F27" w:rsidP="0083366F">
      <w:pPr>
        <w:pStyle w:val="NoSpacing"/>
        <w:ind w:left="720" w:hanging="720"/>
        <w:rPr>
          <w:color w:val="222222"/>
          <w:shd w:val="clear" w:color="auto" w:fill="FFFFFF"/>
        </w:rPr>
      </w:pPr>
    </w:p>
    <w:p w14:paraId="668C880A" w14:textId="270504F4" w:rsidR="00F92F7C" w:rsidRPr="00F92F7C" w:rsidRDefault="00F92F7C" w:rsidP="0083366F">
      <w:pPr>
        <w:pStyle w:val="NoSpacing"/>
        <w:ind w:left="720" w:hanging="720"/>
        <w:rPr>
          <w:color w:val="222222"/>
          <w:shd w:val="clear" w:color="auto" w:fill="FFFFFF"/>
        </w:rPr>
      </w:pPr>
      <w:r w:rsidRPr="00F92F7C">
        <w:rPr>
          <w:color w:val="222222"/>
          <w:shd w:val="clear" w:color="auto" w:fill="FFFFFF"/>
        </w:rPr>
        <w:t xml:space="preserve">Hill, B., 2003. Newton's de </w:t>
      </w:r>
      <w:proofErr w:type="spellStart"/>
      <w:r w:rsidRPr="00F92F7C">
        <w:rPr>
          <w:color w:val="222222"/>
          <w:shd w:val="clear" w:color="auto" w:fill="FFFFFF"/>
        </w:rPr>
        <w:t>Gravitatione</w:t>
      </w:r>
      <w:proofErr w:type="spellEnd"/>
      <w:r w:rsidRPr="00F92F7C">
        <w:rPr>
          <w:color w:val="222222"/>
          <w:shd w:val="clear" w:color="auto" w:fill="FFFFFF"/>
        </w:rPr>
        <w:t xml:space="preserve"> et </w:t>
      </w:r>
      <w:proofErr w:type="spellStart"/>
      <w:r w:rsidRPr="00F92F7C">
        <w:rPr>
          <w:color w:val="222222"/>
          <w:shd w:val="clear" w:color="auto" w:fill="FFFFFF"/>
        </w:rPr>
        <w:t>Aequipondio</w:t>
      </w:r>
      <w:proofErr w:type="spellEnd"/>
      <w:r w:rsidRPr="00F92F7C">
        <w:rPr>
          <w:color w:val="222222"/>
          <w:shd w:val="clear" w:color="auto" w:fill="FFFFFF"/>
        </w:rPr>
        <w:t xml:space="preserve"> </w:t>
      </w:r>
      <w:proofErr w:type="spellStart"/>
      <w:r w:rsidRPr="00F92F7C">
        <w:rPr>
          <w:color w:val="222222"/>
          <w:shd w:val="clear" w:color="auto" w:fill="FFFFFF"/>
        </w:rPr>
        <w:t>Fluidorum</w:t>
      </w:r>
      <w:proofErr w:type="spellEnd"/>
      <w:r w:rsidRPr="00F92F7C">
        <w:rPr>
          <w:color w:val="222222"/>
          <w:shd w:val="clear" w:color="auto" w:fill="FFFFFF"/>
        </w:rPr>
        <w:t xml:space="preserve"> and Lockean four-</w:t>
      </w:r>
      <w:proofErr w:type="spellStart"/>
      <w:r w:rsidRPr="00F92F7C">
        <w:rPr>
          <w:color w:val="222222"/>
          <w:shd w:val="clear" w:color="auto" w:fill="FFFFFF"/>
        </w:rPr>
        <w:t>dimensionalism</w:t>
      </w:r>
      <w:proofErr w:type="spellEnd"/>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British journal for the history of philosophy</w:t>
      </w:r>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11</w:t>
      </w:r>
      <w:r w:rsidRPr="00F92F7C">
        <w:rPr>
          <w:color w:val="222222"/>
          <w:shd w:val="clear" w:color="auto" w:fill="FFFFFF"/>
        </w:rPr>
        <w:t>(2), pp.309-321.</w:t>
      </w:r>
    </w:p>
    <w:p w14:paraId="41B1F214" w14:textId="77777777" w:rsidR="005E1F27" w:rsidRDefault="005E1F27" w:rsidP="006E7ABC">
      <w:pPr>
        <w:pStyle w:val="NoSpacing"/>
        <w:ind w:left="720" w:hanging="720"/>
        <w:rPr>
          <w:color w:val="222222"/>
          <w:shd w:val="clear" w:color="auto" w:fill="FFFFFF"/>
        </w:rPr>
      </w:pPr>
    </w:p>
    <w:p w14:paraId="63A95A37" w14:textId="21A7E968" w:rsidR="00176CF3" w:rsidRDefault="00176CF3" w:rsidP="006E7ABC">
      <w:pPr>
        <w:pStyle w:val="NoSpacing"/>
        <w:ind w:left="720" w:hanging="720"/>
        <w:rPr>
          <w:color w:val="222222"/>
          <w:shd w:val="clear" w:color="auto" w:fill="FFFFFF"/>
        </w:rPr>
      </w:pPr>
      <w:r w:rsidRPr="00176CF3">
        <w:rPr>
          <w:color w:val="222222"/>
          <w:shd w:val="clear" w:color="auto" w:fill="FFFFFF"/>
        </w:rPr>
        <w:t>Joy, L.S., 2006. Scientific explanation from formal causes to laws of nature. </w:t>
      </w:r>
      <w:r w:rsidRPr="00176CF3">
        <w:rPr>
          <w:i/>
          <w:iCs/>
          <w:color w:val="222222"/>
          <w:shd w:val="clear" w:color="auto" w:fill="FFFFFF"/>
        </w:rPr>
        <w:t>The Cambridge history of science</w:t>
      </w:r>
      <w:r w:rsidRPr="00176CF3">
        <w:rPr>
          <w:color w:val="222222"/>
          <w:shd w:val="clear" w:color="auto" w:fill="FFFFFF"/>
        </w:rPr>
        <w:t>, </w:t>
      </w:r>
      <w:r w:rsidRPr="00176CF3">
        <w:rPr>
          <w:i/>
          <w:iCs/>
          <w:color w:val="222222"/>
          <w:shd w:val="clear" w:color="auto" w:fill="FFFFFF"/>
        </w:rPr>
        <w:t>3</w:t>
      </w:r>
      <w:r w:rsidRPr="00176CF3">
        <w:rPr>
          <w:color w:val="222222"/>
          <w:shd w:val="clear" w:color="auto" w:fill="FFFFFF"/>
        </w:rPr>
        <w:t>, pp.70-105.</w:t>
      </w:r>
    </w:p>
    <w:p w14:paraId="4D2E89E6" w14:textId="77777777" w:rsidR="005E1F27" w:rsidRDefault="005E1F27" w:rsidP="006E7ABC">
      <w:pPr>
        <w:pStyle w:val="NoSpacing"/>
        <w:ind w:left="720" w:hanging="720"/>
        <w:rPr>
          <w:color w:val="222222"/>
          <w:shd w:val="clear" w:color="auto" w:fill="FFFFFF"/>
        </w:rPr>
      </w:pPr>
    </w:p>
    <w:p w14:paraId="384BCE49" w14:textId="0D353492" w:rsidR="00F92F7C" w:rsidRPr="00F92F7C" w:rsidRDefault="00F92F7C" w:rsidP="006E7ABC">
      <w:pPr>
        <w:pStyle w:val="NoSpacing"/>
        <w:ind w:left="720" w:hanging="720"/>
        <w:rPr>
          <w:color w:val="222222"/>
          <w:shd w:val="clear" w:color="auto" w:fill="FFFFFF"/>
        </w:rPr>
      </w:pPr>
      <w:proofErr w:type="spellStart"/>
      <w:r w:rsidRPr="00F92F7C">
        <w:rPr>
          <w:color w:val="222222"/>
          <w:shd w:val="clear" w:color="auto" w:fill="FFFFFF"/>
        </w:rPr>
        <w:lastRenderedPageBreak/>
        <w:t>Kochiras</w:t>
      </w:r>
      <w:proofErr w:type="spellEnd"/>
      <w:r w:rsidRPr="00F92F7C">
        <w:rPr>
          <w:color w:val="222222"/>
          <w:shd w:val="clear" w:color="auto" w:fill="FFFFFF"/>
        </w:rPr>
        <w:t>, H., 2009. Gravity and Newton’s substance counting problem.</w:t>
      </w:r>
      <w:r w:rsidRPr="00F92F7C">
        <w:rPr>
          <w:rStyle w:val="apple-converted-space"/>
          <w:color w:val="222222"/>
          <w:shd w:val="clear" w:color="auto" w:fill="FFFFFF"/>
        </w:rPr>
        <w:t> </w:t>
      </w:r>
      <w:r w:rsidRPr="00F92F7C">
        <w:rPr>
          <w:i/>
          <w:iCs/>
          <w:color w:val="222222"/>
        </w:rPr>
        <w:t>Studies in History and Philosophy of Science Part A</w:t>
      </w:r>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40</w:t>
      </w:r>
      <w:r w:rsidRPr="00F92F7C">
        <w:rPr>
          <w:color w:val="222222"/>
          <w:shd w:val="clear" w:color="auto" w:fill="FFFFFF"/>
        </w:rPr>
        <w:t>(3), pp.267-280.</w:t>
      </w:r>
    </w:p>
    <w:p w14:paraId="2C969726" w14:textId="77777777" w:rsidR="005E1F27" w:rsidRDefault="005E1F27" w:rsidP="006E7ABC">
      <w:pPr>
        <w:pStyle w:val="NoSpacing"/>
        <w:ind w:left="720" w:hanging="720"/>
        <w:rPr>
          <w:color w:val="222222"/>
          <w:shd w:val="clear" w:color="auto" w:fill="FFFFFF"/>
        </w:rPr>
      </w:pPr>
    </w:p>
    <w:p w14:paraId="4F359A83" w14:textId="0D6D13A0" w:rsidR="00F92F7C" w:rsidRPr="00F92F7C" w:rsidRDefault="00F92F7C" w:rsidP="006E7ABC">
      <w:pPr>
        <w:pStyle w:val="NoSpacing"/>
        <w:ind w:left="720" w:hanging="720"/>
        <w:rPr>
          <w:color w:val="222222"/>
          <w:shd w:val="clear" w:color="auto" w:fill="FFFFFF"/>
        </w:rPr>
      </w:pPr>
      <w:proofErr w:type="spellStart"/>
      <w:r w:rsidRPr="00F92F7C">
        <w:rPr>
          <w:color w:val="222222"/>
          <w:shd w:val="clear" w:color="auto" w:fill="FFFFFF"/>
        </w:rPr>
        <w:t>Kochiras</w:t>
      </w:r>
      <w:proofErr w:type="spellEnd"/>
      <w:r w:rsidRPr="00F92F7C">
        <w:rPr>
          <w:color w:val="222222"/>
          <w:shd w:val="clear" w:color="auto" w:fill="FFFFFF"/>
        </w:rPr>
        <w:t xml:space="preserve">, H., 2011. Gravity’s cause and substance </w:t>
      </w:r>
      <w:proofErr w:type="gramStart"/>
      <w:r w:rsidRPr="00F92F7C">
        <w:rPr>
          <w:color w:val="222222"/>
          <w:shd w:val="clear" w:color="auto" w:fill="FFFFFF"/>
        </w:rPr>
        <w:t>counting:</w:t>
      </w:r>
      <w:proofErr w:type="gramEnd"/>
      <w:r w:rsidRPr="00F92F7C">
        <w:rPr>
          <w:color w:val="222222"/>
          <w:shd w:val="clear" w:color="auto" w:fill="FFFFFF"/>
        </w:rPr>
        <w:t xml:space="preserve"> contextualizing the problems.</w:t>
      </w:r>
      <w:r w:rsidRPr="00F92F7C">
        <w:rPr>
          <w:rStyle w:val="apple-converted-space"/>
          <w:color w:val="222222"/>
          <w:shd w:val="clear" w:color="auto" w:fill="FFFFFF"/>
        </w:rPr>
        <w:t> </w:t>
      </w:r>
      <w:r w:rsidRPr="00F92F7C">
        <w:rPr>
          <w:i/>
          <w:iCs/>
          <w:color w:val="222222"/>
        </w:rPr>
        <w:t>Studies in History and Philosophy of Science Part A</w:t>
      </w:r>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42</w:t>
      </w:r>
      <w:r w:rsidRPr="00F92F7C">
        <w:rPr>
          <w:color w:val="222222"/>
          <w:shd w:val="clear" w:color="auto" w:fill="FFFFFF"/>
        </w:rPr>
        <w:t>(1), pp.167-184.</w:t>
      </w:r>
    </w:p>
    <w:p w14:paraId="0A04FC13" w14:textId="77777777" w:rsidR="005E1F27" w:rsidRDefault="005E1F27" w:rsidP="0083366F">
      <w:pPr>
        <w:pStyle w:val="NoSpacing"/>
        <w:ind w:left="720" w:hanging="720"/>
        <w:rPr>
          <w:color w:val="222222"/>
          <w:shd w:val="clear" w:color="auto" w:fill="FFFFFF"/>
        </w:rPr>
      </w:pPr>
    </w:p>
    <w:p w14:paraId="5675852E" w14:textId="28316539" w:rsidR="00F92F7C" w:rsidRPr="00F92F7C" w:rsidRDefault="00F92F7C" w:rsidP="0083366F">
      <w:pPr>
        <w:pStyle w:val="NoSpacing"/>
        <w:ind w:left="720" w:hanging="720"/>
        <w:rPr>
          <w:color w:val="222222"/>
          <w:shd w:val="clear" w:color="auto" w:fill="FFFFFF"/>
        </w:rPr>
      </w:pPr>
      <w:proofErr w:type="spellStart"/>
      <w:r w:rsidRPr="00F92F7C">
        <w:rPr>
          <w:color w:val="222222"/>
          <w:shd w:val="clear" w:color="auto" w:fill="FFFFFF"/>
        </w:rPr>
        <w:t>Kochiras</w:t>
      </w:r>
      <w:proofErr w:type="spellEnd"/>
      <w:r w:rsidRPr="00F92F7C">
        <w:rPr>
          <w:color w:val="222222"/>
          <w:shd w:val="clear" w:color="auto" w:fill="FFFFFF"/>
        </w:rPr>
        <w:t xml:space="preserve">, H., 2013. By ye divine arm: God and substance in De </w:t>
      </w:r>
      <w:proofErr w:type="spellStart"/>
      <w:r w:rsidRPr="00F92F7C">
        <w:rPr>
          <w:color w:val="222222"/>
          <w:shd w:val="clear" w:color="auto" w:fill="FFFFFF"/>
        </w:rPr>
        <w:t>gravitatione</w:t>
      </w:r>
      <w:proofErr w:type="spellEnd"/>
      <w:r w:rsidRPr="00F92F7C">
        <w:rPr>
          <w:color w:val="222222"/>
          <w:shd w:val="clear" w:color="auto" w:fill="FFFFFF"/>
        </w:rPr>
        <w:t>. </w:t>
      </w:r>
      <w:r w:rsidRPr="00F92F7C">
        <w:rPr>
          <w:i/>
          <w:iCs/>
          <w:color w:val="222222"/>
          <w:shd w:val="clear" w:color="auto" w:fill="FFFFFF"/>
        </w:rPr>
        <w:t>Religious studies</w:t>
      </w:r>
      <w:r w:rsidRPr="00F92F7C">
        <w:rPr>
          <w:color w:val="222222"/>
          <w:shd w:val="clear" w:color="auto" w:fill="FFFFFF"/>
        </w:rPr>
        <w:t>, </w:t>
      </w:r>
      <w:r w:rsidRPr="00F92F7C">
        <w:rPr>
          <w:i/>
          <w:iCs/>
          <w:color w:val="222222"/>
          <w:shd w:val="clear" w:color="auto" w:fill="FFFFFF"/>
        </w:rPr>
        <w:t>49</w:t>
      </w:r>
      <w:r w:rsidRPr="00F92F7C">
        <w:rPr>
          <w:color w:val="222222"/>
          <w:shd w:val="clear" w:color="auto" w:fill="FFFFFF"/>
        </w:rPr>
        <w:t>(3), pp.327-356.</w:t>
      </w:r>
    </w:p>
    <w:p w14:paraId="4EAA30F8" w14:textId="77777777" w:rsidR="005E1F27" w:rsidRDefault="005E1F27" w:rsidP="006E7ABC">
      <w:pPr>
        <w:pStyle w:val="NoSpacing"/>
        <w:ind w:left="720" w:hanging="720"/>
        <w:rPr>
          <w:color w:val="333333"/>
          <w:shd w:val="clear" w:color="auto" w:fill="FCFCFC"/>
        </w:rPr>
      </w:pPr>
    </w:p>
    <w:p w14:paraId="75831DA2" w14:textId="7C471980" w:rsidR="00F92F7C" w:rsidRPr="00F92F7C" w:rsidRDefault="00F92F7C" w:rsidP="006E7ABC">
      <w:pPr>
        <w:pStyle w:val="NoSpacing"/>
        <w:ind w:left="720" w:hanging="720"/>
        <w:rPr>
          <w:color w:val="333333"/>
          <w:shd w:val="clear" w:color="auto" w:fill="FCFCFC"/>
        </w:rPr>
      </w:pPr>
      <w:r w:rsidRPr="00F92F7C">
        <w:rPr>
          <w:color w:val="333333"/>
          <w:shd w:val="clear" w:color="auto" w:fill="FCFCFC"/>
        </w:rPr>
        <w:t>McGuire, J.E. (1995). Force, Active Principles, and Newton’s Invisible Realm. In: Tradition and Innovation. The University of Western Ontario Series in Philosophy of Science, vol 56. Springer, Dordrecht.</w:t>
      </w:r>
    </w:p>
    <w:p w14:paraId="240B1069" w14:textId="77777777" w:rsidR="005E1F27" w:rsidRDefault="005E1F27" w:rsidP="006E7ABC">
      <w:pPr>
        <w:pStyle w:val="NoSpacing"/>
        <w:ind w:left="720" w:hanging="720"/>
        <w:rPr>
          <w:color w:val="222222"/>
          <w:shd w:val="clear" w:color="auto" w:fill="FFFFFF"/>
        </w:rPr>
      </w:pPr>
    </w:p>
    <w:p w14:paraId="4214CD95" w14:textId="72258277" w:rsidR="00F92F7C" w:rsidRPr="00F92F7C" w:rsidRDefault="00F92F7C" w:rsidP="006E7ABC">
      <w:pPr>
        <w:pStyle w:val="NoSpacing"/>
        <w:ind w:left="720" w:hanging="720"/>
        <w:rPr>
          <w:color w:val="222222"/>
          <w:shd w:val="clear" w:color="auto" w:fill="FFFFFF"/>
        </w:rPr>
      </w:pPr>
      <w:r w:rsidRPr="00F92F7C">
        <w:rPr>
          <w:color w:val="222222"/>
          <w:shd w:val="clear" w:color="auto" w:fill="FFFFFF"/>
        </w:rPr>
        <w:t xml:space="preserve">McGuire, J.E. and </w:t>
      </w:r>
      <w:proofErr w:type="spellStart"/>
      <w:r w:rsidRPr="00F92F7C">
        <w:rPr>
          <w:color w:val="222222"/>
          <w:shd w:val="clear" w:color="auto" w:fill="FFFFFF"/>
        </w:rPr>
        <w:t>Rattansi</w:t>
      </w:r>
      <w:proofErr w:type="spellEnd"/>
      <w:r w:rsidRPr="00F92F7C">
        <w:rPr>
          <w:color w:val="222222"/>
          <w:shd w:val="clear" w:color="auto" w:fill="FFFFFF"/>
        </w:rPr>
        <w:t>, P.M., 1966. Newton and the ‘Pipes of Pan’. </w:t>
      </w:r>
      <w:r w:rsidRPr="00F92F7C">
        <w:rPr>
          <w:i/>
          <w:iCs/>
          <w:color w:val="222222"/>
          <w:shd w:val="clear" w:color="auto" w:fill="FFFFFF"/>
        </w:rPr>
        <w:t>Notes and records of the Royal Society of London</w:t>
      </w:r>
      <w:r w:rsidRPr="00F92F7C">
        <w:rPr>
          <w:color w:val="222222"/>
          <w:shd w:val="clear" w:color="auto" w:fill="FFFFFF"/>
        </w:rPr>
        <w:t>, </w:t>
      </w:r>
      <w:r w:rsidRPr="00F92F7C">
        <w:rPr>
          <w:i/>
          <w:iCs/>
          <w:color w:val="222222"/>
          <w:shd w:val="clear" w:color="auto" w:fill="FFFFFF"/>
        </w:rPr>
        <w:t>21</w:t>
      </w:r>
      <w:r w:rsidRPr="00F92F7C">
        <w:rPr>
          <w:color w:val="222222"/>
          <w:shd w:val="clear" w:color="auto" w:fill="FFFFFF"/>
        </w:rPr>
        <w:t>(2), pp.108-143.</w:t>
      </w:r>
    </w:p>
    <w:p w14:paraId="154CFE9C" w14:textId="77777777" w:rsidR="005E1F27" w:rsidRDefault="005E1F27" w:rsidP="0083366F">
      <w:pPr>
        <w:pStyle w:val="NoSpacing"/>
        <w:ind w:left="720" w:hanging="720"/>
        <w:rPr>
          <w:color w:val="222222"/>
          <w:shd w:val="clear" w:color="auto" w:fill="FFFFFF"/>
        </w:rPr>
      </w:pPr>
    </w:p>
    <w:p w14:paraId="331F9F2D" w14:textId="57814550" w:rsidR="00F92F7C" w:rsidRPr="00F92F7C" w:rsidRDefault="00F92F7C" w:rsidP="0083366F">
      <w:pPr>
        <w:pStyle w:val="NoSpacing"/>
        <w:ind w:left="720" w:hanging="720"/>
        <w:rPr>
          <w:color w:val="222222"/>
          <w:shd w:val="clear" w:color="auto" w:fill="FFFFFF"/>
        </w:rPr>
      </w:pPr>
      <w:r w:rsidRPr="00F92F7C">
        <w:rPr>
          <w:color w:val="222222"/>
          <w:shd w:val="clear" w:color="auto" w:fill="FFFFFF"/>
        </w:rPr>
        <w:t>McMullin, E., 1978.</w:t>
      </w:r>
      <w:r w:rsidRPr="00F92F7C">
        <w:rPr>
          <w:rStyle w:val="apple-converted-space"/>
          <w:color w:val="222222"/>
          <w:shd w:val="clear" w:color="auto" w:fill="FFFFFF"/>
        </w:rPr>
        <w:t> </w:t>
      </w:r>
      <w:r w:rsidRPr="00F92F7C">
        <w:rPr>
          <w:i/>
          <w:iCs/>
          <w:color w:val="222222"/>
        </w:rPr>
        <w:t>Newton on matter and activity</w:t>
      </w:r>
      <w:r w:rsidRPr="00F92F7C">
        <w:rPr>
          <w:color w:val="222222"/>
          <w:shd w:val="clear" w:color="auto" w:fill="FFFFFF"/>
        </w:rPr>
        <w:t>. University of Notre Dame Press.</w:t>
      </w:r>
    </w:p>
    <w:p w14:paraId="641C811D" w14:textId="77777777" w:rsidR="005E1F27" w:rsidRDefault="005E1F27" w:rsidP="006E7ABC">
      <w:pPr>
        <w:pStyle w:val="NoSpacing"/>
        <w:ind w:left="720" w:hanging="720"/>
        <w:rPr>
          <w:color w:val="222222"/>
          <w:shd w:val="clear" w:color="auto" w:fill="FFFFFF"/>
        </w:rPr>
      </w:pPr>
    </w:p>
    <w:p w14:paraId="5F2A5737" w14:textId="45D05367" w:rsidR="00F92F7C" w:rsidRPr="00F92F7C" w:rsidRDefault="00F92F7C" w:rsidP="006E7ABC">
      <w:pPr>
        <w:pStyle w:val="NoSpacing"/>
        <w:ind w:left="720" w:hanging="720"/>
        <w:rPr>
          <w:color w:val="222222"/>
          <w:shd w:val="clear" w:color="auto" w:fill="FFFFFF"/>
        </w:rPr>
      </w:pPr>
      <w:r w:rsidRPr="00F92F7C">
        <w:rPr>
          <w:color w:val="222222"/>
          <w:shd w:val="clear" w:color="auto" w:fill="FFFFFF"/>
        </w:rPr>
        <w:t>Miller, D.M., 2009. Qualities, Properties, and Laws in Newton's Induction.</w:t>
      </w:r>
      <w:r w:rsidRPr="00F92F7C">
        <w:rPr>
          <w:rStyle w:val="apple-converted-space"/>
          <w:color w:val="222222"/>
          <w:shd w:val="clear" w:color="auto" w:fill="FFFFFF"/>
        </w:rPr>
        <w:t> </w:t>
      </w:r>
      <w:r w:rsidRPr="00F92F7C">
        <w:rPr>
          <w:i/>
          <w:iCs/>
          <w:color w:val="222222"/>
        </w:rPr>
        <w:t>Philosophy of Science</w:t>
      </w:r>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76</w:t>
      </w:r>
      <w:r w:rsidRPr="00F92F7C">
        <w:rPr>
          <w:color w:val="222222"/>
          <w:shd w:val="clear" w:color="auto" w:fill="FFFFFF"/>
        </w:rPr>
        <w:t>(5), pp.1052-1063.</w:t>
      </w:r>
    </w:p>
    <w:p w14:paraId="7953CC9A" w14:textId="77777777" w:rsidR="005E1F27" w:rsidRDefault="005E1F27" w:rsidP="009D7681">
      <w:pPr>
        <w:pStyle w:val="NoSpacing"/>
      </w:pPr>
    </w:p>
    <w:p w14:paraId="7660B8F6" w14:textId="06E77A84" w:rsidR="00F92F7C" w:rsidRPr="00F92F7C" w:rsidRDefault="00F92F7C" w:rsidP="00495D9C">
      <w:pPr>
        <w:pStyle w:val="NoSpacing"/>
        <w:ind w:left="720" w:hanging="720"/>
      </w:pPr>
      <w:r w:rsidRPr="00F92F7C">
        <w:t xml:space="preserve">Newton, I. 1952. </w:t>
      </w:r>
      <w:proofErr w:type="spellStart"/>
      <w:r w:rsidRPr="00F92F7C">
        <w:rPr>
          <w:i/>
          <w:iCs/>
        </w:rPr>
        <w:t>Opticks</w:t>
      </w:r>
      <w:proofErr w:type="spellEnd"/>
      <w:r w:rsidRPr="00F92F7C">
        <w:rPr>
          <w:i/>
          <w:iCs/>
        </w:rPr>
        <w:t xml:space="preserve">, or, A Treatise of the Reflections, Refractions, Inflections &amp; </w:t>
      </w:r>
      <w:proofErr w:type="spellStart"/>
      <w:r w:rsidRPr="00F92F7C">
        <w:rPr>
          <w:i/>
          <w:iCs/>
        </w:rPr>
        <w:t>Colours</w:t>
      </w:r>
      <w:proofErr w:type="spellEnd"/>
      <w:r w:rsidRPr="00F92F7C">
        <w:rPr>
          <w:i/>
          <w:iCs/>
        </w:rPr>
        <w:t xml:space="preserve"> of Light</w:t>
      </w:r>
      <w:r w:rsidRPr="00F92F7C">
        <w:t>, Based on the Fourth Edition London 1730, New York: Dover.</w:t>
      </w:r>
    </w:p>
    <w:p w14:paraId="25568185" w14:textId="77777777" w:rsidR="005E1F27" w:rsidRDefault="005E1F27" w:rsidP="00495D9C">
      <w:pPr>
        <w:pStyle w:val="NoSpacing"/>
        <w:ind w:left="720" w:hanging="720"/>
      </w:pPr>
    </w:p>
    <w:p w14:paraId="77A4A95A" w14:textId="1EDD280F" w:rsidR="00F92F7C" w:rsidRPr="00F92F7C" w:rsidRDefault="00F92F7C" w:rsidP="00495D9C">
      <w:pPr>
        <w:pStyle w:val="NoSpacing"/>
        <w:ind w:left="720" w:hanging="720"/>
      </w:pPr>
      <w:r w:rsidRPr="00F92F7C">
        <w:t xml:space="preserve">Newton, I. 1999. </w:t>
      </w:r>
      <w:r w:rsidRPr="00F92F7C">
        <w:rPr>
          <w:i/>
          <w:iCs/>
        </w:rPr>
        <w:t>The Principia: Mathematical Principles of Natural Philosophy</w:t>
      </w:r>
      <w:r w:rsidRPr="00F92F7C">
        <w:t>, trans. I.B. Cohen and A.M. Whitman, Berkeley: University of California Press.</w:t>
      </w:r>
    </w:p>
    <w:p w14:paraId="3F837056" w14:textId="77777777" w:rsidR="005E1F27" w:rsidRDefault="005E1F27" w:rsidP="00495D9C">
      <w:pPr>
        <w:pStyle w:val="NoSpacing"/>
        <w:ind w:left="720" w:hanging="720"/>
      </w:pPr>
    </w:p>
    <w:p w14:paraId="0301E8CC" w14:textId="02B39C65" w:rsidR="00F92F7C" w:rsidRPr="00F92F7C" w:rsidRDefault="00F92F7C" w:rsidP="00495D9C">
      <w:pPr>
        <w:pStyle w:val="NoSpacing"/>
        <w:ind w:left="720" w:hanging="720"/>
      </w:pPr>
      <w:r w:rsidRPr="00F92F7C">
        <w:t xml:space="preserve">Newton, I. 2004. </w:t>
      </w:r>
      <w:r w:rsidRPr="00F92F7C">
        <w:rPr>
          <w:i/>
          <w:iCs/>
        </w:rPr>
        <w:t>Isaac Newton:</w:t>
      </w:r>
      <w:r w:rsidRPr="00F92F7C">
        <w:t xml:space="preserve"> </w:t>
      </w:r>
      <w:r w:rsidRPr="00F92F7C">
        <w:rPr>
          <w:i/>
          <w:iCs/>
        </w:rPr>
        <w:t>Philosophical Writings</w:t>
      </w:r>
      <w:r w:rsidRPr="00F92F7C">
        <w:t xml:space="preserve">, A. Janiak, ed., </w:t>
      </w:r>
      <w:proofErr w:type="gramStart"/>
      <w:r w:rsidRPr="00F92F7C">
        <w:t>New York</w:t>
      </w:r>
      <w:proofErr w:type="gramEnd"/>
      <w:r w:rsidRPr="00F92F7C">
        <w:t xml:space="preserve"> and Cambridge: Cambridge University Press.</w:t>
      </w:r>
    </w:p>
    <w:p w14:paraId="3ACE24A9" w14:textId="77777777" w:rsidR="005E1F27" w:rsidRDefault="005E1F27" w:rsidP="006E7ABC">
      <w:pPr>
        <w:pStyle w:val="NoSpacing"/>
        <w:ind w:left="720" w:hanging="720"/>
        <w:rPr>
          <w:color w:val="222222"/>
          <w:shd w:val="clear" w:color="auto" w:fill="FFFFFF"/>
        </w:rPr>
      </w:pPr>
    </w:p>
    <w:p w14:paraId="7B4C7A66" w14:textId="30795C13" w:rsidR="00F92F7C" w:rsidRPr="00F92F7C" w:rsidRDefault="00F92F7C" w:rsidP="006E7ABC">
      <w:pPr>
        <w:pStyle w:val="NoSpacing"/>
        <w:ind w:left="720" w:hanging="720"/>
        <w:rPr>
          <w:color w:val="222222"/>
          <w:shd w:val="clear" w:color="auto" w:fill="FFFFFF"/>
        </w:rPr>
      </w:pPr>
      <w:r w:rsidRPr="00F92F7C">
        <w:rPr>
          <w:color w:val="222222"/>
          <w:shd w:val="clear" w:color="auto" w:fill="FFFFFF"/>
        </w:rPr>
        <w:t>Parker, A.A., 2020. Newton on active and passive quantities of matter.</w:t>
      </w:r>
      <w:r w:rsidRPr="00F92F7C">
        <w:rPr>
          <w:rStyle w:val="apple-converted-space"/>
          <w:color w:val="222222"/>
          <w:shd w:val="clear" w:color="auto" w:fill="FFFFFF"/>
        </w:rPr>
        <w:t> </w:t>
      </w:r>
      <w:r w:rsidRPr="00F92F7C">
        <w:rPr>
          <w:i/>
          <w:iCs/>
          <w:color w:val="222222"/>
        </w:rPr>
        <w:t>Studies in History and Philosophy of Science Part A</w:t>
      </w:r>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84</w:t>
      </w:r>
      <w:r w:rsidRPr="00F92F7C">
        <w:rPr>
          <w:color w:val="222222"/>
          <w:shd w:val="clear" w:color="auto" w:fill="FFFFFF"/>
        </w:rPr>
        <w:t>, pp.1-11.</w:t>
      </w:r>
    </w:p>
    <w:p w14:paraId="5BD9A36A" w14:textId="77777777" w:rsidR="005E1F27" w:rsidRDefault="005E1F27" w:rsidP="006E7ABC">
      <w:pPr>
        <w:pStyle w:val="NoSpacing"/>
        <w:ind w:left="720" w:hanging="720"/>
        <w:rPr>
          <w:color w:val="222222"/>
          <w:shd w:val="clear" w:color="auto" w:fill="FFFFFF"/>
        </w:rPr>
      </w:pPr>
    </w:p>
    <w:p w14:paraId="4000A646" w14:textId="1161467B" w:rsidR="00F92F7C" w:rsidRPr="00F92F7C" w:rsidRDefault="00F92F7C" w:rsidP="006E7ABC">
      <w:pPr>
        <w:pStyle w:val="NoSpacing"/>
        <w:ind w:left="720" w:hanging="720"/>
      </w:pPr>
      <w:r w:rsidRPr="00F92F7C">
        <w:rPr>
          <w:color w:val="222222"/>
          <w:shd w:val="clear" w:color="auto" w:fill="FFFFFF"/>
        </w:rPr>
        <w:t>Schliesser, E., 2010. Without God: gravity as a relational quality of matter in Newton’s treatise. In</w:t>
      </w:r>
      <w:r w:rsidRPr="00F92F7C">
        <w:rPr>
          <w:rStyle w:val="apple-converted-space"/>
          <w:color w:val="222222"/>
          <w:shd w:val="clear" w:color="auto" w:fill="FFFFFF"/>
        </w:rPr>
        <w:t> </w:t>
      </w:r>
      <w:r w:rsidRPr="00F92F7C">
        <w:rPr>
          <w:i/>
          <w:iCs/>
          <w:color w:val="222222"/>
        </w:rPr>
        <w:t>Vanishing Matter and the Laws of Motion</w:t>
      </w:r>
      <w:r w:rsidRPr="00F92F7C">
        <w:rPr>
          <w:rStyle w:val="apple-converted-space"/>
          <w:color w:val="222222"/>
          <w:shd w:val="clear" w:color="auto" w:fill="FFFFFF"/>
        </w:rPr>
        <w:t> </w:t>
      </w:r>
      <w:r w:rsidRPr="00F92F7C">
        <w:rPr>
          <w:color w:val="222222"/>
          <w:shd w:val="clear" w:color="auto" w:fill="FFFFFF"/>
        </w:rPr>
        <w:t>(pp. 94-114). Routledge.</w:t>
      </w:r>
    </w:p>
    <w:p w14:paraId="235C4FF8" w14:textId="77777777" w:rsidR="005E1F27" w:rsidRDefault="005E1F27" w:rsidP="006E7ABC">
      <w:pPr>
        <w:pStyle w:val="NoSpacing"/>
        <w:ind w:left="720" w:hanging="720"/>
        <w:rPr>
          <w:color w:val="222222"/>
          <w:shd w:val="clear" w:color="auto" w:fill="FFFFFF"/>
        </w:rPr>
      </w:pPr>
    </w:p>
    <w:p w14:paraId="73F7A8B6" w14:textId="475F0554" w:rsidR="00F92F7C" w:rsidRPr="00F92F7C" w:rsidRDefault="00F92F7C" w:rsidP="006E7ABC">
      <w:pPr>
        <w:pStyle w:val="NoSpacing"/>
        <w:ind w:left="720" w:hanging="720"/>
        <w:rPr>
          <w:color w:val="222222"/>
          <w:shd w:val="clear" w:color="auto" w:fill="FFFFFF"/>
        </w:rPr>
      </w:pPr>
      <w:r w:rsidRPr="00F92F7C">
        <w:rPr>
          <w:color w:val="222222"/>
          <w:shd w:val="clear" w:color="auto" w:fill="FFFFFF"/>
        </w:rPr>
        <w:t xml:space="preserve">Schliesser, E., 2011. Newton’s substance monism, distant action, and the nature of Newton’s empiricism: discussion of H. </w:t>
      </w:r>
      <w:proofErr w:type="spellStart"/>
      <w:r w:rsidRPr="00F92F7C">
        <w:rPr>
          <w:color w:val="222222"/>
          <w:shd w:val="clear" w:color="auto" w:fill="FFFFFF"/>
        </w:rPr>
        <w:t>Kochiras</w:t>
      </w:r>
      <w:proofErr w:type="spellEnd"/>
      <w:r w:rsidRPr="00F92F7C">
        <w:rPr>
          <w:color w:val="222222"/>
          <w:shd w:val="clear" w:color="auto" w:fill="FFFFFF"/>
        </w:rPr>
        <w:t xml:space="preserve"> “Gravity and Newton’s substance counting problem”.</w:t>
      </w:r>
      <w:r w:rsidRPr="00F92F7C">
        <w:rPr>
          <w:rStyle w:val="apple-converted-space"/>
          <w:color w:val="222222"/>
          <w:shd w:val="clear" w:color="auto" w:fill="FFFFFF"/>
        </w:rPr>
        <w:t> </w:t>
      </w:r>
      <w:r w:rsidRPr="00F92F7C">
        <w:rPr>
          <w:i/>
          <w:iCs/>
          <w:color w:val="222222"/>
        </w:rPr>
        <w:t>Studies in History and Philosophy of Science Part A</w:t>
      </w:r>
      <w:r w:rsidRPr="00F92F7C">
        <w:rPr>
          <w:color w:val="222222"/>
          <w:shd w:val="clear" w:color="auto" w:fill="FFFFFF"/>
        </w:rPr>
        <w:t>,</w:t>
      </w:r>
      <w:r w:rsidRPr="00F92F7C">
        <w:rPr>
          <w:rStyle w:val="apple-converted-space"/>
          <w:color w:val="222222"/>
          <w:shd w:val="clear" w:color="auto" w:fill="FFFFFF"/>
        </w:rPr>
        <w:t> </w:t>
      </w:r>
      <w:r w:rsidRPr="00F92F7C">
        <w:rPr>
          <w:i/>
          <w:iCs/>
          <w:color w:val="222222"/>
        </w:rPr>
        <w:t>42</w:t>
      </w:r>
      <w:r w:rsidRPr="00F92F7C">
        <w:rPr>
          <w:color w:val="222222"/>
          <w:shd w:val="clear" w:color="auto" w:fill="FFFFFF"/>
        </w:rPr>
        <w:t>(1), pp.160-166.</w:t>
      </w:r>
    </w:p>
    <w:p w14:paraId="3F0BB501" w14:textId="77777777" w:rsidR="005E1F27" w:rsidRDefault="005E1F27" w:rsidP="006E7ABC">
      <w:pPr>
        <w:pStyle w:val="NoSpacing"/>
        <w:ind w:left="720" w:hanging="720"/>
        <w:rPr>
          <w:color w:val="222222"/>
          <w:shd w:val="clear" w:color="auto" w:fill="FFFFFF"/>
        </w:rPr>
      </w:pPr>
    </w:p>
    <w:p w14:paraId="7F1053C9" w14:textId="27749884" w:rsidR="00F92F7C" w:rsidRPr="00F92F7C" w:rsidRDefault="00F92F7C" w:rsidP="006E7ABC">
      <w:pPr>
        <w:pStyle w:val="NoSpacing"/>
        <w:ind w:left="720" w:hanging="720"/>
        <w:rPr>
          <w:color w:val="222222"/>
          <w:shd w:val="clear" w:color="auto" w:fill="FFFFFF"/>
        </w:rPr>
      </w:pPr>
      <w:r w:rsidRPr="00F92F7C">
        <w:rPr>
          <w:color w:val="222222"/>
          <w:shd w:val="clear" w:color="auto" w:fill="FFFFFF"/>
        </w:rPr>
        <w:t xml:space="preserve">Schliesser, E., 2013. Newtonian emanation, Spinozism, </w:t>
      </w:r>
      <w:proofErr w:type="gramStart"/>
      <w:r w:rsidRPr="00F92F7C">
        <w:rPr>
          <w:color w:val="222222"/>
          <w:shd w:val="clear" w:color="auto" w:fill="FFFFFF"/>
        </w:rPr>
        <w:t>measurement</w:t>
      </w:r>
      <w:proofErr w:type="gramEnd"/>
      <w:r w:rsidRPr="00F92F7C">
        <w:rPr>
          <w:color w:val="222222"/>
          <w:shd w:val="clear" w:color="auto" w:fill="FFFFFF"/>
        </w:rPr>
        <w:t xml:space="preserve"> and the Baconian origins of the laws of nature. </w:t>
      </w:r>
      <w:r w:rsidRPr="00F92F7C">
        <w:rPr>
          <w:i/>
          <w:iCs/>
          <w:color w:val="222222"/>
          <w:shd w:val="clear" w:color="auto" w:fill="FFFFFF"/>
        </w:rPr>
        <w:t>Foundations of Science</w:t>
      </w:r>
      <w:r w:rsidRPr="00F92F7C">
        <w:rPr>
          <w:color w:val="222222"/>
          <w:shd w:val="clear" w:color="auto" w:fill="FFFFFF"/>
        </w:rPr>
        <w:t>, </w:t>
      </w:r>
      <w:r w:rsidRPr="00F92F7C">
        <w:rPr>
          <w:i/>
          <w:iCs/>
          <w:color w:val="222222"/>
          <w:shd w:val="clear" w:color="auto" w:fill="FFFFFF"/>
        </w:rPr>
        <w:t>18</w:t>
      </w:r>
      <w:r w:rsidRPr="00F92F7C">
        <w:rPr>
          <w:color w:val="222222"/>
          <w:shd w:val="clear" w:color="auto" w:fill="FFFFFF"/>
        </w:rPr>
        <w:t>(3), pp.449-466.</w:t>
      </w:r>
    </w:p>
    <w:p w14:paraId="0A5553F3" w14:textId="77777777" w:rsidR="005E1F27" w:rsidRDefault="005E1F27" w:rsidP="0083366F">
      <w:pPr>
        <w:pStyle w:val="NoSpacing"/>
        <w:ind w:left="720" w:hanging="720"/>
      </w:pPr>
    </w:p>
    <w:p w14:paraId="306B4805" w14:textId="3F2BB1EB" w:rsidR="00F92F7C" w:rsidRPr="00F92F7C" w:rsidRDefault="00F92F7C" w:rsidP="0083366F">
      <w:pPr>
        <w:pStyle w:val="NoSpacing"/>
        <w:ind w:left="720" w:hanging="720"/>
      </w:pPr>
      <w:r w:rsidRPr="00F92F7C">
        <w:t xml:space="preserve">Stein, H. 2016. “Newton's metaphysics” in </w:t>
      </w:r>
      <w:proofErr w:type="spellStart"/>
      <w:r w:rsidRPr="00F92F7C">
        <w:t>Iliffe</w:t>
      </w:r>
      <w:proofErr w:type="spellEnd"/>
      <w:r w:rsidRPr="00F92F7C">
        <w:t xml:space="preserve">, R. and Smith, G. </w:t>
      </w:r>
      <w:r w:rsidRPr="00F92F7C">
        <w:rPr>
          <w:i/>
          <w:iCs/>
        </w:rPr>
        <w:t>The Cambridge Companion to Newton</w:t>
      </w:r>
      <w:r w:rsidRPr="00F92F7C">
        <w:t>. 2</w:t>
      </w:r>
      <w:r w:rsidRPr="00F92F7C">
        <w:rPr>
          <w:vertAlign w:val="superscript"/>
        </w:rPr>
        <w:t>nd</w:t>
      </w:r>
      <w:r w:rsidRPr="00F92F7C">
        <w:t xml:space="preserve"> edition. Cambridge: Cambridge University Press, pp. 321-381.</w:t>
      </w:r>
    </w:p>
    <w:sectPr w:rsidR="00F92F7C" w:rsidRPr="00F92F7C" w:rsidSect="00A85A2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A4A4" w14:textId="77777777" w:rsidR="00BD5141" w:rsidRDefault="00BD5141" w:rsidP="001A3F08">
      <w:pPr>
        <w:spacing w:after="0" w:line="240" w:lineRule="auto"/>
      </w:pPr>
      <w:r>
        <w:separator/>
      </w:r>
    </w:p>
  </w:endnote>
  <w:endnote w:type="continuationSeparator" w:id="0">
    <w:p w14:paraId="21BAB81E" w14:textId="77777777" w:rsidR="00BD5141" w:rsidRDefault="00BD5141" w:rsidP="001A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224922"/>
      <w:docPartObj>
        <w:docPartGallery w:val="Page Numbers (Bottom of Page)"/>
        <w:docPartUnique/>
      </w:docPartObj>
    </w:sdtPr>
    <w:sdtEndPr>
      <w:rPr>
        <w:noProof/>
      </w:rPr>
    </w:sdtEndPr>
    <w:sdtContent>
      <w:p w14:paraId="1B7BEB12" w14:textId="214E7CB3" w:rsidR="001A3F08" w:rsidRDefault="001A3F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1D912" w14:textId="77777777" w:rsidR="001A3F08" w:rsidRDefault="001A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383A" w14:textId="77777777" w:rsidR="00BD5141" w:rsidRDefault="00BD5141" w:rsidP="001A3F08">
      <w:pPr>
        <w:spacing w:after="0" w:line="240" w:lineRule="auto"/>
      </w:pPr>
      <w:r>
        <w:separator/>
      </w:r>
    </w:p>
  </w:footnote>
  <w:footnote w:type="continuationSeparator" w:id="0">
    <w:p w14:paraId="7421F797" w14:textId="77777777" w:rsidR="00BD5141" w:rsidRDefault="00BD5141" w:rsidP="001A3F08">
      <w:pPr>
        <w:spacing w:after="0" w:line="240" w:lineRule="auto"/>
      </w:pPr>
      <w:r>
        <w:continuationSeparator/>
      </w:r>
    </w:p>
  </w:footnote>
  <w:footnote w:id="1">
    <w:p w14:paraId="232B78D6" w14:textId="339DDAF0" w:rsidR="00F66C09" w:rsidRPr="0060353F" w:rsidRDefault="00F66C09">
      <w:pPr>
        <w:pStyle w:val="FootnoteText"/>
      </w:pPr>
      <w:r w:rsidRPr="00645962">
        <w:rPr>
          <w:rStyle w:val="FootnoteReference"/>
        </w:rPr>
        <w:footnoteRef/>
      </w:r>
      <w:r>
        <w:t xml:space="preserve"> Unless stated otherwise, all quotations from </w:t>
      </w:r>
      <w:r>
        <w:rPr>
          <w:i/>
          <w:iCs/>
        </w:rPr>
        <w:t xml:space="preserve">De </w:t>
      </w:r>
      <w:proofErr w:type="spellStart"/>
      <w:r>
        <w:rPr>
          <w:i/>
          <w:iCs/>
        </w:rPr>
        <w:t>Grav</w:t>
      </w:r>
      <w:proofErr w:type="spellEnd"/>
      <w:r>
        <w:rPr>
          <w:i/>
          <w:iCs/>
        </w:rPr>
        <w:t xml:space="preserve"> </w:t>
      </w:r>
      <w:r>
        <w:t xml:space="preserve">are </w:t>
      </w:r>
      <w:r w:rsidR="00C673DE">
        <w:t xml:space="preserve">in (Newton </w:t>
      </w:r>
      <w:r w:rsidR="00346340">
        <w:t>2004</w:t>
      </w:r>
      <w:r w:rsidR="00C673DE">
        <w:t xml:space="preserve">); all </w:t>
      </w:r>
      <w:r w:rsidR="00DD79E2">
        <w:t xml:space="preserve">quotations from the </w:t>
      </w:r>
      <w:r w:rsidR="00DD79E2">
        <w:rPr>
          <w:i/>
          <w:iCs/>
        </w:rPr>
        <w:t xml:space="preserve">Principia </w:t>
      </w:r>
      <w:r w:rsidR="00DD79E2">
        <w:t xml:space="preserve">are in (Newton </w:t>
      </w:r>
      <w:r w:rsidR="00346340">
        <w:t>1999</w:t>
      </w:r>
      <w:r w:rsidR="00DD79E2">
        <w:t xml:space="preserve">); </w:t>
      </w:r>
      <w:r w:rsidR="0060353F">
        <w:t xml:space="preserve">and all quotations from the </w:t>
      </w:r>
      <w:proofErr w:type="spellStart"/>
      <w:r w:rsidR="0060353F">
        <w:rPr>
          <w:i/>
          <w:iCs/>
        </w:rPr>
        <w:t>Opticks</w:t>
      </w:r>
      <w:proofErr w:type="spellEnd"/>
      <w:r w:rsidR="0060353F">
        <w:rPr>
          <w:i/>
          <w:iCs/>
        </w:rPr>
        <w:t xml:space="preserve"> </w:t>
      </w:r>
      <w:r w:rsidR="0060353F">
        <w:t xml:space="preserve">are in (Newton 1952). </w:t>
      </w:r>
      <w:r w:rsidR="009F1B6C">
        <w:t xml:space="preserve">Passages from unpublished </w:t>
      </w:r>
      <w:r w:rsidR="00B159DF">
        <w:t>manuscripts</w:t>
      </w:r>
      <w:r w:rsidR="00050CF9">
        <w:t xml:space="preserve">, housed in the Cambridge University Library, </w:t>
      </w:r>
      <w:r w:rsidR="002B0CF1">
        <w:t>are cited using the following convention</w:t>
      </w:r>
      <w:r w:rsidR="00DA1BC0">
        <w:t xml:space="preserve">: </w:t>
      </w:r>
      <w:r w:rsidR="00E75D54">
        <w:t>additional manuscript number</w:t>
      </w:r>
      <w:r w:rsidR="000277D1">
        <w:t xml:space="preserve">, </w:t>
      </w:r>
      <w:r w:rsidR="00F37B6A">
        <w:t xml:space="preserve">folio number (e.g., </w:t>
      </w:r>
      <w:r w:rsidR="0095026F">
        <w:t xml:space="preserve">Add. 3970, </w:t>
      </w:r>
      <w:r w:rsidR="00D04E7C">
        <w:t xml:space="preserve">244r). </w:t>
      </w:r>
    </w:p>
  </w:footnote>
  <w:footnote w:id="2">
    <w:p w14:paraId="0808CD3A" w14:textId="284A4785" w:rsidR="0024236F" w:rsidRPr="00DF1736" w:rsidRDefault="0024236F" w:rsidP="00B52226">
      <w:pPr>
        <w:pStyle w:val="FootnoteText"/>
      </w:pPr>
      <w:r w:rsidRPr="00645962">
        <w:rPr>
          <w:rStyle w:val="FootnoteReference"/>
        </w:rPr>
        <w:footnoteRef/>
      </w:r>
      <w:r>
        <w:t xml:space="preserve"> Howard Stein </w:t>
      </w:r>
      <w:r w:rsidR="00C70E36">
        <w:t>endorses a similar view in (</w:t>
      </w:r>
      <w:r w:rsidR="00FF1690">
        <w:t>2016</w:t>
      </w:r>
      <w:r w:rsidR="00C70E36">
        <w:t xml:space="preserve">), though his discussion is more cursory: “we have a perfectly clear conception of those attributes of bodies that the mechanical, corpuscular, philosophy has conceived as fundamental, including the laws governing the interactions of those bodies: the laws of impact.” (345). </w:t>
      </w:r>
      <w:r w:rsidR="00B52226">
        <w:t xml:space="preserve">More plainly, “laws just are, on this view, the fundamental constitution of corporeal nature” (348). </w:t>
      </w:r>
      <w:r w:rsidR="00C66229">
        <w:t xml:space="preserve">This is a curious position for him to take, </w:t>
      </w:r>
      <w:r w:rsidR="00F85FFA">
        <w:t xml:space="preserve">given </w:t>
      </w:r>
      <w:r w:rsidR="00DF1736">
        <w:t xml:space="preserve">his remarks (quoted below) about the laws of motion arising from the vis </w:t>
      </w:r>
      <w:proofErr w:type="spellStart"/>
      <w:r w:rsidR="00DF1736">
        <w:t>inertiae</w:t>
      </w:r>
      <w:proofErr w:type="spellEnd"/>
      <w:r w:rsidR="00DF1736">
        <w:t xml:space="preserve">. </w:t>
      </w:r>
    </w:p>
  </w:footnote>
  <w:footnote w:id="3">
    <w:p w14:paraId="5B1E630C" w14:textId="0583A2F6" w:rsidR="00055EBE" w:rsidRPr="00D16258" w:rsidRDefault="00055EBE" w:rsidP="00055EBE">
      <w:pPr>
        <w:pStyle w:val="FootnoteText"/>
      </w:pPr>
      <w:r w:rsidRPr="00645962">
        <w:rPr>
          <w:rStyle w:val="FootnoteReference"/>
        </w:rPr>
        <w:footnoteRef/>
      </w:r>
      <w:r>
        <w:t xml:space="preserve"> An anonymous referee helpfully notes that the distinction between “body” and “account of body” is important here. Brading often writes in terms</w:t>
      </w:r>
      <w:r w:rsidR="00285494">
        <w:t xml:space="preserve"> of</w:t>
      </w:r>
      <w:r>
        <w:t xml:space="preserve"> an </w:t>
      </w:r>
      <w:r>
        <w:rPr>
          <w:i/>
          <w:iCs/>
        </w:rPr>
        <w:t xml:space="preserve">account </w:t>
      </w:r>
      <w:r>
        <w:t xml:space="preserve">of body, therefore </w:t>
      </w:r>
      <w:r w:rsidR="003D0381">
        <w:t>suggesting agnosticism about</w:t>
      </w:r>
      <w:r>
        <w:t xml:space="preserve"> Newton’s metaphysics. On this reading of Brading, to solve the problem of bodies, we seek an </w:t>
      </w:r>
      <w:r>
        <w:rPr>
          <w:i/>
          <w:iCs/>
        </w:rPr>
        <w:t xml:space="preserve">account </w:t>
      </w:r>
      <w:r>
        <w:t xml:space="preserve">of body that is serviceable to mechanical inquiry. But I read Brading to be asserting something stronger than this. For instance, in their new book, she and Marius Stan write that </w:t>
      </w:r>
      <w:r w:rsidRPr="00403EF5">
        <w:rPr>
          <w:i/>
          <w:iCs/>
        </w:rPr>
        <w:t>any</w:t>
      </w:r>
      <w:r>
        <w:t xml:space="preserve"> satisfactory solution to the </w:t>
      </w:r>
      <w:r w:rsidR="006855D8">
        <w:t>“</w:t>
      </w:r>
      <w:r>
        <w:t>problem of bodies</w:t>
      </w:r>
      <w:r w:rsidR="006855D8">
        <w:t>,” as they call it,</w:t>
      </w:r>
      <w:r>
        <w:t xml:space="preserve"> will have to “determine the nature of bodies” and “ascertain their essential properties, causal powers, and generic behaviors” (forthcoming). I therefore believe I am justified in attributing the following position to Brading: on Newton’s </w:t>
      </w:r>
      <w:r w:rsidRPr="00A76647">
        <w:t>account</w:t>
      </w:r>
      <w:r>
        <w:rPr>
          <w:i/>
          <w:iCs/>
        </w:rPr>
        <w:t xml:space="preserve"> </w:t>
      </w:r>
      <w:r>
        <w:t>of bodies, they are constituted by laws, but that account is a realist one. A law-constitutive account identifies the true nature of body. See also, e.g., (Brading 201</w:t>
      </w:r>
      <w:r w:rsidR="00B62BA3">
        <w:t>0</w:t>
      </w:r>
      <w:r>
        <w:t xml:space="preserve">, p. 146): “The laws give necessary conditions on </w:t>
      </w:r>
      <w:r w:rsidRPr="00A33954">
        <w:rPr>
          <w:i/>
          <w:iCs/>
        </w:rPr>
        <w:t>what it is</w:t>
      </w:r>
      <w:r>
        <w:t xml:space="preserve"> to be a body, on </w:t>
      </w:r>
      <w:r w:rsidRPr="00A33954">
        <w:rPr>
          <w:i/>
          <w:iCs/>
        </w:rPr>
        <w:t>what it is</w:t>
      </w:r>
      <w:r>
        <w:t xml:space="preserve"> to be a composite system of bodies, and on </w:t>
      </w:r>
      <w:r w:rsidRPr="00A33954">
        <w:rPr>
          <w:i/>
          <w:iCs/>
        </w:rPr>
        <w:t>what it is</w:t>
      </w:r>
      <w:r>
        <w:t xml:space="preserve"> to be a </w:t>
      </w:r>
      <w:r w:rsidRPr="00A33954">
        <w:rPr>
          <w:i/>
          <w:iCs/>
        </w:rPr>
        <w:t>part</w:t>
      </w:r>
      <w:r>
        <w:t xml:space="preserve"> of a body. Traditionally, these questions belong to matter theory, and to metaphysics, but with the development of Newtonian mechanics the two become entangled.”</w:t>
      </w:r>
    </w:p>
  </w:footnote>
  <w:footnote w:id="4">
    <w:p w14:paraId="3D63E3AF" w14:textId="1CAD6693" w:rsidR="00632C77" w:rsidRPr="00632C77" w:rsidRDefault="00632C77">
      <w:pPr>
        <w:pStyle w:val="FootnoteText"/>
        <w:rPr>
          <w:i/>
          <w:iCs/>
        </w:rPr>
      </w:pPr>
      <w:r w:rsidRPr="00645962">
        <w:rPr>
          <w:rStyle w:val="FootnoteReference"/>
        </w:rPr>
        <w:footnoteRef/>
      </w:r>
      <w:r>
        <w:t xml:space="preserve"> An anonymous referee asks that I clarify </w:t>
      </w:r>
      <w:proofErr w:type="spellStart"/>
      <w:r>
        <w:t>Gabbey’s</w:t>
      </w:r>
      <w:proofErr w:type="spellEnd"/>
      <w:r>
        <w:t xml:space="preserve"> use of “passive laws” here. By “passive,” </w:t>
      </w:r>
      <w:proofErr w:type="spellStart"/>
      <w:r>
        <w:t>Gabbey</w:t>
      </w:r>
      <w:proofErr w:type="spellEnd"/>
      <w:r>
        <w:t xml:space="preserve"> means the laws of the </w:t>
      </w:r>
      <w:r>
        <w:rPr>
          <w:i/>
          <w:iCs/>
        </w:rPr>
        <w:t xml:space="preserve">Principia </w:t>
      </w:r>
      <w:r>
        <w:t xml:space="preserve">do not govern the introduction of new motions into the world. This is most easily grasped when distinguished from “active laws,” which I discuss at length in Section </w:t>
      </w:r>
      <w:r w:rsidR="007C41FA">
        <w:t>4</w:t>
      </w:r>
      <w:r>
        <w:t xml:space="preserve">. </w:t>
      </w:r>
    </w:p>
  </w:footnote>
  <w:footnote w:id="5">
    <w:p w14:paraId="6A5E982C" w14:textId="5F2AE4CF" w:rsidR="00E2427B" w:rsidRDefault="00E2427B">
      <w:pPr>
        <w:pStyle w:val="FootnoteText"/>
      </w:pPr>
      <w:r w:rsidRPr="00645962">
        <w:rPr>
          <w:rStyle w:val="FootnoteReference"/>
        </w:rPr>
        <w:footnoteRef/>
      </w:r>
      <w:r>
        <w:t xml:space="preserve"> Stein is clearly suggesting </w:t>
      </w:r>
      <w:r w:rsidR="00A35B58">
        <w:t xml:space="preserve">that </w:t>
      </w:r>
      <w:r w:rsidR="00575256">
        <w:t xml:space="preserve">we can derive the three </w:t>
      </w:r>
      <w:r w:rsidR="00995CDE">
        <w:t xml:space="preserve">passive laws of motion from Definition 3 </w:t>
      </w:r>
      <w:r w:rsidR="00A4130D">
        <w:t xml:space="preserve">(Law 1) </w:t>
      </w:r>
      <w:r w:rsidR="00995CDE">
        <w:t>and the ensuing commentary</w:t>
      </w:r>
      <w:r w:rsidR="00A4130D">
        <w:t xml:space="preserve"> (Law</w:t>
      </w:r>
      <w:r w:rsidR="008263FB">
        <w:t>s 2 and</w:t>
      </w:r>
      <w:r w:rsidR="00A4130D">
        <w:t xml:space="preserve"> 3)</w:t>
      </w:r>
      <w:r w:rsidR="00995CDE">
        <w:t xml:space="preserve">. </w:t>
      </w:r>
      <w:r w:rsidR="005E79FD">
        <w:t xml:space="preserve">This is interesting, given that </w:t>
      </w:r>
      <w:r w:rsidR="008F1080">
        <w:t xml:space="preserve">such a position instantly </w:t>
      </w:r>
      <w:r w:rsidR="002311D5">
        <w:t>creates tension with his law-constitutive approach.</w:t>
      </w:r>
    </w:p>
  </w:footnote>
  <w:footnote w:id="6">
    <w:p w14:paraId="4B87F4FC" w14:textId="22F2001E" w:rsidR="00D14AC7" w:rsidRPr="00F52338" w:rsidRDefault="00D14AC7">
      <w:pPr>
        <w:pStyle w:val="FootnoteText"/>
      </w:pPr>
      <w:r w:rsidRPr="00645962">
        <w:rPr>
          <w:rStyle w:val="FootnoteReference"/>
        </w:rPr>
        <w:footnoteRef/>
      </w:r>
      <w:r>
        <w:t xml:space="preserve"> </w:t>
      </w:r>
      <w:r w:rsidR="00412337">
        <w:t xml:space="preserve">Schliesser </w:t>
      </w:r>
      <w:r w:rsidR="008C1896">
        <w:t>is</w:t>
      </w:r>
      <w:r w:rsidR="00412337">
        <w:t xml:space="preserve"> not, however, the first to </w:t>
      </w:r>
      <w:r w:rsidR="00807A2C">
        <w:t>argue</w:t>
      </w:r>
      <w:r w:rsidR="002826C1">
        <w:t xml:space="preserve"> that Newton </w:t>
      </w:r>
      <w:r w:rsidR="003065FA">
        <w:t>endorses a species of formal causation</w:t>
      </w:r>
      <w:r w:rsidR="00587156">
        <w:t xml:space="preserve">. </w:t>
      </w:r>
      <w:r w:rsidR="005322B6">
        <w:t>An earlier</w:t>
      </w:r>
      <w:r w:rsidR="00917A06">
        <w:t xml:space="preserve"> </w:t>
      </w:r>
      <w:r w:rsidR="007B7C97">
        <w:t xml:space="preserve">argument for this </w:t>
      </w:r>
      <w:r w:rsidR="00F344FD">
        <w:t xml:space="preserve">position is </w:t>
      </w:r>
      <w:r w:rsidR="00B411B5">
        <w:t>(</w:t>
      </w:r>
      <w:proofErr w:type="spellStart"/>
      <w:r w:rsidR="00B411B5">
        <w:t>Faulconer</w:t>
      </w:r>
      <w:proofErr w:type="spellEnd"/>
      <w:r w:rsidR="00B411B5">
        <w:t xml:space="preserve"> 1995)</w:t>
      </w:r>
      <w:r w:rsidR="006700E1">
        <w:t xml:space="preserve">. </w:t>
      </w:r>
      <w:proofErr w:type="spellStart"/>
      <w:r w:rsidR="006700E1">
        <w:t>Faulcone</w:t>
      </w:r>
      <w:r w:rsidR="00137D85">
        <w:t>r</w:t>
      </w:r>
      <w:proofErr w:type="spellEnd"/>
      <w:r w:rsidR="00137D85">
        <w:t xml:space="preserve"> even draws the analogy between </w:t>
      </w:r>
      <w:r w:rsidR="00F52338">
        <w:t xml:space="preserve">Newton and Bacon’s remarks in </w:t>
      </w:r>
      <w:r w:rsidR="00F52338">
        <w:rPr>
          <w:i/>
          <w:iCs/>
        </w:rPr>
        <w:t>Novum Organ</w:t>
      </w:r>
      <w:r w:rsidR="00A921A7">
        <w:rPr>
          <w:i/>
          <w:iCs/>
        </w:rPr>
        <w:t>um</w:t>
      </w:r>
      <w:r w:rsidR="00F52338">
        <w:t xml:space="preserve">, as </w:t>
      </w:r>
      <w:r w:rsidR="00FA5516">
        <w:t>Schliesser does.</w:t>
      </w:r>
      <w:r w:rsidR="00EE087F">
        <w:t xml:space="preserve"> </w:t>
      </w:r>
      <w:r w:rsidR="00DA3320">
        <w:t xml:space="preserve">Another </w:t>
      </w:r>
      <w:r w:rsidR="00186468">
        <w:t xml:space="preserve">discussion of </w:t>
      </w:r>
      <w:r w:rsidR="00EA3DEC">
        <w:t xml:space="preserve">formal causation in Newtonian exegesis </w:t>
      </w:r>
      <w:r w:rsidR="001B23EE">
        <w:t>may be</w:t>
      </w:r>
      <w:r w:rsidR="00EA3DEC">
        <w:t xml:space="preserve"> found in (Joy 2006)</w:t>
      </w:r>
      <w:r w:rsidR="00E9571A">
        <w:t xml:space="preserve">. </w:t>
      </w:r>
    </w:p>
  </w:footnote>
  <w:footnote w:id="7">
    <w:p w14:paraId="70073630" w14:textId="26C87E5F" w:rsidR="00975021" w:rsidRPr="00975021" w:rsidRDefault="00C5731E" w:rsidP="00975021">
      <w:pPr>
        <w:pStyle w:val="FootnoteText"/>
      </w:pPr>
      <w:r w:rsidRPr="00645962">
        <w:rPr>
          <w:rStyle w:val="FootnoteReference"/>
        </w:rPr>
        <w:footnoteRef/>
      </w:r>
      <w:r w:rsidRPr="00975021">
        <w:t xml:space="preserve"> I believe it is worth noting a </w:t>
      </w:r>
      <w:r w:rsidR="0050239D">
        <w:t xml:space="preserve">possible </w:t>
      </w:r>
      <w:r w:rsidR="005C71C3" w:rsidRPr="00975021">
        <w:t xml:space="preserve">tension in Schliesser’s own accounts of </w:t>
      </w:r>
      <w:r w:rsidR="00581C87" w:rsidRPr="00975021">
        <w:t xml:space="preserve">the Aristotelian influences on Newton’s metaphysics. </w:t>
      </w:r>
      <w:r w:rsidR="00CA4567" w:rsidRPr="00975021">
        <w:t>In (2013), Schliesser writes</w:t>
      </w:r>
      <w:r w:rsidR="00975021" w:rsidRPr="00975021">
        <w:t>: “Bacon’s forms are materialistic. In labeling his causes in this fashion, Bacon is even willing to risk confusion with the Scholastics. To be clear: a Baconian formal cause has nothing to do with hylomorphism.</w:t>
      </w:r>
      <w:r w:rsidR="009A5FCC">
        <w:t xml:space="preserve">” </w:t>
      </w:r>
      <w:r w:rsidR="005A3F4F">
        <w:t>In t</w:t>
      </w:r>
      <w:r w:rsidR="009B37AA">
        <w:t xml:space="preserve">his paper, Schliesser argues that Newton’s is </w:t>
      </w:r>
      <w:r w:rsidR="00EB6CBC">
        <w:t>“</w:t>
      </w:r>
      <w:r w:rsidR="00EB6CBC" w:rsidRPr="00EB6CBC">
        <w:t>a species of Baconian formal causation</w:t>
      </w:r>
      <w:r w:rsidR="00EB6CBC">
        <w:t xml:space="preserve">” (449). </w:t>
      </w:r>
      <w:r w:rsidR="008325D9">
        <w:t xml:space="preserve">This </w:t>
      </w:r>
      <w:r w:rsidR="00E269B1">
        <w:t xml:space="preserve">seems to </w:t>
      </w:r>
      <w:r w:rsidR="007473DD">
        <w:t xml:space="preserve">contradict </w:t>
      </w:r>
      <w:r w:rsidR="007D1780">
        <w:t xml:space="preserve">Biener and Schliesser’s claim that </w:t>
      </w:r>
      <w:r w:rsidR="00C75C67">
        <w:t xml:space="preserve">Newton’s </w:t>
      </w:r>
      <w:r w:rsidR="004B59CB">
        <w:t>notion of formal cause is neo-Aristotelian</w:t>
      </w:r>
      <w:r w:rsidR="00C60885">
        <w:t xml:space="preserve">. </w:t>
      </w:r>
      <w:r w:rsidR="000C780C">
        <w:t>This is not</w:t>
      </w:r>
      <w:r w:rsidR="00321AD6">
        <w:t>, of course, to imply th</w:t>
      </w:r>
      <w:r w:rsidR="00FD572B">
        <w:t>at an</w:t>
      </w:r>
      <w:r w:rsidR="00321AD6">
        <w:t xml:space="preserve"> </w:t>
      </w:r>
      <w:r w:rsidR="00D02057">
        <w:t xml:space="preserve">exegete </w:t>
      </w:r>
      <w:r w:rsidR="00FD572B">
        <w:t xml:space="preserve">should </w:t>
      </w:r>
      <w:r w:rsidR="00321AD6">
        <w:t>be diachronically consistent</w:t>
      </w:r>
      <w:r w:rsidR="00B102F2">
        <w:t xml:space="preserve"> in their interpretations</w:t>
      </w:r>
      <w:r w:rsidR="00321AD6">
        <w:t xml:space="preserve">. I only </w:t>
      </w:r>
      <w:r w:rsidR="00D65865">
        <w:t>rais</w:t>
      </w:r>
      <w:r w:rsidR="008C3213">
        <w:t xml:space="preserve">e the worry because Biener and Schliesser </w:t>
      </w:r>
      <w:r w:rsidR="00EB0389">
        <w:t>cite (Schliesser 2013): “</w:t>
      </w:r>
      <w:r w:rsidR="00EB0389" w:rsidRPr="00EB0389">
        <w:t>we call laws the ‘formal’ causes of bodies and forces, thereby also picking out something resembling Baconian forms</w:t>
      </w:r>
      <w:r w:rsidR="00EB0389">
        <w:t>” (</w:t>
      </w:r>
      <w:r w:rsidR="0041389E">
        <w:t>2017</w:t>
      </w:r>
      <w:r w:rsidR="00C8125A">
        <w:t>, p.</w:t>
      </w:r>
      <w:r w:rsidR="0041389E">
        <w:t xml:space="preserve"> 319).</w:t>
      </w:r>
    </w:p>
    <w:p w14:paraId="35A8FDBE" w14:textId="5FB6B976" w:rsidR="00C5731E" w:rsidRDefault="00C5731E">
      <w:pPr>
        <w:pStyle w:val="FootnoteText"/>
      </w:pPr>
    </w:p>
  </w:footnote>
  <w:footnote w:id="8">
    <w:p w14:paraId="4774DD1C" w14:textId="558155AF" w:rsidR="00AE3854" w:rsidRDefault="00AE3854">
      <w:pPr>
        <w:pStyle w:val="FootnoteText"/>
      </w:pPr>
      <w:r w:rsidRPr="00645962">
        <w:rPr>
          <w:rStyle w:val="FootnoteReference"/>
        </w:rPr>
        <w:footnoteRef/>
      </w:r>
      <w:r>
        <w:t xml:space="preserve"> Schliesser discusses these passages in (2013, p. 459). </w:t>
      </w:r>
    </w:p>
  </w:footnote>
  <w:footnote w:id="9">
    <w:p w14:paraId="69ACC2CE" w14:textId="77777777" w:rsidR="002A25DB" w:rsidRPr="0072308D" w:rsidRDefault="002A25DB" w:rsidP="002A25DB">
      <w:pPr>
        <w:pStyle w:val="FootnoteText"/>
      </w:pPr>
      <w:r w:rsidRPr="00645962">
        <w:rPr>
          <w:rStyle w:val="FootnoteReference"/>
        </w:rPr>
        <w:footnoteRef/>
      </w:r>
      <w:r>
        <w:t xml:space="preserve"> See the fascinating discussion of Newton’s geometrical conception of body in (</w:t>
      </w:r>
      <w:proofErr w:type="spellStart"/>
      <w:r>
        <w:t>Biener</w:t>
      </w:r>
      <w:proofErr w:type="spellEnd"/>
      <w:r>
        <w:t xml:space="preserve"> and </w:t>
      </w:r>
      <w:proofErr w:type="spellStart"/>
      <w:r>
        <w:t>Smeenk</w:t>
      </w:r>
      <w:proofErr w:type="spellEnd"/>
      <w:r>
        <w:t xml:space="preserve"> 2009). Their discussion of these passages from </w:t>
      </w:r>
      <w:r>
        <w:rPr>
          <w:i/>
          <w:iCs/>
        </w:rPr>
        <w:t xml:space="preserve">De </w:t>
      </w:r>
      <w:proofErr w:type="spellStart"/>
      <w:r>
        <w:rPr>
          <w:i/>
          <w:iCs/>
        </w:rPr>
        <w:t>Grav</w:t>
      </w:r>
      <w:proofErr w:type="spellEnd"/>
      <w:r>
        <w:t xml:space="preserve">, as well as their claim that Newton eventually adopts a law-constitutive approach in the </w:t>
      </w:r>
      <w:r>
        <w:rPr>
          <w:i/>
          <w:iCs/>
        </w:rPr>
        <w:t>Principia</w:t>
      </w:r>
      <w:r>
        <w:t xml:space="preserve">, are both quite salient for the present discussion. For example: “The conception of body as impenetrable extension takes precedence in </w:t>
      </w:r>
      <w:r w:rsidRPr="00403EF5">
        <w:rPr>
          <w:i/>
          <w:iCs/>
        </w:rPr>
        <w:t>DG</w:t>
      </w:r>
      <w:r>
        <w:t xml:space="preserve"> [</w:t>
      </w:r>
      <w:r>
        <w:rPr>
          <w:i/>
          <w:iCs/>
        </w:rPr>
        <w:t xml:space="preserve">De </w:t>
      </w:r>
      <w:proofErr w:type="spellStart"/>
      <w:r>
        <w:rPr>
          <w:i/>
          <w:iCs/>
        </w:rPr>
        <w:t>Grav</w:t>
      </w:r>
      <w:proofErr w:type="spellEnd"/>
      <w:r>
        <w:t xml:space="preserve">] over the nascent conception of body defined by laws of motion … Taken by itself, </w:t>
      </w:r>
      <w:r w:rsidRPr="00403EF5">
        <w:rPr>
          <w:i/>
          <w:iCs/>
        </w:rPr>
        <w:t>DG</w:t>
      </w:r>
      <w:r>
        <w:t xml:space="preserve"> defines body primarily as a region of filled-in extension and only secondarily in terms of laws governing motion” (p. 112). </w:t>
      </w:r>
    </w:p>
  </w:footnote>
  <w:footnote w:id="10">
    <w:p w14:paraId="496ADF47" w14:textId="626ED252" w:rsidR="00F46D15" w:rsidRPr="00CC31D3" w:rsidRDefault="00F46D15">
      <w:pPr>
        <w:pStyle w:val="FootnoteText"/>
      </w:pPr>
      <w:r w:rsidRPr="00645962">
        <w:rPr>
          <w:rStyle w:val="FootnoteReference"/>
        </w:rPr>
        <w:footnoteRef/>
      </w:r>
      <w:r>
        <w:t xml:space="preserve"> </w:t>
      </w:r>
      <w:r w:rsidR="007E1F9E">
        <w:t>See also Proposition 6, Corollary 1: “</w:t>
      </w:r>
      <w:proofErr w:type="spellStart"/>
      <w:r w:rsidR="007E1F9E" w:rsidRPr="007E1F9E">
        <w:t>Hinc</w:t>
      </w:r>
      <w:proofErr w:type="spellEnd"/>
      <w:r w:rsidR="007E1F9E" w:rsidRPr="007E1F9E">
        <w:t xml:space="preserve"> </w:t>
      </w:r>
      <w:proofErr w:type="spellStart"/>
      <w:r w:rsidR="007E1F9E" w:rsidRPr="007E1F9E">
        <w:t>pondera</w:t>
      </w:r>
      <w:proofErr w:type="spellEnd"/>
      <w:r w:rsidR="007E1F9E" w:rsidRPr="007E1F9E">
        <w:t xml:space="preserve"> </w:t>
      </w:r>
      <w:proofErr w:type="spellStart"/>
      <w:r w:rsidR="007E1F9E" w:rsidRPr="007E1F9E">
        <w:t>corporum</w:t>
      </w:r>
      <w:proofErr w:type="spellEnd"/>
      <w:r w:rsidR="007E1F9E" w:rsidRPr="007E1F9E">
        <w:t xml:space="preserve"> non pendent ab </w:t>
      </w:r>
      <w:proofErr w:type="spellStart"/>
      <w:r w:rsidR="007E1F9E" w:rsidRPr="007E1F9E">
        <w:t>eorum</w:t>
      </w:r>
      <w:proofErr w:type="spellEnd"/>
      <w:r w:rsidR="007E1F9E" w:rsidRPr="007E1F9E">
        <w:t xml:space="preserve"> </w:t>
      </w:r>
      <w:proofErr w:type="spellStart"/>
      <w:r w:rsidR="007E1F9E" w:rsidRPr="007E1F9E">
        <w:t>formis</w:t>
      </w:r>
      <w:proofErr w:type="spellEnd"/>
      <w:r w:rsidR="007E1F9E" w:rsidRPr="007E1F9E">
        <w:t xml:space="preserve"> &amp; </w:t>
      </w:r>
      <w:proofErr w:type="spellStart"/>
      <w:r w:rsidR="007E1F9E" w:rsidRPr="007E1F9E">
        <w:t>texturis</w:t>
      </w:r>
      <w:proofErr w:type="spellEnd"/>
      <w:r w:rsidR="007E1F9E" w:rsidRPr="007E1F9E">
        <w:t xml:space="preserve">. Nam </w:t>
      </w:r>
      <w:proofErr w:type="spellStart"/>
      <w:r w:rsidR="007E1F9E" w:rsidRPr="007E1F9E">
        <w:t>si</w:t>
      </w:r>
      <w:proofErr w:type="spellEnd"/>
      <w:r w:rsidR="007E1F9E" w:rsidRPr="007E1F9E">
        <w:t xml:space="preserve"> cum </w:t>
      </w:r>
      <w:proofErr w:type="spellStart"/>
      <w:r w:rsidR="007E1F9E" w:rsidRPr="007E1F9E">
        <w:t>formis</w:t>
      </w:r>
      <w:proofErr w:type="spellEnd"/>
      <w:r w:rsidR="007E1F9E" w:rsidRPr="007E1F9E">
        <w:t xml:space="preserve"> </w:t>
      </w:r>
      <w:proofErr w:type="spellStart"/>
      <w:r w:rsidR="007E1F9E" w:rsidRPr="007E1F9E">
        <w:t>variari</w:t>
      </w:r>
      <w:proofErr w:type="spellEnd"/>
      <w:r w:rsidR="007E1F9E" w:rsidRPr="007E1F9E">
        <w:t xml:space="preserve"> </w:t>
      </w:r>
      <w:proofErr w:type="spellStart"/>
      <w:r w:rsidR="007E1F9E" w:rsidRPr="007E1F9E">
        <w:t>possent</w:t>
      </w:r>
      <w:proofErr w:type="spellEnd"/>
      <w:r w:rsidR="007E1F9E" w:rsidRPr="007E1F9E">
        <w:t xml:space="preserve">, </w:t>
      </w:r>
      <w:proofErr w:type="spellStart"/>
      <w:r w:rsidR="007E1F9E" w:rsidRPr="007E1F9E">
        <w:t>forent</w:t>
      </w:r>
      <w:proofErr w:type="spellEnd"/>
      <w:r w:rsidR="007E1F9E" w:rsidRPr="007E1F9E">
        <w:t xml:space="preserve"> majora vel minora, pro </w:t>
      </w:r>
      <w:proofErr w:type="spellStart"/>
      <w:r w:rsidR="007E1F9E" w:rsidRPr="007E1F9E">
        <w:t>varietate</w:t>
      </w:r>
      <w:proofErr w:type="spellEnd"/>
      <w:r w:rsidR="007E1F9E" w:rsidRPr="007E1F9E">
        <w:t xml:space="preserve"> </w:t>
      </w:r>
      <w:proofErr w:type="spellStart"/>
      <w:r w:rsidR="007E1F9E" w:rsidRPr="007E1F9E">
        <w:t>formarum</w:t>
      </w:r>
      <w:proofErr w:type="spellEnd"/>
      <w:r w:rsidR="007E1F9E" w:rsidRPr="007E1F9E">
        <w:t xml:space="preserve">, in </w:t>
      </w:r>
      <w:proofErr w:type="spellStart"/>
      <w:r w:rsidR="007E1F9E" w:rsidRPr="007E1F9E">
        <w:t>æquali</w:t>
      </w:r>
      <w:proofErr w:type="spellEnd"/>
      <w:r w:rsidR="007E1F9E" w:rsidRPr="007E1F9E">
        <w:t xml:space="preserve"> </w:t>
      </w:r>
      <w:proofErr w:type="spellStart"/>
      <w:r w:rsidR="007E1F9E" w:rsidRPr="007E1F9E">
        <w:t>materia</w:t>
      </w:r>
      <w:proofErr w:type="spellEnd"/>
      <w:r w:rsidR="007E1F9E" w:rsidRPr="007E1F9E">
        <w:t xml:space="preserve">: </w:t>
      </w:r>
      <w:proofErr w:type="spellStart"/>
      <w:r w:rsidR="007E1F9E" w:rsidRPr="007E1F9E">
        <w:t>omnino</w:t>
      </w:r>
      <w:proofErr w:type="spellEnd"/>
      <w:r w:rsidR="007E1F9E" w:rsidRPr="007E1F9E">
        <w:t xml:space="preserve"> contra </w:t>
      </w:r>
      <w:proofErr w:type="spellStart"/>
      <w:r w:rsidR="007E1F9E" w:rsidRPr="007E1F9E">
        <w:t>experientiam</w:t>
      </w:r>
      <w:proofErr w:type="spellEnd"/>
      <w:r w:rsidR="007E1F9E" w:rsidRPr="007E1F9E">
        <w:t>.</w:t>
      </w:r>
      <w:r w:rsidR="007E1F9E">
        <w:t xml:space="preserve">” </w:t>
      </w:r>
      <w:r w:rsidR="00486FEA">
        <w:t>T</w:t>
      </w:r>
      <w:r w:rsidR="00600E80">
        <w:t xml:space="preserve">hese corollaries </w:t>
      </w:r>
      <w:r w:rsidR="00B1539B">
        <w:t>provide a clear counterinstance to</w:t>
      </w:r>
      <w:r w:rsidR="00EB3832">
        <w:t xml:space="preserve"> Schliesser’s claim that </w:t>
      </w:r>
      <w:r w:rsidR="00CC31D3">
        <w:t xml:space="preserve">“one of Newton’s most important decisions in recasting the material for </w:t>
      </w:r>
      <w:r w:rsidR="00CC31D3">
        <w:rPr>
          <w:i/>
          <w:iCs/>
        </w:rPr>
        <w:t xml:space="preserve">Principia </w:t>
      </w:r>
      <w:r w:rsidR="00CC31D3">
        <w:t xml:space="preserve">was to drop the language of formal causation that was still present in </w:t>
      </w:r>
      <w:proofErr w:type="spellStart"/>
      <w:r w:rsidR="00CC31D3">
        <w:t>DeGrav</w:t>
      </w:r>
      <w:proofErr w:type="spellEnd"/>
      <w:r w:rsidR="00CC31D3">
        <w:t xml:space="preserve"> and replace it with the language of law” (2013, p. 451). </w:t>
      </w:r>
    </w:p>
  </w:footnote>
  <w:footnote w:id="11">
    <w:p w14:paraId="260B292D" w14:textId="561F278F" w:rsidR="00883FAA" w:rsidRDefault="00883FAA" w:rsidP="008F0F71">
      <w:pPr>
        <w:pStyle w:val="FootnoteText"/>
      </w:pPr>
      <w:r w:rsidRPr="00645962">
        <w:rPr>
          <w:rStyle w:val="FootnoteReference"/>
        </w:rPr>
        <w:footnoteRef/>
      </w:r>
      <w:r>
        <w:t xml:space="preserve"> </w:t>
      </w:r>
      <w:r w:rsidR="00C06C6E">
        <w:t>For example</w:t>
      </w:r>
      <w:r w:rsidR="00AD1471">
        <w:t xml:space="preserve">: </w:t>
      </w:r>
      <w:r w:rsidR="008F0F71">
        <w:t>“</w:t>
      </w:r>
      <w:r w:rsidR="0085580E">
        <w:t>…</w:t>
      </w:r>
      <w:r w:rsidR="008F0F71">
        <w:t>and that these primitive Particles being Solids, are incomparably harder than any porous Bodies compounded of them</w:t>
      </w:r>
      <w:r w:rsidR="00BC2AED">
        <w:t>” (Newton 1952, p. 400).</w:t>
      </w:r>
    </w:p>
  </w:footnote>
  <w:footnote w:id="12">
    <w:p w14:paraId="78190E00" w14:textId="77777777" w:rsidR="000C6973" w:rsidRDefault="000C6973" w:rsidP="000C6973">
      <w:pPr>
        <w:pStyle w:val="FootnoteText"/>
      </w:pPr>
      <w:r w:rsidRPr="00645962">
        <w:rPr>
          <w:rStyle w:val="FootnoteReference"/>
        </w:rPr>
        <w:footnoteRef/>
      </w:r>
      <w:r>
        <w:t xml:space="preserve"> “</w:t>
      </w:r>
      <w:r w:rsidRPr="0051542D">
        <w:t xml:space="preserve">We read the passage as asserting that in Newtonian philosophy, active principles— even universal ones like gravity—just </w:t>
      </w:r>
      <w:r w:rsidRPr="0051542D">
        <w:rPr>
          <w:i/>
          <w:iCs/>
        </w:rPr>
        <w:t>are</w:t>
      </w:r>
      <w:r w:rsidRPr="0051542D">
        <w:t xml:space="preserve"> general laws of nature, and those laws </w:t>
      </w:r>
      <w:r w:rsidRPr="0051542D">
        <w:rPr>
          <w:i/>
          <w:iCs/>
        </w:rPr>
        <w:t>form</w:t>
      </w:r>
      <w:r w:rsidRPr="0051542D">
        <w:t xml:space="preserve"> the things, which they govern</w:t>
      </w:r>
      <w:r>
        <w:t xml:space="preserve">” (Biener and Schliesser 2017, p. 318). </w:t>
      </w:r>
    </w:p>
  </w:footnote>
  <w:footnote w:id="13">
    <w:p w14:paraId="2CE8B458" w14:textId="77777777" w:rsidR="00617532" w:rsidRPr="00CE1069" w:rsidRDefault="00617532" w:rsidP="00617532">
      <w:pPr>
        <w:pStyle w:val="FootnoteText"/>
      </w:pPr>
      <w:r w:rsidRPr="00645962">
        <w:rPr>
          <w:rStyle w:val="FootnoteReference"/>
        </w:rPr>
        <w:footnoteRef/>
      </w:r>
      <w:r>
        <w:t xml:space="preserve"> Several other examples of this language—viz., laws of motion </w:t>
      </w:r>
      <w:r w:rsidRPr="00403EF5">
        <w:t>arising</w:t>
      </w:r>
      <w:r>
        <w:rPr>
          <w:i/>
          <w:iCs/>
        </w:rPr>
        <w:t xml:space="preserve"> </w:t>
      </w:r>
      <w:r>
        <w:t>from active principles—are cited in (McGuire 1995).</w:t>
      </w:r>
    </w:p>
  </w:footnote>
  <w:footnote w:id="14">
    <w:p w14:paraId="0DA9322A" w14:textId="020DBCD9" w:rsidR="003B3B10" w:rsidRDefault="003B3B10">
      <w:pPr>
        <w:pStyle w:val="FootnoteText"/>
      </w:pPr>
      <w:r w:rsidRPr="00645962">
        <w:rPr>
          <w:rStyle w:val="FootnoteReference"/>
        </w:rPr>
        <w:footnoteRef/>
      </w:r>
      <w:r>
        <w:t xml:space="preserve"> NB: </w:t>
      </w:r>
      <w:r w:rsidR="00CE2A2F">
        <w:t xml:space="preserve">words written between slashes </w:t>
      </w:r>
      <w:r w:rsidR="00DB7DC8">
        <w:t xml:space="preserve">are inserted </w:t>
      </w:r>
      <w:r w:rsidR="00CE2A2F">
        <w:t xml:space="preserve">above the </w:t>
      </w:r>
      <w:r w:rsidR="00DB7DC8">
        <w:t>original line</w:t>
      </w:r>
      <w:r w:rsidR="00CE2A2F">
        <w:t>.</w:t>
      </w:r>
    </w:p>
  </w:footnote>
  <w:footnote w:id="15">
    <w:p w14:paraId="38BF7F6C" w14:textId="3232FB90" w:rsidR="009C2015" w:rsidRDefault="009C2015">
      <w:pPr>
        <w:pStyle w:val="FootnoteText"/>
      </w:pPr>
      <w:r w:rsidRPr="00645962">
        <w:rPr>
          <w:rStyle w:val="FootnoteReference"/>
        </w:rPr>
        <w:footnoteRef/>
      </w:r>
      <w:r>
        <w:t xml:space="preserve"> We find yet another example </w:t>
      </w:r>
      <w:r w:rsidR="00867FB7">
        <w:t xml:space="preserve">of </w:t>
      </w:r>
      <w:r>
        <w:t xml:space="preserve">this </w:t>
      </w:r>
      <w:r w:rsidR="00E66F99">
        <w:t xml:space="preserve">earlier on the same folio: </w:t>
      </w:r>
      <w:r w:rsidR="0030762A">
        <w:t>“</w:t>
      </w:r>
      <w:r w:rsidR="00F5602B" w:rsidRPr="00F5602B">
        <w:t xml:space="preserve">Gravity was </w:t>
      </w:r>
      <w:proofErr w:type="spellStart"/>
      <w:r w:rsidR="00F5602B" w:rsidRPr="00F5602B">
        <w:t>recconed</w:t>
      </w:r>
      <w:proofErr w:type="spellEnd"/>
      <w:r w:rsidR="00F5602B" w:rsidRPr="00F5602B">
        <w:t xml:space="preserve"> among the laws of motion &amp; by</w:t>
      </w:r>
      <w:r w:rsidR="00F5602B">
        <w:t xml:space="preserve"> </w:t>
      </w:r>
      <w:r w:rsidR="00F5602B" w:rsidRPr="00F5602B">
        <w:t xml:space="preserve">the ancient </w:t>
      </w:r>
      <w:proofErr w:type="spellStart"/>
      <w:r w:rsidR="00F5602B" w:rsidRPr="00F5602B">
        <w:t>Philosphers</w:t>
      </w:r>
      <w:proofErr w:type="spellEnd"/>
      <w:r w:rsidR="00F5602B" w:rsidRPr="00F5602B">
        <w:t xml:space="preserve"> who attributed</w:t>
      </w:r>
      <w:r w:rsidR="00F5602B">
        <w:t xml:space="preserve"> </w:t>
      </w:r>
      <w:r w:rsidR="00F5602B" w:rsidRPr="00F5602B">
        <w:t xml:space="preserve">gravity to their Atoms in vacuo, &amp; the same the forces by above mentioned by </w:t>
      </w:r>
      <w:proofErr w:type="spellStart"/>
      <w:r w:rsidR="00F5602B" w:rsidRPr="00F5602B">
        <w:t>w</w:t>
      </w:r>
      <w:r w:rsidR="00F5602B" w:rsidRPr="00F5602B">
        <w:rPr>
          <w:vertAlign w:val="superscript"/>
        </w:rPr>
        <w:t>ch</w:t>
      </w:r>
      <w:proofErr w:type="spellEnd"/>
      <w:r w:rsidR="00F5602B">
        <w:rPr>
          <w:vertAlign w:val="superscript"/>
        </w:rPr>
        <w:t xml:space="preserve"> </w:t>
      </w:r>
      <w:proofErr w:type="spellStart"/>
      <w:r w:rsidR="00F5602B" w:rsidRPr="00F5602B">
        <w:t>smal</w:t>
      </w:r>
      <w:proofErr w:type="spellEnd"/>
      <w:r w:rsidR="00F5602B" w:rsidRPr="00F5602B">
        <w:t> bodies act on one another </w:t>
      </w:r>
      <w:r w:rsidR="00F5602B" w:rsidRPr="00F5602B">
        <w:rPr>
          <w:strike/>
        </w:rPr>
        <w:t>seem to</w:t>
      </w:r>
      <w:r w:rsidR="00F5602B" w:rsidRPr="00F5602B">
        <w:t> \at small distances may/ have a good a title \as gravity/</w:t>
      </w:r>
      <w:r w:rsidR="00F5602B">
        <w:t xml:space="preserve"> </w:t>
      </w:r>
      <w:r w:rsidR="00F5602B" w:rsidRPr="00F5602B">
        <w:t xml:space="preserve">to be </w:t>
      </w:r>
      <w:proofErr w:type="spellStart"/>
      <w:r w:rsidR="00F5602B" w:rsidRPr="00F5602B">
        <w:t>recconed</w:t>
      </w:r>
      <w:proofErr w:type="spellEnd"/>
      <w:r w:rsidR="00F5602B">
        <w:t xml:space="preserve"> </w:t>
      </w:r>
      <w:r w:rsidR="00F5602B" w:rsidRPr="00F5602B">
        <w:t>among those laws.</w:t>
      </w:r>
      <w:r w:rsidR="00F5602B">
        <w:t>”</w:t>
      </w:r>
      <w:r w:rsidR="00F50DCB">
        <w:t xml:space="preserve"> See other passages from Add. 3970, such as 254r, for more examples of Newton conflating forces and “powers” such as gravity with laws of motion.</w:t>
      </w:r>
    </w:p>
  </w:footnote>
  <w:footnote w:id="16">
    <w:p w14:paraId="026CD62D" w14:textId="5258D505" w:rsidR="00604046" w:rsidRPr="00F0599D" w:rsidRDefault="00604046">
      <w:pPr>
        <w:pStyle w:val="FootnoteText"/>
      </w:pPr>
      <w:r w:rsidRPr="00645962">
        <w:rPr>
          <w:rStyle w:val="FootnoteReference"/>
        </w:rPr>
        <w:footnoteRef/>
      </w:r>
      <w:r>
        <w:t xml:space="preserve"> Lest </w:t>
      </w:r>
      <w:r w:rsidR="00881715">
        <w:t xml:space="preserve">the pithy label I’ve given my position be read too literally, allow me to </w:t>
      </w:r>
      <w:proofErr w:type="gramStart"/>
      <w:r w:rsidR="00881715">
        <w:t>clarify:</w:t>
      </w:r>
      <w:proofErr w:type="gramEnd"/>
      <w:r w:rsidR="00881715">
        <w:t xml:space="preserve"> </w:t>
      </w:r>
      <w:r w:rsidR="003F038E">
        <w:t xml:space="preserve">at least in this paper, I remain agnostic on whether </w:t>
      </w:r>
      <w:r w:rsidR="00CC70DC">
        <w:t xml:space="preserve">laws </w:t>
      </w:r>
      <w:r w:rsidR="00C02FC8">
        <w:t xml:space="preserve">depend </w:t>
      </w:r>
      <w:r w:rsidR="00C02FC8">
        <w:rPr>
          <w:i/>
          <w:iCs/>
        </w:rPr>
        <w:t xml:space="preserve">entirely </w:t>
      </w:r>
      <w:r w:rsidR="00C02FC8">
        <w:t xml:space="preserve">on matter. As discussed in Section 4, </w:t>
      </w:r>
      <w:r w:rsidR="001A3634">
        <w:t xml:space="preserve">it may be that active principles are imposed on matter from external sources. </w:t>
      </w:r>
      <w:r w:rsidR="00F0599D">
        <w:t xml:space="preserve">Nevertheless, in the relationship </w:t>
      </w:r>
      <w:r w:rsidR="00F0599D">
        <w:rPr>
          <w:i/>
          <w:iCs/>
        </w:rPr>
        <w:t xml:space="preserve">between </w:t>
      </w:r>
      <w:r w:rsidR="00F0599D" w:rsidRPr="00BF41CD">
        <w:rPr>
          <w:i/>
          <w:iCs/>
        </w:rPr>
        <w:t>laws and matter</w:t>
      </w:r>
      <w:r w:rsidR="00F0599D">
        <w:t xml:space="preserve">, </w:t>
      </w:r>
      <w:r w:rsidR="00B672DF">
        <w:t xml:space="preserve">Newton’s metaphysical stance is </w:t>
      </w:r>
      <w:r w:rsidR="002A3AA4">
        <w:t xml:space="preserve">unidirectional: laws </w:t>
      </w:r>
      <w:r w:rsidR="002124C3">
        <w:t>depend on matter</w:t>
      </w:r>
      <w:r w:rsidR="00D73B26">
        <w:t xml:space="preserve">, not vice versa.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16B84"/>
    <w:multiLevelType w:val="hybridMultilevel"/>
    <w:tmpl w:val="5BEA75FA"/>
    <w:lvl w:ilvl="0" w:tplc="BCF81B9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82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A0"/>
    <w:rsid w:val="000007F7"/>
    <w:rsid w:val="00000966"/>
    <w:rsid w:val="000013E6"/>
    <w:rsid w:val="000028EB"/>
    <w:rsid w:val="00003DA6"/>
    <w:rsid w:val="000052CE"/>
    <w:rsid w:val="0000542C"/>
    <w:rsid w:val="00005BA8"/>
    <w:rsid w:val="000064E5"/>
    <w:rsid w:val="000068EF"/>
    <w:rsid w:val="00006C00"/>
    <w:rsid w:val="00006D3D"/>
    <w:rsid w:val="00006E77"/>
    <w:rsid w:val="00006F25"/>
    <w:rsid w:val="00007318"/>
    <w:rsid w:val="00007629"/>
    <w:rsid w:val="00007F53"/>
    <w:rsid w:val="00010D17"/>
    <w:rsid w:val="0001125C"/>
    <w:rsid w:val="00011B46"/>
    <w:rsid w:val="000123C3"/>
    <w:rsid w:val="000136A4"/>
    <w:rsid w:val="0001438C"/>
    <w:rsid w:val="00014616"/>
    <w:rsid w:val="0001476E"/>
    <w:rsid w:val="00014E3E"/>
    <w:rsid w:val="00014E8E"/>
    <w:rsid w:val="000151CC"/>
    <w:rsid w:val="00015367"/>
    <w:rsid w:val="00016001"/>
    <w:rsid w:val="00016175"/>
    <w:rsid w:val="00016CF6"/>
    <w:rsid w:val="00017B73"/>
    <w:rsid w:val="00017F0D"/>
    <w:rsid w:val="00020027"/>
    <w:rsid w:val="0002010D"/>
    <w:rsid w:val="00020BD2"/>
    <w:rsid w:val="00020C91"/>
    <w:rsid w:val="000228BD"/>
    <w:rsid w:val="00023C81"/>
    <w:rsid w:val="00024353"/>
    <w:rsid w:val="000252F2"/>
    <w:rsid w:val="000263C6"/>
    <w:rsid w:val="00026CDD"/>
    <w:rsid w:val="00027257"/>
    <w:rsid w:val="00027297"/>
    <w:rsid w:val="0002751A"/>
    <w:rsid w:val="000277D1"/>
    <w:rsid w:val="00027CF5"/>
    <w:rsid w:val="0003129E"/>
    <w:rsid w:val="000323A8"/>
    <w:rsid w:val="00032468"/>
    <w:rsid w:val="0003287F"/>
    <w:rsid w:val="00032B23"/>
    <w:rsid w:val="00032D86"/>
    <w:rsid w:val="000334A6"/>
    <w:rsid w:val="00033996"/>
    <w:rsid w:val="000339D7"/>
    <w:rsid w:val="000339F1"/>
    <w:rsid w:val="00034A1B"/>
    <w:rsid w:val="00034B04"/>
    <w:rsid w:val="000353CE"/>
    <w:rsid w:val="00035480"/>
    <w:rsid w:val="000359BA"/>
    <w:rsid w:val="00035B3E"/>
    <w:rsid w:val="00035B74"/>
    <w:rsid w:val="00036128"/>
    <w:rsid w:val="0003637B"/>
    <w:rsid w:val="000364EB"/>
    <w:rsid w:val="00036838"/>
    <w:rsid w:val="0003720D"/>
    <w:rsid w:val="000407A1"/>
    <w:rsid w:val="00041AF2"/>
    <w:rsid w:val="00041B37"/>
    <w:rsid w:val="00041E86"/>
    <w:rsid w:val="0004222F"/>
    <w:rsid w:val="0004311E"/>
    <w:rsid w:val="00043C35"/>
    <w:rsid w:val="00043F5D"/>
    <w:rsid w:val="00045D8C"/>
    <w:rsid w:val="00046083"/>
    <w:rsid w:val="00046510"/>
    <w:rsid w:val="00046726"/>
    <w:rsid w:val="00046B20"/>
    <w:rsid w:val="00046CA5"/>
    <w:rsid w:val="00047585"/>
    <w:rsid w:val="00047E67"/>
    <w:rsid w:val="000506A8"/>
    <w:rsid w:val="00050C4C"/>
    <w:rsid w:val="00050CF9"/>
    <w:rsid w:val="00051F64"/>
    <w:rsid w:val="00051FE8"/>
    <w:rsid w:val="000524C7"/>
    <w:rsid w:val="00052D7A"/>
    <w:rsid w:val="00052E3B"/>
    <w:rsid w:val="00053448"/>
    <w:rsid w:val="00053528"/>
    <w:rsid w:val="000537B8"/>
    <w:rsid w:val="000538B9"/>
    <w:rsid w:val="00053DC1"/>
    <w:rsid w:val="00054345"/>
    <w:rsid w:val="000544C0"/>
    <w:rsid w:val="0005451A"/>
    <w:rsid w:val="00054655"/>
    <w:rsid w:val="00054AAC"/>
    <w:rsid w:val="00055E6A"/>
    <w:rsid w:val="00055EBE"/>
    <w:rsid w:val="0005685F"/>
    <w:rsid w:val="00056B7D"/>
    <w:rsid w:val="00057660"/>
    <w:rsid w:val="00060A81"/>
    <w:rsid w:val="00060B1F"/>
    <w:rsid w:val="00061BD8"/>
    <w:rsid w:val="000629F8"/>
    <w:rsid w:val="0006371B"/>
    <w:rsid w:val="00063D75"/>
    <w:rsid w:val="00064181"/>
    <w:rsid w:val="000646CB"/>
    <w:rsid w:val="000646D9"/>
    <w:rsid w:val="00065059"/>
    <w:rsid w:val="0006554F"/>
    <w:rsid w:val="00066C10"/>
    <w:rsid w:val="00067DC3"/>
    <w:rsid w:val="000700F4"/>
    <w:rsid w:val="000704F3"/>
    <w:rsid w:val="0007095F"/>
    <w:rsid w:val="000710A2"/>
    <w:rsid w:val="00071631"/>
    <w:rsid w:val="000720C5"/>
    <w:rsid w:val="000726CA"/>
    <w:rsid w:val="00072982"/>
    <w:rsid w:val="000729BD"/>
    <w:rsid w:val="000730E6"/>
    <w:rsid w:val="000737A9"/>
    <w:rsid w:val="000746E9"/>
    <w:rsid w:val="00074E15"/>
    <w:rsid w:val="00074F20"/>
    <w:rsid w:val="000755AD"/>
    <w:rsid w:val="00075EAE"/>
    <w:rsid w:val="000765F3"/>
    <w:rsid w:val="00076EED"/>
    <w:rsid w:val="0007714D"/>
    <w:rsid w:val="00080035"/>
    <w:rsid w:val="00080A9F"/>
    <w:rsid w:val="0008118C"/>
    <w:rsid w:val="00081935"/>
    <w:rsid w:val="00081E69"/>
    <w:rsid w:val="00082116"/>
    <w:rsid w:val="00082A4F"/>
    <w:rsid w:val="000830E3"/>
    <w:rsid w:val="00083D53"/>
    <w:rsid w:val="00083DDF"/>
    <w:rsid w:val="000842C5"/>
    <w:rsid w:val="00084C1C"/>
    <w:rsid w:val="00085383"/>
    <w:rsid w:val="0008538C"/>
    <w:rsid w:val="000858A3"/>
    <w:rsid w:val="00085E62"/>
    <w:rsid w:val="00086587"/>
    <w:rsid w:val="000869CD"/>
    <w:rsid w:val="00086D6D"/>
    <w:rsid w:val="00086E39"/>
    <w:rsid w:val="00086EBA"/>
    <w:rsid w:val="000878EA"/>
    <w:rsid w:val="00087EA5"/>
    <w:rsid w:val="00087EF8"/>
    <w:rsid w:val="000904F9"/>
    <w:rsid w:val="00090C90"/>
    <w:rsid w:val="00091517"/>
    <w:rsid w:val="00091D3A"/>
    <w:rsid w:val="00091D52"/>
    <w:rsid w:val="000930C4"/>
    <w:rsid w:val="00094A4B"/>
    <w:rsid w:val="00095B4A"/>
    <w:rsid w:val="00095C1F"/>
    <w:rsid w:val="00096031"/>
    <w:rsid w:val="0009647C"/>
    <w:rsid w:val="00097356"/>
    <w:rsid w:val="000975F4"/>
    <w:rsid w:val="00097682"/>
    <w:rsid w:val="000977A8"/>
    <w:rsid w:val="000A0D7F"/>
    <w:rsid w:val="000A0F30"/>
    <w:rsid w:val="000A12E0"/>
    <w:rsid w:val="000A2301"/>
    <w:rsid w:val="000A2479"/>
    <w:rsid w:val="000A252B"/>
    <w:rsid w:val="000A2960"/>
    <w:rsid w:val="000A3071"/>
    <w:rsid w:val="000A37D6"/>
    <w:rsid w:val="000A3CC1"/>
    <w:rsid w:val="000A73F9"/>
    <w:rsid w:val="000A74D2"/>
    <w:rsid w:val="000B0122"/>
    <w:rsid w:val="000B071E"/>
    <w:rsid w:val="000B182F"/>
    <w:rsid w:val="000B18C4"/>
    <w:rsid w:val="000B1AC3"/>
    <w:rsid w:val="000B1C45"/>
    <w:rsid w:val="000B2CDD"/>
    <w:rsid w:val="000B34CA"/>
    <w:rsid w:val="000B420F"/>
    <w:rsid w:val="000B43C4"/>
    <w:rsid w:val="000B4633"/>
    <w:rsid w:val="000B4882"/>
    <w:rsid w:val="000B6150"/>
    <w:rsid w:val="000B6369"/>
    <w:rsid w:val="000B6911"/>
    <w:rsid w:val="000C020C"/>
    <w:rsid w:val="000C0EE1"/>
    <w:rsid w:val="000C18ED"/>
    <w:rsid w:val="000C193B"/>
    <w:rsid w:val="000C27E1"/>
    <w:rsid w:val="000C2AB6"/>
    <w:rsid w:val="000C2B58"/>
    <w:rsid w:val="000C2E37"/>
    <w:rsid w:val="000C2F01"/>
    <w:rsid w:val="000C2FFD"/>
    <w:rsid w:val="000C47C3"/>
    <w:rsid w:val="000C49C0"/>
    <w:rsid w:val="000C525A"/>
    <w:rsid w:val="000C5F7B"/>
    <w:rsid w:val="000C621D"/>
    <w:rsid w:val="000C6973"/>
    <w:rsid w:val="000C740C"/>
    <w:rsid w:val="000C7444"/>
    <w:rsid w:val="000C780C"/>
    <w:rsid w:val="000D063F"/>
    <w:rsid w:val="000D064C"/>
    <w:rsid w:val="000D1177"/>
    <w:rsid w:val="000D183D"/>
    <w:rsid w:val="000D20D0"/>
    <w:rsid w:val="000D21B1"/>
    <w:rsid w:val="000D2955"/>
    <w:rsid w:val="000D2C54"/>
    <w:rsid w:val="000D38B2"/>
    <w:rsid w:val="000D3AE7"/>
    <w:rsid w:val="000D4739"/>
    <w:rsid w:val="000D498C"/>
    <w:rsid w:val="000D5A36"/>
    <w:rsid w:val="000D6710"/>
    <w:rsid w:val="000D723D"/>
    <w:rsid w:val="000D72C0"/>
    <w:rsid w:val="000E0E2C"/>
    <w:rsid w:val="000E1E18"/>
    <w:rsid w:val="000E254C"/>
    <w:rsid w:val="000E32CB"/>
    <w:rsid w:val="000E3893"/>
    <w:rsid w:val="000E4270"/>
    <w:rsid w:val="000E49F2"/>
    <w:rsid w:val="000E51FB"/>
    <w:rsid w:val="000E7427"/>
    <w:rsid w:val="000E75C6"/>
    <w:rsid w:val="000F071F"/>
    <w:rsid w:val="000F1940"/>
    <w:rsid w:val="000F1FDA"/>
    <w:rsid w:val="000F2110"/>
    <w:rsid w:val="000F235C"/>
    <w:rsid w:val="000F25CE"/>
    <w:rsid w:val="000F26C8"/>
    <w:rsid w:val="000F291C"/>
    <w:rsid w:val="000F3B2B"/>
    <w:rsid w:val="000F4E98"/>
    <w:rsid w:val="000F5CDA"/>
    <w:rsid w:val="000F690A"/>
    <w:rsid w:val="000F6CA7"/>
    <w:rsid w:val="000F7D75"/>
    <w:rsid w:val="000F7EDC"/>
    <w:rsid w:val="001000D2"/>
    <w:rsid w:val="00100893"/>
    <w:rsid w:val="001013F4"/>
    <w:rsid w:val="00101D4A"/>
    <w:rsid w:val="0010284E"/>
    <w:rsid w:val="00102DAA"/>
    <w:rsid w:val="001045D0"/>
    <w:rsid w:val="00104FDA"/>
    <w:rsid w:val="00106403"/>
    <w:rsid w:val="00106F46"/>
    <w:rsid w:val="00106F9D"/>
    <w:rsid w:val="001077D8"/>
    <w:rsid w:val="00110902"/>
    <w:rsid w:val="00110F65"/>
    <w:rsid w:val="00111330"/>
    <w:rsid w:val="00111580"/>
    <w:rsid w:val="00111DE2"/>
    <w:rsid w:val="00112CB0"/>
    <w:rsid w:val="00113483"/>
    <w:rsid w:val="00113570"/>
    <w:rsid w:val="00114545"/>
    <w:rsid w:val="00114FEF"/>
    <w:rsid w:val="001151D4"/>
    <w:rsid w:val="0011639D"/>
    <w:rsid w:val="00116CEE"/>
    <w:rsid w:val="00117A06"/>
    <w:rsid w:val="00120AB4"/>
    <w:rsid w:val="00120EC3"/>
    <w:rsid w:val="00121B85"/>
    <w:rsid w:val="00121CCF"/>
    <w:rsid w:val="0012236D"/>
    <w:rsid w:val="0012266E"/>
    <w:rsid w:val="00122A91"/>
    <w:rsid w:val="00123748"/>
    <w:rsid w:val="001239B7"/>
    <w:rsid w:val="00123EAA"/>
    <w:rsid w:val="00123FCF"/>
    <w:rsid w:val="00124F80"/>
    <w:rsid w:val="00125727"/>
    <w:rsid w:val="00125B49"/>
    <w:rsid w:val="00125BB1"/>
    <w:rsid w:val="00126266"/>
    <w:rsid w:val="0012672B"/>
    <w:rsid w:val="00126F72"/>
    <w:rsid w:val="00127306"/>
    <w:rsid w:val="001274B4"/>
    <w:rsid w:val="00127930"/>
    <w:rsid w:val="0013036E"/>
    <w:rsid w:val="001309B1"/>
    <w:rsid w:val="00130CB3"/>
    <w:rsid w:val="001312E3"/>
    <w:rsid w:val="001327A9"/>
    <w:rsid w:val="00132EEE"/>
    <w:rsid w:val="0013460D"/>
    <w:rsid w:val="001348FA"/>
    <w:rsid w:val="00135003"/>
    <w:rsid w:val="0013557E"/>
    <w:rsid w:val="00136223"/>
    <w:rsid w:val="00136D22"/>
    <w:rsid w:val="00136E24"/>
    <w:rsid w:val="0013788E"/>
    <w:rsid w:val="001378BA"/>
    <w:rsid w:val="00137BAC"/>
    <w:rsid w:val="00137D85"/>
    <w:rsid w:val="001400BB"/>
    <w:rsid w:val="00141951"/>
    <w:rsid w:val="00142410"/>
    <w:rsid w:val="00142958"/>
    <w:rsid w:val="00144CA3"/>
    <w:rsid w:val="00146206"/>
    <w:rsid w:val="001469EA"/>
    <w:rsid w:val="001500FD"/>
    <w:rsid w:val="00150EE0"/>
    <w:rsid w:val="00150FF6"/>
    <w:rsid w:val="001524FA"/>
    <w:rsid w:val="001532F8"/>
    <w:rsid w:val="0015413D"/>
    <w:rsid w:val="001544AC"/>
    <w:rsid w:val="00154F3A"/>
    <w:rsid w:val="00154F5C"/>
    <w:rsid w:val="001550C9"/>
    <w:rsid w:val="00155A65"/>
    <w:rsid w:val="00160739"/>
    <w:rsid w:val="0016095A"/>
    <w:rsid w:val="0016140B"/>
    <w:rsid w:val="00161A87"/>
    <w:rsid w:val="00161B52"/>
    <w:rsid w:val="00162B52"/>
    <w:rsid w:val="00162C7B"/>
    <w:rsid w:val="0016382A"/>
    <w:rsid w:val="00163893"/>
    <w:rsid w:val="00164237"/>
    <w:rsid w:val="00164CAE"/>
    <w:rsid w:val="00167CF9"/>
    <w:rsid w:val="00167E8B"/>
    <w:rsid w:val="00171114"/>
    <w:rsid w:val="0017152B"/>
    <w:rsid w:val="00172301"/>
    <w:rsid w:val="00172C9D"/>
    <w:rsid w:val="001731C8"/>
    <w:rsid w:val="0017371F"/>
    <w:rsid w:val="00173921"/>
    <w:rsid w:val="001745F5"/>
    <w:rsid w:val="00174EBE"/>
    <w:rsid w:val="00175688"/>
    <w:rsid w:val="00175D81"/>
    <w:rsid w:val="00175F20"/>
    <w:rsid w:val="001764A0"/>
    <w:rsid w:val="00176835"/>
    <w:rsid w:val="00176CF3"/>
    <w:rsid w:val="001779B2"/>
    <w:rsid w:val="001805C5"/>
    <w:rsid w:val="001806C1"/>
    <w:rsid w:val="00180DD0"/>
    <w:rsid w:val="00180E52"/>
    <w:rsid w:val="00181535"/>
    <w:rsid w:val="00181800"/>
    <w:rsid w:val="00181C48"/>
    <w:rsid w:val="00182250"/>
    <w:rsid w:val="00182859"/>
    <w:rsid w:val="0018292F"/>
    <w:rsid w:val="0018296C"/>
    <w:rsid w:val="00182AD4"/>
    <w:rsid w:val="0018326A"/>
    <w:rsid w:val="001838CC"/>
    <w:rsid w:val="00184473"/>
    <w:rsid w:val="0018464C"/>
    <w:rsid w:val="0018469F"/>
    <w:rsid w:val="001848A7"/>
    <w:rsid w:val="00184982"/>
    <w:rsid w:val="00185399"/>
    <w:rsid w:val="00185478"/>
    <w:rsid w:val="00185767"/>
    <w:rsid w:val="00185799"/>
    <w:rsid w:val="00186468"/>
    <w:rsid w:val="00187D1F"/>
    <w:rsid w:val="00187F43"/>
    <w:rsid w:val="00187F51"/>
    <w:rsid w:val="0019117A"/>
    <w:rsid w:val="001922DB"/>
    <w:rsid w:val="00192C54"/>
    <w:rsid w:val="00192CE1"/>
    <w:rsid w:val="001939D6"/>
    <w:rsid w:val="00193AED"/>
    <w:rsid w:val="001947DC"/>
    <w:rsid w:val="001947F6"/>
    <w:rsid w:val="00195051"/>
    <w:rsid w:val="001950A5"/>
    <w:rsid w:val="00195453"/>
    <w:rsid w:val="00196AE5"/>
    <w:rsid w:val="00196B6E"/>
    <w:rsid w:val="0019720A"/>
    <w:rsid w:val="00197844"/>
    <w:rsid w:val="00197BB8"/>
    <w:rsid w:val="001A0344"/>
    <w:rsid w:val="001A1101"/>
    <w:rsid w:val="001A1F07"/>
    <w:rsid w:val="001A2733"/>
    <w:rsid w:val="001A362A"/>
    <w:rsid w:val="001A3634"/>
    <w:rsid w:val="001A36A2"/>
    <w:rsid w:val="001A37A8"/>
    <w:rsid w:val="001A3F08"/>
    <w:rsid w:val="001A40A5"/>
    <w:rsid w:val="001A4708"/>
    <w:rsid w:val="001A491A"/>
    <w:rsid w:val="001A4C83"/>
    <w:rsid w:val="001A4F9B"/>
    <w:rsid w:val="001A5BB3"/>
    <w:rsid w:val="001A5C41"/>
    <w:rsid w:val="001A6802"/>
    <w:rsid w:val="001A6FAE"/>
    <w:rsid w:val="001B007E"/>
    <w:rsid w:val="001B0EA7"/>
    <w:rsid w:val="001B1468"/>
    <w:rsid w:val="001B15E2"/>
    <w:rsid w:val="001B164C"/>
    <w:rsid w:val="001B1683"/>
    <w:rsid w:val="001B1B79"/>
    <w:rsid w:val="001B1C0D"/>
    <w:rsid w:val="001B23EE"/>
    <w:rsid w:val="001B2AAC"/>
    <w:rsid w:val="001B2FB1"/>
    <w:rsid w:val="001B341A"/>
    <w:rsid w:val="001B3A1A"/>
    <w:rsid w:val="001B43C8"/>
    <w:rsid w:val="001B6506"/>
    <w:rsid w:val="001B65A6"/>
    <w:rsid w:val="001B77C9"/>
    <w:rsid w:val="001C07C2"/>
    <w:rsid w:val="001C096B"/>
    <w:rsid w:val="001C1073"/>
    <w:rsid w:val="001C1836"/>
    <w:rsid w:val="001C2436"/>
    <w:rsid w:val="001C2530"/>
    <w:rsid w:val="001C3B6A"/>
    <w:rsid w:val="001C3C73"/>
    <w:rsid w:val="001C3D02"/>
    <w:rsid w:val="001C3DFB"/>
    <w:rsid w:val="001C3E70"/>
    <w:rsid w:val="001C41D0"/>
    <w:rsid w:val="001C48FF"/>
    <w:rsid w:val="001C4B86"/>
    <w:rsid w:val="001C53D3"/>
    <w:rsid w:val="001C5531"/>
    <w:rsid w:val="001C607C"/>
    <w:rsid w:val="001C6E09"/>
    <w:rsid w:val="001C77EA"/>
    <w:rsid w:val="001C7DD9"/>
    <w:rsid w:val="001C7FCE"/>
    <w:rsid w:val="001D0346"/>
    <w:rsid w:val="001D061F"/>
    <w:rsid w:val="001D0ABA"/>
    <w:rsid w:val="001D174F"/>
    <w:rsid w:val="001D17F0"/>
    <w:rsid w:val="001D2376"/>
    <w:rsid w:val="001D28D3"/>
    <w:rsid w:val="001D44DC"/>
    <w:rsid w:val="001D4EBF"/>
    <w:rsid w:val="001D5157"/>
    <w:rsid w:val="001D530E"/>
    <w:rsid w:val="001D640B"/>
    <w:rsid w:val="001D6871"/>
    <w:rsid w:val="001D6963"/>
    <w:rsid w:val="001D799D"/>
    <w:rsid w:val="001D7C96"/>
    <w:rsid w:val="001E031B"/>
    <w:rsid w:val="001E0401"/>
    <w:rsid w:val="001E07D8"/>
    <w:rsid w:val="001E0ED2"/>
    <w:rsid w:val="001E0F7A"/>
    <w:rsid w:val="001E121D"/>
    <w:rsid w:val="001E2170"/>
    <w:rsid w:val="001E21DC"/>
    <w:rsid w:val="001E2949"/>
    <w:rsid w:val="001E2C21"/>
    <w:rsid w:val="001E2FF4"/>
    <w:rsid w:val="001E3102"/>
    <w:rsid w:val="001E36EE"/>
    <w:rsid w:val="001E3B70"/>
    <w:rsid w:val="001E3EFA"/>
    <w:rsid w:val="001E45B2"/>
    <w:rsid w:val="001E4D33"/>
    <w:rsid w:val="001E4DE0"/>
    <w:rsid w:val="001E4FA3"/>
    <w:rsid w:val="001E526E"/>
    <w:rsid w:val="001E532C"/>
    <w:rsid w:val="001E5E1E"/>
    <w:rsid w:val="001E6354"/>
    <w:rsid w:val="001E65C1"/>
    <w:rsid w:val="001E6876"/>
    <w:rsid w:val="001E6FB7"/>
    <w:rsid w:val="001E74EC"/>
    <w:rsid w:val="001E783A"/>
    <w:rsid w:val="001E7B2A"/>
    <w:rsid w:val="001E7BB0"/>
    <w:rsid w:val="001E7FD5"/>
    <w:rsid w:val="001F0406"/>
    <w:rsid w:val="001F09DA"/>
    <w:rsid w:val="001F1C76"/>
    <w:rsid w:val="001F235E"/>
    <w:rsid w:val="001F2C89"/>
    <w:rsid w:val="001F2F69"/>
    <w:rsid w:val="001F362D"/>
    <w:rsid w:val="001F38EB"/>
    <w:rsid w:val="001F4CC0"/>
    <w:rsid w:val="001F4ECB"/>
    <w:rsid w:val="001F51CF"/>
    <w:rsid w:val="001F5433"/>
    <w:rsid w:val="001F5D0F"/>
    <w:rsid w:val="001F670D"/>
    <w:rsid w:val="001F6AD9"/>
    <w:rsid w:val="001F7EEE"/>
    <w:rsid w:val="00200094"/>
    <w:rsid w:val="00200189"/>
    <w:rsid w:val="00200504"/>
    <w:rsid w:val="0020073B"/>
    <w:rsid w:val="00200C25"/>
    <w:rsid w:val="002015BA"/>
    <w:rsid w:val="00201DF2"/>
    <w:rsid w:val="00201F0B"/>
    <w:rsid w:val="00202567"/>
    <w:rsid w:val="002025FA"/>
    <w:rsid w:val="00202809"/>
    <w:rsid w:val="00202B64"/>
    <w:rsid w:val="00203327"/>
    <w:rsid w:val="00203A48"/>
    <w:rsid w:val="00203BC2"/>
    <w:rsid w:val="00203F32"/>
    <w:rsid w:val="002042D9"/>
    <w:rsid w:val="00204D34"/>
    <w:rsid w:val="00205BB4"/>
    <w:rsid w:val="00206758"/>
    <w:rsid w:val="00207506"/>
    <w:rsid w:val="0020785E"/>
    <w:rsid w:val="00207A4F"/>
    <w:rsid w:val="00210170"/>
    <w:rsid w:val="00210508"/>
    <w:rsid w:val="00210575"/>
    <w:rsid w:val="00210A2B"/>
    <w:rsid w:val="00210C56"/>
    <w:rsid w:val="00212309"/>
    <w:rsid w:val="002124C3"/>
    <w:rsid w:val="0021325A"/>
    <w:rsid w:val="00214E46"/>
    <w:rsid w:val="0021512A"/>
    <w:rsid w:val="00215786"/>
    <w:rsid w:val="00216CDE"/>
    <w:rsid w:val="0021701B"/>
    <w:rsid w:val="002171A3"/>
    <w:rsid w:val="00217630"/>
    <w:rsid w:val="00217997"/>
    <w:rsid w:val="00217A46"/>
    <w:rsid w:val="00217E75"/>
    <w:rsid w:val="002201F1"/>
    <w:rsid w:val="00220420"/>
    <w:rsid w:val="0022046B"/>
    <w:rsid w:val="00220B4B"/>
    <w:rsid w:val="00220D25"/>
    <w:rsid w:val="002212AE"/>
    <w:rsid w:val="0022227C"/>
    <w:rsid w:val="002226A7"/>
    <w:rsid w:val="0022284B"/>
    <w:rsid w:val="0022333E"/>
    <w:rsid w:val="0022361F"/>
    <w:rsid w:val="0022417F"/>
    <w:rsid w:val="00224465"/>
    <w:rsid w:val="00224578"/>
    <w:rsid w:val="002255B0"/>
    <w:rsid w:val="00225E5A"/>
    <w:rsid w:val="00226263"/>
    <w:rsid w:val="00226544"/>
    <w:rsid w:val="00226BFE"/>
    <w:rsid w:val="00226EE2"/>
    <w:rsid w:val="00227069"/>
    <w:rsid w:val="00227530"/>
    <w:rsid w:val="002276E4"/>
    <w:rsid w:val="00227F0B"/>
    <w:rsid w:val="00230042"/>
    <w:rsid w:val="002307F6"/>
    <w:rsid w:val="0023084A"/>
    <w:rsid w:val="0023093E"/>
    <w:rsid w:val="00230E9C"/>
    <w:rsid w:val="002311D5"/>
    <w:rsid w:val="00231349"/>
    <w:rsid w:val="00231A54"/>
    <w:rsid w:val="00231EFA"/>
    <w:rsid w:val="00231F9C"/>
    <w:rsid w:val="00232978"/>
    <w:rsid w:val="00232DF4"/>
    <w:rsid w:val="002330E1"/>
    <w:rsid w:val="002334EA"/>
    <w:rsid w:val="0023368F"/>
    <w:rsid w:val="0023393E"/>
    <w:rsid w:val="00234397"/>
    <w:rsid w:val="00234878"/>
    <w:rsid w:val="00234FB3"/>
    <w:rsid w:val="002363AF"/>
    <w:rsid w:val="00236D7D"/>
    <w:rsid w:val="0023709F"/>
    <w:rsid w:val="00237574"/>
    <w:rsid w:val="00237B72"/>
    <w:rsid w:val="0024092A"/>
    <w:rsid w:val="00241028"/>
    <w:rsid w:val="00241230"/>
    <w:rsid w:val="002412CB"/>
    <w:rsid w:val="0024148F"/>
    <w:rsid w:val="00241E13"/>
    <w:rsid w:val="002420A7"/>
    <w:rsid w:val="002420D7"/>
    <w:rsid w:val="00242156"/>
    <w:rsid w:val="0024236F"/>
    <w:rsid w:val="00242490"/>
    <w:rsid w:val="00242EBE"/>
    <w:rsid w:val="0024319B"/>
    <w:rsid w:val="00243A2F"/>
    <w:rsid w:val="00243DB7"/>
    <w:rsid w:val="00244805"/>
    <w:rsid w:val="00244B22"/>
    <w:rsid w:val="00244C53"/>
    <w:rsid w:val="00244FCF"/>
    <w:rsid w:val="002458CF"/>
    <w:rsid w:val="00245F84"/>
    <w:rsid w:val="002463F1"/>
    <w:rsid w:val="0024673E"/>
    <w:rsid w:val="00246FE5"/>
    <w:rsid w:val="00247102"/>
    <w:rsid w:val="00247218"/>
    <w:rsid w:val="002473EA"/>
    <w:rsid w:val="00247747"/>
    <w:rsid w:val="00247828"/>
    <w:rsid w:val="00247A21"/>
    <w:rsid w:val="00250422"/>
    <w:rsid w:val="00250986"/>
    <w:rsid w:val="00250DE2"/>
    <w:rsid w:val="00251245"/>
    <w:rsid w:val="00251340"/>
    <w:rsid w:val="00251909"/>
    <w:rsid w:val="00252076"/>
    <w:rsid w:val="002522AB"/>
    <w:rsid w:val="00252736"/>
    <w:rsid w:val="00253364"/>
    <w:rsid w:val="00254151"/>
    <w:rsid w:val="00254286"/>
    <w:rsid w:val="002542D1"/>
    <w:rsid w:val="00254746"/>
    <w:rsid w:val="00255F40"/>
    <w:rsid w:val="00256C99"/>
    <w:rsid w:val="0026010B"/>
    <w:rsid w:val="0026043D"/>
    <w:rsid w:val="0026052B"/>
    <w:rsid w:val="002609E9"/>
    <w:rsid w:val="00260C89"/>
    <w:rsid w:val="00260E9F"/>
    <w:rsid w:val="00261603"/>
    <w:rsid w:val="00261A5C"/>
    <w:rsid w:val="00262D7D"/>
    <w:rsid w:val="00263298"/>
    <w:rsid w:val="0026343F"/>
    <w:rsid w:val="0026376B"/>
    <w:rsid w:val="00265A1C"/>
    <w:rsid w:val="00265E9F"/>
    <w:rsid w:val="002665FD"/>
    <w:rsid w:val="00267327"/>
    <w:rsid w:val="002679C7"/>
    <w:rsid w:val="002679FA"/>
    <w:rsid w:val="002707F5"/>
    <w:rsid w:val="00270A9D"/>
    <w:rsid w:val="00270B41"/>
    <w:rsid w:val="00270E93"/>
    <w:rsid w:val="002710CB"/>
    <w:rsid w:val="002713CC"/>
    <w:rsid w:val="00271676"/>
    <w:rsid w:val="002717E1"/>
    <w:rsid w:val="00272320"/>
    <w:rsid w:val="00272909"/>
    <w:rsid w:val="00272E57"/>
    <w:rsid w:val="00272EEC"/>
    <w:rsid w:val="00273449"/>
    <w:rsid w:val="0027477C"/>
    <w:rsid w:val="00274ACC"/>
    <w:rsid w:val="00275184"/>
    <w:rsid w:val="00275AD0"/>
    <w:rsid w:val="00276C57"/>
    <w:rsid w:val="00276EAC"/>
    <w:rsid w:val="00277919"/>
    <w:rsid w:val="00280A04"/>
    <w:rsid w:val="00280D88"/>
    <w:rsid w:val="00280E8C"/>
    <w:rsid w:val="00280F0F"/>
    <w:rsid w:val="002814C1"/>
    <w:rsid w:val="002823B1"/>
    <w:rsid w:val="002826C1"/>
    <w:rsid w:val="002829E5"/>
    <w:rsid w:val="00282A0F"/>
    <w:rsid w:val="0028457C"/>
    <w:rsid w:val="00284839"/>
    <w:rsid w:val="00285494"/>
    <w:rsid w:val="00285706"/>
    <w:rsid w:val="00285AC5"/>
    <w:rsid w:val="0028689A"/>
    <w:rsid w:val="00286A85"/>
    <w:rsid w:val="00286D93"/>
    <w:rsid w:val="002871D5"/>
    <w:rsid w:val="00287245"/>
    <w:rsid w:val="00287CF8"/>
    <w:rsid w:val="002901F4"/>
    <w:rsid w:val="00290554"/>
    <w:rsid w:val="0029059C"/>
    <w:rsid w:val="00290C85"/>
    <w:rsid w:val="0029153E"/>
    <w:rsid w:val="00291607"/>
    <w:rsid w:val="0029160B"/>
    <w:rsid w:val="00292424"/>
    <w:rsid w:val="00292772"/>
    <w:rsid w:val="00293164"/>
    <w:rsid w:val="00293521"/>
    <w:rsid w:val="002937AA"/>
    <w:rsid w:val="002945F9"/>
    <w:rsid w:val="00294862"/>
    <w:rsid w:val="002949A2"/>
    <w:rsid w:val="002951AE"/>
    <w:rsid w:val="00295709"/>
    <w:rsid w:val="00295A14"/>
    <w:rsid w:val="00295D4F"/>
    <w:rsid w:val="0029633E"/>
    <w:rsid w:val="00296694"/>
    <w:rsid w:val="00296D01"/>
    <w:rsid w:val="0029736C"/>
    <w:rsid w:val="002973A3"/>
    <w:rsid w:val="00297900"/>
    <w:rsid w:val="002A036F"/>
    <w:rsid w:val="002A0557"/>
    <w:rsid w:val="002A059D"/>
    <w:rsid w:val="002A09A3"/>
    <w:rsid w:val="002A0B0C"/>
    <w:rsid w:val="002A0C42"/>
    <w:rsid w:val="002A10D8"/>
    <w:rsid w:val="002A10E7"/>
    <w:rsid w:val="002A129C"/>
    <w:rsid w:val="002A162B"/>
    <w:rsid w:val="002A25DB"/>
    <w:rsid w:val="002A27D5"/>
    <w:rsid w:val="002A3AA4"/>
    <w:rsid w:val="002A4128"/>
    <w:rsid w:val="002A48E5"/>
    <w:rsid w:val="002A506D"/>
    <w:rsid w:val="002A520B"/>
    <w:rsid w:val="002A5529"/>
    <w:rsid w:val="002A5F92"/>
    <w:rsid w:val="002A63F6"/>
    <w:rsid w:val="002A6D8C"/>
    <w:rsid w:val="002A759B"/>
    <w:rsid w:val="002A7C5C"/>
    <w:rsid w:val="002B0406"/>
    <w:rsid w:val="002B0CF1"/>
    <w:rsid w:val="002B168D"/>
    <w:rsid w:val="002B18AB"/>
    <w:rsid w:val="002B19BC"/>
    <w:rsid w:val="002B1E30"/>
    <w:rsid w:val="002B2BA1"/>
    <w:rsid w:val="002B2BFC"/>
    <w:rsid w:val="002B2C5A"/>
    <w:rsid w:val="002B320E"/>
    <w:rsid w:val="002B3835"/>
    <w:rsid w:val="002B50AE"/>
    <w:rsid w:val="002B5CA8"/>
    <w:rsid w:val="002B65F4"/>
    <w:rsid w:val="002B69B7"/>
    <w:rsid w:val="002B7A45"/>
    <w:rsid w:val="002B7D21"/>
    <w:rsid w:val="002C03BF"/>
    <w:rsid w:val="002C0494"/>
    <w:rsid w:val="002C0546"/>
    <w:rsid w:val="002C0C85"/>
    <w:rsid w:val="002C0DF7"/>
    <w:rsid w:val="002C15CA"/>
    <w:rsid w:val="002C253F"/>
    <w:rsid w:val="002C25D5"/>
    <w:rsid w:val="002C2AFD"/>
    <w:rsid w:val="002C2B01"/>
    <w:rsid w:val="002C2B76"/>
    <w:rsid w:val="002C3A81"/>
    <w:rsid w:val="002C4EFC"/>
    <w:rsid w:val="002C517C"/>
    <w:rsid w:val="002C55FC"/>
    <w:rsid w:val="002C60D7"/>
    <w:rsid w:val="002C6110"/>
    <w:rsid w:val="002C6E43"/>
    <w:rsid w:val="002C7239"/>
    <w:rsid w:val="002C7463"/>
    <w:rsid w:val="002C7B82"/>
    <w:rsid w:val="002D0826"/>
    <w:rsid w:val="002D1478"/>
    <w:rsid w:val="002D1880"/>
    <w:rsid w:val="002D303F"/>
    <w:rsid w:val="002D36A1"/>
    <w:rsid w:val="002D38E1"/>
    <w:rsid w:val="002D3B8B"/>
    <w:rsid w:val="002D3BCE"/>
    <w:rsid w:val="002D3CD4"/>
    <w:rsid w:val="002D3F40"/>
    <w:rsid w:val="002D42A9"/>
    <w:rsid w:val="002D4CF1"/>
    <w:rsid w:val="002D5DB9"/>
    <w:rsid w:val="002D69F4"/>
    <w:rsid w:val="002D6A4F"/>
    <w:rsid w:val="002D757A"/>
    <w:rsid w:val="002E10B0"/>
    <w:rsid w:val="002E1A31"/>
    <w:rsid w:val="002E1B7D"/>
    <w:rsid w:val="002E1B99"/>
    <w:rsid w:val="002E202B"/>
    <w:rsid w:val="002E20AA"/>
    <w:rsid w:val="002E2817"/>
    <w:rsid w:val="002E2F59"/>
    <w:rsid w:val="002E441F"/>
    <w:rsid w:val="002E470B"/>
    <w:rsid w:val="002E49A1"/>
    <w:rsid w:val="002E540D"/>
    <w:rsid w:val="002E5A4D"/>
    <w:rsid w:val="002E644E"/>
    <w:rsid w:val="002E7669"/>
    <w:rsid w:val="002E7E96"/>
    <w:rsid w:val="002F00A5"/>
    <w:rsid w:val="002F0748"/>
    <w:rsid w:val="002F12CA"/>
    <w:rsid w:val="002F13C2"/>
    <w:rsid w:val="002F162E"/>
    <w:rsid w:val="002F1FEF"/>
    <w:rsid w:val="002F2743"/>
    <w:rsid w:val="002F3261"/>
    <w:rsid w:val="002F3745"/>
    <w:rsid w:val="002F3A8B"/>
    <w:rsid w:val="002F3CD4"/>
    <w:rsid w:val="002F46C0"/>
    <w:rsid w:val="002F4A44"/>
    <w:rsid w:val="002F67A5"/>
    <w:rsid w:val="002F6A7E"/>
    <w:rsid w:val="002F7E18"/>
    <w:rsid w:val="0030002D"/>
    <w:rsid w:val="00300591"/>
    <w:rsid w:val="003005C1"/>
    <w:rsid w:val="00301869"/>
    <w:rsid w:val="003022CA"/>
    <w:rsid w:val="0030260A"/>
    <w:rsid w:val="00302E00"/>
    <w:rsid w:val="00302F80"/>
    <w:rsid w:val="00304202"/>
    <w:rsid w:val="00304F1D"/>
    <w:rsid w:val="00305817"/>
    <w:rsid w:val="0030596D"/>
    <w:rsid w:val="003065FA"/>
    <w:rsid w:val="0030762A"/>
    <w:rsid w:val="00307F03"/>
    <w:rsid w:val="0031002C"/>
    <w:rsid w:val="00310418"/>
    <w:rsid w:val="003104E8"/>
    <w:rsid w:val="00310787"/>
    <w:rsid w:val="003108E7"/>
    <w:rsid w:val="0031118C"/>
    <w:rsid w:val="00311F99"/>
    <w:rsid w:val="0031239B"/>
    <w:rsid w:val="00312630"/>
    <w:rsid w:val="00312975"/>
    <w:rsid w:val="00312DFD"/>
    <w:rsid w:val="00313249"/>
    <w:rsid w:val="00313428"/>
    <w:rsid w:val="00314F1A"/>
    <w:rsid w:val="00315711"/>
    <w:rsid w:val="00315AF5"/>
    <w:rsid w:val="0031617C"/>
    <w:rsid w:val="00316581"/>
    <w:rsid w:val="003167A0"/>
    <w:rsid w:val="00316C5D"/>
    <w:rsid w:val="00317186"/>
    <w:rsid w:val="00320346"/>
    <w:rsid w:val="00320595"/>
    <w:rsid w:val="00321AD6"/>
    <w:rsid w:val="00321C08"/>
    <w:rsid w:val="00321DE6"/>
    <w:rsid w:val="003225DB"/>
    <w:rsid w:val="003243F1"/>
    <w:rsid w:val="0032526D"/>
    <w:rsid w:val="003254EC"/>
    <w:rsid w:val="00326C9A"/>
    <w:rsid w:val="00326E74"/>
    <w:rsid w:val="003275B7"/>
    <w:rsid w:val="00330181"/>
    <w:rsid w:val="00331302"/>
    <w:rsid w:val="00331C46"/>
    <w:rsid w:val="00331C9A"/>
    <w:rsid w:val="003322B5"/>
    <w:rsid w:val="00332A39"/>
    <w:rsid w:val="00332E84"/>
    <w:rsid w:val="003340B2"/>
    <w:rsid w:val="0033615A"/>
    <w:rsid w:val="003361A7"/>
    <w:rsid w:val="00336261"/>
    <w:rsid w:val="0033643D"/>
    <w:rsid w:val="00336A16"/>
    <w:rsid w:val="00336D7A"/>
    <w:rsid w:val="0033754D"/>
    <w:rsid w:val="003375A8"/>
    <w:rsid w:val="00337BF9"/>
    <w:rsid w:val="00337D4C"/>
    <w:rsid w:val="003403D7"/>
    <w:rsid w:val="00340BE5"/>
    <w:rsid w:val="00340DE3"/>
    <w:rsid w:val="00340E25"/>
    <w:rsid w:val="00341AD2"/>
    <w:rsid w:val="00342ED6"/>
    <w:rsid w:val="0034376B"/>
    <w:rsid w:val="003437BE"/>
    <w:rsid w:val="00344076"/>
    <w:rsid w:val="003442F1"/>
    <w:rsid w:val="00344A78"/>
    <w:rsid w:val="00345217"/>
    <w:rsid w:val="00345355"/>
    <w:rsid w:val="003453EE"/>
    <w:rsid w:val="0034545A"/>
    <w:rsid w:val="003456F4"/>
    <w:rsid w:val="00345768"/>
    <w:rsid w:val="00345C07"/>
    <w:rsid w:val="00346340"/>
    <w:rsid w:val="00346540"/>
    <w:rsid w:val="003468AA"/>
    <w:rsid w:val="00347DC3"/>
    <w:rsid w:val="00347F5A"/>
    <w:rsid w:val="00350477"/>
    <w:rsid w:val="003509D0"/>
    <w:rsid w:val="00350A18"/>
    <w:rsid w:val="0035108B"/>
    <w:rsid w:val="00351F52"/>
    <w:rsid w:val="00352EA8"/>
    <w:rsid w:val="00353118"/>
    <w:rsid w:val="0035362A"/>
    <w:rsid w:val="00353E23"/>
    <w:rsid w:val="0035401A"/>
    <w:rsid w:val="00354444"/>
    <w:rsid w:val="00354476"/>
    <w:rsid w:val="00354701"/>
    <w:rsid w:val="00354A5F"/>
    <w:rsid w:val="00354A72"/>
    <w:rsid w:val="00354E8D"/>
    <w:rsid w:val="00355711"/>
    <w:rsid w:val="00355F67"/>
    <w:rsid w:val="0035601F"/>
    <w:rsid w:val="003563EB"/>
    <w:rsid w:val="00356496"/>
    <w:rsid w:val="0035686E"/>
    <w:rsid w:val="00356CC8"/>
    <w:rsid w:val="003574B7"/>
    <w:rsid w:val="00357582"/>
    <w:rsid w:val="003602D0"/>
    <w:rsid w:val="00360533"/>
    <w:rsid w:val="00360D99"/>
    <w:rsid w:val="00360F97"/>
    <w:rsid w:val="00364E7B"/>
    <w:rsid w:val="00365F61"/>
    <w:rsid w:val="00370055"/>
    <w:rsid w:val="0037041B"/>
    <w:rsid w:val="00373288"/>
    <w:rsid w:val="003740A1"/>
    <w:rsid w:val="003740DA"/>
    <w:rsid w:val="00374220"/>
    <w:rsid w:val="003744C9"/>
    <w:rsid w:val="003746BF"/>
    <w:rsid w:val="0037505A"/>
    <w:rsid w:val="00375982"/>
    <w:rsid w:val="00375EA3"/>
    <w:rsid w:val="00377658"/>
    <w:rsid w:val="00377D01"/>
    <w:rsid w:val="00377E6A"/>
    <w:rsid w:val="00377F22"/>
    <w:rsid w:val="00380448"/>
    <w:rsid w:val="003806BC"/>
    <w:rsid w:val="00380D00"/>
    <w:rsid w:val="00381027"/>
    <w:rsid w:val="00381088"/>
    <w:rsid w:val="003817E9"/>
    <w:rsid w:val="00381BCC"/>
    <w:rsid w:val="0038200A"/>
    <w:rsid w:val="003830DD"/>
    <w:rsid w:val="003832B3"/>
    <w:rsid w:val="003833D7"/>
    <w:rsid w:val="0038362C"/>
    <w:rsid w:val="0038387A"/>
    <w:rsid w:val="00383F1E"/>
    <w:rsid w:val="0038452D"/>
    <w:rsid w:val="00384FC9"/>
    <w:rsid w:val="00385EC2"/>
    <w:rsid w:val="00385F13"/>
    <w:rsid w:val="00386733"/>
    <w:rsid w:val="00386B3D"/>
    <w:rsid w:val="00390339"/>
    <w:rsid w:val="00390E5A"/>
    <w:rsid w:val="0039115F"/>
    <w:rsid w:val="00391788"/>
    <w:rsid w:val="00392BC0"/>
    <w:rsid w:val="00393396"/>
    <w:rsid w:val="003933E3"/>
    <w:rsid w:val="0039351D"/>
    <w:rsid w:val="00393D65"/>
    <w:rsid w:val="00394123"/>
    <w:rsid w:val="003961B7"/>
    <w:rsid w:val="00396651"/>
    <w:rsid w:val="00396C36"/>
    <w:rsid w:val="00397233"/>
    <w:rsid w:val="00397328"/>
    <w:rsid w:val="003A0C60"/>
    <w:rsid w:val="003A0D62"/>
    <w:rsid w:val="003A0F31"/>
    <w:rsid w:val="003A2095"/>
    <w:rsid w:val="003A211E"/>
    <w:rsid w:val="003A2341"/>
    <w:rsid w:val="003A2485"/>
    <w:rsid w:val="003A2E74"/>
    <w:rsid w:val="003A3118"/>
    <w:rsid w:val="003A37CC"/>
    <w:rsid w:val="003A3D6A"/>
    <w:rsid w:val="003A5060"/>
    <w:rsid w:val="003A5A4F"/>
    <w:rsid w:val="003A6973"/>
    <w:rsid w:val="003A6E00"/>
    <w:rsid w:val="003A74EC"/>
    <w:rsid w:val="003B1FEC"/>
    <w:rsid w:val="003B34CB"/>
    <w:rsid w:val="003B3555"/>
    <w:rsid w:val="003B3B10"/>
    <w:rsid w:val="003B4750"/>
    <w:rsid w:val="003B61D6"/>
    <w:rsid w:val="003B6C52"/>
    <w:rsid w:val="003B7085"/>
    <w:rsid w:val="003B7321"/>
    <w:rsid w:val="003B738A"/>
    <w:rsid w:val="003B7F2D"/>
    <w:rsid w:val="003C0212"/>
    <w:rsid w:val="003C0AA8"/>
    <w:rsid w:val="003C1818"/>
    <w:rsid w:val="003C1A83"/>
    <w:rsid w:val="003C1AF1"/>
    <w:rsid w:val="003C24EE"/>
    <w:rsid w:val="003C26EF"/>
    <w:rsid w:val="003C4775"/>
    <w:rsid w:val="003C489E"/>
    <w:rsid w:val="003C506F"/>
    <w:rsid w:val="003C5138"/>
    <w:rsid w:val="003C5F74"/>
    <w:rsid w:val="003C5F9A"/>
    <w:rsid w:val="003C6283"/>
    <w:rsid w:val="003C6535"/>
    <w:rsid w:val="003C6C28"/>
    <w:rsid w:val="003C7143"/>
    <w:rsid w:val="003C7224"/>
    <w:rsid w:val="003C723D"/>
    <w:rsid w:val="003C7365"/>
    <w:rsid w:val="003C74B6"/>
    <w:rsid w:val="003C778A"/>
    <w:rsid w:val="003C7921"/>
    <w:rsid w:val="003C7AA6"/>
    <w:rsid w:val="003D0381"/>
    <w:rsid w:val="003D05B0"/>
    <w:rsid w:val="003D0650"/>
    <w:rsid w:val="003D0BDF"/>
    <w:rsid w:val="003D10BE"/>
    <w:rsid w:val="003D1582"/>
    <w:rsid w:val="003D1651"/>
    <w:rsid w:val="003D1A1C"/>
    <w:rsid w:val="003D202D"/>
    <w:rsid w:val="003D234B"/>
    <w:rsid w:val="003D26DF"/>
    <w:rsid w:val="003D28E1"/>
    <w:rsid w:val="003D2C8B"/>
    <w:rsid w:val="003D31F1"/>
    <w:rsid w:val="003D33BC"/>
    <w:rsid w:val="003D3AE8"/>
    <w:rsid w:val="003D3E67"/>
    <w:rsid w:val="003D4149"/>
    <w:rsid w:val="003D4FDA"/>
    <w:rsid w:val="003D5A03"/>
    <w:rsid w:val="003D64FE"/>
    <w:rsid w:val="003D6BF7"/>
    <w:rsid w:val="003D6D2B"/>
    <w:rsid w:val="003E048A"/>
    <w:rsid w:val="003E1793"/>
    <w:rsid w:val="003E1865"/>
    <w:rsid w:val="003E281F"/>
    <w:rsid w:val="003E2848"/>
    <w:rsid w:val="003E2B4E"/>
    <w:rsid w:val="003E4227"/>
    <w:rsid w:val="003E4E25"/>
    <w:rsid w:val="003E4E4D"/>
    <w:rsid w:val="003E509B"/>
    <w:rsid w:val="003E50B3"/>
    <w:rsid w:val="003E55A8"/>
    <w:rsid w:val="003E58C3"/>
    <w:rsid w:val="003E5C45"/>
    <w:rsid w:val="003E6538"/>
    <w:rsid w:val="003E65E7"/>
    <w:rsid w:val="003E6B43"/>
    <w:rsid w:val="003F02A9"/>
    <w:rsid w:val="003F038E"/>
    <w:rsid w:val="003F050D"/>
    <w:rsid w:val="003F1473"/>
    <w:rsid w:val="003F2EA3"/>
    <w:rsid w:val="003F3780"/>
    <w:rsid w:val="003F38CE"/>
    <w:rsid w:val="003F4B67"/>
    <w:rsid w:val="003F4E74"/>
    <w:rsid w:val="003F5171"/>
    <w:rsid w:val="003F56AB"/>
    <w:rsid w:val="003F5B3B"/>
    <w:rsid w:val="003F65F5"/>
    <w:rsid w:val="003F733D"/>
    <w:rsid w:val="003F7FDC"/>
    <w:rsid w:val="00401592"/>
    <w:rsid w:val="00401DF0"/>
    <w:rsid w:val="00402E7B"/>
    <w:rsid w:val="00402F62"/>
    <w:rsid w:val="004037DA"/>
    <w:rsid w:val="00403900"/>
    <w:rsid w:val="00403B00"/>
    <w:rsid w:val="00403EF5"/>
    <w:rsid w:val="00404004"/>
    <w:rsid w:val="004049B4"/>
    <w:rsid w:val="00404A41"/>
    <w:rsid w:val="00405780"/>
    <w:rsid w:val="00405A28"/>
    <w:rsid w:val="00405E44"/>
    <w:rsid w:val="00406570"/>
    <w:rsid w:val="0040683C"/>
    <w:rsid w:val="00406A70"/>
    <w:rsid w:val="00406E79"/>
    <w:rsid w:val="00406FC7"/>
    <w:rsid w:val="0040714E"/>
    <w:rsid w:val="004073F7"/>
    <w:rsid w:val="004079EA"/>
    <w:rsid w:val="0041025D"/>
    <w:rsid w:val="0041091D"/>
    <w:rsid w:val="0041129A"/>
    <w:rsid w:val="00411CDB"/>
    <w:rsid w:val="0041202B"/>
    <w:rsid w:val="00412337"/>
    <w:rsid w:val="004123AB"/>
    <w:rsid w:val="004132BB"/>
    <w:rsid w:val="0041360B"/>
    <w:rsid w:val="0041371B"/>
    <w:rsid w:val="0041389E"/>
    <w:rsid w:val="00413E2F"/>
    <w:rsid w:val="00414126"/>
    <w:rsid w:val="004141AA"/>
    <w:rsid w:val="0041451D"/>
    <w:rsid w:val="00414DE4"/>
    <w:rsid w:val="0041546E"/>
    <w:rsid w:val="00416267"/>
    <w:rsid w:val="004175B2"/>
    <w:rsid w:val="0042065E"/>
    <w:rsid w:val="00420E19"/>
    <w:rsid w:val="00421199"/>
    <w:rsid w:val="00421206"/>
    <w:rsid w:val="004214C4"/>
    <w:rsid w:val="00421F13"/>
    <w:rsid w:val="00422C8A"/>
    <w:rsid w:val="0042316E"/>
    <w:rsid w:val="00423802"/>
    <w:rsid w:val="00424C9D"/>
    <w:rsid w:val="00424DA7"/>
    <w:rsid w:val="004250A2"/>
    <w:rsid w:val="004257BA"/>
    <w:rsid w:val="0042640D"/>
    <w:rsid w:val="00431144"/>
    <w:rsid w:val="004312C6"/>
    <w:rsid w:val="0043133D"/>
    <w:rsid w:val="00431E50"/>
    <w:rsid w:val="0043250E"/>
    <w:rsid w:val="00432953"/>
    <w:rsid w:val="00432DF7"/>
    <w:rsid w:val="004331E1"/>
    <w:rsid w:val="00433324"/>
    <w:rsid w:val="004336A3"/>
    <w:rsid w:val="00434012"/>
    <w:rsid w:val="004353B9"/>
    <w:rsid w:val="004354B8"/>
    <w:rsid w:val="00435BBF"/>
    <w:rsid w:val="0043696B"/>
    <w:rsid w:val="004379DD"/>
    <w:rsid w:val="00437D87"/>
    <w:rsid w:val="00440016"/>
    <w:rsid w:val="00440566"/>
    <w:rsid w:val="004421FB"/>
    <w:rsid w:val="00442A30"/>
    <w:rsid w:val="004432A9"/>
    <w:rsid w:val="0044339A"/>
    <w:rsid w:val="00444098"/>
    <w:rsid w:val="004446F6"/>
    <w:rsid w:val="00444703"/>
    <w:rsid w:val="00444875"/>
    <w:rsid w:val="00444D0B"/>
    <w:rsid w:val="00445BA9"/>
    <w:rsid w:val="00445EDA"/>
    <w:rsid w:val="00446330"/>
    <w:rsid w:val="00446578"/>
    <w:rsid w:val="00447568"/>
    <w:rsid w:val="0044782C"/>
    <w:rsid w:val="00447F8A"/>
    <w:rsid w:val="004520B9"/>
    <w:rsid w:val="0045235B"/>
    <w:rsid w:val="004527B0"/>
    <w:rsid w:val="00452E66"/>
    <w:rsid w:val="00453025"/>
    <w:rsid w:val="0045384A"/>
    <w:rsid w:val="00455278"/>
    <w:rsid w:val="0045536B"/>
    <w:rsid w:val="00456037"/>
    <w:rsid w:val="00456876"/>
    <w:rsid w:val="004572B4"/>
    <w:rsid w:val="004579DE"/>
    <w:rsid w:val="00457EF6"/>
    <w:rsid w:val="004604EF"/>
    <w:rsid w:val="00462065"/>
    <w:rsid w:val="00462105"/>
    <w:rsid w:val="00462D7D"/>
    <w:rsid w:val="00462F41"/>
    <w:rsid w:val="004641B1"/>
    <w:rsid w:val="00464B5B"/>
    <w:rsid w:val="00464DF7"/>
    <w:rsid w:val="00464EBB"/>
    <w:rsid w:val="00464FF2"/>
    <w:rsid w:val="004650F0"/>
    <w:rsid w:val="00465A48"/>
    <w:rsid w:val="00465B82"/>
    <w:rsid w:val="00466500"/>
    <w:rsid w:val="00466DBC"/>
    <w:rsid w:val="004676DE"/>
    <w:rsid w:val="004706FB"/>
    <w:rsid w:val="00470AF3"/>
    <w:rsid w:val="00471641"/>
    <w:rsid w:val="0047181F"/>
    <w:rsid w:val="00471BFE"/>
    <w:rsid w:val="00472493"/>
    <w:rsid w:val="004729CD"/>
    <w:rsid w:val="00472E21"/>
    <w:rsid w:val="00472F7F"/>
    <w:rsid w:val="00473150"/>
    <w:rsid w:val="00473594"/>
    <w:rsid w:val="0047383D"/>
    <w:rsid w:val="00475818"/>
    <w:rsid w:val="00475FCE"/>
    <w:rsid w:val="00475FEA"/>
    <w:rsid w:val="004772D6"/>
    <w:rsid w:val="00480306"/>
    <w:rsid w:val="00480CBF"/>
    <w:rsid w:val="004819DD"/>
    <w:rsid w:val="00482277"/>
    <w:rsid w:val="00483451"/>
    <w:rsid w:val="00483ADD"/>
    <w:rsid w:val="00484FE6"/>
    <w:rsid w:val="004853EB"/>
    <w:rsid w:val="0048601C"/>
    <w:rsid w:val="0048625D"/>
    <w:rsid w:val="00486632"/>
    <w:rsid w:val="00486672"/>
    <w:rsid w:val="00486AC8"/>
    <w:rsid w:val="00486FEA"/>
    <w:rsid w:val="00487347"/>
    <w:rsid w:val="004878DC"/>
    <w:rsid w:val="00487B3E"/>
    <w:rsid w:val="00487EB5"/>
    <w:rsid w:val="00490170"/>
    <w:rsid w:val="004903A7"/>
    <w:rsid w:val="00490D27"/>
    <w:rsid w:val="00490EBF"/>
    <w:rsid w:val="00491A3A"/>
    <w:rsid w:val="0049316B"/>
    <w:rsid w:val="00493D4C"/>
    <w:rsid w:val="00493EBB"/>
    <w:rsid w:val="0049520C"/>
    <w:rsid w:val="00495272"/>
    <w:rsid w:val="00495B37"/>
    <w:rsid w:val="00495C6C"/>
    <w:rsid w:val="00495D9C"/>
    <w:rsid w:val="004961C3"/>
    <w:rsid w:val="00496361"/>
    <w:rsid w:val="00497222"/>
    <w:rsid w:val="00497313"/>
    <w:rsid w:val="00497833"/>
    <w:rsid w:val="00497DBE"/>
    <w:rsid w:val="00497DF0"/>
    <w:rsid w:val="004A1239"/>
    <w:rsid w:val="004A1B7E"/>
    <w:rsid w:val="004A1C71"/>
    <w:rsid w:val="004A24AB"/>
    <w:rsid w:val="004A2CF7"/>
    <w:rsid w:val="004A42A2"/>
    <w:rsid w:val="004A4512"/>
    <w:rsid w:val="004A4A19"/>
    <w:rsid w:val="004A5981"/>
    <w:rsid w:val="004A6094"/>
    <w:rsid w:val="004A700C"/>
    <w:rsid w:val="004A74CC"/>
    <w:rsid w:val="004A7C3F"/>
    <w:rsid w:val="004B0633"/>
    <w:rsid w:val="004B1A76"/>
    <w:rsid w:val="004B27DF"/>
    <w:rsid w:val="004B2A84"/>
    <w:rsid w:val="004B3A9F"/>
    <w:rsid w:val="004B41A5"/>
    <w:rsid w:val="004B43DB"/>
    <w:rsid w:val="004B47BA"/>
    <w:rsid w:val="004B4F07"/>
    <w:rsid w:val="004B5173"/>
    <w:rsid w:val="004B59CB"/>
    <w:rsid w:val="004B7273"/>
    <w:rsid w:val="004B7407"/>
    <w:rsid w:val="004B7560"/>
    <w:rsid w:val="004B7D89"/>
    <w:rsid w:val="004B7F89"/>
    <w:rsid w:val="004C01A5"/>
    <w:rsid w:val="004C0B24"/>
    <w:rsid w:val="004C0E69"/>
    <w:rsid w:val="004C14B3"/>
    <w:rsid w:val="004C2210"/>
    <w:rsid w:val="004C2379"/>
    <w:rsid w:val="004C2C1F"/>
    <w:rsid w:val="004C46D3"/>
    <w:rsid w:val="004C5AD6"/>
    <w:rsid w:val="004C5F08"/>
    <w:rsid w:val="004C6231"/>
    <w:rsid w:val="004D147D"/>
    <w:rsid w:val="004D19A7"/>
    <w:rsid w:val="004D1A8E"/>
    <w:rsid w:val="004D235C"/>
    <w:rsid w:val="004D291B"/>
    <w:rsid w:val="004D2F8E"/>
    <w:rsid w:val="004D3531"/>
    <w:rsid w:val="004D35FF"/>
    <w:rsid w:val="004D4B8F"/>
    <w:rsid w:val="004D5146"/>
    <w:rsid w:val="004D53AB"/>
    <w:rsid w:val="004D603B"/>
    <w:rsid w:val="004D62D3"/>
    <w:rsid w:val="004D651C"/>
    <w:rsid w:val="004D7D42"/>
    <w:rsid w:val="004D7E58"/>
    <w:rsid w:val="004E00AE"/>
    <w:rsid w:val="004E215F"/>
    <w:rsid w:val="004E31D7"/>
    <w:rsid w:val="004E4C81"/>
    <w:rsid w:val="004E572E"/>
    <w:rsid w:val="004E5927"/>
    <w:rsid w:val="004E59E5"/>
    <w:rsid w:val="004E5C1B"/>
    <w:rsid w:val="004E5EE2"/>
    <w:rsid w:val="004E6C47"/>
    <w:rsid w:val="004E6CEF"/>
    <w:rsid w:val="004F01A1"/>
    <w:rsid w:val="004F0404"/>
    <w:rsid w:val="004F0745"/>
    <w:rsid w:val="004F08E3"/>
    <w:rsid w:val="004F0AD9"/>
    <w:rsid w:val="004F1C88"/>
    <w:rsid w:val="004F28D1"/>
    <w:rsid w:val="004F3735"/>
    <w:rsid w:val="004F3D1D"/>
    <w:rsid w:val="004F40B5"/>
    <w:rsid w:val="004F42C0"/>
    <w:rsid w:val="004F589B"/>
    <w:rsid w:val="004F5AD4"/>
    <w:rsid w:val="004F646B"/>
    <w:rsid w:val="004F788C"/>
    <w:rsid w:val="005004C0"/>
    <w:rsid w:val="0050097E"/>
    <w:rsid w:val="005009BF"/>
    <w:rsid w:val="00500A8B"/>
    <w:rsid w:val="005010AA"/>
    <w:rsid w:val="005010D6"/>
    <w:rsid w:val="0050239D"/>
    <w:rsid w:val="00502405"/>
    <w:rsid w:val="0050288D"/>
    <w:rsid w:val="005030F6"/>
    <w:rsid w:val="00503BFA"/>
    <w:rsid w:val="00503C55"/>
    <w:rsid w:val="00504274"/>
    <w:rsid w:val="005045E8"/>
    <w:rsid w:val="00505195"/>
    <w:rsid w:val="005055F6"/>
    <w:rsid w:val="00505A27"/>
    <w:rsid w:val="005062BF"/>
    <w:rsid w:val="00506529"/>
    <w:rsid w:val="00506704"/>
    <w:rsid w:val="0050685A"/>
    <w:rsid w:val="00507611"/>
    <w:rsid w:val="00507B13"/>
    <w:rsid w:val="00510244"/>
    <w:rsid w:val="005104CC"/>
    <w:rsid w:val="005108FA"/>
    <w:rsid w:val="00510A24"/>
    <w:rsid w:val="00510DC6"/>
    <w:rsid w:val="00510E1A"/>
    <w:rsid w:val="00511456"/>
    <w:rsid w:val="00511650"/>
    <w:rsid w:val="00513179"/>
    <w:rsid w:val="00514162"/>
    <w:rsid w:val="00514A03"/>
    <w:rsid w:val="00514B01"/>
    <w:rsid w:val="0051542D"/>
    <w:rsid w:val="005156E7"/>
    <w:rsid w:val="00515954"/>
    <w:rsid w:val="00515E9A"/>
    <w:rsid w:val="005166A4"/>
    <w:rsid w:val="00516E42"/>
    <w:rsid w:val="005174AC"/>
    <w:rsid w:val="00517A07"/>
    <w:rsid w:val="00517FFC"/>
    <w:rsid w:val="00520190"/>
    <w:rsid w:val="00520551"/>
    <w:rsid w:val="005205B1"/>
    <w:rsid w:val="00520EA0"/>
    <w:rsid w:val="005211BE"/>
    <w:rsid w:val="005212D3"/>
    <w:rsid w:val="00521705"/>
    <w:rsid w:val="00521E76"/>
    <w:rsid w:val="0052218C"/>
    <w:rsid w:val="00523218"/>
    <w:rsid w:val="0052338F"/>
    <w:rsid w:val="00523459"/>
    <w:rsid w:val="005234C4"/>
    <w:rsid w:val="00523899"/>
    <w:rsid w:val="005241B3"/>
    <w:rsid w:val="005244C8"/>
    <w:rsid w:val="00524774"/>
    <w:rsid w:val="00524972"/>
    <w:rsid w:val="00524FD7"/>
    <w:rsid w:val="0052584D"/>
    <w:rsid w:val="0052634F"/>
    <w:rsid w:val="005266B2"/>
    <w:rsid w:val="00526D71"/>
    <w:rsid w:val="00527C9E"/>
    <w:rsid w:val="00527CFB"/>
    <w:rsid w:val="00530480"/>
    <w:rsid w:val="00531978"/>
    <w:rsid w:val="00531D4A"/>
    <w:rsid w:val="00531E52"/>
    <w:rsid w:val="005322B6"/>
    <w:rsid w:val="00532DE6"/>
    <w:rsid w:val="00533342"/>
    <w:rsid w:val="00533525"/>
    <w:rsid w:val="0053355C"/>
    <w:rsid w:val="00533574"/>
    <w:rsid w:val="005335C1"/>
    <w:rsid w:val="005335FD"/>
    <w:rsid w:val="00533A1E"/>
    <w:rsid w:val="0053559D"/>
    <w:rsid w:val="005369D1"/>
    <w:rsid w:val="00536DE0"/>
    <w:rsid w:val="0053718C"/>
    <w:rsid w:val="005372BA"/>
    <w:rsid w:val="005372D7"/>
    <w:rsid w:val="00540EC0"/>
    <w:rsid w:val="00540F6D"/>
    <w:rsid w:val="00541F1F"/>
    <w:rsid w:val="0054226B"/>
    <w:rsid w:val="005426B6"/>
    <w:rsid w:val="00543284"/>
    <w:rsid w:val="0054374E"/>
    <w:rsid w:val="005438A2"/>
    <w:rsid w:val="00543FD3"/>
    <w:rsid w:val="00544160"/>
    <w:rsid w:val="00545528"/>
    <w:rsid w:val="005456A2"/>
    <w:rsid w:val="00545782"/>
    <w:rsid w:val="00546078"/>
    <w:rsid w:val="00546807"/>
    <w:rsid w:val="0054763A"/>
    <w:rsid w:val="0054781B"/>
    <w:rsid w:val="0055025D"/>
    <w:rsid w:val="005503D9"/>
    <w:rsid w:val="0055078F"/>
    <w:rsid w:val="00550A96"/>
    <w:rsid w:val="00550DB5"/>
    <w:rsid w:val="00551050"/>
    <w:rsid w:val="005512DF"/>
    <w:rsid w:val="005513AE"/>
    <w:rsid w:val="00551968"/>
    <w:rsid w:val="005525AA"/>
    <w:rsid w:val="00552646"/>
    <w:rsid w:val="00552B35"/>
    <w:rsid w:val="00553483"/>
    <w:rsid w:val="00553E54"/>
    <w:rsid w:val="005542FB"/>
    <w:rsid w:val="00554759"/>
    <w:rsid w:val="00554DBC"/>
    <w:rsid w:val="00555AEB"/>
    <w:rsid w:val="00555F80"/>
    <w:rsid w:val="005563E4"/>
    <w:rsid w:val="005579DA"/>
    <w:rsid w:val="00560232"/>
    <w:rsid w:val="00560C43"/>
    <w:rsid w:val="005614A0"/>
    <w:rsid w:val="00561681"/>
    <w:rsid w:val="00561A9B"/>
    <w:rsid w:val="00561F1D"/>
    <w:rsid w:val="0056290F"/>
    <w:rsid w:val="005637F1"/>
    <w:rsid w:val="005639CC"/>
    <w:rsid w:val="00563FB9"/>
    <w:rsid w:val="0056408D"/>
    <w:rsid w:val="00564D4A"/>
    <w:rsid w:val="00564D61"/>
    <w:rsid w:val="00565734"/>
    <w:rsid w:val="00565CBC"/>
    <w:rsid w:val="00565D72"/>
    <w:rsid w:val="00565E1A"/>
    <w:rsid w:val="005668C5"/>
    <w:rsid w:val="00567D9F"/>
    <w:rsid w:val="00567EE5"/>
    <w:rsid w:val="005704E0"/>
    <w:rsid w:val="00570D44"/>
    <w:rsid w:val="00571334"/>
    <w:rsid w:val="005713A9"/>
    <w:rsid w:val="00571CA8"/>
    <w:rsid w:val="00573A60"/>
    <w:rsid w:val="00575183"/>
    <w:rsid w:val="00575256"/>
    <w:rsid w:val="00575442"/>
    <w:rsid w:val="005757DF"/>
    <w:rsid w:val="00575A6B"/>
    <w:rsid w:val="00576518"/>
    <w:rsid w:val="00577EA9"/>
    <w:rsid w:val="005808AB"/>
    <w:rsid w:val="00580C9B"/>
    <w:rsid w:val="00581C87"/>
    <w:rsid w:val="00581CDC"/>
    <w:rsid w:val="00582330"/>
    <w:rsid w:val="00582575"/>
    <w:rsid w:val="00582ABF"/>
    <w:rsid w:val="005836CB"/>
    <w:rsid w:val="00583B4B"/>
    <w:rsid w:val="00584626"/>
    <w:rsid w:val="005847CD"/>
    <w:rsid w:val="0058525C"/>
    <w:rsid w:val="0058573F"/>
    <w:rsid w:val="0058599E"/>
    <w:rsid w:val="00585C0C"/>
    <w:rsid w:val="00586161"/>
    <w:rsid w:val="00586197"/>
    <w:rsid w:val="00587156"/>
    <w:rsid w:val="005878AD"/>
    <w:rsid w:val="00587B84"/>
    <w:rsid w:val="00590183"/>
    <w:rsid w:val="005907E3"/>
    <w:rsid w:val="00590F48"/>
    <w:rsid w:val="00591806"/>
    <w:rsid w:val="00591E90"/>
    <w:rsid w:val="00593348"/>
    <w:rsid w:val="00593B4C"/>
    <w:rsid w:val="00593B4F"/>
    <w:rsid w:val="00594168"/>
    <w:rsid w:val="00594A51"/>
    <w:rsid w:val="00594DAA"/>
    <w:rsid w:val="005958A9"/>
    <w:rsid w:val="005969E2"/>
    <w:rsid w:val="00596A23"/>
    <w:rsid w:val="00596F22"/>
    <w:rsid w:val="005973DE"/>
    <w:rsid w:val="005A03FC"/>
    <w:rsid w:val="005A0713"/>
    <w:rsid w:val="005A0976"/>
    <w:rsid w:val="005A0D1D"/>
    <w:rsid w:val="005A1195"/>
    <w:rsid w:val="005A1CD5"/>
    <w:rsid w:val="005A1DE2"/>
    <w:rsid w:val="005A2191"/>
    <w:rsid w:val="005A23D2"/>
    <w:rsid w:val="005A34E1"/>
    <w:rsid w:val="005A38A9"/>
    <w:rsid w:val="005A39A6"/>
    <w:rsid w:val="005A3F4F"/>
    <w:rsid w:val="005A4617"/>
    <w:rsid w:val="005A4A93"/>
    <w:rsid w:val="005A54DB"/>
    <w:rsid w:val="005A60A1"/>
    <w:rsid w:val="005A6365"/>
    <w:rsid w:val="005A6594"/>
    <w:rsid w:val="005A6DBD"/>
    <w:rsid w:val="005A6F06"/>
    <w:rsid w:val="005B03AE"/>
    <w:rsid w:val="005B03CA"/>
    <w:rsid w:val="005B0414"/>
    <w:rsid w:val="005B0971"/>
    <w:rsid w:val="005B167B"/>
    <w:rsid w:val="005B1E97"/>
    <w:rsid w:val="005B2289"/>
    <w:rsid w:val="005B3642"/>
    <w:rsid w:val="005B370C"/>
    <w:rsid w:val="005B40F7"/>
    <w:rsid w:val="005B4468"/>
    <w:rsid w:val="005B5078"/>
    <w:rsid w:val="005B5BBC"/>
    <w:rsid w:val="005B5CA0"/>
    <w:rsid w:val="005B5D8C"/>
    <w:rsid w:val="005B6283"/>
    <w:rsid w:val="005B6735"/>
    <w:rsid w:val="005B7576"/>
    <w:rsid w:val="005B76A9"/>
    <w:rsid w:val="005C0C2C"/>
    <w:rsid w:val="005C0C52"/>
    <w:rsid w:val="005C134D"/>
    <w:rsid w:val="005C241C"/>
    <w:rsid w:val="005C27D1"/>
    <w:rsid w:val="005C3175"/>
    <w:rsid w:val="005C350F"/>
    <w:rsid w:val="005C35C0"/>
    <w:rsid w:val="005C44AF"/>
    <w:rsid w:val="005C4DC0"/>
    <w:rsid w:val="005C5487"/>
    <w:rsid w:val="005C5526"/>
    <w:rsid w:val="005C55F1"/>
    <w:rsid w:val="005C60DB"/>
    <w:rsid w:val="005C626C"/>
    <w:rsid w:val="005C708E"/>
    <w:rsid w:val="005C71C3"/>
    <w:rsid w:val="005C7414"/>
    <w:rsid w:val="005C76A7"/>
    <w:rsid w:val="005C7B79"/>
    <w:rsid w:val="005D1AF2"/>
    <w:rsid w:val="005D31A0"/>
    <w:rsid w:val="005D37DA"/>
    <w:rsid w:val="005D3C85"/>
    <w:rsid w:val="005D3FE0"/>
    <w:rsid w:val="005D459E"/>
    <w:rsid w:val="005D5E2B"/>
    <w:rsid w:val="005D6350"/>
    <w:rsid w:val="005D6447"/>
    <w:rsid w:val="005D6AAF"/>
    <w:rsid w:val="005D77AE"/>
    <w:rsid w:val="005D782B"/>
    <w:rsid w:val="005E02B9"/>
    <w:rsid w:val="005E1F27"/>
    <w:rsid w:val="005E2346"/>
    <w:rsid w:val="005E2920"/>
    <w:rsid w:val="005E2B91"/>
    <w:rsid w:val="005E2BBB"/>
    <w:rsid w:val="005E31D0"/>
    <w:rsid w:val="005E3405"/>
    <w:rsid w:val="005E3647"/>
    <w:rsid w:val="005E37E8"/>
    <w:rsid w:val="005E3B5C"/>
    <w:rsid w:val="005E3D4D"/>
    <w:rsid w:val="005E4E34"/>
    <w:rsid w:val="005E5195"/>
    <w:rsid w:val="005E54E4"/>
    <w:rsid w:val="005E5DEA"/>
    <w:rsid w:val="005E66EC"/>
    <w:rsid w:val="005E739D"/>
    <w:rsid w:val="005E79FD"/>
    <w:rsid w:val="005F01BC"/>
    <w:rsid w:val="005F0AEB"/>
    <w:rsid w:val="005F188C"/>
    <w:rsid w:val="005F19CA"/>
    <w:rsid w:val="005F21B1"/>
    <w:rsid w:val="005F2611"/>
    <w:rsid w:val="005F29A0"/>
    <w:rsid w:val="005F2A22"/>
    <w:rsid w:val="005F3172"/>
    <w:rsid w:val="005F3D4C"/>
    <w:rsid w:val="005F3F6C"/>
    <w:rsid w:val="005F4885"/>
    <w:rsid w:val="005F4DCB"/>
    <w:rsid w:val="005F4F24"/>
    <w:rsid w:val="005F7751"/>
    <w:rsid w:val="006001E0"/>
    <w:rsid w:val="00600328"/>
    <w:rsid w:val="00600AEB"/>
    <w:rsid w:val="00600C8E"/>
    <w:rsid w:val="00600E80"/>
    <w:rsid w:val="006016D6"/>
    <w:rsid w:val="006018E2"/>
    <w:rsid w:val="006027FB"/>
    <w:rsid w:val="00602F0C"/>
    <w:rsid w:val="006030DC"/>
    <w:rsid w:val="0060353F"/>
    <w:rsid w:val="006035EB"/>
    <w:rsid w:val="00604046"/>
    <w:rsid w:val="0060436C"/>
    <w:rsid w:val="0060442E"/>
    <w:rsid w:val="00604A3C"/>
    <w:rsid w:val="00605935"/>
    <w:rsid w:val="00606ADF"/>
    <w:rsid w:val="00606BC5"/>
    <w:rsid w:val="00607652"/>
    <w:rsid w:val="00611099"/>
    <w:rsid w:val="0061138F"/>
    <w:rsid w:val="006117FF"/>
    <w:rsid w:val="0061376C"/>
    <w:rsid w:val="006139AD"/>
    <w:rsid w:val="00613A28"/>
    <w:rsid w:val="006146DE"/>
    <w:rsid w:val="00614A64"/>
    <w:rsid w:val="00614D34"/>
    <w:rsid w:val="00614F33"/>
    <w:rsid w:val="00615938"/>
    <w:rsid w:val="006159C7"/>
    <w:rsid w:val="00616132"/>
    <w:rsid w:val="00616997"/>
    <w:rsid w:val="00616BF4"/>
    <w:rsid w:val="00616E39"/>
    <w:rsid w:val="00617391"/>
    <w:rsid w:val="0061749A"/>
    <w:rsid w:val="00617532"/>
    <w:rsid w:val="00620615"/>
    <w:rsid w:val="006207F9"/>
    <w:rsid w:val="00621E3C"/>
    <w:rsid w:val="00621EB2"/>
    <w:rsid w:val="00622E68"/>
    <w:rsid w:val="00623185"/>
    <w:rsid w:val="00624098"/>
    <w:rsid w:val="00624859"/>
    <w:rsid w:val="00624BA4"/>
    <w:rsid w:val="00624C95"/>
    <w:rsid w:val="00625550"/>
    <w:rsid w:val="00625854"/>
    <w:rsid w:val="00625CC7"/>
    <w:rsid w:val="00626133"/>
    <w:rsid w:val="00626271"/>
    <w:rsid w:val="0062648D"/>
    <w:rsid w:val="00626909"/>
    <w:rsid w:val="00626A94"/>
    <w:rsid w:val="006270B9"/>
    <w:rsid w:val="00627480"/>
    <w:rsid w:val="006277E4"/>
    <w:rsid w:val="00627AEF"/>
    <w:rsid w:val="00630027"/>
    <w:rsid w:val="006301FA"/>
    <w:rsid w:val="0063141A"/>
    <w:rsid w:val="00631773"/>
    <w:rsid w:val="006320CC"/>
    <w:rsid w:val="0063235A"/>
    <w:rsid w:val="00632767"/>
    <w:rsid w:val="00632B1B"/>
    <w:rsid w:val="00632C77"/>
    <w:rsid w:val="00632DFB"/>
    <w:rsid w:val="00632F07"/>
    <w:rsid w:val="006330BB"/>
    <w:rsid w:val="006358CF"/>
    <w:rsid w:val="006359F2"/>
    <w:rsid w:val="00636703"/>
    <w:rsid w:val="00637559"/>
    <w:rsid w:val="006402B9"/>
    <w:rsid w:val="006404ED"/>
    <w:rsid w:val="00640CFE"/>
    <w:rsid w:val="00641136"/>
    <w:rsid w:val="006419BC"/>
    <w:rsid w:val="00641B53"/>
    <w:rsid w:val="00641CA6"/>
    <w:rsid w:val="0064313E"/>
    <w:rsid w:val="006445D1"/>
    <w:rsid w:val="00644F31"/>
    <w:rsid w:val="00645790"/>
    <w:rsid w:val="00645962"/>
    <w:rsid w:val="00645C40"/>
    <w:rsid w:val="00646278"/>
    <w:rsid w:val="006467D5"/>
    <w:rsid w:val="006508F4"/>
    <w:rsid w:val="00650912"/>
    <w:rsid w:val="00650FEB"/>
    <w:rsid w:val="00651416"/>
    <w:rsid w:val="006519CE"/>
    <w:rsid w:val="006519E8"/>
    <w:rsid w:val="00652103"/>
    <w:rsid w:val="00652271"/>
    <w:rsid w:val="00652476"/>
    <w:rsid w:val="0065251B"/>
    <w:rsid w:val="00652738"/>
    <w:rsid w:val="00652A8D"/>
    <w:rsid w:val="00652BE4"/>
    <w:rsid w:val="006531D7"/>
    <w:rsid w:val="006538CD"/>
    <w:rsid w:val="00653D36"/>
    <w:rsid w:val="00653E9E"/>
    <w:rsid w:val="00653F3F"/>
    <w:rsid w:val="0065457E"/>
    <w:rsid w:val="00654C18"/>
    <w:rsid w:val="00654E67"/>
    <w:rsid w:val="006562C6"/>
    <w:rsid w:val="00656D3B"/>
    <w:rsid w:val="00660999"/>
    <w:rsid w:val="00660CFE"/>
    <w:rsid w:val="006614AC"/>
    <w:rsid w:val="00661931"/>
    <w:rsid w:val="006619ED"/>
    <w:rsid w:val="00661A23"/>
    <w:rsid w:val="006622DE"/>
    <w:rsid w:val="006646D0"/>
    <w:rsid w:val="00664718"/>
    <w:rsid w:val="00665BD2"/>
    <w:rsid w:val="0066663C"/>
    <w:rsid w:val="00667264"/>
    <w:rsid w:val="00667379"/>
    <w:rsid w:val="006676B1"/>
    <w:rsid w:val="00667764"/>
    <w:rsid w:val="006700E1"/>
    <w:rsid w:val="00670898"/>
    <w:rsid w:val="006711A3"/>
    <w:rsid w:val="00671ED4"/>
    <w:rsid w:val="00672449"/>
    <w:rsid w:val="006728D8"/>
    <w:rsid w:val="00672AA5"/>
    <w:rsid w:val="00673282"/>
    <w:rsid w:val="0067340A"/>
    <w:rsid w:val="00673575"/>
    <w:rsid w:val="00673980"/>
    <w:rsid w:val="00673A15"/>
    <w:rsid w:val="00674101"/>
    <w:rsid w:val="00674171"/>
    <w:rsid w:val="0067654E"/>
    <w:rsid w:val="0067669D"/>
    <w:rsid w:val="00676F6E"/>
    <w:rsid w:val="006772F6"/>
    <w:rsid w:val="0067747C"/>
    <w:rsid w:val="00677855"/>
    <w:rsid w:val="00677EB8"/>
    <w:rsid w:val="00681117"/>
    <w:rsid w:val="00681C86"/>
    <w:rsid w:val="006823A5"/>
    <w:rsid w:val="006824DA"/>
    <w:rsid w:val="00682A77"/>
    <w:rsid w:val="00682AB2"/>
    <w:rsid w:val="00682DA1"/>
    <w:rsid w:val="0068334F"/>
    <w:rsid w:val="00683378"/>
    <w:rsid w:val="00683F4E"/>
    <w:rsid w:val="00684133"/>
    <w:rsid w:val="00684240"/>
    <w:rsid w:val="0068458C"/>
    <w:rsid w:val="006855D8"/>
    <w:rsid w:val="00685C0C"/>
    <w:rsid w:val="00686038"/>
    <w:rsid w:val="0068617B"/>
    <w:rsid w:val="00687115"/>
    <w:rsid w:val="00687E66"/>
    <w:rsid w:val="006905C0"/>
    <w:rsid w:val="00691EA2"/>
    <w:rsid w:val="00692B94"/>
    <w:rsid w:val="00692D93"/>
    <w:rsid w:val="00693708"/>
    <w:rsid w:val="006942FA"/>
    <w:rsid w:val="006943A7"/>
    <w:rsid w:val="00694BC6"/>
    <w:rsid w:val="006960E6"/>
    <w:rsid w:val="00696C31"/>
    <w:rsid w:val="00697560"/>
    <w:rsid w:val="0069769B"/>
    <w:rsid w:val="006A1046"/>
    <w:rsid w:val="006A1126"/>
    <w:rsid w:val="006A1FDA"/>
    <w:rsid w:val="006A274D"/>
    <w:rsid w:val="006A29C6"/>
    <w:rsid w:val="006A2F1E"/>
    <w:rsid w:val="006A3BBC"/>
    <w:rsid w:val="006A3CF3"/>
    <w:rsid w:val="006A3EC9"/>
    <w:rsid w:val="006A3F6A"/>
    <w:rsid w:val="006A4496"/>
    <w:rsid w:val="006A51E1"/>
    <w:rsid w:val="006A5CE9"/>
    <w:rsid w:val="006B0081"/>
    <w:rsid w:val="006B019C"/>
    <w:rsid w:val="006B0DA3"/>
    <w:rsid w:val="006B1132"/>
    <w:rsid w:val="006B254C"/>
    <w:rsid w:val="006B277D"/>
    <w:rsid w:val="006B33F7"/>
    <w:rsid w:val="006B3429"/>
    <w:rsid w:val="006B39B0"/>
    <w:rsid w:val="006B4442"/>
    <w:rsid w:val="006B4E24"/>
    <w:rsid w:val="006B4FA2"/>
    <w:rsid w:val="006B653F"/>
    <w:rsid w:val="006B7E2B"/>
    <w:rsid w:val="006C04F5"/>
    <w:rsid w:val="006C22C6"/>
    <w:rsid w:val="006C3335"/>
    <w:rsid w:val="006C3AA2"/>
    <w:rsid w:val="006C42C8"/>
    <w:rsid w:val="006C4B24"/>
    <w:rsid w:val="006C50CD"/>
    <w:rsid w:val="006C5BA7"/>
    <w:rsid w:val="006C64A3"/>
    <w:rsid w:val="006C6C59"/>
    <w:rsid w:val="006C7FD7"/>
    <w:rsid w:val="006D077C"/>
    <w:rsid w:val="006D0D08"/>
    <w:rsid w:val="006D157F"/>
    <w:rsid w:val="006D1FCD"/>
    <w:rsid w:val="006D415B"/>
    <w:rsid w:val="006D4618"/>
    <w:rsid w:val="006D4645"/>
    <w:rsid w:val="006D5C96"/>
    <w:rsid w:val="006D667A"/>
    <w:rsid w:val="006D69C8"/>
    <w:rsid w:val="006D6ADC"/>
    <w:rsid w:val="006D775D"/>
    <w:rsid w:val="006D7D6F"/>
    <w:rsid w:val="006E02A5"/>
    <w:rsid w:val="006E02E2"/>
    <w:rsid w:val="006E0620"/>
    <w:rsid w:val="006E1415"/>
    <w:rsid w:val="006E19E8"/>
    <w:rsid w:val="006E3117"/>
    <w:rsid w:val="006E3FA6"/>
    <w:rsid w:val="006E40CE"/>
    <w:rsid w:val="006E4407"/>
    <w:rsid w:val="006E4939"/>
    <w:rsid w:val="006E4F91"/>
    <w:rsid w:val="006E51A0"/>
    <w:rsid w:val="006E51B2"/>
    <w:rsid w:val="006E594C"/>
    <w:rsid w:val="006E5B74"/>
    <w:rsid w:val="006E60DB"/>
    <w:rsid w:val="006E6451"/>
    <w:rsid w:val="006E7599"/>
    <w:rsid w:val="006E7ABC"/>
    <w:rsid w:val="006E7C93"/>
    <w:rsid w:val="006F0135"/>
    <w:rsid w:val="006F0152"/>
    <w:rsid w:val="006F04FE"/>
    <w:rsid w:val="006F148C"/>
    <w:rsid w:val="006F192B"/>
    <w:rsid w:val="006F2092"/>
    <w:rsid w:val="006F2790"/>
    <w:rsid w:val="006F33FE"/>
    <w:rsid w:val="006F341E"/>
    <w:rsid w:val="006F3556"/>
    <w:rsid w:val="006F3B47"/>
    <w:rsid w:val="006F3DEA"/>
    <w:rsid w:val="006F43D4"/>
    <w:rsid w:val="006F5227"/>
    <w:rsid w:val="006F563C"/>
    <w:rsid w:val="006F5927"/>
    <w:rsid w:val="006F61DB"/>
    <w:rsid w:val="006F61F5"/>
    <w:rsid w:val="006F6292"/>
    <w:rsid w:val="006F64C2"/>
    <w:rsid w:val="006F692F"/>
    <w:rsid w:val="006F7141"/>
    <w:rsid w:val="006F7841"/>
    <w:rsid w:val="006F7928"/>
    <w:rsid w:val="00700135"/>
    <w:rsid w:val="007013F9"/>
    <w:rsid w:val="007025E7"/>
    <w:rsid w:val="00703986"/>
    <w:rsid w:val="0070464B"/>
    <w:rsid w:val="007048EC"/>
    <w:rsid w:val="00705095"/>
    <w:rsid w:val="00706D70"/>
    <w:rsid w:val="00707151"/>
    <w:rsid w:val="0070727E"/>
    <w:rsid w:val="00707EA5"/>
    <w:rsid w:val="0071114A"/>
    <w:rsid w:val="0071150F"/>
    <w:rsid w:val="00712073"/>
    <w:rsid w:val="00712381"/>
    <w:rsid w:val="00712F97"/>
    <w:rsid w:val="00713D69"/>
    <w:rsid w:val="00714C11"/>
    <w:rsid w:val="007151E7"/>
    <w:rsid w:val="007157B7"/>
    <w:rsid w:val="00716060"/>
    <w:rsid w:val="0071607D"/>
    <w:rsid w:val="007162D0"/>
    <w:rsid w:val="00716872"/>
    <w:rsid w:val="00717055"/>
    <w:rsid w:val="007170B5"/>
    <w:rsid w:val="00717B7E"/>
    <w:rsid w:val="00720D77"/>
    <w:rsid w:val="00720DDA"/>
    <w:rsid w:val="00720E36"/>
    <w:rsid w:val="00720E5C"/>
    <w:rsid w:val="007216B2"/>
    <w:rsid w:val="00721DAB"/>
    <w:rsid w:val="00722488"/>
    <w:rsid w:val="007228F5"/>
    <w:rsid w:val="00722B54"/>
    <w:rsid w:val="0072308D"/>
    <w:rsid w:val="0072384A"/>
    <w:rsid w:val="0072384B"/>
    <w:rsid w:val="00724513"/>
    <w:rsid w:val="007246B2"/>
    <w:rsid w:val="00724823"/>
    <w:rsid w:val="00724E61"/>
    <w:rsid w:val="00725A54"/>
    <w:rsid w:val="00727857"/>
    <w:rsid w:val="00727E50"/>
    <w:rsid w:val="00727F36"/>
    <w:rsid w:val="00731110"/>
    <w:rsid w:val="0073115B"/>
    <w:rsid w:val="00731531"/>
    <w:rsid w:val="00732372"/>
    <w:rsid w:val="00732409"/>
    <w:rsid w:val="0073316F"/>
    <w:rsid w:val="0073330B"/>
    <w:rsid w:val="00733453"/>
    <w:rsid w:val="007335B4"/>
    <w:rsid w:val="00733F9E"/>
    <w:rsid w:val="00734806"/>
    <w:rsid w:val="00734FF0"/>
    <w:rsid w:val="00736493"/>
    <w:rsid w:val="007374CB"/>
    <w:rsid w:val="00737819"/>
    <w:rsid w:val="00737B6E"/>
    <w:rsid w:val="00737E3A"/>
    <w:rsid w:val="0074022B"/>
    <w:rsid w:val="00740A34"/>
    <w:rsid w:val="007418BB"/>
    <w:rsid w:val="0074251E"/>
    <w:rsid w:val="00742531"/>
    <w:rsid w:val="00742C12"/>
    <w:rsid w:val="00743792"/>
    <w:rsid w:val="00743FB9"/>
    <w:rsid w:val="00744296"/>
    <w:rsid w:val="0074461F"/>
    <w:rsid w:val="007450D6"/>
    <w:rsid w:val="007452BF"/>
    <w:rsid w:val="00745403"/>
    <w:rsid w:val="00745A64"/>
    <w:rsid w:val="007461A8"/>
    <w:rsid w:val="007473DD"/>
    <w:rsid w:val="00747632"/>
    <w:rsid w:val="00747679"/>
    <w:rsid w:val="00750A3B"/>
    <w:rsid w:val="00750BCE"/>
    <w:rsid w:val="007524AC"/>
    <w:rsid w:val="007526E6"/>
    <w:rsid w:val="00752A6B"/>
    <w:rsid w:val="007539C1"/>
    <w:rsid w:val="00753C5F"/>
    <w:rsid w:val="00754229"/>
    <w:rsid w:val="00754591"/>
    <w:rsid w:val="0075459B"/>
    <w:rsid w:val="007552A4"/>
    <w:rsid w:val="0075533A"/>
    <w:rsid w:val="007557B9"/>
    <w:rsid w:val="00756281"/>
    <w:rsid w:val="00756786"/>
    <w:rsid w:val="0075711B"/>
    <w:rsid w:val="0075724F"/>
    <w:rsid w:val="00757877"/>
    <w:rsid w:val="007579F6"/>
    <w:rsid w:val="00757C69"/>
    <w:rsid w:val="007605F4"/>
    <w:rsid w:val="00761100"/>
    <w:rsid w:val="00761DEF"/>
    <w:rsid w:val="00761F74"/>
    <w:rsid w:val="007623C8"/>
    <w:rsid w:val="007624A7"/>
    <w:rsid w:val="00762C57"/>
    <w:rsid w:val="00763427"/>
    <w:rsid w:val="0076362B"/>
    <w:rsid w:val="0076373C"/>
    <w:rsid w:val="0076379D"/>
    <w:rsid w:val="00763D38"/>
    <w:rsid w:val="00764090"/>
    <w:rsid w:val="007644F4"/>
    <w:rsid w:val="00764BE6"/>
    <w:rsid w:val="00764F7C"/>
    <w:rsid w:val="007653D3"/>
    <w:rsid w:val="007658D5"/>
    <w:rsid w:val="00765C24"/>
    <w:rsid w:val="00766682"/>
    <w:rsid w:val="00766D3F"/>
    <w:rsid w:val="00767012"/>
    <w:rsid w:val="00767EC9"/>
    <w:rsid w:val="0077228D"/>
    <w:rsid w:val="00772404"/>
    <w:rsid w:val="00773925"/>
    <w:rsid w:val="00773980"/>
    <w:rsid w:val="00773B82"/>
    <w:rsid w:val="007741F0"/>
    <w:rsid w:val="007742D8"/>
    <w:rsid w:val="0077446C"/>
    <w:rsid w:val="00774634"/>
    <w:rsid w:val="00775323"/>
    <w:rsid w:val="00775AA8"/>
    <w:rsid w:val="007769F2"/>
    <w:rsid w:val="0078001B"/>
    <w:rsid w:val="007801A2"/>
    <w:rsid w:val="00780C72"/>
    <w:rsid w:val="00781C80"/>
    <w:rsid w:val="00781D30"/>
    <w:rsid w:val="007834B0"/>
    <w:rsid w:val="00783723"/>
    <w:rsid w:val="00783959"/>
    <w:rsid w:val="00783D80"/>
    <w:rsid w:val="007840EF"/>
    <w:rsid w:val="0078574F"/>
    <w:rsid w:val="00787A8B"/>
    <w:rsid w:val="00791155"/>
    <w:rsid w:val="00791D3E"/>
    <w:rsid w:val="00793F94"/>
    <w:rsid w:val="0079496C"/>
    <w:rsid w:val="00795F0D"/>
    <w:rsid w:val="00796442"/>
    <w:rsid w:val="0079671A"/>
    <w:rsid w:val="00796BC2"/>
    <w:rsid w:val="00796FEB"/>
    <w:rsid w:val="0079706F"/>
    <w:rsid w:val="007971B9"/>
    <w:rsid w:val="0079764C"/>
    <w:rsid w:val="00797979"/>
    <w:rsid w:val="007A0596"/>
    <w:rsid w:val="007A0850"/>
    <w:rsid w:val="007A1240"/>
    <w:rsid w:val="007A17EF"/>
    <w:rsid w:val="007A2B5C"/>
    <w:rsid w:val="007A2EC9"/>
    <w:rsid w:val="007A35FE"/>
    <w:rsid w:val="007A3730"/>
    <w:rsid w:val="007A4AD4"/>
    <w:rsid w:val="007A5B7E"/>
    <w:rsid w:val="007A5DC1"/>
    <w:rsid w:val="007A6365"/>
    <w:rsid w:val="007A6900"/>
    <w:rsid w:val="007A76BA"/>
    <w:rsid w:val="007A7B70"/>
    <w:rsid w:val="007B0438"/>
    <w:rsid w:val="007B090E"/>
    <w:rsid w:val="007B0A26"/>
    <w:rsid w:val="007B0B82"/>
    <w:rsid w:val="007B1733"/>
    <w:rsid w:val="007B202C"/>
    <w:rsid w:val="007B22CF"/>
    <w:rsid w:val="007B2BA6"/>
    <w:rsid w:val="007B3967"/>
    <w:rsid w:val="007B3A45"/>
    <w:rsid w:val="007B3ECB"/>
    <w:rsid w:val="007B46F0"/>
    <w:rsid w:val="007B4B63"/>
    <w:rsid w:val="007B5823"/>
    <w:rsid w:val="007B7023"/>
    <w:rsid w:val="007B7C97"/>
    <w:rsid w:val="007C1751"/>
    <w:rsid w:val="007C1975"/>
    <w:rsid w:val="007C29D8"/>
    <w:rsid w:val="007C41FA"/>
    <w:rsid w:val="007C474E"/>
    <w:rsid w:val="007C51D1"/>
    <w:rsid w:val="007C54A4"/>
    <w:rsid w:val="007C578B"/>
    <w:rsid w:val="007C57DB"/>
    <w:rsid w:val="007C590F"/>
    <w:rsid w:val="007C5FF0"/>
    <w:rsid w:val="007C6057"/>
    <w:rsid w:val="007C6160"/>
    <w:rsid w:val="007C6465"/>
    <w:rsid w:val="007C65F8"/>
    <w:rsid w:val="007C710C"/>
    <w:rsid w:val="007C7255"/>
    <w:rsid w:val="007C7750"/>
    <w:rsid w:val="007C7FA6"/>
    <w:rsid w:val="007C7FE1"/>
    <w:rsid w:val="007D0FD4"/>
    <w:rsid w:val="007D1780"/>
    <w:rsid w:val="007D2014"/>
    <w:rsid w:val="007D40FE"/>
    <w:rsid w:val="007D4AC3"/>
    <w:rsid w:val="007D5031"/>
    <w:rsid w:val="007D51F3"/>
    <w:rsid w:val="007D5ECD"/>
    <w:rsid w:val="007D67E3"/>
    <w:rsid w:val="007D6B00"/>
    <w:rsid w:val="007D74C6"/>
    <w:rsid w:val="007D7561"/>
    <w:rsid w:val="007D7875"/>
    <w:rsid w:val="007D7A1B"/>
    <w:rsid w:val="007E087C"/>
    <w:rsid w:val="007E0B60"/>
    <w:rsid w:val="007E0BB7"/>
    <w:rsid w:val="007E0CEF"/>
    <w:rsid w:val="007E1F9E"/>
    <w:rsid w:val="007E23B2"/>
    <w:rsid w:val="007E25BE"/>
    <w:rsid w:val="007E2D1F"/>
    <w:rsid w:val="007E2DDF"/>
    <w:rsid w:val="007E32CE"/>
    <w:rsid w:val="007E3740"/>
    <w:rsid w:val="007E3DD1"/>
    <w:rsid w:val="007E4C62"/>
    <w:rsid w:val="007E4C95"/>
    <w:rsid w:val="007E54A4"/>
    <w:rsid w:val="007E5583"/>
    <w:rsid w:val="007E74E6"/>
    <w:rsid w:val="007E7EFB"/>
    <w:rsid w:val="007F0068"/>
    <w:rsid w:val="007F087D"/>
    <w:rsid w:val="007F0C45"/>
    <w:rsid w:val="007F0FF9"/>
    <w:rsid w:val="007F132C"/>
    <w:rsid w:val="007F176E"/>
    <w:rsid w:val="007F18CB"/>
    <w:rsid w:val="007F1A6D"/>
    <w:rsid w:val="007F24E4"/>
    <w:rsid w:val="007F3FE3"/>
    <w:rsid w:val="007F4142"/>
    <w:rsid w:val="007F4B91"/>
    <w:rsid w:val="007F4DA5"/>
    <w:rsid w:val="007F5140"/>
    <w:rsid w:val="007F5430"/>
    <w:rsid w:val="007F5D76"/>
    <w:rsid w:val="007F5E33"/>
    <w:rsid w:val="007F60CE"/>
    <w:rsid w:val="007F622D"/>
    <w:rsid w:val="007F71EB"/>
    <w:rsid w:val="007F74E5"/>
    <w:rsid w:val="00800141"/>
    <w:rsid w:val="00801649"/>
    <w:rsid w:val="008018C9"/>
    <w:rsid w:val="00801F9D"/>
    <w:rsid w:val="008025E4"/>
    <w:rsid w:val="00802C2B"/>
    <w:rsid w:val="00802E18"/>
    <w:rsid w:val="00803274"/>
    <w:rsid w:val="008032B1"/>
    <w:rsid w:val="008037ED"/>
    <w:rsid w:val="00804BEF"/>
    <w:rsid w:val="00804D57"/>
    <w:rsid w:val="00805A92"/>
    <w:rsid w:val="00805B26"/>
    <w:rsid w:val="00805C40"/>
    <w:rsid w:val="00805CEB"/>
    <w:rsid w:val="00805DAD"/>
    <w:rsid w:val="00806E84"/>
    <w:rsid w:val="00807297"/>
    <w:rsid w:val="00807A2C"/>
    <w:rsid w:val="008107DC"/>
    <w:rsid w:val="008118E0"/>
    <w:rsid w:val="0081434E"/>
    <w:rsid w:val="00814D2C"/>
    <w:rsid w:val="00814D6A"/>
    <w:rsid w:val="00814D76"/>
    <w:rsid w:val="008157DB"/>
    <w:rsid w:val="00815A55"/>
    <w:rsid w:val="00816509"/>
    <w:rsid w:val="00816A1F"/>
    <w:rsid w:val="00816AA3"/>
    <w:rsid w:val="0081766B"/>
    <w:rsid w:val="00817804"/>
    <w:rsid w:val="00817975"/>
    <w:rsid w:val="00820863"/>
    <w:rsid w:val="008211A8"/>
    <w:rsid w:val="0082130A"/>
    <w:rsid w:val="00821BC3"/>
    <w:rsid w:val="00822D35"/>
    <w:rsid w:val="0082337A"/>
    <w:rsid w:val="00824907"/>
    <w:rsid w:val="008255EC"/>
    <w:rsid w:val="00825B7C"/>
    <w:rsid w:val="008263FB"/>
    <w:rsid w:val="00826AC2"/>
    <w:rsid w:val="00827413"/>
    <w:rsid w:val="00827B1A"/>
    <w:rsid w:val="00827FCE"/>
    <w:rsid w:val="00830087"/>
    <w:rsid w:val="008300F1"/>
    <w:rsid w:val="00830298"/>
    <w:rsid w:val="0083069D"/>
    <w:rsid w:val="008309DA"/>
    <w:rsid w:val="00830A1C"/>
    <w:rsid w:val="00830A95"/>
    <w:rsid w:val="00831648"/>
    <w:rsid w:val="008317DF"/>
    <w:rsid w:val="00831E92"/>
    <w:rsid w:val="008325D9"/>
    <w:rsid w:val="0083279C"/>
    <w:rsid w:val="00832C8B"/>
    <w:rsid w:val="0083366F"/>
    <w:rsid w:val="00833823"/>
    <w:rsid w:val="00833C81"/>
    <w:rsid w:val="00833CA1"/>
    <w:rsid w:val="008350F4"/>
    <w:rsid w:val="00835BB1"/>
    <w:rsid w:val="00835F55"/>
    <w:rsid w:val="00835F77"/>
    <w:rsid w:val="0083703E"/>
    <w:rsid w:val="0083712A"/>
    <w:rsid w:val="00837562"/>
    <w:rsid w:val="00837D85"/>
    <w:rsid w:val="00837D89"/>
    <w:rsid w:val="00837E4A"/>
    <w:rsid w:val="00840072"/>
    <w:rsid w:val="00840FBC"/>
    <w:rsid w:val="0084100A"/>
    <w:rsid w:val="00841BEF"/>
    <w:rsid w:val="00842878"/>
    <w:rsid w:val="00842CFE"/>
    <w:rsid w:val="008432E6"/>
    <w:rsid w:val="008435B5"/>
    <w:rsid w:val="008438C5"/>
    <w:rsid w:val="00843F50"/>
    <w:rsid w:val="0084485F"/>
    <w:rsid w:val="0084544D"/>
    <w:rsid w:val="00845588"/>
    <w:rsid w:val="008458C8"/>
    <w:rsid w:val="0084691E"/>
    <w:rsid w:val="008469D8"/>
    <w:rsid w:val="00846B7B"/>
    <w:rsid w:val="00850BD8"/>
    <w:rsid w:val="00850DCC"/>
    <w:rsid w:val="00851E54"/>
    <w:rsid w:val="00852379"/>
    <w:rsid w:val="00852467"/>
    <w:rsid w:val="008533EF"/>
    <w:rsid w:val="00853BC3"/>
    <w:rsid w:val="00854ABA"/>
    <w:rsid w:val="0085578A"/>
    <w:rsid w:val="0085580E"/>
    <w:rsid w:val="0085583B"/>
    <w:rsid w:val="0085632C"/>
    <w:rsid w:val="008564B3"/>
    <w:rsid w:val="00856A94"/>
    <w:rsid w:val="00856F8A"/>
    <w:rsid w:val="00856FB2"/>
    <w:rsid w:val="00857275"/>
    <w:rsid w:val="008572E6"/>
    <w:rsid w:val="008577B4"/>
    <w:rsid w:val="0085791F"/>
    <w:rsid w:val="00860665"/>
    <w:rsid w:val="0086076D"/>
    <w:rsid w:val="008607CB"/>
    <w:rsid w:val="00861610"/>
    <w:rsid w:val="00862561"/>
    <w:rsid w:val="008628D6"/>
    <w:rsid w:val="00862D2F"/>
    <w:rsid w:val="00862EA4"/>
    <w:rsid w:val="00863122"/>
    <w:rsid w:val="0086406C"/>
    <w:rsid w:val="00864AC0"/>
    <w:rsid w:val="0086588A"/>
    <w:rsid w:val="00865903"/>
    <w:rsid w:val="008660E5"/>
    <w:rsid w:val="0086660F"/>
    <w:rsid w:val="0086676F"/>
    <w:rsid w:val="00867111"/>
    <w:rsid w:val="008675CC"/>
    <w:rsid w:val="00867761"/>
    <w:rsid w:val="00867FB7"/>
    <w:rsid w:val="00870A1E"/>
    <w:rsid w:val="00870B65"/>
    <w:rsid w:val="008713A3"/>
    <w:rsid w:val="0087199B"/>
    <w:rsid w:val="008728C3"/>
    <w:rsid w:val="00873314"/>
    <w:rsid w:val="008737D4"/>
    <w:rsid w:val="0087440B"/>
    <w:rsid w:val="00874DBE"/>
    <w:rsid w:val="0087533A"/>
    <w:rsid w:val="008753CE"/>
    <w:rsid w:val="00875650"/>
    <w:rsid w:val="00876055"/>
    <w:rsid w:val="0087610A"/>
    <w:rsid w:val="00876603"/>
    <w:rsid w:val="008769B8"/>
    <w:rsid w:val="00876E47"/>
    <w:rsid w:val="008775FC"/>
    <w:rsid w:val="0087798A"/>
    <w:rsid w:val="00877E61"/>
    <w:rsid w:val="00877F76"/>
    <w:rsid w:val="00880ABA"/>
    <w:rsid w:val="008812A0"/>
    <w:rsid w:val="00881715"/>
    <w:rsid w:val="008817E4"/>
    <w:rsid w:val="008817EB"/>
    <w:rsid w:val="00881C8B"/>
    <w:rsid w:val="00881F9A"/>
    <w:rsid w:val="0088223A"/>
    <w:rsid w:val="008822D0"/>
    <w:rsid w:val="008824F0"/>
    <w:rsid w:val="00882610"/>
    <w:rsid w:val="00883779"/>
    <w:rsid w:val="00883F07"/>
    <w:rsid w:val="00883FAA"/>
    <w:rsid w:val="00884FF4"/>
    <w:rsid w:val="00887427"/>
    <w:rsid w:val="00887E4E"/>
    <w:rsid w:val="00887EB1"/>
    <w:rsid w:val="008905BA"/>
    <w:rsid w:val="008909BB"/>
    <w:rsid w:val="00890C32"/>
    <w:rsid w:val="00890D8B"/>
    <w:rsid w:val="00891514"/>
    <w:rsid w:val="00891675"/>
    <w:rsid w:val="00891772"/>
    <w:rsid w:val="00892D8E"/>
    <w:rsid w:val="0089319B"/>
    <w:rsid w:val="00893367"/>
    <w:rsid w:val="00893497"/>
    <w:rsid w:val="00893525"/>
    <w:rsid w:val="008948EC"/>
    <w:rsid w:val="0089506C"/>
    <w:rsid w:val="008951C9"/>
    <w:rsid w:val="00896148"/>
    <w:rsid w:val="0089652B"/>
    <w:rsid w:val="0089674E"/>
    <w:rsid w:val="00896A05"/>
    <w:rsid w:val="00896A75"/>
    <w:rsid w:val="00896D1D"/>
    <w:rsid w:val="008976F9"/>
    <w:rsid w:val="008978C9"/>
    <w:rsid w:val="00897CAE"/>
    <w:rsid w:val="00897FA5"/>
    <w:rsid w:val="008A00E5"/>
    <w:rsid w:val="008A0513"/>
    <w:rsid w:val="008A1932"/>
    <w:rsid w:val="008A1C87"/>
    <w:rsid w:val="008A1C8E"/>
    <w:rsid w:val="008A29CD"/>
    <w:rsid w:val="008A2C93"/>
    <w:rsid w:val="008A339A"/>
    <w:rsid w:val="008A37A7"/>
    <w:rsid w:val="008A39EF"/>
    <w:rsid w:val="008A4397"/>
    <w:rsid w:val="008A45E3"/>
    <w:rsid w:val="008A4675"/>
    <w:rsid w:val="008A471B"/>
    <w:rsid w:val="008A547C"/>
    <w:rsid w:val="008A5569"/>
    <w:rsid w:val="008A58AC"/>
    <w:rsid w:val="008A5EFB"/>
    <w:rsid w:val="008A7C4B"/>
    <w:rsid w:val="008B0C7D"/>
    <w:rsid w:val="008B0CDE"/>
    <w:rsid w:val="008B1290"/>
    <w:rsid w:val="008B16D4"/>
    <w:rsid w:val="008B21BA"/>
    <w:rsid w:val="008B29AE"/>
    <w:rsid w:val="008B3FC5"/>
    <w:rsid w:val="008B4079"/>
    <w:rsid w:val="008B5340"/>
    <w:rsid w:val="008B56E8"/>
    <w:rsid w:val="008B5E34"/>
    <w:rsid w:val="008B6469"/>
    <w:rsid w:val="008B6A95"/>
    <w:rsid w:val="008B6B80"/>
    <w:rsid w:val="008B7007"/>
    <w:rsid w:val="008B76A8"/>
    <w:rsid w:val="008C0F60"/>
    <w:rsid w:val="008C103B"/>
    <w:rsid w:val="008C11E4"/>
    <w:rsid w:val="008C1896"/>
    <w:rsid w:val="008C1DA1"/>
    <w:rsid w:val="008C1F46"/>
    <w:rsid w:val="008C26B3"/>
    <w:rsid w:val="008C31E5"/>
    <w:rsid w:val="008C3213"/>
    <w:rsid w:val="008C3787"/>
    <w:rsid w:val="008C3DAB"/>
    <w:rsid w:val="008C3DD7"/>
    <w:rsid w:val="008C4534"/>
    <w:rsid w:val="008C4C8B"/>
    <w:rsid w:val="008C4D34"/>
    <w:rsid w:val="008C53C4"/>
    <w:rsid w:val="008C6EDA"/>
    <w:rsid w:val="008D04CE"/>
    <w:rsid w:val="008D0749"/>
    <w:rsid w:val="008D09C9"/>
    <w:rsid w:val="008D10CE"/>
    <w:rsid w:val="008D2A40"/>
    <w:rsid w:val="008D2DB2"/>
    <w:rsid w:val="008D3E0E"/>
    <w:rsid w:val="008D3E4B"/>
    <w:rsid w:val="008D41E8"/>
    <w:rsid w:val="008D4316"/>
    <w:rsid w:val="008D512B"/>
    <w:rsid w:val="008D54BD"/>
    <w:rsid w:val="008D56D3"/>
    <w:rsid w:val="008D5782"/>
    <w:rsid w:val="008D58F2"/>
    <w:rsid w:val="008D75EF"/>
    <w:rsid w:val="008D7BAA"/>
    <w:rsid w:val="008E0079"/>
    <w:rsid w:val="008E0372"/>
    <w:rsid w:val="008E0F46"/>
    <w:rsid w:val="008E1370"/>
    <w:rsid w:val="008E17D7"/>
    <w:rsid w:val="008E1929"/>
    <w:rsid w:val="008E1AE4"/>
    <w:rsid w:val="008E20D1"/>
    <w:rsid w:val="008E216C"/>
    <w:rsid w:val="008E274F"/>
    <w:rsid w:val="008E3A2A"/>
    <w:rsid w:val="008E4A35"/>
    <w:rsid w:val="008E4F3F"/>
    <w:rsid w:val="008E59DC"/>
    <w:rsid w:val="008E655D"/>
    <w:rsid w:val="008E6D8C"/>
    <w:rsid w:val="008F0338"/>
    <w:rsid w:val="008F067A"/>
    <w:rsid w:val="008F0F71"/>
    <w:rsid w:val="008F1080"/>
    <w:rsid w:val="008F1556"/>
    <w:rsid w:val="008F1DA8"/>
    <w:rsid w:val="008F3889"/>
    <w:rsid w:val="008F3B54"/>
    <w:rsid w:val="008F3BB4"/>
    <w:rsid w:val="008F691E"/>
    <w:rsid w:val="008F6928"/>
    <w:rsid w:val="008F6D5F"/>
    <w:rsid w:val="008F7176"/>
    <w:rsid w:val="008F74BF"/>
    <w:rsid w:val="008F7542"/>
    <w:rsid w:val="008F7F92"/>
    <w:rsid w:val="00900463"/>
    <w:rsid w:val="0090113A"/>
    <w:rsid w:val="009014F6"/>
    <w:rsid w:val="0090207F"/>
    <w:rsid w:val="009037B8"/>
    <w:rsid w:val="0090404C"/>
    <w:rsid w:val="00904310"/>
    <w:rsid w:val="0090468B"/>
    <w:rsid w:val="009049F4"/>
    <w:rsid w:val="00904DB2"/>
    <w:rsid w:val="00905064"/>
    <w:rsid w:val="009059E9"/>
    <w:rsid w:val="00905E06"/>
    <w:rsid w:val="009062C9"/>
    <w:rsid w:val="00907124"/>
    <w:rsid w:val="00911500"/>
    <w:rsid w:val="00911553"/>
    <w:rsid w:val="009124D2"/>
    <w:rsid w:val="00912DC9"/>
    <w:rsid w:val="00913A89"/>
    <w:rsid w:val="00914028"/>
    <w:rsid w:val="009152D0"/>
    <w:rsid w:val="009155C7"/>
    <w:rsid w:val="0091575E"/>
    <w:rsid w:val="00915A73"/>
    <w:rsid w:val="0091632A"/>
    <w:rsid w:val="0091680E"/>
    <w:rsid w:val="0091696E"/>
    <w:rsid w:val="00916C67"/>
    <w:rsid w:val="00916DBD"/>
    <w:rsid w:val="00916E4C"/>
    <w:rsid w:val="00916F19"/>
    <w:rsid w:val="0091709E"/>
    <w:rsid w:val="00917A06"/>
    <w:rsid w:val="0092059B"/>
    <w:rsid w:val="00920A63"/>
    <w:rsid w:val="00920B9E"/>
    <w:rsid w:val="0092101A"/>
    <w:rsid w:val="009210B6"/>
    <w:rsid w:val="0092121F"/>
    <w:rsid w:val="009212F5"/>
    <w:rsid w:val="0092195A"/>
    <w:rsid w:val="0092223D"/>
    <w:rsid w:val="00922ECC"/>
    <w:rsid w:val="009231F8"/>
    <w:rsid w:val="009246A5"/>
    <w:rsid w:val="00924CA8"/>
    <w:rsid w:val="00924DF9"/>
    <w:rsid w:val="00925339"/>
    <w:rsid w:val="009253CF"/>
    <w:rsid w:val="00925E0A"/>
    <w:rsid w:val="00926066"/>
    <w:rsid w:val="00926964"/>
    <w:rsid w:val="00927D8F"/>
    <w:rsid w:val="00927FAD"/>
    <w:rsid w:val="009302AC"/>
    <w:rsid w:val="00931691"/>
    <w:rsid w:val="0093197E"/>
    <w:rsid w:val="009320F4"/>
    <w:rsid w:val="009321E5"/>
    <w:rsid w:val="00932A93"/>
    <w:rsid w:val="00932DBE"/>
    <w:rsid w:val="00933317"/>
    <w:rsid w:val="00933441"/>
    <w:rsid w:val="009336C0"/>
    <w:rsid w:val="00933AA1"/>
    <w:rsid w:val="00933D7A"/>
    <w:rsid w:val="00933FCA"/>
    <w:rsid w:val="00934421"/>
    <w:rsid w:val="00934DB8"/>
    <w:rsid w:val="00934E78"/>
    <w:rsid w:val="0093515F"/>
    <w:rsid w:val="00935315"/>
    <w:rsid w:val="009359DF"/>
    <w:rsid w:val="00935CFD"/>
    <w:rsid w:val="00936506"/>
    <w:rsid w:val="009369B1"/>
    <w:rsid w:val="00937223"/>
    <w:rsid w:val="009374B6"/>
    <w:rsid w:val="009378DB"/>
    <w:rsid w:val="00941039"/>
    <w:rsid w:val="00941E4F"/>
    <w:rsid w:val="009421D2"/>
    <w:rsid w:val="00942657"/>
    <w:rsid w:val="00943157"/>
    <w:rsid w:val="009436BC"/>
    <w:rsid w:val="009438C3"/>
    <w:rsid w:val="00944D03"/>
    <w:rsid w:val="00944DA5"/>
    <w:rsid w:val="00944F82"/>
    <w:rsid w:val="009455D0"/>
    <w:rsid w:val="00946815"/>
    <w:rsid w:val="009469D7"/>
    <w:rsid w:val="00946E9E"/>
    <w:rsid w:val="0094702A"/>
    <w:rsid w:val="0095026F"/>
    <w:rsid w:val="0095102B"/>
    <w:rsid w:val="009511A0"/>
    <w:rsid w:val="009518BF"/>
    <w:rsid w:val="009519EF"/>
    <w:rsid w:val="00953E12"/>
    <w:rsid w:val="00954983"/>
    <w:rsid w:val="00957410"/>
    <w:rsid w:val="0095742F"/>
    <w:rsid w:val="00957986"/>
    <w:rsid w:val="0096031F"/>
    <w:rsid w:val="009604C8"/>
    <w:rsid w:val="0096057F"/>
    <w:rsid w:val="00960E28"/>
    <w:rsid w:val="009613A7"/>
    <w:rsid w:val="009615BD"/>
    <w:rsid w:val="009615CD"/>
    <w:rsid w:val="009620F2"/>
    <w:rsid w:val="00963259"/>
    <w:rsid w:val="009633A8"/>
    <w:rsid w:val="00963462"/>
    <w:rsid w:val="00963F1D"/>
    <w:rsid w:val="00964804"/>
    <w:rsid w:val="00964D08"/>
    <w:rsid w:val="00964F83"/>
    <w:rsid w:val="0096542D"/>
    <w:rsid w:val="00965688"/>
    <w:rsid w:val="00965D5A"/>
    <w:rsid w:val="009660DF"/>
    <w:rsid w:val="009663EB"/>
    <w:rsid w:val="0096688E"/>
    <w:rsid w:val="0096696C"/>
    <w:rsid w:val="00967413"/>
    <w:rsid w:val="009678CE"/>
    <w:rsid w:val="00967E3F"/>
    <w:rsid w:val="009706ED"/>
    <w:rsid w:val="00970BDA"/>
    <w:rsid w:val="00971301"/>
    <w:rsid w:val="0097140F"/>
    <w:rsid w:val="00972A08"/>
    <w:rsid w:val="00972C45"/>
    <w:rsid w:val="00973C28"/>
    <w:rsid w:val="00973D5B"/>
    <w:rsid w:val="00974B18"/>
    <w:rsid w:val="00975021"/>
    <w:rsid w:val="00975FC8"/>
    <w:rsid w:val="00976044"/>
    <w:rsid w:val="00976507"/>
    <w:rsid w:val="00976F39"/>
    <w:rsid w:val="009778C1"/>
    <w:rsid w:val="00977FCB"/>
    <w:rsid w:val="00980BFE"/>
    <w:rsid w:val="00980FC7"/>
    <w:rsid w:val="00981036"/>
    <w:rsid w:val="009813F0"/>
    <w:rsid w:val="00981A65"/>
    <w:rsid w:val="00982EDF"/>
    <w:rsid w:val="009833C8"/>
    <w:rsid w:val="009838C6"/>
    <w:rsid w:val="009843ED"/>
    <w:rsid w:val="00984492"/>
    <w:rsid w:val="00984623"/>
    <w:rsid w:val="00984655"/>
    <w:rsid w:val="009849D8"/>
    <w:rsid w:val="00984E9D"/>
    <w:rsid w:val="00985093"/>
    <w:rsid w:val="0098583C"/>
    <w:rsid w:val="00985DA1"/>
    <w:rsid w:val="00985EB1"/>
    <w:rsid w:val="00986084"/>
    <w:rsid w:val="0099072A"/>
    <w:rsid w:val="00990826"/>
    <w:rsid w:val="0099141E"/>
    <w:rsid w:val="00991614"/>
    <w:rsid w:val="00991DFC"/>
    <w:rsid w:val="00992070"/>
    <w:rsid w:val="00992209"/>
    <w:rsid w:val="00992693"/>
    <w:rsid w:val="00992850"/>
    <w:rsid w:val="00992B96"/>
    <w:rsid w:val="00992E24"/>
    <w:rsid w:val="0099380B"/>
    <w:rsid w:val="009940C5"/>
    <w:rsid w:val="00994596"/>
    <w:rsid w:val="00994767"/>
    <w:rsid w:val="009947CE"/>
    <w:rsid w:val="009948CE"/>
    <w:rsid w:val="00995300"/>
    <w:rsid w:val="00995455"/>
    <w:rsid w:val="00995A2E"/>
    <w:rsid w:val="00995CDE"/>
    <w:rsid w:val="00996F94"/>
    <w:rsid w:val="00997C9C"/>
    <w:rsid w:val="009A0087"/>
    <w:rsid w:val="009A05C3"/>
    <w:rsid w:val="009A08CD"/>
    <w:rsid w:val="009A13FE"/>
    <w:rsid w:val="009A19A7"/>
    <w:rsid w:val="009A1D25"/>
    <w:rsid w:val="009A2469"/>
    <w:rsid w:val="009A39C9"/>
    <w:rsid w:val="009A3B3D"/>
    <w:rsid w:val="009A422F"/>
    <w:rsid w:val="009A4FAB"/>
    <w:rsid w:val="009A5F15"/>
    <w:rsid w:val="009A5F4C"/>
    <w:rsid w:val="009A5FCC"/>
    <w:rsid w:val="009A711F"/>
    <w:rsid w:val="009A7145"/>
    <w:rsid w:val="009A76C6"/>
    <w:rsid w:val="009A77A2"/>
    <w:rsid w:val="009B0963"/>
    <w:rsid w:val="009B09EA"/>
    <w:rsid w:val="009B357B"/>
    <w:rsid w:val="009B37AA"/>
    <w:rsid w:val="009B3F7C"/>
    <w:rsid w:val="009B4929"/>
    <w:rsid w:val="009B4F32"/>
    <w:rsid w:val="009B50D8"/>
    <w:rsid w:val="009B527E"/>
    <w:rsid w:val="009B6E5B"/>
    <w:rsid w:val="009B77AE"/>
    <w:rsid w:val="009B7E3E"/>
    <w:rsid w:val="009C0018"/>
    <w:rsid w:val="009C059D"/>
    <w:rsid w:val="009C0733"/>
    <w:rsid w:val="009C1853"/>
    <w:rsid w:val="009C1E67"/>
    <w:rsid w:val="009C2015"/>
    <w:rsid w:val="009C29BF"/>
    <w:rsid w:val="009C2A1D"/>
    <w:rsid w:val="009C31CF"/>
    <w:rsid w:val="009C4094"/>
    <w:rsid w:val="009C4238"/>
    <w:rsid w:val="009C4B37"/>
    <w:rsid w:val="009C5676"/>
    <w:rsid w:val="009C59D1"/>
    <w:rsid w:val="009C6299"/>
    <w:rsid w:val="009C63C4"/>
    <w:rsid w:val="009C6D52"/>
    <w:rsid w:val="009C708C"/>
    <w:rsid w:val="009C72E0"/>
    <w:rsid w:val="009C742A"/>
    <w:rsid w:val="009C7781"/>
    <w:rsid w:val="009D05A5"/>
    <w:rsid w:val="009D0664"/>
    <w:rsid w:val="009D0963"/>
    <w:rsid w:val="009D0F15"/>
    <w:rsid w:val="009D0F61"/>
    <w:rsid w:val="009D1D20"/>
    <w:rsid w:val="009D26C1"/>
    <w:rsid w:val="009D28A4"/>
    <w:rsid w:val="009D3623"/>
    <w:rsid w:val="009D5350"/>
    <w:rsid w:val="009D6950"/>
    <w:rsid w:val="009D698D"/>
    <w:rsid w:val="009D6F8E"/>
    <w:rsid w:val="009D7681"/>
    <w:rsid w:val="009D7E50"/>
    <w:rsid w:val="009D7FDC"/>
    <w:rsid w:val="009E0088"/>
    <w:rsid w:val="009E01C5"/>
    <w:rsid w:val="009E027A"/>
    <w:rsid w:val="009E12D8"/>
    <w:rsid w:val="009E14C5"/>
    <w:rsid w:val="009E16BE"/>
    <w:rsid w:val="009E1B3F"/>
    <w:rsid w:val="009E28E3"/>
    <w:rsid w:val="009E2911"/>
    <w:rsid w:val="009E31A7"/>
    <w:rsid w:val="009E38CA"/>
    <w:rsid w:val="009E461C"/>
    <w:rsid w:val="009E53BA"/>
    <w:rsid w:val="009E596F"/>
    <w:rsid w:val="009E5E65"/>
    <w:rsid w:val="009E6297"/>
    <w:rsid w:val="009E63A1"/>
    <w:rsid w:val="009E64D2"/>
    <w:rsid w:val="009E65DA"/>
    <w:rsid w:val="009E6ADD"/>
    <w:rsid w:val="009E71EF"/>
    <w:rsid w:val="009E781A"/>
    <w:rsid w:val="009E7AA3"/>
    <w:rsid w:val="009F01E6"/>
    <w:rsid w:val="009F08C5"/>
    <w:rsid w:val="009F0A3D"/>
    <w:rsid w:val="009F0B78"/>
    <w:rsid w:val="009F16FB"/>
    <w:rsid w:val="009F1B6C"/>
    <w:rsid w:val="009F1C07"/>
    <w:rsid w:val="009F2765"/>
    <w:rsid w:val="009F398B"/>
    <w:rsid w:val="009F3A16"/>
    <w:rsid w:val="009F3ADE"/>
    <w:rsid w:val="009F54D2"/>
    <w:rsid w:val="009F6661"/>
    <w:rsid w:val="009F7377"/>
    <w:rsid w:val="009F76AB"/>
    <w:rsid w:val="009F787C"/>
    <w:rsid w:val="00A002ED"/>
    <w:rsid w:val="00A003ED"/>
    <w:rsid w:val="00A0081B"/>
    <w:rsid w:val="00A00AC8"/>
    <w:rsid w:val="00A01CA7"/>
    <w:rsid w:val="00A0217B"/>
    <w:rsid w:val="00A022E5"/>
    <w:rsid w:val="00A02668"/>
    <w:rsid w:val="00A029F5"/>
    <w:rsid w:val="00A02CC5"/>
    <w:rsid w:val="00A02E0B"/>
    <w:rsid w:val="00A02F8E"/>
    <w:rsid w:val="00A032CD"/>
    <w:rsid w:val="00A04FE5"/>
    <w:rsid w:val="00A05480"/>
    <w:rsid w:val="00A07043"/>
    <w:rsid w:val="00A070C3"/>
    <w:rsid w:val="00A071A8"/>
    <w:rsid w:val="00A0746E"/>
    <w:rsid w:val="00A0791B"/>
    <w:rsid w:val="00A07F32"/>
    <w:rsid w:val="00A10069"/>
    <w:rsid w:val="00A1017F"/>
    <w:rsid w:val="00A10209"/>
    <w:rsid w:val="00A10483"/>
    <w:rsid w:val="00A10B20"/>
    <w:rsid w:val="00A11227"/>
    <w:rsid w:val="00A12DE7"/>
    <w:rsid w:val="00A13252"/>
    <w:rsid w:val="00A134B2"/>
    <w:rsid w:val="00A1368E"/>
    <w:rsid w:val="00A136C4"/>
    <w:rsid w:val="00A139CD"/>
    <w:rsid w:val="00A13B47"/>
    <w:rsid w:val="00A13D36"/>
    <w:rsid w:val="00A14730"/>
    <w:rsid w:val="00A155E3"/>
    <w:rsid w:val="00A15AEB"/>
    <w:rsid w:val="00A15E60"/>
    <w:rsid w:val="00A16DD2"/>
    <w:rsid w:val="00A16FBE"/>
    <w:rsid w:val="00A1744F"/>
    <w:rsid w:val="00A2031A"/>
    <w:rsid w:val="00A2037A"/>
    <w:rsid w:val="00A20F1B"/>
    <w:rsid w:val="00A212B6"/>
    <w:rsid w:val="00A219C8"/>
    <w:rsid w:val="00A22527"/>
    <w:rsid w:val="00A22678"/>
    <w:rsid w:val="00A2271F"/>
    <w:rsid w:val="00A23309"/>
    <w:rsid w:val="00A233EB"/>
    <w:rsid w:val="00A23A1B"/>
    <w:rsid w:val="00A254B9"/>
    <w:rsid w:val="00A257D4"/>
    <w:rsid w:val="00A26EC7"/>
    <w:rsid w:val="00A27006"/>
    <w:rsid w:val="00A27E6E"/>
    <w:rsid w:val="00A30052"/>
    <w:rsid w:val="00A30088"/>
    <w:rsid w:val="00A30EAE"/>
    <w:rsid w:val="00A31948"/>
    <w:rsid w:val="00A31B6F"/>
    <w:rsid w:val="00A31DD6"/>
    <w:rsid w:val="00A32663"/>
    <w:rsid w:val="00A32DEB"/>
    <w:rsid w:val="00A33954"/>
    <w:rsid w:val="00A33B26"/>
    <w:rsid w:val="00A33FFB"/>
    <w:rsid w:val="00A34299"/>
    <w:rsid w:val="00A34396"/>
    <w:rsid w:val="00A343A5"/>
    <w:rsid w:val="00A3449A"/>
    <w:rsid w:val="00A35B58"/>
    <w:rsid w:val="00A362EF"/>
    <w:rsid w:val="00A36696"/>
    <w:rsid w:val="00A37583"/>
    <w:rsid w:val="00A37DC0"/>
    <w:rsid w:val="00A40416"/>
    <w:rsid w:val="00A4043A"/>
    <w:rsid w:val="00A40C51"/>
    <w:rsid w:val="00A40EDA"/>
    <w:rsid w:val="00A4130D"/>
    <w:rsid w:val="00A42A4D"/>
    <w:rsid w:val="00A444BB"/>
    <w:rsid w:val="00A448AB"/>
    <w:rsid w:val="00A44B06"/>
    <w:rsid w:val="00A44D82"/>
    <w:rsid w:val="00A45722"/>
    <w:rsid w:val="00A46398"/>
    <w:rsid w:val="00A4701B"/>
    <w:rsid w:val="00A50DB9"/>
    <w:rsid w:val="00A5172D"/>
    <w:rsid w:val="00A517EC"/>
    <w:rsid w:val="00A52000"/>
    <w:rsid w:val="00A5257C"/>
    <w:rsid w:val="00A526E4"/>
    <w:rsid w:val="00A52C35"/>
    <w:rsid w:val="00A52E0E"/>
    <w:rsid w:val="00A52F62"/>
    <w:rsid w:val="00A535C1"/>
    <w:rsid w:val="00A5379B"/>
    <w:rsid w:val="00A53B6C"/>
    <w:rsid w:val="00A53EF9"/>
    <w:rsid w:val="00A54450"/>
    <w:rsid w:val="00A54716"/>
    <w:rsid w:val="00A54821"/>
    <w:rsid w:val="00A55FBA"/>
    <w:rsid w:val="00A564B2"/>
    <w:rsid w:val="00A56C73"/>
    <w:rsid w:val="00A574EC"/>
    <w:rsid w:val="00A5767C"/>
    <w:rsid w:val="00A57AD1"/>
    <w:rsid w:val="00A603DA"/>
    <w:rsid w:val="00A605F2"/>
    <w:rsid w:val="00A60B9E"/>
    <w:rsid w:val="00A60C68"/>
    <w:rsid w:val="00A60DFE"/>
    <w:rsid w:val="00A60E43"/>
    <w:rsid w:val="00A611BA"/>
    <w:rsid w:val="00A61A68"/>
    <w:rsid w:val="00A62180"/>
    <w:rsid w:val="00A6287B"/>
    <w:rsid w:val="00A628DF"/>
    <w:rsid w:val="00A633AA"/>
    <w:rsid w:val="00A638FC"/>
    <w:rsid w:val="00A63A91"/>
    <w:rsid w:val="00A649CC"/>
    <w:rsid w:val="00A64DB3"/>
    <w:rsid w:val="00A6508F"/>
    <w:rsid w:val="00A651D4"/>
    <w:rsid w:val="00A65273"/>
    <w:rsid w:val="00A65407"/>
    <w:rsid w:val="00A65755"/>
    <w:rsid w:val="00A65A37"/>
    <w:rsid w:val="00A65F33"/>
    <w:rsid w:val="00A6655E"/>
    <w:rsid w:val="00A6668B"/>
    <w:rsid w:val="00A666E8"/>
    <w:rsid w:val="00A66D33"/>
    <w:rsid w:val="00A6737D"/>
    <w:rsid w:val="00A678AC"/>
    <w:rsid w:val="00A67AF5"/>
    <w:rsid w:val="00A701A6"/>
    <w:rsid w:val="00A701E1"/>
    <w:rsid w:val="00A70B5C"/>
    <w:rsid w:val="00A70E13"/>
    <w:rsid w:val="00A70F21"/>
    <w:rsid w:val="00A713E5"/>
    <w:rsid w:val="00A714E3"/>
    <w:rsid w:val="00A734C3"/>
    <w:rsid w:val="00A737C0"/>
    <w:rsid w:val="00A73CC4"/>
    <w:rsid w:val="00A73F72"/>
    <w:rsid w:val="00A74474"/>
    <w:rsid w:val="00A74617"/>
    <w:rsid w:val="00A74720"/>
    <w:rsid w:val="00A74820"/>
    <w:rsid w:val="00A7532E"/>
    <w:rsid w:val="00A75D6F"/>
    <w:rsid w:val="00A764DA"/>
    <w:rsid w:val="00A76647"/>
    <w:rsid w:val="00A77039"/>
    <w:rsid w:val="00A7706D"/>
    <w:rsid w:val="00A8050A"/>
    <w:rsid w:val="00A80A61"/>
    <w:rsid w:val="00A81AB1"/>
    <w:rsid w:val="00A821E7"/>
    <w:rsid w:val="00A825A9"/>
    <w:rsid w:val="00A83730"/>
    <w:rsid w:val="00A83EC0"/>
    <w:rsid w:val="00A85A2A"/>
    <w:rsid w:val="00A85B70"/>
    <w:rsid w:val="00A85EB3"/>
    <w:rsid w:val="00A860B9"/>
    <w:rsid w:val="00A860FB"/>
    <w:rsid w:val="00A861AB"/>
    <w:rsid w:val="00A86ABE"/>
    <w:rsid w:val="00A90F2D"/>
    <w:rsid w:val="00A90F39"/>
    <w:rsid w:val="00A91043"/>
    <w:rsid w:val="00A91278"/>
    <w:rsid w:val="00A921A7"/>
    <w:rsid w:val="00A937A2"/>
    <w:rsid w:val="00A93F04"/>
    <w:rsid w:val="00A944E0"/>
    <w:rsid w:val="00A94851"/>
    <w:rsid w:val="00A94BB3"/>
    <w:rsid w:val="00A94E68"/>
    <w:rsid w:val="00A94E69"/>
    <w:rsid w:val="00A95643"/>
    <w:rsid w:val="00A958AB"/>
    <w:rsid w:val="00A95E47"/>
    <w:rsid w:val="00A96555"/>
    <w:rsid w:val="00A966B5"/>
    <w:rsid w:val="00A97997"/>
    <w:rsid w:val="00AA0599"/>
    <w:rsid w:val="00AA0F22"/>
    <w:rsid w:val="00AA1063"/>
    <w:rsid w:val="00AA106F"/>
    <w:rsid w:val="00AA116B"/>
    <w:rsid w:val="00AA1431"/>
    <w:rsid w:val="00AA1ABA"/>
    <w:rsid w:val="00AA1C85"/>
    <w:rsid w:val="00AA32A9"/>
    <w:rsid w:val="00AA3888"/>
    <w:rsid w:val="00AA39BF"/>
    <w:rsid w:val="00AA3A1A"/>
    <w:rsid w:val="00AA3F9A"/>
    <w:rsid w:val="00AA448B"/>
    <w:rsid w:val="00AA48EF"/>
    <w:rsid w:val="00AA4A3B"/>
    <w:rsid w:val="00AA4F42"/>
    <w:rsid w:val="00AA540D"/>
    <w:rsid w:val="00AA5434"/>
    <w:rsid w:val="00AA6486"/>
    <w:rsid w:val="00AA6A1D"/>
    <w:rsid w:val="00AA6D07"/>
    <w:rsid w:val="00AA6D2A"/>
    <w:rsid w:val="00AA70DD"/>
    <w:rsid w:val="00AB0298"/>
    <w:rsid w:val="00AB0B6D"/>
    <w:rsid w:val="00AB0BDF"/>
    <w:rsid w:val="00AB0D0A"/>
    <w:rsid w:val="00AB13B2"/>
    <w:rsid w:val="00AB157C"/>
    <w:rsid w:val="00AB1DC8"/>
    <w:rsid w:val="00AB2089"/>
    <w:rsid w:val="00AB30BC"/>
    <w:rsid w:val="00AB315F"/>
    <w:rsid w:val="00AB357C"/>
    <w:rsid w:val="00AB4555"/>
    <w:rsid w:val="00AB4C81"/>
    <w:rsid w:val="00AB4F9E"/>
    <w:rsid w:val="00AB5845"/>
    <w:rsid w:val="00AB5A77"/>
    <w:rsid w:val="00AB5CA5"/>
    <w:rsid w:val="00AB5D12"/>
    <w:rsid w:val="00AB5D55"/>
    <w:rsid w:val="00AB63CC"/>
    <w:rsid w:val="00AB6583"/>
    <w:rsid w:val="00AB6F81"/>
    <w:rsid w:val="00AB7203"/>
    <w:rsid w:val="00AC0EB1"/>
    <w:rsid w:val="00AC0FCD"/>
    <w:rsid w:val="00AC19B3"/>
    <w:rsid w:val="00AC1A27"/>
    <w:rsid w:val="00AC2189"/>
    <w:rsid w:val="00AC2832"/>
    <w:rsid w:val="00AC407A"/>
    <w:rsid w:val="00AC40A4"/>
    <w:rsid w:val="00AC4E7B"/>
    <w:rsid w:val="00AC51CA"/>
    <w:rsid w:val="00AC58FF"/>
    <w:rsid w:val="00AC65DB"/>
    <w:rsid w:val="00AC681B"/>
    <w:rsid w:val="00AC7036"/>
    <w:rsid w:val="00AD0265"/>
    <w:rsid w:val="00AD103A"/>
    <w:rsid w:val="00AD1471"/>
    <w:rsid w:val="00AD16E9"/>
    <w:rsid w:val="00AD192C"/>
    <w:rsid w:val="00AD3C69"/>
    <w:rsid w:val="00AD408F"/>
    <w:rsid w:val="00AD40C1"/>
    <w:rsid w:val="00AD41F5"/>
    <w:rsid w:val="00AD4CBF"/>
    <w:rsid w:val="00AD57E7"/>
    <w:rsid w:val="00AD5D35"/>
    <w:rsid w:val="00AD5F0C"/>
    <w:rsid w:val="00AD651A"/>
    <w:rsid w:val="00AD668D"/>
    <w:rsid w:val="00AD6A3D"/>
    <w:rsid w:val="00AD6B79"/>
    <w:rsid w:val="00AD7620"/>
    <w:rsid w:val="00AD7818"/>
    <w:rsid w:val="00AD78E7"/>
    <w:rsid w:val="00AD7B95"/>
    <w:rsid w:val="00AD7E7F"/>
    <w:rsid w:val="00AD7EF8"/>
    <w:rsid w:val="00AD7FC0"/>
    <w:rsid w:val="00AE1B21"/>
    <w:rsid w:val="00AE1D4E"/>
    <w:rsid w:val="00AE2D6C"/>
    <w:rsid w:val="00AE3854"/>
    <w:rsid w:val="00AE4673"/>
    <w:rsid w:val="00AE48A0"/>
    <w:rsid w:val="00AE52BF"/>
    <w:rsid w:val="00AE55BA"/>
    <w:rsid w:val="00AE591B"/>
    <w:rsid w:val="00AE5BCD"/>
    <w:rsid w:val="00AE6390"/>
    <w:rsid w:val="00AE66AF"/>
    <w:rsid w:val="00AE6F13"/>
    <w:rsid w:val="00AE7E75"/>
    <w:rsid w:val="00AF0E72"/>
    <w:rsid w:val="00AF20CC"/>
    <w:rsid w:val="00AF2B01"/>
    <w:rsid w:val="00AF36F2"/>
    <w:rsid w:val="00AF3BAC"/>
    <w:rsid w:val="00AF449A"/>
    <w:rsid w:val="00AF4A29"/>
    <w:rsid w:val="00AF4DA3"/>
    <w:rsid w:val="00AF5325"/>
    <w:rsid w:val="00AF5D46"/>
    <w:rsid w:val="00AF619A"/>
    <w:rsid w:val="00AF6602"/>
    <w:rsid w:val="00AF6795"/>
    <w:rsid w:val="00AF69A9"/>
    <w:rsid w:val="00AF7516"/>
    <w:rsid w:val="00B01807"/>
    <w:rsid w:val="00B01973"/>
    <w:rsid w:val="00B01C8E"/>
    <w:rsid w:val="00B0371E"/>
    <w:rsid w:val="00B03798"/>
    <w:rsid w:val="00B048C4"/>
    <w:rsid w:val="00B05246"/>
    <w:rsid w:val="00B0526E"/>
    <w:rsid w:val="00B05383"/>
    <w:rsid w:val="00B058DB"/>
    <w:rsid w:val="00B06FB5"/>
    <w:rsid w:val="00B06FD5"/>
    <w:rsid w:val="00B0717D"/>
    <w:rsid w:val="00B07616"/>
    <w:rsid w:val="00B07690"/>
    <w:rsid w:val="00B0789E"/>
    <w:rsid w:val="00B102F2"/>
    <w:rsid w:val="00B10600"/>
    <w:rsid w:val="00B107B3"/>
    <w:rsid w:val="00B1153B"/>
    <w:rsid w:val="00B14517"/>
    <w:rsid w:val="00B14F77"/>
    <w:rsid w:val="00B1539B"/>
    <w:rsid w:val="00B159DF"/>
    <w:rsid w:val="00B15BEF"/>
    <w:rsid w:val="00B15C40"/>
    <w:rsid w:val="00B15E2C"/>
    <w:rsid w:val="00B15F75"/>
    <w:rsid w:val="00B16208"/>
    <w:rsid w:val="00B1687C"/>
    <w:rsid w:val="00B16A7B"/>
    <w:rsid w:val="00B17373"/>
    <w:rsid w:val="00B1779A"/>
    <w:rsid w:val="00B17958"/>
    <w:rsid w:val="00B17B89"/>
    <w:rsid w:val="00B17BDE"/>
    <w:rsid w:val="00B20AE1"/>
    <w:rsid w:val="00B21C7C"/>
    <w:rsid w:val="00B2216B"/>
    <w:rsid w:val="00B22200"/>
    <w:rsid w:val="00B2297A"/>
    <w:rsid w:val="00B22B93"/>
    <w:rsid w:val="00B22DB1"/>
    <w:rsid w:val="00B22E9B"/>
    <w:rsid w:val="00B2335E"/>
    <w:rsid w:val="00B2392F"/>
    <w:rsid w:val="00B23B48"/>
    <w:rsid w:val="00B23CEA"/>
    <w:rsid w:val="00B23F36"/>
    <w:rsid w:val="00B248C2"/>
    <w:rsid w:val="00B24F57"/>
    <w:rsid w:val="00B251C4"/>
    <w:rsid w:val="00B25447"/>
    <w:rsid w:val="00B25AC4"/>
    <w:rsid w:val="00B26131"/>
    <w:rsid w:val="00B26851"/>
    <w:rsid w:val="00B26890"/>
    <w:rsid w:val="00B274D4"/>
    <w:rsid w:val="00B27AD6"/>
    <w:rsid w:val="00B27E79"/>
    <w:rsid w:val="00B30747"/>
    <w:rsid w:val="00B30A33"/>
    <w:rsid w:val="00B30B7A"/>
    <w:rsid w:val="00B30F4F"/>
    <w:rsid w:val="00B32B24"/>
    <w:rsid w:val="00B32F2F"/>
    <w:rsid w:val="00B34287"/>
    <w:rsid w:val="00B34520"/>
    <w:rsid w:val="00B3574E"/>
    <w:rsid w:val="00B359FA"/>
    <w:rsid w:val="00B36726"/>
    <w:rsid w:val="00B40A10"/>
    <w:rsid w:val="00B40DF0"/>
    <w:rsid w:val="00B40DF6"/>
    <w:rsid w:val="00B411B5"/>
    <w:rsid w:val="00B41664"/>
    <w:rsid w:val="00B41A4F"/>
    <w:rsid w:val="00B41D5E"/>
    <w:rsid w:val="00B42702"/>
    <w:rsid w:val="00B43172"/>
    <w:rsid w:val="00B4392C"/>
    <w:rsid w:val="00B43FC3"/>
    <w:rsid w:val="00B46586"/>
    <w:rsid w:val="00B467CC"/>
    <w:rsid w:val="00B474B5"/>
    <w:rsid w:val="00B501FE"/>
    <w:rsid w:val="00B509DD"/>
    <w:rsid w:val="00B50B44"/>
    <w:rsid w:val="00B50B8C"/>
    <w:rsid w:val="00B50E1E"/>
    <w:rsid w:val="00B52226"/>
    <w:rsid w:val="00B52BCF"/>
    <w:rsid w:val="00B52ECE"/>
    <w:rsid w:val="00B52F16"/>
    <w:rsid w:val="00B53192"/>
    <w:rsid w:val="00B53DA1"/>
    <w:rsid w:val="00B54020"/>
    <w:rsid w:val="00B54E5A"/>
    <w:rsid w:val="00B54EDC"/>
    <w:rsid w:val="00B551FF"/>
    <w:rsid w:val="00B55376"/>
    <w:rsid w:val="00B56EE9"/>
    <w:rsid w:val="00B5700A"/>
    <w:rsid w:val="00B57A13"/>
    <w:rsid w:val="00B60B06"/>
    <w:rsid w:val="00B60B56"/>
    <w:rsid w:val="00B60C93"/>
    <w:rsid w:val="00B61F18"/>
    <w:rsid w:val="00B62BA3"/>
    <w:rsid w:val="00B6314C"/>
    <w:rsid w:val="00B63B63"/>
    <w:rsid w:val="00B64370"/>
    <w:rsid w:val="00B64635"/>
    <w:rsid w:val="00B64C48"/>
    <w:rsid w:val="00B64DE1"/>
    <w:rsid w:val="00B64EF1"/>
    <w:rsid w:val="00B64F49"/>
    <w:rsid w:val="00B659A6"/>
    <w:rsid w:val="00B65CE5"/>
    <w:rsid w:val="00B66177"/>
    <w:rsid w:val="00B666C2"/>
    <w:rsid w:val="00B66914"/>
    <w:rsid w:val="00B672DF"/>
    <w:rsid w:val="00B7014A"/>
    <w:rsid w:val="00B709E6"/>
    <w:rsid w:val="00B7193F"/>
    <w:rsid w:val="00B72BA5"/>
    <w:rsid w:val="00B72EF7"/>
    <w:rsid w:val="00B72FA6"/>
    <w:rsid w:val="00B73309"/>
    <w:rsid w:val="00B73563"/>
    <w:rsid w:val="00B73683"/>
    <w:rsid w:val="00B73B87"/>
    <w:rsid w:val="00B74A65"/>
    <w:rsid w:val="00B74D8A"/>
    <w:rsid w:val="00B75E8A"/>
    <w:rsid w:val="00B760EE"/>
    <w:rsid w:val="00B76247"/>
    <w:rsid w:val="00B7632D"/>
    <w:rsid w:val="00B76BC4"/>
    <w:rsid w:val="00B80707"/>
    <w:rsid w:val="00B80C71"/>
    <w:rsid w:val="00B81DB7"/>
    <w:rsid w:val="00B830DC"/>
    <w:rsid w:val="00B83435"/>
    <w:rsid w:val="00B8353A"/>
    <w:rsid w:val="00B8521F"/>
    <w:rsid w:val="00B857A6"/>
    <w:rsid w:val="00B858D8"/>
    <w:rsid w:val="00B85B6E"/>
    <w:rsid w:val="00B86003"/>
    <w:rsid w:val="00B86010"/>
    <w:rsid w:val="00B8738A"/>
    <w:rsid w:val="00B90317"/>
    <w:rsid w:val="00B90755"/>
    <w:rsid w:val="00B90F0A"/>
    <w:rsid w:val="00B913CB"/>
    <w:rsid w:val="00B917B1"/>
    <w:rsid w:val="00B91C4C"/>
    <w:rsid w:val="00B91FFE"/>
    <w:rsid w:val="00B92848"/>
    <w:rsid w:val="00B93BB4"/>
    <w:rsid w:val="00B95041"/>
    <w:rsid w:val="00B968C6"/>
    <w:rsid w:val="00B96AA2"/>
    <w:rsid w:val="00B96AC7"/>
    <w:rsid w:val="00B96B77"/>
    <w:rsid w:val="00B96DF6"/>
    <w:rsid w:val="00B9724F"/>
    <w:rsid w:val="00B974FC"/>
    <w:rsid w:val="00B97501"/>
    <w:rsid w:val="00BA1417"/>
    <w:rsid w:val="00BA21A1"/>
    <w:rsid w:val="00BA26EE"/>
    <w:rsid w:val="00BA33DD"/>
    <w:rsid w:val="00BA3D19"/>
    <w:rsid w:val="00BA3EC6"/>
    <w:rsid w:val="00BA4291"/>
    <w:rsid w:val="00BA4484"/>
    <w:rsid w:val="00BA451E"/>
    <w:rsid w:val="00BA4BBA"/>
    <w:rsid w:val="00BA4F04"/>
    <w:rsid w:val="00BA5B32"/>
    <w:rsid w:val="00BA5DB1"/>
    <w:rsid w:val="00BA6006"/>
    <w:rsid w:val="00BA73FA"/>
    <w:rsid w:val="00BA7F13"/>
    <w:rsid w:val="00BB0611"/>
    <w:rsid w:val="00BB0C8F"/>
    <w:rsid w:val="00BB0D0D"/>
    <w:rsid w:val="00BB1BAF"/>
    <w:rsid w:val="00BB1BDD"/>
    <w:rsid w:val="00BB2559"/>
    <w:rsid w:val="00BB3984"/>
    <w:rsid w:val="00BB4635"/>
    <w:rsid w:val="00BB4645"/>
    <w:rsid w:val="00BB4784"/>
    <w:rsid w:val="00BB4D14"/>
    <w:rsid w:val="00BB65BF"/>
    <w:rsid w:val="00BB660B"/>
    <w:rsid w:val="00BB6667"/>
    <w:rsid w:val="00BB6DF6"/>
    <w:rsid w:val="00BB75FC"/>
    <w:rsid w:val="00BB7B92"/>
    <w:rsid w:val="00BC0759"/>
    <w:rsid w:val="00BC09AC"/>
    <w:rsid w:val="00BC1226"/>
    <w:rsid w:val="00BC293C"/>
    <w:rsid w:val="00BC2AED"/>
    <w:rsid w:val="00BC3546"/>
    <w:rsid w:val="00BC3634"/>
    <w:rsid w:val="00BC5741"/>
    <w:rsid w:val="00BC6304"/>
    <w:rsid w:val="00BC6316"/>
    <w:rsid w:val="00BC64EC"/>
    <w:rsid w:val="00BC6836"/>
    <w:rsid w:val="00BC7449"/>
    <w:rsid w:val="00BC7513"/>
    <w:rsid w:val="00BC7895"/>
    <w:rsid w:val="00BC7992"/>
    <w:rsid w:val="00BD0757"/>
    <w:rsid w:val="00BD0BC3"/>
    <w:rsid w:val="00BD1382"/>
    <w:rsid w:val="00BD1BA0"/>
    <w:rsid w:val="00BD2169"/>
    <w:rsid w:val="00BD2D1C"/>
    <w:rsid w:val="00BD2E7A"/>
    <w:rsid w:val="00BD3E85"/>
    <w:rsid w:val="00BD41A9"/>
    <w:rsid w:val="00BD4B77"/>
    <w:rsid w:val="00BD5141"/>
    <w:rsid w:val="00BD5A59"/>
    <w:rsid w:val="00BD5FD1"/>
    <w:rsid w:val="00BD75EC"/>
    <w:rsid w:val="00BD76F2"/>
    <w:rsid w:val="00BD7738"/>
    <w:rsid w:val="00BD7BD8"/>
    <w:rsid w:val="00BE0C09"/>
    <w:rsid w:val="00BE0E75"/>
    <w:rsid w:val="00BE1469"/>
    <w:rsid w:val="00BE1D1A"/>
    <w:rsid w:val="00BE2303"/>
    <w:rsid w:val="00BE2A4F"/>
    <w:rsid w:val="00BE2ED7"/>
    <w:rsid w:val="00BE3B03"/>
    <w:rsid w:val="00BE4B98"/>
    <w:rsid w:val="00BE4F68"/>
    <w:rsid w:val="00BE6354"/>
    <w:rsid w:val="00BE63A6"/>
    <w:rsid w:val="00BE64D9"/>
    <w:rsid w:val="00BE6553"/>
    <w:rsid w:val="00BE72A8"/>
    <w:rsid w:val="00BE777B"/>
    <w:rsid w:val="00BE7C04"/>
    <w:rsid w:val="00BE7E98"/>
    <w:rsid w:val="00BF14BF"/>
    <w:rsid w:val="00BF1CED"/>
    <w:rsid w:val="00BF220E"/>
    <w:rsid w:val="00BF23D9"/>
    <w:rsid w:val="00BF2E6C"/>
    <w:rsid w:val="00BF3322"/>
    <w:rsid w:val="00BF41CD"/>
    <w:rsid w:val="00BF4D0E"/>
    <w:rsid w:val="00BF568A"/>
    <w:rsid w:val="00BF575E"/>
    <w:rsid w:val="00BF603F"/>
    <w:rsid w:val="00BF633B"/>
    <w:rsid w:val="00BF67B2"/>
    <w:rsid w:val="00BF6838"/>
    <w:rsid w:val="00BF6B7E"/>
    <w:rsid w:val="00BF7BFC"/>
    <w:rsid w:val="00C00BF4"/>
    <w:rsid w:val="00C00D44"/>
    <w:rsid w:val="00C00DE0"/>
    <w:rsid w:val="00C01079"/>
    <w:rsid w:val="00C01297"/>
    <w:rsid w:val="00C02272"/>
    <w:rsid w:val="00C02FC8"/>
    <w:rsid w:val="00C03090"/>
    <w:rsid w:val="00C03128"/>
    <w:rsid w:val="00C049C8"/>
    <w:rsid w:val="00C05097"/>
    <w:rsid w:val="00C05C67"/>
    <w:rsid w:val="00C05E8F"/>
    <w:rsid w:val="00C06114"/>
    <w:rsid w:val="00C06C6E"/>
    <w:rsid w:val="00C10236"/>
    <w:rsid w:val="00C103D9"/>
    <w:rsid w:val="00C10D7C"/>
    <w:rsid w:val="00C110F5"/>
    <w:rsid w:val="00C12ACB"/>
    <w:rsid w:val="00C13096"/>
    <w:rsid w:val="00C13655"/>
    <w:rsid w:val="00C13699"/>
    <w:rsid w:val="00C1402C"/>
    <w:rsid w:val="00C14B52"/>
    <w:rsid w:val="00C155AE"/>
    <w:rsid w:val="00C15734"/>
    <w:rsid w:val="00C15931"/>
    <w:rsid w:val="00C16D72"/>
    <w:rsid w:val="00C16F77"/>
    <w:rsid w:val="00C174D7"/>
    <w:rsid w:val="00C17519"/>
    <w:rsid w:val="00C17C09"/>
    <w:rsid w:val="00C17D48"/>
    <w:rsid w:val="00C21803"/>
    <w:rsid w:val="00C220F9"/>
    <w:rsid w:val="00C221F3"/>
    <w:rsid w:val="00C22826"/>
    <w:rsid w:val="00C23CFA"/>
    <w:rsid w:val="00C24235"/>
    <w:rsid w:val="00C252C5"/>
    <w:rsid w:val="00C25C72"/>
    <w:rsid w:val="00C25EAC"/>
    <w:rsid w:val="00C2676E"/>
    <w:rsid w:val="00C2693B"/>
    <w:rsid w:val="00C269FF"/>
    <w:rsid w:val="00C26A8C"/>
    <w:rsid w:val="00C26B80"/>
    <w:rsid w:val="00C27444"/>
    <w:rsid w:val="00C277F6"/>
    <w:rsid w:val="00C30547"/>
    <w:rsid w:val="00C30AC1"/>
    <w:rsid w:val="00C30C69"/>
    <w:rsid w:val="00C312B2"/>
    <w:rsid w:val="00C31362"/>
    <w:rsid w:val="00C31955"/>
    <w:rsid w:val="00C31D1E"/>
    <w:rsid w:val="00C31D23"/>
    <w:rsid w:val="00C32C22"/>
    <w:rsid w:val="00C32CEF"/>
    <w:rsid w:val="00C33437"/>
    <w:rsid w:val="00C33B3C"/>
    <w:rsid w:val="00C33EC7"/>
    <w:rsid w:val="00C33FFD"/>
    <w:rsid w:val="00C34022"/>
    <w:rsid w:val="00C34650"/>
    <w:rsid w:val="00C350DC"/>
    <w:rsid w:val="00C36074"/>
    <w:rsid w:val="00C360F2"/>
    <w:rsid w:val="00C36127"/>
    <w:rsid w:val="00C368CE"/>
    <w:rsid w:val="00C36968"/>
    <w:rsid w:val="00C36EDD"/>
    <w:rsid w:val="00C36EEF"/>
    <w:rsid w:val="00C377A8"/>
    <w:rsid w:val="00C377B6"/>
    <w:rsid w:val="00C378A5"/>
    <w:rsid w:val="00C37B0A"/>
    <w:rsid w:val="00C37ED8"/>
    <w:rsid w:val="00C40336"/>
    <w:rsid w:val="00C40C89"/>
    <w:rsid w:val="00C40EF9"/>
    <w:rsid w:val="00C4228B"/>
    <w:rsid w:val="00C426AD"/>
    <w:rsid w:val="00C42E62"/>
    <w:rsid w:val="00C4418C"/>
    <w:rsid w:val="00C44900"/>
    <w:rsid w:val="00C44E03"/>
    <w:rsid w:val="00C453CB"/>
    <w:rsid w:val="00C45A19"/>
    <w:rsid w:val="00C46835"/>
    <w:rsid w:val="00C46F9D"/>
    <w:rsid w:val="00C4702B"/>
    <w:rsid w:val="00C4736F"/>
    <w:rsid w:val="00C479F7"/>
    <w:rsid w:val="00C502B0"/>
    <w:rsid w:val="00C50417"/>
    <w:rsid w:val="00C50E35"/>
    <w:rsid w:val="00C50EA3"/>
    <w:rsid w:val="00C52899"/>
    <w:rsid w:val="00C53853"/>
    <w:rsid w:val="00C53E77"/>
    <w:rsid w:val="00C54402"/>
    <w:rsid w:val="00C544FC"/>
    <w:rsid w:val="00C5483A"/>
    <w:rsid w:val="00C5504E"/>
    <w:rsid w:val="00C5597C"/>
    <w:rsid w:val="00C559DD"/>
    <w:rsid w:val="00C55E7F"/>
    <w:rsid w:val="00C56A96"/>
    <w:rsid w:val="00C56B0A"/>
    <w:rsid w:val="00C57169"/>
    <w:rsid w:val="00C5731E"/>
    <w:rsid w:val="00C5793B"/>
    <w:rsid w:val="00C603D6"/>
    <w:rsid w:val="00C60636"/>
    <w:rsid w:val="00C60885"/>
    <w:rsid w:val="00C6221E"/>
    <w:rsid w:val="00C6270F"/>
    <w:rsid w:val="00C62E7D"/>
    <w:rsid w:val="00C63C87"/>
    <w:rsid w:val="00C641D7"/>
    <w:rsid w:val="00C643DA"/>
    <w:rsid w:val="00C64DEC"/>
    <w:rsid w:val="00C64E90"/>
    <w:rsid w:val="00C64F70"/>
    <w:rsid w:val="00C650B1"/>
    <w:rsid w:val="00C6531F"/>
    <w:rsid w:val="00C65417"/>
    <w:rsid w:val="00C65702"/>
    <w:rsid w:val="00C65CAF"/>
    <w:rsid w:val="00C65EBB"/>
    <w:rsid w:val="00C66229"/>
    <w:rsid w:val="00C6640E"/>
    <w:rsid w:val="00C6703B"/>
    <w:rsid w:val="00C673DE"/>
    <w:rsid w:val="00C705A1"/>
    <w:rsid w:val="00C70977"/>
    <w:rsid w:val="00C70E36"/>
    <w:rsid w:val="00C71ABC"/>
    <w:rsid w:val="00C71FB6"/>
    <w:rsid w:val="00C72273"/>
    <w:rsid w:val="00C744F8"/>
    <w:rsid w:val="00C74620"/>
    <w:rsid w:val="00C74AA7"/>
    <w:rsid w:val="00C75820"/>
    <w:rsid w:val="00C75874"/>
    <w:rsid w:val="00C75A2B"/>
    <w:rsid w:val="00C75C67"/>
    <w:rsid w:val="00C75D29"/>
    <w:rsid w:val="00C75E62"/>
    <w:rsid w:val="00C75EA6"/>
    <w:rsid w:val="00C7664C"/>
    <w:rsid w:val="00C77080"/>
    <w:rsid w:val="00C77A31"/>
    <w:rsid w:val="00C80602"/>
    <w:rsid w:val="00C8097C"/>
    <w:rsid w:val="00C80EE4"/>
    <w:rsid w:val="00C811B2"/>
    <w:rsid w:val="00C8125A"/>
    <w:rsid w:val="00C8187C"/>
    <w:rsid w:val="00C8241B"/>
    <w:rsid w:val="00C82D6A"/>
    <w:rsid w:val="00C82E92"/>
    <w:rsid w:val="00C83015"/>
    <w:rsid w:val="00C834CE"/>
    <w:rsid w:val="00C837DB"/>
    <w:rsid w:val="00C839D6"/>
    <w:rsid w:val="00C83BD8"/>
    <w:rsid w:val="00C83C37"/>
    <w:rsid w:val="00C83C5D"/>
    <w:rsid w:val="00C83DE2"/>
    <w:rsid w:val="00C85442"/>
    <w:rsid w:val="00C857EC"/>
    <w:rsid w:val="00C86AC7"/>
    <w:rsid w:val="00C872CF"/>
    <w:rsid w:val="00C87413"/>
    <w:rsid w:val="00C8752F"/>
    <w:rsid w:val="00C903CF"/>
    <w:rsid w:val="00C90E90"/>
    <w:rsid w:val="00C914B2"/>
    <w:rsid w:val="00C9274C"/>
    <w:rsid w:val="00C929E9"/>
    <w:rsid w:val="00C936DD"/>
    <w:rsid w:val="00C937BA"/>
    <w:rsid w:val="00C93C47"/>
    <w:rsid w:val="00C93FFF"/>
    <w:rsid w:val="00C94A09"/>
    <w:rsid w:val="00C94B7D"/>
    <w:rsid w:val="00C9558E"/>
    <w:rsid w:val="00C95A9D"/>
    <w:rsid w:val="00C9629E"/>
    <w:rsid w:val="00CA186E"/>
    <w:rsid w:val="00CA1A1E"/>
    <w:rsid w:val="00CA1DBE"/>
    <w:rsid w:val="00CA1E90"/>
    <w:rsid w:val="00CA2430"/>
    <w:rsid w:val="00CA27C4"/>
    <w:rsid w:val="00CA2F11"/>
    <w:rsid w:val="00CA30C2"/>
    <w:rsid w:val="00CA32D2"/>
    <w:rsid w:val="00CA33C0"/>
    <w:rsid w:val="00CA34B6"/>
    <w:rsid w:val="00CA3C24"/>
    <w:rsid w:val="00CA4567"/>
    <w:rsid w:val="00CA53CC"/>
    <w:rsid w:val="00CA576C"/>
    <w:rsid w:val="00CA5EA9"/>
    <w:rsid w:val="00CA6302"/>
    <w:rsid w:val="00CA7536"/>
    <w:rsid w:val="00CB0011"/>
    <w:rsid w:val="00CB1443"/>
    <w:rsid w:val="00CB1BB9"/>
    <w:rsid w:val="00CB22CC"/>
    <w:rsid w:val="00CB27AD"/>
    <w:rsid w:val="00CB28B2"/>
    <w:rsid w:val="00CB3BF5"/>
    <w:rsid w:val="00CB5699"/>
    <w:rsid w:val="00CB5931"/>
    <w:rsid w:val="00CB5C8E"/>
    <w:rsid w:val="00CB692B"/>
    <w:rsid w:val="00CB77A5"/>
    <w:rsid w:val="00CB7ECD"/>
    <w:rsid w:val="00CC0028"/>
    <w:rsid w:val="00CC02A2"/>
    <w:rsid w:val="00CC0EA2"/>
    <w:rsid w:val="00CC184A"/>
    <w:rsid w:val="00CC1A10"/>
    <w:rsid w:val="00CC2C0E"/>
    <w:rsid w:val="00CC31D3"/>
    <w:rsid w:val="00CC33E8"/>
    <w:rsid w:val="00CC3DEF"/>
    <w:rsid w:val="00CC4D22"/>
    <w:rsid w:val="00CC4F0C"/>
    <w:rsid w:val="00CC50CB"/>
    <w:rsid w:val="00CC575E"/>
    <w:rsid w:val="00CC6263"/>
    <w:rsid w:val="00CC6722"/>
    <w:rsid w:val="00CC6966"/>
    <w:rsid w:val="00CC70DC"/>
    <w:rsid w:val="00CC74B7"/>
    <w:rsid w:val="00CC7512"/>
    <w:rsid w:val="00CC7ED5"/>
    <w:rsid w:val="00CD0128"/>
    <w:rsid w:val="00CD0494"/>
    <w:rsid w:val="00CD0B0E"/>
    <w:rsid w:val="00CD0B9A"/>
    <w:rsid w:val="00CD0BC1"/>
    <w:rsid w:val="00CD10DC"/>
    <w:rsid w:val="00CD2240"/>
    <w:rsid w:val="00CD2F52"/>
    <w:rsid w:val="00CD37C6"/>
    <w:rsid w:val="00CD5C37"/>
    <w:rsid w:val="00CD6307"/>
    <w:rsid w:val="00CD6842"/>
    <w:rsid w:val="00CD68FF"/>
    <w:rsid w:val="00CD69FC"/>
    <w:rsid w:val="00CD6C3A"/>
    <w:rsid w:val="00CD724D"/>
    <w:rsid w:val="00CD736D"/>
    <w:rsid w:val="00CD7B0F"/>
    <w:rsid w:val="00CD7BE5"/>
    <w:rsid w:val="00CE02FE"/>
    <w:rsid w:val="00CE0EDB"/>
    <w:rsid w:val="00CE1069"/>
    <w:rsid w:val="00CE1909"/>
    <w:rsid w:val="00CE1F56"/>
    <w:rsid w:val="00CE22AE"/>
    <w:rsid w:val="00CE2A2F"/>
    <w:rsid w:val="00CE2C16"/>
    <w:rsid w:val="00CE3386"/>
    <w:rsid w:val="00CE358D"/>
    <w:rsid w:val="00CE37BF"/>
    <w:rsid w:val="00CE3B25"/>
    <w:rsid w:val="00CE4394"/>
    <w:rsid w:val="00CE5155"/>
    <w:rsid w:val="00CE689D"/>
    <w:rsid w:val="00CE6B6E"/>
    <w:rsid w:val="00CE72A9"/>
    <w:rsid w:val="00CE72C4"/>
    <w:rsid w:val="00CF01AA"/>
    <w:rsid w:val="00CF0238"/>
    <w:rsid w:val="00CF0E89"/>
    <w:rsid w:val="00CF20EA"/>
    <w:rsid w:val="00CF2348"/>
    <w:rsid w:val="00CF3181"/>
    <w:rsid w:val="00CF3D5D"/>
    <w:rsid w:val="00CF3E5D"/>
    <w:rsid w:val="00CF4B56"/>
    <w:rsid w:val="00CF5414"/>
    <w:rsid w:val="00CF645B"/>
    <w:rsid w:val="00CF6579"/>
    <w:rsid w:val="00CF688F"/>
    <w:rsid w:val="00CF7088"/>
    <w:rsid w:val="00CF7C41"/>
    <w:rsid w:val="00D00E74"/>
    <w:rsid w:val="00D02057"/>
    <w:rsid w:val="00D02E6F"/>
    <w:rsid w:val="00D03133"/>
    <w:rsid w:val="00D0384D"/>
    <w:rsid w:val="00D03FE2"/>
    <w:rsid w:val="00D04149"/>
    <w:rsid w:val="00D04201"/>
    <w:rsid w:val="00D04584"/>
    <w:rsid w:val="00D04E7C"/>
    <w:rsid w:val="00D0567D"/>
    <w:rsid w:val="00D06270"/>
    <w:rsid w:val="00D07B42"/>
    <w:rsid w:val="00D10022"/>
    <w:rsid w:val="00D1030E"/>
    <w:rsid w:val="00D11508"/>
    <w:rsid w:val="00D115B1"/>
    <w:rsid w:val="00D119D3"/>
    <w:rsid w:val="00D127C7"/>
    <w:rsid w:val="00D128BA"/>
    <w:rsid w:val="00D12AA4"/>
    <w:rsid w:val="00D1404E"/>
    <w:rsid w:val="00D14293"/>
    <w:rsid w:val="00D14AC7"/>
    <w:rsid w:val="00D14D07"/>
    <w:rsid w:val="00D14EDC"/>
    <w:rsid w:val="00D16258"/>
    <w:rsid w:val="00D17DB2"/>
    <w:rsid w:val="00D17FCF"/>
    <w:rsid w:val="00D216DC"/>
    <w:rsid w:val="00D217E5"/>
    <w:rsid w:val="00D21F71"/>
    <w:rsid w:val="00D2236D"/>
    <w:rsid w:val="00D23638"/>
    <w:rsid w:val="00D23C47"/>
    <w:rsid w:val="00D2426A"/>
    <w:rsid w:val="00D25605"/>
    <w:rsid w:val="00D25AE4"/>
    <w:rsid w:val="00D26040"/>
    <w:rsid w:val="00D26F1D"/>
    <w:rsid w:val="00D26F79"/>
    <w:rsid w:val="00D27B68"/>
    <w:rsid w:val="00D27C1A"/>
    <w:rsid w:val="00D30154"/>
    <w:rsid w:val="00D30160"/>
    <w:rsid w:val="00D301F8"/>
    <w:rsid w:val="00D305C3"/>
    <w:rsid w:val="00D30D88"/>
    <w:rsid w:val="00D30F21"/>
    <w:rsid w:val="00D321F2"/>
    <w:rsid w:val="00D321FE"/>
    <w:rsid w:val="00D34F79"/>
    <w:rsid w:val="00D355E8"/>
    <w:rsid w:val="00D359EF"/>
    <w:rsid w:val="00D36943"/>
    <w:rsid w:val="00D36ED7"/>
    <w:rsid w:val="00D37144"/>
    <w:rsid w:val="00D37865"/>
    <w:rsid w:val="00D403D2"/>
    <w:rsid w:val="00D407E1"/>
    <w:rsid w:val="00D40809"/>
    <w:rsid w:val="00D4094D"/>
    <w:rsid w:val="00D40A4E"/>
    <w:rsid w:val="00D41569"/>
    <w:rsid w:val="00D4261F"/>
    <w:rsid w:val="00D43425"/>
    <w:rsid w:val="00D4356D"/>
    <w:rsid w:val="00D43A85"/>
    <w:rsid w:val="00D4456A"/>
    <w:rsid w:val="00D44631"/>
    <w:rsid w:val="00D44C41"/>
    <w:rsid w:val="00D4503C"/>
    <w:rsid w:val="00D450EF"/>
    <w:rsid w:val="00D45736"/>
    <w:rsid w:val="00D4646F"/>
    <w:rsid w:val="00D467A5"/>
    <w:rsid w:val="00D468F6"/>
    <w:rsid w:val="00D46C05"/>
    <w:rsid w:val="00D47E11"/>
    <w:rsid w:val="00D50AD3"/>
    <w:rsid w:val="00D50DCC"/>
    <w:rsid w:val="00D5102B"/>
    <w:rsid w:val="00D513F0"/>
    <w:rsid w:val="00D514B9"/>
    <w:rsid w:val="00D51940"/>
    <w:rsid w:val="00D51A6A"/>
    <w:rsid w:val="00D5214E"/>
    <w:rsid w:val="00D5279B"/>
    <w:rsid w:val="00D530C2"/>
    <w:rsid w:val="00D53B98"/>
    <w:rsid w:val="00D54019"/>
    <w:rsid w:val="00D542C2"/>
    <w:rsid w:val="00D54862"/>
    <w:rsid w:val="00D54E42"/>
    <w:rsid w:val="00D54E65"/>
    <w:rsid w:val="00D56354"/>
    <w:rsid w:val="00D56A2F"/>
    <w:rsid w:val="00D56A38"/>
    <w:rsid w:val="00D56BE5"/>
    <w:rsid w:val="00D60D5D"/>
    <w:rsid w:val="00D617D1"/>
    <w:rsid w:val="00D61C16"/>
    <w:rsid w:val="00D624C0"/>
    <w:rsid w:val="00D624C9"/>
    <w:rsid w:val="00D626EE"/>
    <w:rsid w:val="00D62819"/>
    <w:rsid w:val="00D62B91"/>
    <w:rsid w:val="00D63648"/>
    <w:rsid w:val="00D636B0"/>
    <w:rsid w:val="00D637A5"/>
    <w:rsid w:val="00D643C1"/>
    <w:rsid w:val="00D652EB"/>
    <w:rsid w:val="00D65865"/>
    <w:rsid w:val="00D662AE"/>
    <w:rsid w:val="00D663CA"/>
    <w:rsid w:val="00D66FE5"/>
    <w:rsid w:val="00D67306"/>
    <w:rsid w:val="00D67D69"/>
    <w:rsid w:val="00D67DA1"/>
    <w:rsid w:val="00D72146"/>
    <w:rsid w:val="00D72AC3"/>
    <w:rsid w:val="00D731E1"/>
    <w:rsid w:val="00D738A5"/>
    <w:rsid w:val="00D73B26"/>
    <w:rsid w:val="00D73CD2"/>
    <w:rsid w:val="00D741DC"/>
    <w:rsid w:val="00D74C18"/>
    <w:rsid w:val="00D74E2B"/>
    <w:rsid w:val="00D75642"/>
    <w:rsid w:val="00D75B24"/>
    <w:rsid w:val="00D75CF0"/>
    <w:rsid w:val="00D76D48"/>
    <w:rsid w:val="00D77384"/>
    <w:rsid w:val="00D77DC9"/>
    <w:rsid w:val="00D77FB6"/>
    <w:rsid w:val="00D80AD0"/>
    <w:rsid w:val="00D83000"/>
    <w:rsid w:val="00D830CD"/>
    <w:rsid w:val="00D83461"/>
    <w:rsid w:val="00D83493"/>
    <w:rsid w:val="00D838F6"/>
    <w:rsid w:val="00D83C46"/>
    <w:rsid w:val="00D84387"/>
    <w:rsid w:val="00D8472A"/>
    <w:rsid w:val="00D84F62"/>
    <w:rsid w:val="00D851D6"/>
    <w:rsid w:val="00D85810"/>
    <w:rsid w:val="00D85920"/>
    <w:rsid w:val="00D85A08"/>
    <w:rsid w:val="00D874F1"/>
    <w:rsid w:val="00D876DF"/>
    <w:rsid w:val="00D87B6B"/>
    <w:rsid w:val="00D87C8C"/>
    <w:rsid w:val="00D87EFC"/>
    <w:rsid w:val="00D900B9"/>
    <w:rsid w:val="00D90446"/>
    <w:rsid w:val="00D90AB7"/>
    <w:rsid w:val="00D911EB"/>
    <w:rsid w:val="00D91870"/>
    <w:rsid w:val="00D92323"/>
    <w:rsid w:val="00D92C8D"/>
    <w:rsid w:val="00D93E3A"/>
    <w:rsid w:val="00D94076"/>
    <w:rsid w:val="00D945EA"/>
    <w:rsid w:val="00D952AB"/>
    <w:rsid w:val="00D95EE7"/>
    <w:rsid w:val="00D96704"/>
    <w:rsid w:val="00D968AD"/>
    <w:rsid w:val="00D96B28"/>
    <w:rsid w:val="00D96C2D"/>
    <w:rsid w:val="00D96DB7"/>
    <w:rsid w:val="00D97D7D"/>
    <w:rsid w:val="00DA04E6"/>
    <w:rsid w:val="00DA1852"/>
    <w:rsid w:val="00DA1AA0"/>
    <w:rsid w:val="00DA1BC0"/>
    <w:rsid w:val="00DA251C"/>
    <w:rsid w:val="00DA3320"/>
    <w:rsid w:val="00DA38E5"/>
    <w:rsid w:val="00DA4537"/>
    <w:rsid w:val="00DA493B"/>
    <w:rsid w:val="00DA4B2B"/>
    <w:rsid w:val="00DA58C9"/>
    <w:rsid w:val="00DA5A95"/>
    <w:rsid w:val="00DA7180"/>
    <w:rsid w:val="00DA7929"/>
    <w:rsid w:val="00DA7B80"/>
    <w:rsid w:val="00DA7D0C"/>
    <w:rsid w:val="00DB0089"/>
    <w:rsid w:val="00DB0881"/>
    <w:rsid w:val="00DB0ED7"/>
    <w:rsid w:val="00DB1020"/>
    <w:rsid w:val="00DB12A1"/>
    <w:rsid w:val="00DB135C"/>
    <w:rsid w:val="00DB148E"/>
    <w:rsid w:val="00DB1EA9"/>
    <w:rsid w:val="00DB24F7"/>
    <w:rsid w:val="00DB2675"/>
    <w:rsid w:val="00DB2D23"/>
    <w:rsid w:val="00DB34A9"/>
    <w:rsid w:val="00DB3A2E"/>
    <w:rsid w:val="00DB3A55"/>
    <w:rsid w:val="00DB3C2F"/>
    <w:rsid w:val="00DB3CA7"/>
    <w:rsid w:val="00DB4BC8"/>
    <w:rsid w:val="00DB4C83"/>
    <w:rsid w:val="00DB4D86"/>
    <w:rsid w:val="00DB5B36"/>
    <w:rsid w:val="00DB651D"/>
    <w:rsid w:val="00DB7354"/>
    <w:rsid w:val="00DB767E"/>
    <w:rsid w:val="00DB7DC8"/>
    <w:rsid w:val="00DC0514"/>
    <w:rsid w:val="00DC06FB"/>
    <w:rsid w:val="00DC1E24"/>
    <w:rsid w:val="00DC25F7"/>
    <w:rsid w:val="00DC2C9A"/>
    <w:rsid w:val="00DC414F"/>
    <w:rsid w:val="00DC41E2"/>
    <w:rsid w:val="00DC4FF8"/>
    <w:rsid w:val="00DC519E"/>
    <w:rsid w:val="00DC5A23"/>
    <w:rsid w:val="00DC5B8F"/>
    <w:rsid w:val="00DC7147"/>
    <w:rsid w:val="00DC75C3"/>
    <w:rsid w:val="00DC75EF"/>
    <w:rsid w:val="00DC76C8"/>
    <w:rsid w:val="00DD0C46"/>
    <w:rsid w:val="00DD0E0F"/>
    <w:rsid w:val="00DD1282"/>
    <w:rsid w:val="00DD183F"/>
    <w:rsid w:val="00DD1980"/>
    <w:rsid w:val="00DD1D78"/>
    <w:rsid w:val="00DD201A"/>
    <w:rsid w:val="00DD21E5"/>
    <w:rsid w:val="00DD2269"/>
    <w:rsid w:val="00DD243C"/>
    <w:rsid w:val="00DD2C96"/>
    <w:rsid w:val="00DD3371"/>
    <w:rsid w:val="00DD44F4"/>
    <w:rsid w:val="00DD4949"/>
    <w:rsid w:val="00DD4DF3"/>
    <w:rsid w:val="00DD592E"/>
    <w:rsid w:val="00DD6891"/>
    <w:rsid w:val="00DD71CF"/>
    <w:rsid w:val="00DD7589"/>
    <w:rsid w:val="00DD79E2"/>
    <w:rsid w:val="00DD7FA2"/>
    <w:rsid w:val="00DE0239"/>
    <w:rsid w:val="00DE03F6"/>
    <w:rsid w:val="00DE06C5"/>
    <w:rsid w:val="00DE16E6"/>
    <w:rsid w:val="00DE1C90"/>
    <w:rsid w:val="00DE207D"/>
    <w:rsid w:val="00DE224F"/>
    <w:rsid w:val="00DE22F8"/>
    <w:rsid w:val="00DE2979"/>
    <w:rsid w:val="00DE2F2B"/>
    <w:rsid w:val="00DE3985"/>
    <w:rsid w:val="00DE4C70"/>
    <w:rsid w:val="00DE5195"/>
    <w:rsid w:val="00DE57A2"/>
    <w:rsid w:val="00DE59D7"/>
    <w:rsid w:val="00DE5F46"/>
    <w:rsid w:val="00DE5FB4"/>
    <w:rsid w:val="00DE6992"/>
    <w:rsid w:val="00DE7794"/>
    <w:rsid w:val="00DE7BC3"/>
    <w:rsid w:val="00DE7F83"/>
    <w:rsid w:val="00DF0134"/>
    <w:rsid w:val="00DF08CA"/>
    <w:rsid w:val="00DF0988"/>
    <w:rsid w:val="00DF0B6D"/>
    <w:rsid w:val="00DF0D86"/>
    <w:rsid w:val="00DF1736"/>
    <w:rsid w:val="00DF1978"/>
    <w:rsid w:val="00DF2044"/>
    <w:rsid w:val="00DF2649"/>
    <w:rsid w:val="00DF29C6"/>
    <w:rsid w:val="00DF31B8"/>
    <w:rsid w:val="00DF3CA2"/>
    <w:rsid w:val="00DF3CF4"/>
    <w:rsid w:val="00DF4506"/>
    <w:rsid w:val="00DF4996"/>
    <w:rsid w:val="00DF4AE8"/>
    <w:rsid w:val="00DF5620"/>
    <w:rsid w:val="00DF59FE"/>
    <w:rsid w:val="00DF5DDF"/>
    <w:rsid w:val="00DF6071"/>
    <w:rsid w:val="00DF60E2"/>
    <w:rsid w:val="00DF64F1"/>
    <w:rsid w:val="00DF6CB4"/>
    <w:rsid w:val="00DF716F"/>
    <w:rsid w:val="00DF780F"/>
    <w:rsid w:val="00E004AB"/>
    <w:rsid w:val="00E00586"/>
    <w:rsid w:val="00E005CD"/>
    <w:rsid w:val="00E00856"/>
    <w:rsid w:val="00E011EB"/>
    <w:rsid w:val="00E013E2"/>
    <w:rsid w:val="00E0155A"/>
    <w:rsid w:val="00E01F96"/>
    <w:rsid w:val="00E03351"/>
    <w:rsid w:val="00E04277"/>
    <w:rsid w:val="00E04483"/>
    <w:rsid w:val="00E046B5"/>
    <w:rsid w:val="00E04C28"/>
    <w:rsid w:val="00E04FD0"/>
    <w:rsid w:val="00E05F6E"/>
    <w:rsid w:val="00E060BA"/>
    <w:rsid w:val="00E06CA8"/>
    <w:rsid w:val="00E077AA"/>
    <w:rsid w:val="00E07817"/>
    <w:rsid w:val="00E07923"/>
    <w:rsid w:val="00E07B02"/>
    <w:rsid w:val="00E104CE"/>
    <w:rsid w:val="00E11753"/>
    <w:rsid w:val="00E11EF1"/>
    <w:rsid w:val="00E11FE3"/>
    <w:rsid w:val="00E129A5"/>
    <w:rsid w:val="00E13421"/>
    <w:rsid w:val="00E138FC"/>
    <w:rsid w:val="00E13BA7"/>
    <w:rsid w:val="00E14A67"/>
    <w:rsid w:val="00E159A1"/>
    <w:rsid w:val="00E15B3B"/>
    <w:rsid w:val="00E15C11"/>
    <w:rsid w:val="00E1707F"/>
    <w:rsid w:val="00E17DE7"/>
    <w:rsid w:val="00E17E07"/>
    <w:rsid w:val="00E20B0A"/>
    <w:rsid w:val="00E210BC"/>
    <w:rsid w:val="00E21A0D"/>
    <w:rsid w:val="00E21A79"/>
    <w:rsid w:val="00E21CF5"/>
    <w:rsid w:val="00E2244F"/>
    <w:rsid w:val="00E22922"/>
    <w:rsid w:val="00E23828"/>
    <w:rsid w:val="00E23F08"/>
    <w:rsid w:val="00E2413F"/>
    <w:rsid w:val="00E2427B"/>
    <w:rsid w:val="00E24EE6"/>
    <w:rsid w:val="00E269AE"/>
    <w:rsid w:val="00E269B1"/>
    <w:rsid w:val="00E274E9"/>
    <w:rsid w:val="00E27B65"/>
    <w:rsid w:val="00E27CD9"/>
    <w:rsid w:val="00E301BF"/>
    <w:rsid w:val="00E323F2"/>
    <w:rsid w:val="00E324B4"/>
    <w:rsid w:val="00E3293F"/>
    <w:rsid w:val="00E32FA6"/>
    <w:rsid w:val="00E334F8"/>
    <w:rsid w:val="00E33F67"/>
    <w:rsid w:val="00E340BC"/>
    <w:rsid w:val="00E35260"/>
    <w:rsid w:val="00E372C9"/>
    <w:rsid w:val="00E37FCE"/>
    <w:rsid w:val="00E4014D"/>
    <w:rsid w:val="00E411EF"/>
    <w:rsid w:val="00E41CFD"/>
    <w:rsid w:val="00E41FD3"/>
    <w:rsid w:val="00E4395E"/>
    <w:rsid w:val="00E44566"/>
    <w:rsid w:val="00E44585"/>
    <w:rsid w:val="00E4482D"/>
    <w:rsid w:val="00E4614E"/>
    <w:rsid w:val="00E46603"/>
    <w:rsid w:val="00E4668E"/>
    <w:rsid w:val="00E46DE8"/>
    <w:rsid w:val="00E47B49"/>
    <w:rsid w:val="00E47B64"/>
    <w:rsid w:val="00E5009C"/>
    <w:rsid w:val="00E509EE"/>
    <w:rsid w:val="00E509F4"/>
    <w:rsid w:val="00E50AE3"/>
    <w:rsid w:val="00E51598"/>
    <w:rsid w:val="00E5196A"/>
    <w:rsid w:val="00E51E1A"/>
    <w:rsid w:val="00E51E2C"/>
    <w:rsid w:val="00E524E4"/>
    <w:rsid w:val="00E52F26"/>
    <w:rsid w:val="00E53640"/>
    <w:rsid w:val="00E53661"/>
    <w:rsid w:val="00E54809"/>
    <w:rsid w:val="00E55969"/>
    <w:rsid w:val="00E56036"/>
    <w:rsid w:val="00E56450"/>
    <w:rsid w:val="00E56A21"/>
    <w:rsid w:val="00E56A36"/>
    <w:rsid w:val="00E570D0"/>
    <w:rsid w:val="00E5753E"/>
    <w:rsid w:val="00E57CF1"/>
    <w:rsid w:val="00E60321"/>
    <w:rsid w:val="00E60C37"/>
    <w:rsid w:val="00E62208"/>
    <w:rsid w:val="00E622CA"/>
    <w:rsid w:val="00E62675"/>
    <w:rsid w:val="00E629FE"/>
    <w:rsid w:val="00E63A31"/>
    <w:rsid w:val="00E647C8"/>
    <w:rsid w:val="00E64843"/>
    <w:rsid w:val="00E65261"/>
    <w:rsid w:val="00E656BF"/>
    <w:rsid w:val="00E658F2"/>
    <w:rsid w:val="00E65EF6"/>
    <w:rsid w:val="00E66F99"/>
    <w:rsid w:val="00E670AE"/>
    <w:rsid w:val="00E67187"/>
    <w:rsid w:val="00E6735E"/>
    <w:rsid w:val="00E6758A"/>
    <w:rsid w:val="00E67A7D"/>
    <w:rsid w:val="00E67FD1"/>
    <w:rsid w:val="00E701C1"/>
    <w:rsid w:val="00E7036C"/>
    <w:rsid w:val="00E712AF"/>
    <w:rsid w:val="00E716DC"/>
    <w:rsid w:val="00E71F4A"/>
    <w:rsid w:val="00E72A17"/>
    <w:rsid w:val="00E72AEA"/>
    <w:rsid w:val="00E736C8"/>
    <w:rsid w:val="00E74BA0"/>
    <w:rsid w:val="00E74EB9"/>
    <w:rsid w:val="00E75039"/>
    <w:rsid w:val="00E75638"/>
    <w:rsid w:val="00E7572C"/>
    <w:rsid w:val="00E75D54"/>
    <w:rsid w:val="00E75DBE"/>
    <w:rsid w:val="00E77B07"/>
    <w:rsid w:val="00E804F9"/>
    <w:rsid w:val="00E80EAD"/>
    <w:rsid w:val="00E823B5"/>
    <w:rsid w:val="00E830C5"/>
    <w:rsid w:val="00E83456"/>
    <w:rsid w:val="00E83EB2"/>
    <w:rsid w:val="00E83F96"/>
    <w:rsid w:val="00E841D4"/>
    <w:rsid w:val="00E8441D"/>
    <w:rsid w:val="00E8456C"/>
    <w:rsid w:val="00E8463C"/>
    <w:rsid w:val="00E8487E"/>
    <w:rsid w:val="00E85FFA"/>
    <w:rsid w:val="00E86174"/>
    <w:rsid w:val="00E86A96"/>
    <w:rsid w:val="00E87609"/>
    <w:rsid w:val="00E87629"/>
    <w:rsid w:val="00E90587"/>
    <w:rsid w:val="00E90693"/>
    <w:rsid w:val="00E908DC"/>
    <w:rsid w:val="00E910D1"/>
    <w:rsid w:val="00E914C7"/>
    <w:rsid w:val="00E926F5"/>
    <w:rsid w:val="00E92870"/>
    <w:rsid w:val="00E931CA"/>
    <w:rsid w:val="00E9395A"/>
    <w:rsid w:val="00E93ED9"/>
    <w:rsid w:val="00E94695"/>
    <w:rsid w:val="00E94B0C"/>
    <w:rsid w:val="00E950DE"/>
    <w:rsid w:val="00E9571A"/>
    <w:rsid w:val="00E9698B"/>
    <w:rsid w:val="00E96B6F"/>
    <w:rsid w:val="00E975A3"/>
    <w:rsid w:val="00E97B3A"/>
    <w:rsid w:val="00E97C11"/>
    <w:rsid w:val="00E97FFE"/>
    <w:rsid w:val="00EA1D77"/>
    <w:rsid w:val="00EA2538"/>
    <w:rsid w:val="00EA2991"/>
    <w:rsid w:val="00EA2CC2"/>
    <w:rsid w:val="00EA3443"/>
    <w:rsid w:val="00EA3BED"/>
    <w:rsid w:val="00EA3C02"/>
    <w:rsid w:val="00EA3DEC"/>
    <w:rsid w:val="00EA49A9"/>
    <w:rsid w:val="00EA5377"/>
    <w:rsid w:val="00EA5B22"/>
    <w:rsid w:val="00EA5D3B"/>
    <w:rsid w:val="00EA640F"/>
    <w:rsid w:val="00EA6DE7"/>
    <w:rsid w:val="00EA6F10"/>
    <w:rsid w:val="00EA71F6"/>
    <w:rsid w:val="00EA7807"/>
    <w:rsid w:val="00EA7A8D"/>
    <w:rsid w:val="00EB01A9"/>
    <w:rsid w:val="00EB0389"/>
    <w:rsid w:val="00EB085C"/>
    <w:rsid w:val="00EB1033"/>
    <w:rsid w:val="00EB1364"/>
    <w:rsid w:val="00EB193F"/>
    <w:rsid w:val="00EB1985"/>
    <w:rsid w:val="00EB21C2"/>
    <w:rsid w:val="00EB222F"/>
    <w:rsid w:val="00EB269F"/>
    <w:rsid w:val="00EB275C"/>
    <w:rsid w:val="00EB2C86"/>
    <w:rsid w:val="00EB3832"/>
    <w:rsid w:val="00EB3D7A"/>
    <w:rsid w:val="00EB3ECD"/>
    <w:rsid w:val="00EB48C3"/>
    <w:rsid w:val="00EB490C"/>
    <w:rsid w:val="00EB49BD"/>
    <w:rsid w:val="00EB5079"/>
    <w:rsid w:val="00EB52F9"/>
    <w:rsid w:val="00EB5546"/>
    <w:rsid w:val="00EB5860"/>
    <w:rsid w:val="00EB5D2A"/>
    <w:rsid w:val="00EB617D"/>
    <w:rsid w:val="00EB6532"/>
    <w:rsid w:val="00EB6CBC"/>
    <w:rsid w:val="00EB6D0B"/>
    <w:rsid w:val="00EB7688"/>
    <w:rsid w:val="00EB79DD"/>
    <w:rsid w:val="00EC012C"/>
    <w:rsid w:val="00EC084A"/>
    <w:rsid w:val="00EC0983"/>
    <w:rsid w:val="00EC0FD9"/>
    <w:rsid w:val="00EC10AB"/>
    <w:rsid w:val="00EC3226"/>
    <w:rsid w:val="00EC3606"/>
    <w:rsid w:val="00EC3772"/>
    <w:rsid w:val="00EC3827"/>
    <w:rsid w:val="00EC3E92"/>
    <w:rsid w:val="00EC4744"/>
    <w:rsid w:val="00EC4EAA"/>
    <w:rsid w:val="00EC5053"/>
    <w:rsid w:val="00EC536D"/>
    <w:rsid w:val="00EC5E40"/>
    <w:rsid w:val="00EC6C27"/>
    <w:rsid w:val="00EC7F83"/>
    <w:rsid w:val="00ED023C"/>
    <w:rsid w:val="00ED10AD"/>
    <w:rsid w:val="00ED1AAE"/>
    <w:rsid w:val="00ED1C98"/>
    <w:rsid w:val="00ED3038"/>
    <w:rsid w:val="00ED3E2D"/>
    <w:rsid w:val="00ED418B"/>
    <w:rsid w:val="00ED4274"/>
    <w:rsid w:val="00ED42A5"/>
    <w:rsid w:val="00ED4303"/>
    <w:rsid w:val="00ED4CB0"/>
    <w:rsid w:val="00ED517F"/>
    <w:rsid w:val="00ED52D8"/>
    <w:rsid w:val="00ED5BCC"/>
    <w:rsid w:val="00ED6A13"/>
    <w:rsid w:val="00ED6D6D"/>
    <w:rsid w:val="00ED6D7D"/>
    <w:rsid w:val="00ED6F1F"/>
    <w:rsid w:val="00ED73FF"/>
    <w:rsid w:val="00ED781D"/>
    <w:rsid w:val="00ED7D1C"/>
    <w:rsid w:val="00ED7EA3"/>
    <w:rsid w:val="00ED7FBA"/>
    <w:rsid w:val="00EE087F"/>
    <w:rsid w:val="00EE0DFA"/>
    <w:rsid w:val="00EE1186"/>
    <w:rsid w:val="00EE2163"/>
    <w:rsid w:val="00EE271A"/>
    <w:rsid w:val="00EE3FDE"/>
    <w:rsid w:val="00EE414A"/>
    <w:rsid w:val="00EE44F5"/>
    <w:rsid w:val="00EE4A78"/>
    <w:rsid w:val="00EE5605"/>
    <w:rsid w:val="00EE5769"/>
    <w:rsid w:val="00EE6077"/>
    <w:rsid w:val="00EE624A"/>
    <w:rsid w:val="00EE6391"/>
    <w:rsid w:val="00EE63D6"/>
    <w:rsid w:val="00EE63F1"/>
    <w:rsid w:val="00EE705E"/>
    <w:rsid w:val="00EF058F"/>
    <w:rsid w:val="00EF09EF"/>
    <w:rsid w:val="00EF0A40"/>
    <w:rsid w:val="00EF19F1"/>
    <w:rsid w:val="00EF1A1D"/>
    <w:rsid w:val="00EF1D3E"/>
    <w:rsid w:val="00EF31BA"/>
    <w:rsid w:val="00EF36B0"/>
    <w:rsid w:val="00EF3C57"/>
    <w:rsid w:val="00EF3E33"/>
    <w:rsid w:val="00EF5715"/>
    <w:rsid w:val="00EF641D"/>
    <w:rsid w:val="00EF6ECB"/>
    <w:rsid w:val="00EF7001"/>
    <w:rsid w:val="00EF7F7C"/>
    <w:rsid w:val="00F00798"/>
    <w:rsid w:val="00F00A82"/>
    <w:rsid w:val="00F0165E"/>
    <w:rsid w:val="00F0191F"/>
    <w:rsid w:val="00F01E83"/>
    <w:rsid w:val="00F021E7"/>
    <w:rsid w:val="00F03388"/>
    <w:rsid w:val="00F033CD"/>
    <w:rsid w:val="00F03A28"/>
    <w:rsid w:val="00F04D57"/>
    <w:rsid w:val="00F0529D"/>
    <w:rsid w:val="00F0599D"/>
    <w:rsid w:val="00F05C49"/>
    <w:rsid w:val="00F05D09"/>
    <w:rsid w:val="00F05EE2"/>
    <w:rsid w:val="00F062BE"/>
    <w:rsid w:val="00F06376"/>
    <w:rsid w:val="00F0648D"/>
    <w:rsid w:val="00F064C5"/>
    <w:rsid w:val="00F06A79"/>
    <w:rsid w:val="00F06A86"/>
    <w:rsid w:val="00F06F6F"/>
    <w:rsid w:val="00F0749A"/>
    <w:rsid w:val="00F07519"/>
    <w:rsid w:val="00F104DF"/>
    <w:rsid w:val="00F11787"/>
    <w:rsid w:val="00F13154"/>
    <w:rsid w:val="00F13782"/>
    <w:rsid w:val="00F13A24"/>
    <w:rsid w:val="00F1423F"/>
    <w:rsid w:val="00F142ED"/>
    <w:rsid w:val="00F14764"/>
    <w:rsid w:val="00F15B73"/>
    <w:rsid w:val="00F173E3"/>
    <w:rsid w:val="00F175F8"/>
    <w:rsid w:val="00F17C44"/>
    <w:rsid w:val="00F203CB"/>
    <w:rsid w:val="00F21590"/>
    <w:rsid w:val="00F21FF1"/>
    <w:rsid w:val="00F220C9"/>
    <w:rsid w:val="00F229F0"/>
    <w:rsid w:val="00F22B8A"/>
    <w:rsid w:val="00F22FC6"/>
    <w:rsid w:val="00F2370D"/>
    <w:rsid w:val="00F247B0"/>
    <w:rsid w:val="00F248E4"/>
    <w:rsid w:val="00F2513F"/>
    <w:rsid w:val="00F253A7"/>
    <w:rsid w:val="00F25A94"/>
    <w:rsid w:val="00F25C5D"/>
    <w:rsid w:val="00F26389"/>
    <w:rsid w:val="00F26AD4"/>
    <w:rsid w:val="00F26E66"/>
    <w:rsid w:val="00F26EAC"/>
    <w:rsid w:val="00F26ED5"/>
    <w:rsid w:val="00F26EDF"/>
    <w:rsid w:val="00F310D5"/>
    <w:rsid w:val="00F3117B"/>
    <w:rsid w:val="00F3120E"/>
    <w:rsid w:val="00F315F1"/>
    <w:rsid w:val="00F320AA"/>
    <w:rsid w:val="00F325B0"/>
    <w:rsid w:val="00F32645"/>
    <w:rsid w:val="00F32A13"/>
    <w:rsid w:val="00F32F55"/>
    <w:rsid w:val="00F33752"/>
    <w:rsid w:val="00F33808"/>
    <w:rsid w:val="00F33E44"/>
    <w:rsid w:val="00F34346"/>
    <w:rsid w:val="00F344FD"/>
    <w:rsid w:val="00F345D7"/>
    <w:rsid w:val="00F34C02"/>
    <w:rsid w:val="00F3550A"/>
    <w:rsid w:val="00F3578F"/>
    <w:rsid w:val="00F35ED0"/>
    <w:rsid w:val="00F36315"/>
    <w:rsid w:val="00F3670A"/>
    <w:rsid w:val="00F36ED9"/>
    <w:rsid w:val="00F36F4D"/>
    <w:rsid w:val="00F372A8"/>
    <w:rsid w:val="00F374A5"/>
    <w:rsid w:val="00F37B6A"/>
    <w:rsid w:val="00F40485"/>
    <w:rsid w:val="00F404E6"/>
    <w:rsid w:val="00F4090B"/>
    <w:rsid w:val="00F40A74"/>
    <w:rsid w:val="00F4139E"/>
    <w:rsid w:val="00F41899"/>
    <w:rsid w:val="00F41BEC"/>
    <w:rsid w:val="00F41C0A"/>
    <w:rsid w:val="00F42169"/>
    <w:rsid w:val="00F42A60"/>
    <w:rsid w:val="00F43A41"/>
    <w:rsid w:val="00F440FB"/>
    <w:rsid w:val="00F4487B"/>
    <w:rsid w:val="00F44A0A"/>
    <w:rsid w:val="00F44A4C"/>
    <w:rsid w:val="00F451A8"/>
    <w:rsid w:val="00F45E5C"/>
    <w:rsid w:val="00F465B7"/>
    <w:rsid w:val="00F466FC"/>
    <w:rsid w:val="00F46D15"/>
    <w:rsid w:val="00F47275"/>
    <w:rsid w:val="00F47554"/>
    <w:rsid w:val="00F500D5"/>
    <w:rsid w:val="00F50498"/>
    <w:rsid w:val="00F505DA"/>
    <w:rsid w:val="00F5061E"/>
    <w:rsid w:val="00F50DCB"/>
    <w:rsid w:val="00F5148A"/>
    <w:rsid w:val="00F517C0"/>
    <w:rsid w:val="00F51BB9"/>
    <w:rsid w:val="00F51D70"/>
    <w:rsid w:val="00F52338"/>
    <w:rsid w:val="00F525EE"/>
    <w:rsid w:val="00F52A66"/>
    <w:rsid w:val="00F52FED"/>
    <w:rsid w:val="00F53CCC"/>
    <w:rsid w:val="00F55371"/>
    <w:rsid w:val="00F559E5"/>
    <w:rsid w:val="00F5602B"/>
    <w:rsid w:val="00F561E6"/>
    <w:rsid w:val="00F5655A"/>
    <w:rsid w:val="00F566DD"/>
    <w:rsid w:val="00F569BB"/>
    <w:rsid w:val="00F56EE5"/>
    <w:rsid w:val="00F56F78"/>
    <w:rsid w:val="00F57289"/>
    <w:rsid w:val="00F57BAD"/>
    <w:rsid w:val="00F6031F"/>
    <w:rsid w:val="00F60D80"/>
    <w:rsid w:val="00F613AE"/>
    <w:rsid w:val="00F620C7"/>
    <w:rsid w:val="00F62324"/>
    <w:rsid w:val="00F623BB"/>
    <w:rsid w:val="00F6260F"/>
    <w:rsid w:val="00F626A2"/>
    <w:rsid w:val="00F62791"/>
    <w:rsid w:val="00F62BEE"/>
    <w:rsid w:val="00F63539"/>
    <w:rsid w:val="00F642B6"/>
    <w:rsid w:val="00F646D7"/>
    <w:rsid w:val="00F64CC6"/>
    <w:rsid w:val="00F65624"/>
    <w:rsid w:val="00F65910"/>
    <w:rsid w:val="00F65DEE"/>
    <w:rsid w:val="00F667DA"/>
    <w:rsid w:val="00F66C09"/>
    <w:rsid w:val="00F709FE"/>
    <w:rsid w:val="00F70EE1"/>
    <w:rsid w:val="00F711FD"/>
    <w:rsid w:val="00F71D92"/>
    <w:rsid w:val="00F72F4E"/>
    <w:rsid w:val="00F72FC6"/>
    <w:rsid w:val="00F7358A"/>
    <w:rsid w:val="00F7381D"/>
    <w:rsid w:val="00F7383E"/>
    <w:rsid w:val="00F7438F"/>
    <w:rsid w:val="00F74526"/>
    <w:rsid w:val="00F7499D"/>
    <w:rsid w:val="00F74C0D"/>
    <w:rsid w:val="00F74E74"/>
    <w:rsid w:val="00F75136"/>
    <w:rsid w:val="00F75175"/>
    <w:rsid w:val="00F751FE"/>
    <w:rsid w:val="00F7555D"/>
    <w:rsid w:val="00F7674A"/>
    <w:rsid w:val="00F77322"/>
    <w:rsid w:val="00F80750"/>
    <w:rsid w:val="00F81A9B"/>
    <w:rsid w:val="00F82084"/>
    <w:rsid w:val="00F8208C"/>
    <w:rsid w:val="00F8256E"/>
    <w:rsid w:val="00F82834"/>
    <w:rsid w:val="00F82A55"/>
    <w:rsid w:val="00F82D2A"/>
    <w:rsid w:val="00F830C4"/>
    <w:rsid w:val="00F839E2"/>
    <w:rsid w:val="00F83A96"/>
    <w:rsid w:val="00F83E08"/>
    <w:rsid w:val="00F83FB9"/>
    <w:rsid w:val="00F848C3"/>
    <w:rsid w:val="00F84E02"/>
    <w:rsid w:val="00F8554E"/>
    <w:rsid w:val="00F85FFA"/>
    <w:rsid w:val="00F86520"/>
    <w:rsid w:val="00F866E9"/>
    <w:rsid w:val="00F86CDA"/>
    <w:rsid w:val="00F8716B"/>
    <w:rsid w:val="00F8756F"/>
    <w:rsid w:val="00F8791D"/>
    <w:rsid w:val="00F87B0E"/>
    <w:rsid w:val="00F903C2"/>
    <w:rsid w:val="00F906C6"/>
    <w:rsid w:val="00F91029"/>
    <w:rsid w:val="00F914C0"/>
    <w:rsid w:val="00F9285E"/>
    <w:rsid w:val="00F92A27"/>
    <w:rsid w:val="00F92F7C"/>
    <w:rsid w:val="00F94179"/>
    <w:rsid w:val="00F94350"/>
    <w:rsid w:val="00F9521D"/>
    <w:rsid w:val="00F95662"/>
    <w:rsid w:val="00F95BFF"/>
    <w:rsid w:val="00F96292"/>
    <w:rsid w:val="00F9730C"/>
    <w:rsid w:val="00F9750E"/>
    <w:rsid w:val="00F97BDC"/>
    <w:rsid w:val="00F97CF9"/>
    <w:rsid w:val="00F97DB1"/>
    <w:rsid w:val="00FA00B1"/>
    <w:rsid w:val="00FA0523"/>
    <w:rsid w:val="00FA09C9"/>
    <w:rsid w:val="00FA0A98"/>
    <w:rsid w:val="00FA0D2A"/>
    <w:rsid w:val="00FA1564"/>
    <w:rsid w:val="00FA1C54"/>
    <w:rsid w:val="00FA2C65"/>
    <w:rsid w:val="00FA2F8F"/>
    <w:rsid w:val="00FA352A"/>
    <w:rsid w:val="00FA4B32"/>
    <w:rsid w:val="00FA5469"/>
    <w:rsid w:val="00FA5516"/>
    <w:rsid w:val="00FA605F"/>
    <w:rsid w:val="00FA6603"/>
    <w:rsid w:val="00FA6727"/>
    <w:rsid w:val="00FA74BD"/>
    <w:rsid w:val="00FA754B"/>
    <w:rsid w:val="00FA78C8"/>
    <w:rsid w:val="00FA7B82"/>
    <w:rsid w:val="00FA7F7D"/>
    <w:rsid w:val="00FB0637"/>
    <w:rsid w:val="00FB0833"/>
    <w:rsid w:val="00FB0AC1"/>
    <w:rsid w:val="00FB1616"/>
    <w:rsid w:val="00FB1B57"/>
    <w:rsid w:val="00FB2059"/>
    <w:rsid w:val="00FB212A"/>
    <w:rsid w:val="00FB2369"/>
    <w:rsid w:val="00FB2BF2"/>
    <w:rsid w:val="00FB30A8"/>
    <w:rsid w:val="00FB363A"/>
    <w:rsid w:val="00FB3651"/>
    <w:rsid w:val="00FB4602"/>
    <w:rsid w:val="00FB5B63"/>
    <w:rsid w:val="00FB5C2D"/>
    <w:rsid w:val="00FB74D8"/>
    <w:rsid w:val="00FB7D62"/>
    <w:rsid w:val="00FC0635"/>
    <w:rsid w:val="00FC0D99"/>
    <w:rsid w:val="00FC1402"/>
    <w:rsid w:val="00FC3545"/>
    <w:rsid w:val="00FC4632"/>
    <w:rsid w:val="00FC49D9"/>
    <w:rsid w:val="00FC4BE1"/>
    <w:rsid w:val="00FC4D71"/>
    <w:rsid w:val="00FC5B98"/>
    <w:rsid w:val="00FC6072"/>
    <w:rsid w:val="00FC6465"/>
    <w:rsid w:val="00FC6BEF"/>
    <w:rsid w:val="00FC7796"/>
    <w:rsid w:val="00FC77BA"/>
    <w:rsid w:val="00FC79D0"/>
    <w:rsid w:val="00FD018F"/>
    <w:rsid w:val="00FD0B9B"/>
    <w:rsid w:val="00FD1844"/>
    <w:rsid w:val="00FD1AE1"/>
    <w:rsid w:val="00FD22FF"/>
    <w:rsid w:val="00FD2DB1"/>
    <w:rsid w:val="00FD2F2D"/>
    <w:rsid w:val="00FD3395"/>
    <w:rsid w:val="00FD4437"/>
    <w:rsid w:val="00FD558E"/>
    <w:rsid w:val="00FD572B"/>
    <w:rsid w:val="00FD60CC"/>
    <w:rsid w:val="00FD6286"/>
    <w:rsid w:val="00FD6F40"/>
    <w:rsid w:val="00FD7143"/>
    <w:rsid w:val="00FD7427"/>
    <w:rsid w:val="00FD74CE"/>
    <w:rsid w:val="00FD7841"/>
    <w:rsid w:val="00FD7853"/>
    <w:rsid w:val="00FD7A1D"/>
    <w:rsid w:val="00FD7C21"/>
    <w:rsid w:val="00FE087E"/>
    <w:rsid w:val="00FE0FF3"/>
    <w:rsid w:val="00FE1646"/>
    <w:rsid w:val="00FE29AF"/>
    <w:rsid w:val="00FE2AC2"/>
    <w:rsid w:val="00FE2CFD"/>
    <w:rsid w:val="00FE2CFE"/>
    <w:rsid w:val="00FE42BC"/>
    <w:rsid w:val="00FE42C4"/>
    <w:rsid w:val="00FE4D5E"/>
    <w:rsid w:val="00FE574A"/>
    <w:rsid w:val="00FE57C1"/>
    <w:rsid w:val="00FE5D62"/>
    <w:rsid w:val="00FE6113"/>
    <w:rsid w:val="00FE61B6"/>
    <w:rsid w:val="00FF12A3"/>
    <w:rsid w:val="00FF1690"/>
    <w:rsid w:val="00FF2547"/>
    <w:rsid w:val="00FF2BCC"/>
    <w:rsid w:val="00FF2EB7"/>
    <w:rsid w:val="00FF3BD8"/>
    <w:rsid w:val="00FF3D6E"/>
    <w:rsid w:val="00FF5460"/>
    <w:rsid w:val="00FF5526"/>
    <w:rsid w:val="00FF6FC0"/>
    <w:rsid w:val="00FF6FDA"/>
    <w:rsid w:val="00FF7ADE"/>
    <w:rsid w:val="00FF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5BB6"/>
  <w15:chartTrackingRefBased/>
  <w15:docId w15:val="{EE716530-9DF1-44B0-A5CD-5F8F960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FC"/>
    <w:pPr>
      <w:spacing w:after="0" w:line="240" w:lineRule="auto"/>
    </w:pPr>
  </w:style>
  <w:style w:type="paragraph" w:styleId="Header">
    <w:name w:val="header"/>
    <w:basedOn w:val="Normal"/>
    <w:link w:val="HeaderChar"/>
    <w:uiPriority w:val="99"/>
    <w:unhideWhenUsed/>
    <w:rsid w:val="001A3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08"/>
  </w:style>
  <w:style w:type="paragraph" w:styleId="Footer">
    <w:name w:val="footer"/>
    <w:basedOn w:val="Normal"/>
    <w:link w:val="FooterChar"/>
    <w:uiPriority w:val="99"/>
    <w:unhideWhenUsed/>
    <w:rsid w:val="001A3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08"/>
  </w:style>
  <w:style w:type="character" w:styleId="CommentReference">
    <w:name w:val="annotation reference"/>
    <w:basedOn w:val="DefaultParagraphFont"/>
    <w:uiPriority w:val="99"/>
    <w:semiHidden/>
    <w:unhideWhenUsed/>
    <w:rsid w:val="0050685A"/>
    <w:rPr>
      <w:sz w:val="16"/>
      <w:szCs w:val="16"/>
    </w:rPr>
  </w:style>
  <w:style w:type="paragraph" w:styleId="CommentText">
    <w:name w:val="annotation text"/>
    <w:basedOn w:val="Normal"/>
    <w:link w:val="CommentTextChar"/>
    <w:uiPriority w:val="99"/>
    <w:unhideWhenUsed/>
    <w:rsid w:val="0050685A"/>
    <w:pPr>
      <w:spacing w:line="240" w:lineRule="auto"/>
    </w:pPr>
    <w:rPr>
      <w:sz w:val="20"/>
      <w:szCs w:val="20"/>
    </w:rPr>
  </w:style>
  <w:style w:type="character" w:customStyle="1" w:styleId="CommentTextChar">
    <w:name w:val="Comment Text Char"/>
    <w:basedOn w:val="DefaultParagraphFont"/>
    <w:link w:val="CommentText"/>
    <w:uiPriority w:val="99"/>
    <w:rsid w:val="0050685A"/>
    <w:rPr>
      <w:sz w:val="20"/>
      <w:szCs w:val="20"/>
    </w:rPr>
  </w:style>
  <w:style w:type="paragraph" w:styleId="CommentSubject">
    <w:name w:val="annotation subject"/>
    <w:basedOn w:val="CommentText"/>
    <w:next w:val="CommentText"/>
    <w:link w:val="CommentSubjectChar"/>
    <w:uiPriority w:val="99"/>
    <w:semiHidden/>
    <w:unhideWhenUsed/>
    <w:rsid w:val="0050685A"/>
    <w:rPr>
      <w:b/>
      <w:bCs/>
    </w:rPr>
  </w:style>
  <w:style w:type="character" w:customStyle="1" w:styleId="CommentSubjectChar">
    <w:name w:val="Comment Subject Char"/>
    <w:basedOn w:val="CommentTextChar"/>
    <w:link w:val="CommentSubject"/>
    <w:uiPriority w:val="99"/>
    <w:semiHidden/>
    <w:rsid w:val="0050685A"/>
    <w:rPr>
      <w:b/>
      <w:bCs/>
      <w:sz w:val="20"/>
      <w:szCs w:val="20"/>
    </w:rPr>
  </w:style>
  <w:style w:type="paragraph" w:styleId="Revision">
    <w:name w:val="Revision"/>
    <w:hidden/>
    <w:uiPriority w:val="99"/>
    <w:semiHidden/>
    <w:rsid w:val="00085383"/>
    <w:pPr>
      <w:spacing w:after="0" w:line="240" w:lineRule="auto"/>
    </w:pPr>
  </w:style>
  <w:style w:type="paragraph" w:styleId="FootnoteText">
    <w:name w:val="footnote text"/>
    <w:basedOn w:val="Normal"/>
    <w:link w:val="FootnoteTextChar"/>
    <w:uiPriority w:val="99"/>
    <w:semiHidden/>
    <w:unhideWhenUsed/>
    <w:rsid w:val="00D14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AC7"/>
    <w:rPr>
      <w:sz w:val="20"/>
      <w:szCs w:val="20"/>
    </w:rPr>
  </w:style>
  <w:style w:type="character" w:styleId="FootnoteReference">
    <w:name w:val="footnote reference"/>
    <w:basedOn w:val="DefaultParagraphFont"/>
    <w:uiPriority w:val="99"/>
    <w:semiHidden/>
    <w:unhideWhenUsed/>
    <w:rsid w:val="00D14AC7"/>
    <w:rPr>
      <w:vertAlign w:val="superscript"/>
    </w:rPr>
  </w:style>
  <w:style w:type="paragraph" w:styleId="NormalWeb">
    <w:name w:val="Normal (Web)"/>
    <w:basedOn w:val="Normal"/>
    <w:uiPriority w:val="99"/>
    <w:semiHidden/>
    <w:unhideWhenUsed/>
    <w:rsid w:val="00975021"/>
  </w:style>
  <w:style w:type="character" w:customStyle="1" w:styleId="apple-converted-space">
    <w:name w:val="apple-converted-space"/>
    <w:basedOn w:val="DefaultParagraphFont"/>
    <w:rsid w:val="00234878"/>
  </w:style>
  <w:style w:type="character" w:styleId="EndnoteReference">
    <w:name w:val="endnote reference"/>
    <w:basedOn w:val="DefaultParagraphFont"/>
    <w:uiPriority w:val="99"/>
    <w:semiHidden/>
    <w:unhideWhenUsed/>
    <w:rsid w:val="00645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2389">
      <w:bodyDiv w:val="1"/>
      <w:marLeft w:val="0"/>
      <w:marRight w:val="0"/>
      <w:marTop w:val="0"/>
      <w:marBottom w:val="0"/>
      <w:divBdr>
        <w:top w:val="none" w:sz="0" w:space="0" w:color="auto"/>
        <w:left w:val="none" w:sz="0" w:space="0" w:color="auto"/>
        <w:bottom w:val="none" w:sz="0" w:space="0" w:color="auto"/>
        <w:right w:val="none" w:sz="0" w:space="0" w:color="auto"/>
      </w:divBdr>
      <w:divsChild>
        <w:div w:id="114642309">
          <w:marLeft w:val="0"/>
          <w:marRight w:val="0"/>
          <w:marTop w:val="0"/>
          <w:marBottom w:val="0"/>
          <w:divBdr>
            <w:top w:val="none" w:sz="0" w:space="0" w:color="auto"/>
            <w:left w:val="none" w:sz="0" w:space="0" w:color="auto"/>
            <w:bottom w:val="none" w:sz="0" w:space="0" w:color="auto"/>
            <w:right w:val="none" w:sz="0" w:space="0" w:color="auto"/>
          </w:divBdr>
          <w:divsChild>
            <w:div w:id="1260604688">
              <w:marLeft w:val="0"/>
              <w:marRight w:val="0"/>
              <w:marTop w:val="0"/>
              <w:marBottom w:val="0"/>
              <w:divBdr>
                <w:top w:val="none" w:sz="0" w:space="0" w:color="auto"/>
                <w:left w:val="none" w:sz="0" w:space="0" w:color="auto"/>
                <w:bottom w:val="none" w:sz="0" w:space="0" w:color="auto"/>
                <w:right w:val="none" w:sz="0" w:space="0" w:color="auto"/>
              </w:divBdr>
              <w:divsChild>
                <w:div w:id="1379666136">
                  <w:marLeft w:val="0"/>
                  <w:marRight w:val="0"/>
                  <w:marTop w:val="0"/>
                  <w:marBottom w:val="0"/>
                  <w:divBdr>
                    <w:top w:val="none" w:sz="0" w:space="0" w:color="auto"/>
                    <w:left w:val="none" w:sz="0" w:space="0" w:color="auto"/>
                    <w:bottom w:val="none" w:sz="0" w:space="0" w:color="auto"/>
                    <w:right w:val="none" w:sz="0" w:space="0" w:color="auto"/>
                  </w:divBdr>
                  <w:divsChild>
                    <w:div w:id="1062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9888">
      <w:bodyDiv w:val="1"/>
      <w:marLeft w:val="0"/>
      <w:marRight w:val="0"/>
      <w:marTop w:val="0"/>
      <w:marBottom w:val="0"/>
      <w:divBdr>
        <w:top w:val="none" w:sz="0" w:space="0" w:color="auto"/>
        <w:left w:val="none" w:sz="0" w:space="0" w:color="auto"/>
        <w:bottom w:val="none" w:sz="0" w:space="0" w:color="auto"/>
        <w:right w:val="none" w:sz="0" w:space="0" w:color="auto"/>
      </w:divBdr>
      <w:divsChild>
        <w:div w:id="227231315">
          <w:marLeft w:val="0"/>
          <w:marRight w:val="0"/>
          <w:marTop w:val="0"/>
          <w:marBottom w:val="0"/>
          <w:divBdr>
            <w:top w:val="none" w:sz="0" w:space="0" w:color="auto"/>
            <w:left w:val="none" w:sz="0" w:space="0" w:color="auto"/>
            <w:bottom w:val="none" w:sz="0" w:space="0" w:color="auto"/>
            <w:right w:val="none" w:sz="0" w:space="0" w:color="auto"/>
          </w:divBdr>
          <w:divsChild>
            <w:div w:id="1505634444">
              <w:marLeft w:val="0"/>
              <w:marRight w:val="0"/>
              <w:marTop w:val="0"/>
              <w:marBottom w:val="0"/>
              <w:divBdr>
                <w:top w:val="none" w:sz="0" w:space="0" w:color="auto"/>
                <w:left w:val="none" w:sz="0" w:space="0" w:color="auto"/>
                <w:bottom w:val="none" w:sz="0" w:space="0" w:color="auto"/>
                <w:right w:val="none" w:sz="0" w:space="0" w:color="auto"/>
              </w:divBdr>
              <w:divsChild>
                <w:div w:id="16831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sChild>
        <w:div w:id="1531600586">
          <w:marLeft w:val="0"/>
          <w:marRight w:val="0"/>
          <w:marTop w:val="0"/>
          <w:marBottom w:val="0"/>
          <w:divBdr>
            <w:top w:val="none" w:sz="0" w:space="0" w:color="auto"/>
            <w:left w:val="none" w:sz="0" w:space="0" w:color="auto"/>
            <w:bottom w:val="none" w:sz="0" w:space="0" w:color="auto"/>
            <w:right w:val="none" w:sz="0" w:space="0" w:color="auto"/>
          </w:divBdr>
          <w:divsChild>
            <w:div w:id="678776740">
              <w:marLeft w:val="0"/>
              <w:marRight w:val="0"/>
              <w:marTop w:val="0"/>
              <w:marBottom w:val="0"/>
              <w:divBdr>
                <w:top w:val="none" w:sz="0" w:space="0" w:color="auto"/>
                <w:left w:val="none" w:sz="0" w:space="0" w:color="auto"/>
                <w:bottom w:val="none" w:sz="0" w:space="0" w:color="auto"/>
                <w:right w:val="none" w:sz="0" w:space="0" w:color="auto"/>
              </w:divBdr>
              <w:divsChild>
                <w:div w:id="6788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82825">
      <w:bodyDiv w:val="1"/>
      <w:marLeft w:val="0"/>
      <w:marRight w:val="0"/>
      <w:marTop w:val="0"/>
      <w:marBottom w:val="0"/>
      <w:divBdr>
        <w:top w:val="none" w:sz="0" w:space="0" w:color="auto"/>
        <w:left w:val="none" w:sz="0" w:space="0" w:color="auto"/>
        <w:bottom w:val="none" w:sz="0" w:space="0" w:color="auto"/>
        <w:right w:val="none" w:sz="0" w:space="0" w:color="auto"/>
      </w:divBdr>
      <w:divsChild>
        <w:div w:id="909652146">
          <w:marLeft w:val="0"/>
          <w:marRight w:val="0"/>
          <w:marTop w:val="0"/>
          <w:marBottom w:val="0"/>
          <w:divBdr>
            <w:top w:val="none" w:sz="0" w:space="0" w:color="auto"/>
            <w:left w:val="none" w:sz="0" w:space="0" w:color="auto"/>
            <w:bottom w:val="none" w:sz="0" w:space="0" w:color="auto"/>
            <w:right w:val="none" w:sz="0" w:space="0" w:color="auto"/>
          </w:divBdr>
          <w:divsChild>
            <w:div w:id="821776327">
              <w:marLeft w:val="0"/>
              <w:marRight w:val="0"/>
              <w:marTop w:val="0"/>
              <w:marBottom w:val="0"/>
              <w:divBdr>
                <w:top w:val="none" w:sz="0" w:space="0" w:color="auto"/>
                <w:left w:val="none" w:sz="0" w:space="0" w:color="auto"/>
                <w:bottom w:val="none" w:sz="0" w:space="0" w:color="auto"/>
                <w:right w:val="none" w:sz="0" w:space="0" w:color="auto"/>
              </w:divBdr>
              <w:divsChild>
                <w:div w:id="13053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074">
      <w:bodyDiv w:val="1"/>
      <w:marLeft w:val="0"/>
      <w:marRight w:val="0"/>
      <w:marTop w:val="0"/>
      <w:marBottom w:val="0"/>
      <w:divBdr>
        <w:top w:val="none" w:sz="0" w:space="0" w:color="auto"/>
        <w:left w:val="none" w:sz="0" w:space="0" w:color="auto"/>
        <w:bottom w:val="none" w:sz="0" w:space="0" w:color="auto"/>
        <w:right w:val="none" w:sz="0" w:space="0" w:color="auto"/>
      </w:divBdr>
      <w:divsChild>
        <w:div w:id="1160076923">
          <w:marLeft w:val="0"/>
          <w:marRight w:val="0"/>
          <w:marTop w:val="0"/>
          <w:marBottom w:val="0"/>
          <w:divBdr>
            <w:top w:val="none" w:sz="0" w:space="0" w:color="auto"/>
            <w:left w:val="none" w:sz="0" w:space="0" w:color="auto"/>
            <w:bottom w:val="none" w:sz="0" w:space="0" w:color="auto"/>
            <w:right w:val="none" w:sz="0" w:space="0" w:color="auto"/>
          </w:divBdr>
          <w:divsChild>
            <w:div w:id="952597488">
              <w:marLeft w:val="0"/>
              <w:marRight w:val="0"/>
              <w:marTop w:val="0"/>
              <w:marBottom w:val="0"/>
              <w:divBdr>
                <w:top w:val="none" w:sz="0" w:space="0" w:color="auto"/>
                <w:left w:val="none" w:sz="0" w:space="0" w:color="auto"/>
                <w:bottom w:val="none" w:sz="0" w:space="0" w:color="auto"/>
                <w:right w:val="none" w:sz="0" w:space="0" w:color="auto"/>
              </w:divBdr>
              <w:divsChild>
                <w:div w:id="11111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41394">
      <w:bodyDiv w:val="1"/>
      <w:marLeft w:val="0"/>
      <w:marRight w:val="0"/>
      <w:marTop w:val="0"/>
      <w:marBottom w:val="0"/>
      <w:divBdr>
        <w:top w:val="none" w:sz="0" w:space="0" w:color="auto"/>
        <w:left w:val="none" w:sz="0" w:space="0" w:color="auto"/>
        <w:bottom w:val="none" w:sz="0" w:space="0" w:color="auto"/>
        <w:right w:val="none" w:sz="0" w:space="0" w:color="auto"/>
      </w:divBdr>
      <w:divsChild>
        <w:div w:id="503209078">
          <w:marLeft w:val="0"/>
          <w:marRight w:val="0"/>
          <w:marTop w:val="0"/>
          <w:marBottom w:val="0"/>
          <w:divBdr>
            <w:top w:val="none" w:sz="0" w:space="0" w:color="auto"/>
            <w:left w:val="none" w:sz="0" w:space="0" w:color="auto"/>
            <w:bottom w:val="none" w:sz="0" w:space="0" w:color="auto"/>
            <w:right w:val="none" w:sz="0" w:space="0" w:color="auto"/>
          </w:divBdr>
          <w:divsChild>
            <w:div w:id="734160373">
              <w:marLeft w:val="0"/>
              <w:marRight w:val="0"/>
              <w:marTop w:val="0"/>
              <w:marBottom w:val="0"/>
              <w:divBdr>
                <w:top w:val="none" w:sz="0" w:space="0" w:color="auto"/>
                <w:left w:val="none" w:sz="0" w:space="0" w:color="auto"/>
                <w:bottom w:val="none" w:sz="0" w:space="0" w:color="auto"/>
                <w:right w:val="none" w:sz="0" w:space="0" w:color="auto"/>
              </w:divBdr>
              <w:divsChild>
                <w:div w:id="925844659">
                  <w:marLeft w:val="0"/>
                  <w:marRight w:val="0"/>
                  <w:marTop w:val="0"/>
                  <w:marBottom w:val="0"/>
                  <w:divBdr>
                    <w:top w:val="none" w:sz="0" w:space="0" w:color="auto"/>
                    <w:left w:val="none" w:sz="0" w:space="0" w:color="auto"/>
                    <w:bottom w:val="none" w:sz="0" w:space="0" w:color="auto"/>
                    <w:right w:val="none" w:sz="0" w:space="0" w:color="auto"/>
                  </w:divBdr>
                  <w:divsChild>
                    <w:div w:id="21064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77960">
      <w:bodyDiv w:val="1"/>
      <w:marLeft w:val="0"/>
      <w:marRight w:val="0"/>
      <w:marTop w:val="0"/>
      <w:marBottom w:val="0"/>
      <w:divBdr>
        <w:top w:val="none" w:sz="0" w:space="0" w:color="auto"/>
        <w:left w:val="none" w:sz="0" w:space="0" w:color="auto"/>
        <w:bottom w:val="none" w:sz="0" w:space="0" w:color="auto"/>
        <w:right w:val="none" w:sz="0" w:space="0" w:color="auto"/>
      </w:divBdr>
      <w:divsChild>
        <w:div w:id="1150092800">
          <w:marLeft w:val="0"/>
          <w:marRight w:val="0"/>
          <w:marTop w:val="0"/>
          <w:marBottom w:val="0"/>
          <w:divBdr>
            <w:top w:val="none" w:sz="0" w:space="0" w:color="auto"/>
            <w:left w:val="none" w:sz="0" w:space="0" w:color="auto"/>
            <w:bottom w:val="none" w:sz="0" w:space="0" w:color="auto"/>
            <w:right w:val="none" w:sz="0" w:space="0" w:color="auto"/>
          </w:divBdr>
          <w:divsChild>
            <w:div w:id="900676861">
              <w:marLeft w:val="0"/>
              <w:marRight w:val="0"/>
              <w:marTop w:val="0"/>
              <w:marBottom w:val="0"/>
              <w:divBdr>
                <w:top w:val="none" w:sz="0" w:space="0" w:color="auto"/>
                <w:left w:val="none" w:sz="0" w:space="0" w:color="auto"/>
                <w:bottom w:val="none" w:sz="0" w:space="0" w:color="auto"/>
                <w:right w:val="none" w:sz="0" w:space="0" w:color="auto"/>
              </w:divBdr>
              <w:divsChild>
                <w:div w:id="633172314">
                  <w:marLeft w:val="0"/>
                  <w:marRight w:val="0"/>
                  <w:marTop w:val="0"/>
                  <w:marBottom w:val="0"/>
                  <w:divBdr>
                    <w:top w:val="none" w:sz="0" w:space="0" w:color="auto"/>
                    <w:left w:val="none" w:sz="0" w:space="0" w:color="auto"/>
                    <w:bottom w:val="none" w:sz="0" w:space="0" w:color="auto"/>
                    <w:right w:val="none" w:sz="0" w:space="0" w:color="auto"/>
                  </w:divBdr>
                  <w:divsChild>
                    <w:div w:id="16637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10133">
      <w:bodyDiv w:val="1"/>
      <w:marLeft w:val="0"/>
      <w:marRight w:val="0"/>
      <w:marTop w:val="0"/>
      <w:marBottom w:val="0"/>
      <w:divBdr>
        <w:top w:val="none" w:sz="0" w:space="0" w:color="auto"/>
        <w:left w:val="none" w:sz="0" w:space="0" w:color="auto"/>
        <w:bottom w:val="none" w:sz="0" w:space="0" w:color="auto"/>
        <w:right w:val="none" w:sz="0" w:space="0" w:color="auto"/>
      </w:divBdr>
      <w:divsChild>
        <w:div w:id="54740849">
          <w:marLeft w:val="0"/>
          <w:marRight w:val="0"/>
          <w:marTop w:val="0"/>
          <w:marBottom w:val="0"/>
          <w:divBdr>
            <w:top w:val="none" w:sz="0" w:space="0" w:color="auto"/>
            <w:left w:val="none" w:sz="0" w:space="0" w:color="auto"/>
            <w:bottom w:val="none" w:sz="0" w:space="0" w:color="auto"/>
            <w:right w:val="none" w:sz="0" w:space="0" w:color="auto"/>
          </w:divBdr>
          <w:divsChild>
            <w:div w:id="2073504854">
              <w:marLeft w:val="0"/>
              <w:marRight w:val="0"/>
              <w:marTop w:val="0"/>
              <w:marBottom w:val="0"/>
              <w:divBdr>
                <w:top w:val="none" w:sz="0" w:space="0" w:color="auto"/>
                <w:left w:val="none" w:sz="0" w:space="0" w:color="auto"/>
                <w:bottom w:val="none" w:sz="0" w:space="0" w:color="auto"/>
                <w:right w:val="none" w:sz="0" w:space="0" w:color="auto"/>
              </w:divBdr>
              <w:divsChild>
                <w:div w:id="811218114">
                  <w:marLeft w:val="0"/>
                  <w:marRight w:val="0"/>
                  <w:marTop w:val="0"/>
                  <w:marBottom w:val="0"/>
                  <w:divBdr>
                    <w:top w:val="none" w:sz="0" w:space="0" w:color="auto"/>
                    <w:left w:val="none" w:sz="0" w:space="0" w:color="auto"/>
                    <w:bottom w:val="none" w:sz="0" w:space="0" w:color="auto"/>
                    <w:right w:val="none" w:sz="0" w:space="0" w:color="auto"/>
                  </w:divBdr>
                  <w:divsChild>
                    <w:div w:id="7732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9479">
      <w:bodyDiv w:val="1"/>
      <w:marLeft w:val="0"/>
      <w:marRight w:val="0"/>
      <w:marTop w:val="0"/>
      <w:marBottom w:val="0"/>
      <w:divBdr>
        <w:top w:val="none" w:sz="0" w:space="0" w:color="auto"/>
        <w:left w:val="none" w:sz="0" w:space="0" w:color="auto"/>
        <w:bottom w:val="none" w:sz="0" w:space="0" w:color="auto"/>
        <w:right w:val="none" w:sz="0" w:space="0" w:color="auto"/>
      </w:divBdr>
      <w:divsChild>
        <w:div w:id="663900421">
          <w:marLeft w:val="0"/>
          <w:marRight w:val="0"/>
          <w:marTop w:val="0"/>
          <w:marBottom w:val="0"/>
          <w:divBdr>
            <w:top w:val="none" w:sz="0" w:space="0" w:color="auto"/>
            <w:left w:val="none" w:sz="0" w:space="0" w:color="auto"/>
            <w:bottom w:val="none" w:sz="0" w:space="0" w:color="auto"/>
            <w:right w:val="none" w:sz="0" w:space="0" w:color="auto"/>
          </w:divBdr>
          <w:divsChild>
            <w:div w:id="1112017628">
              <w:marLeft w:val="0"/>
              <w:marRight w:val="0"/>
              <w:marTop w:val="0"/>
              <w:marBottom w:val="0"/>
              <w:divBdr>
                <w:top w:val="none" w:sz="0" w:space="0" w:color="auto"/>
                <w:left w:val="none" w:sz="0" w:space="0" w:color="auto"/>
                <w:bottom w:val="none" w:sz="0" w:space="0" w:color="auto"/>
                <w:right w:val="none" w:sz="0" w:space="0" w:color="auto"/>
              </w:divBdr>
              <w:divsChild>
                <w:div w:id="10900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8701">
      <w:bodyDiv w:val="1"/>
      <w:marLeft w:val="0"/>
      <w:marRight w:val="0"/>
      <w:marTop w:val="0"/>
      <w:marBottom w:val="0"/>
      <w:divBdr>
        <w:top w:val="none" w:sz="0" w:space="0" w:color="auto"/>
        <w:left w:val="none" w:sz="0" w:space="0" w:color="auto"/>
        <w:bottom w:val="none" w:sz="0" w:space="0" w:color="auto"/>
        <w:right w:val="none" w:sz="0" w:space="0" w:color="auto"/>
      </w:divBdr>
      <w:divsChild>
        <w:div w:id="1185941871">
          <w:marLeft w:val="0"/>
          <w:marRight w:val="0"/>
          <w:marTop w:val="0"/>
          <w:marBottom w:val="0"/>
          <w:divBdr>
            <w:top w:val="none" w:sz="0" w:space="0" w:color="auto"/>
            <w:left w:val="none" w:sz="0" w:space="0" w:color="auto"/>
            <w:bottom w:val="none" w:sz="0" w:space="0" w:color="auto"/>
            <w:right w:val="none" w:sz="0" w:space="0" w:color="auto"/>
          </w:divBdr>
          <w:divsChild>
            <w:div w:id="665060644">
              <w:marLeft w:val="0"/>
              <w:marRight w:val="0"/>
              <w:marTop w:val="0"/>
              <w:marBottom w:val="0"/>
              <w:divBdr>
                <w:top w:val="none" w:sz="0" w:space="0" w:color="auto"/>
                <w:left w:val="none" w:sz="0" w:space="0" w:color="auto"/>
                <w:bottom w:val="none" w:sz="0" w:space="0" w:color="auto"/>
                <w:right w:val="none" w:sz="0" w:space="0" w:color="auto"/>
              </w:divBdr>
              <w:divsChild>
                <w:div w:id="1923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7637">
      <w:bodyDiv w:val="1"/>
      <w:marLeft w:val="0"/>
      <w:marRight w:val="0"/>
      <w:marTop w:val="0"/>
      <w:marBottom w:val="0"/>
      <w:divBdr>
        <w:top w:val="none" w:sz="0" w:space="0" w:color="auto"/>
        <w:left w:val="none" w:sz="0" w:space="0" w:color="auto"/>
        <w:bottom w:val="none" w:sz="0" w:space="0" w:color="auto"/>
        <w:right w:val="none" w:sz="0" w:space="0" w:color="auto"/>
      </w:divBdr>
      <w:divsChild>
        <w:div w:id="828713910">
          <w:marLeft w:val="0"/>
          <w:marRight w:val="0"/>
          <w:marTop w:val="0"/>
          <w:marBottom w:val="0"/>
          <w:divBdr>
            <w:top w:val="none" w:sz="0" w:space="0" w:color="auto"/>
            <w:left w:val="none" w:sz="0" w:space="0" w:color="auto"/>
            <w:bottom w:val="none" w:sz="0" w:space="0" w:color="auto"/>
            <w:right w:val="none" w:sz="0" w:space="0" w:color="auto"/>
          </w:divBdr>
          <w:divsChild>
            <w:div w:id="1831174111">
              <w:marLeft w:val="0"/>
              <w:marRight w:val="0"/>
              <w:marTop w:val="0"/>
              <w:marBottom w:val="0"/>
              <w:divBdr>
                <w:top w:val="none" w:sz="0" w:space="0" w:color="auto"/>
                <w:left w:val="none" w:sz="0" w:space="0" w:color="auto"/>
                <w:bottom w:val="none" w:sz="0" w:space="0" w:color="auto"/>
                <w:right w:val="none" w:sz="0" w:space="0" w:color="auto"/>
              </w:divBdr>
              <w:divsChild>
                <w:div w:id="16576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F8314-6F47-C348-AB6F-8081F139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7584</Words>
  <Characters>43235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Hazelwood</dc:creator>
  <cp:keywords/>
  <dc:description/>
  <cp:lastModifiedBy>Caleb Hazelwood</cp:lastModifiedBy>
  <cp:revision>19</cp:revision>
  <cp:lastPrinted>2023-01-15T20:23:00Z</cp:lastPrinted>
  <dcterms:created xsi:type="dcterms:W3CDTF">2023-07-18T14:45:00Z</dcterms:created>
  <dcterms:modified xsi:type="dcterms:W3CDTF">2023-07-18T14:59:00Z</dcterms:modified>
</cp:coreProperties>
</file>