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7EF9" w:rsidRPr="00C75814" w:rsidRDefault="00837EF9" w:rsidP="00837EF9">
      <w:pPr>
        <w:pBdr>
          <w:bottom w:val="single" w:sz="6" w:space="1" w:color="auto"/>
        </w:pBdr>
        <w:rPr>
          <w:rFonts w:ascii="Times New Roman" w:hAnsi="Times New Roman" w:cs="Times New Roman"/>
          <w:b/>
          <w:bCs/>
        </w:rPr>
      </w:pPr>
    </w:p>
    <w:p w:rsidR="00C75814" w:rsidRDefault="00C75814" w:rsidP="00837EF9">
      <w:pPr>
        <w:pStyle w:val="Header"/>
        <w:rPr>
          <w:rFonts w:ascii="Times New Roman" w:hAnsi="Times New Roman" w:cs="Times New Roman"/>
        </w:rPr>
      </w:pPr>
    </w:p>
    <w:p w:rsidR="00837EF9" w:rsidRPr="00C75814" w:rsidRDefault="00837EF9" w:rsidP="00837EF9">
      <w:pPr>
        <w:pStyle w:val="Header"/>
        <w:rPr>
          <w:rFonts w:ascii="Times New Roman" w:hAnsi="Times New Roman" w:cs="Times New Roman"/>
        </w:rPr>
      </w:pPr>
      <w:r w:rsidRPr="00C75814">
        <w:rPr>
          <w:rFonts w:ascii="Times New Roman" w:hAnsi="Times New Roman" w:cs="Times New Roman"/>
        </w:rPr>
        <w:t>Now published</w:t>
      </w:r>
      <w:r w:rsidRPr="00C75814">
        <w:rPr>
          <w:rFonts w:ascii="Times New Roman" w:hAnsi="Times New Roman" w:cs="Times New Roman"/>
        </w:rPr>
        <w:t>, with minor changes</w:t>
      </w:r>
      <w:r w:rsidRPr="00C75814">
        <w:rPr>
          <w:rFonts w:ascii="Times New Roman" w:hAnsi="Times New Roman" w:cs="Times New Roman"/>
        </w:rPr>
        <w:t>:</w:t>
      </w:r>
    </w:p>
    <w:p w:rsidR="00837EF9" w:rsidRPr="00C75814" w:rsidRDefault="00837EF9" w:rsidP="00837EF9">
      <w:pPr>
        <w:pStyle w:val="Header"/>
        <w:rPr>
          <w:rFonts w:ascii="Times New Roman" w:hAnsi="Times New Roman" w:cs="Times New Roman"/>
        </w:rPr>
      </w:pPr>
    </w:p>
    <w:p w:rsidR="00837EF9" w:rsidRPr="00C75814" w:rsidRDefault="00837EF9" w:rsidP="00837EF9">
      <w:pPr>
        <w:pStyle w:val="Header"/>
        <w:ind w:left="432"/>
        <w:rPr>
          <w:rFonts w:ascii="Times New Roman" w:hAnsi="Times New Roman" w:cs="Times New Roman"/>
        </w:rPr>
      </w:pPr>
      <w:r w:rsidRPr="00C75814">
        <w:rPr>
          <w:rFonts w:ascii="Times New Roman" w:hAnsi="Times New Roman" w:cs="Times New Roman"/>
        </w:rPr>
        <w:t>Richmond, A</w:t>
      </w:r>
      <w:r w:rsidR="00C75814" w:rsidRPr="00C75814">
        <w:rPr>
          <w:rFonts w:ascii="Times New Roman" w:hAnsi="Times New Roman" w:cs="Times New Roman"/>
        </w:rPr>
        <w:t>.</w:t>
      </w:r>
      <w:r w:rsidRPr="00C75814">
        <w:rPr>
          <w:rFonts w:ascii="Times New Roman" w:hAnsi="Times New Roman" w:cs="Times New Roman"/>
        </w:rPr>
        <w:t xml:space="preserve"> (2023). Commentary: Investigating the concept of representation in the neural and</w:t>
      </w:r>
      <w:r w:rsidRPr="00C75814">
        <w:rPr>
          <w:rFonts w:ascii="Times New Roman" w:hAnsi="Times New Roman" w:cs="Times New Roman"/>
        </w:rPr>
        <w:t xml:space="preserve"> </w:t>
      </w:r>
      <w:r w:rsidRPr="00C75814">
        <w:rPr>
          <w:rFonts w:ascii="Times New Roman" w:hAnsi="Times New Roman" w:cs="Times New Roman"/>
        </w:rPr>
        <w:t>psychological sciences. Frontiers in Psychology,</w:t>
      </w:r>
      <w:r w:rsidR="00C75814" w:rsidRPr="00C75814">
        <w:rPr>
          <w:rFonts w:ascii="Times New Roman" w:hAnsi="Times New Roman" w:cs="Times New Roman"/>
        </w:rPr>
        <w:t xml:space="preserve"> 14</w:t>
      </w:r>
      <w:r w:rsidR="00C75814">
        <w:rPr>
          <w:rFonts w:ascii="Times New Roman" w:hAnsi="Times New Roman" w:cs="Times New Roman"/>
        </w:rPr>
        <w:t>.</w:t>
      </w:r>
      <w:r w:rsidR="00C75814" w:rsidRPr="00C75814">
        <w:rPr>
          <w:rFonts w:ascii="Times New Roman" w:hAnsi="Times New Roman" w:cs="Times New Roman"/>
        </w:rPr>
        <w:t xml:space="preserve"> </w:t>
      </w:r>
      <w:hyperlink r:id="rId8" w:history="1">
        <w:r w:rsidR="00C75814" w:rsidRPr="00C75814">
          <w:rPr>
            <w:rStyle w:val="Hyperlink"/>
            <w:rFonts w:ascii="Times New Roman" w:hAnsi="Times New Roman" w:cs="Times New Roman"/>
          </w:rPr>
          <w:t>https://doi.org/10.3389/fpsyg.2023.1259808</w:t>
        </w:r>
      </w:hyperlink>
    </w:p>
    <w:p w:rsidR="00837EF9" w:rsidRPr="00C75814" w:rsidRDefault="00837EF9" w:rsidP="00837EF9">
      <w:pPr>
        <w:pBdr>
          <w:bottom w:val="single" w:sz="6" w:space="1" w:color="auto"/>
        </w:pBdr>
        <w:rPr>
          <w:rFonts w:ascii="Times New Roman" w:hAnsi="Times New Roman" w:cs="Times New Roman"/>
          <w:b/>
          <w:bCs/>
        </w:rPr>
      </w:pPr>
    </w:p>
    <w:p w:rsidR="00837EF9" w:rsidRPr="00C75814" w:rsidRDefault="00837EF9" w:rsidP="00837EF9">
      <w:pPr>
        <w:pBdr>
          <w:bottom w:val="single" w:sz="6" w:space="1" w:color="auto"/>
        </w:pBdr>
        <w:rPr>
          <w:rFonts w:ascii="Times New Roman" w:hAnsi="Times New Roman" w:cs="Times New Roman"/>
        </w:rPr>
      </w:pPr>
      <w:r w:rsidRPr="00C75814">
        <w:rPr>
          <w:rFonts w:ascii="Times New Roman" w:hAnsi="Times New Roman" w:cs="Times New Roman"/>
        </w:rPr>
        <w:t>Please cite/quote the published version</w:t>
      </w:r>
      <w:r w:rsidR="00C75814">
        <w:rPr>
          <w:rFonts w:ascii="Times New Roman" w:hAnsi="Times New Roman" w:cs="Times New Roman"/>
        </w:rPr>
        <w:t>.</w:t>
      </w:r>
    </w:p>
    <w:p w:rsidR="00837EF9" w:rsidRPr="00837EF9" w:rsidRDefault="00837EF9" w:rsidP="00837EF9">
      <w:pPr>
        <w:pBdr>
          <w:bottom w:val="single" w:sz="6" w:space="1" w:color="auto"/>
        </w:pBdr>
        <w:rPr>
          <w:rFonts w:ascii="Times New Roman" w:hAnsi="Times New Roman" w:cs="Times New Roman"/>
          <w:sz w:val="24"/>
          <w:szCs w:val="24"/>
        </w:rPr>
      </w:pPr>
    </w:p>
    <w:p w:rsidR="00C75814" w:rsidRDefault="00C75814" w:rsidP="00837EF9">
      <w:pPr>
        <w:rPr>
          <w:rFonts w:ascii="Times New Roman" w:hAnsi="Times New Roman" w:cs="Times New Roman"/>
          <w:b/>
          <w:bCs/>
          <w:sz w:val="24"/>
          <w:szCs w:val="24"/>
        </w:rPr>
      </w:pPr>
    </w:p>
    <w:p w:rsidR="00C75814" w:rsidRDefault="00C75814" w:rsidP="00837EF9">
      <w:pPr>
        <w:rPr>
          <w:rFonts w:ascii="Times New Roman" w:hAnsi="Times New Roman" w:cs="Times New Roman"/>
          <w:b/>
          <w:bCs/>
          <w:sz w:val="24"/>
          <w:szCs w:val="24"/>
        </w:rPr>
      </w:pPr>
    </w:p>
    <w:p w:rsidR="00837EF9" w:rsidRDefault="00837EF9" w:rsidP="00837EF9">
      <w:pPr>
        <w:rPr>
          <w:rFonts w:ascii="Times New Roman" w:hAnsi="Times New Roman" w:cs="Times New Roman"/>
          <w:b/>
          <w:bCs/>
          <w:sz w:val="24"/>
          <w:szCs w:val="24"/>
        </w:rPr>
      </w:pPr>
    </w:p>
    <w:p w:rsidR="00C95B99" w:rsidRPr="002A1544" w:rsidRDefault="00C95B99" w:rsidP="00837EF9">
      <w:pPr>
        <w:rPr>
          <w:rFonts w:ascii="Times New Roman" w:hAnsi="Times New Roman" w:cs="Times New Roman"/>
          <w:b/>
          <w:bCs/>
          <w:sz w:val="24"/>
          <w:szCs w:val="24"/>
        </w:rPr>
      </w:pPr>
      <w:r w:rsidRPr="002A1544">
        <w:rPr>
          <w:rFonts w:ascii="Times New Roman" w:hAnsi="Times New Roman" w:cs="Times New Roman"/>
          <w:b/>
          <w:bCs/>
          <w:sz w:val="24"/>
          <w:szCs w:val="24"/>
        </w:rPr>
        <w:t xml:space="preserve">Commentary: Investigating the concept of representation in the neural and psychological sciences </w:t>
      </w:r>
    </w:p>
    <w:p w:rsidR="00A538FC" w:rsidRPr="002A1544" w:rsidRDefault="00A538FC" w:rsidP="00837EF9">
      <w:pPr>
        <w:rPr>
          <w:rFonts w:ascii="Times New Roman" w:hAnsi="Times New Roman" w:cs="Times New Roman"/>
          <w:sz w:val="24"/>
          <w:szCs w:val="24"/>
        </w:rPr>
      </w:pPr>
    </w:p>
    <w:p w:rsidR="006C5A84" w:rsidRPr="002A1544" w:rsidRDefault="007725D5" w:rsidP="00837EF9">
      <w:pPr>
        <w:rPr>
          <w:rFonts w:ascii="Times New Roman" w:hAnsi="Times New Roman" w:cs="Times New Roman"/>
          <w:b/>
          <w:bCs/>
          <w:sz w:val="24"/>
          <w:szCs w:val="24"/>
        </w:rPr>
      </w:pPr>
      <w:r w:rsidRPr="002A1544">
        <w:rPr>
          <w:rFonts w:ascii="Times New Roman" w:hAnsi="Times New Roman" w:cs="Times New Roman"/>
          <w:b/>
          <w:bCs/>
          <w:sz w:val="24"/>
          <w:szCs w:val="24"/>
        </w:rPr>
        <w:t>A commentary on</w:t>
      </w:r>
    </w:p>
    <w:p w:rsidR="006C5A84" w:rsidRPr="002A1544" w:rsidRDefault="006C5A84" w:rsidP="00837EF9">
      <w:pPr>
        <w:rPr>
          <w:rFonts w:ascii="Times New Roman" w:hAnsi="Times New Roman" w:cs="Times New Roman"/>
          <w:sz w:val="24"/>
          <w:szCs w:val="24"/>
        </w:rPr>
      </w:pPr>
      <w:r w:rsidRPr="002A1544">
        <w:rPr>
          <w:rFonts w:ascii="Times New Roman" w:hAnsi="Times New Roman" w:cs="Times New Roman"/>
          <w:sz w:val="24"/>
          <w:szCs w:val="24"/>
        </w:rPr>
        <w:t xml:space="preserve">Investigating the concept of representation in the neural and psychological sciences </w:t>
      </w:r>
    </w:p>
    <w:p w:rsidR="006C5A84" w:rsidRPr="002A1544" w:rsidRDefault="006C5A84" w:rsidP="00837EF9">
      <w:pPr>
        <w:rPr>
          <w:rFonts w:ascii="Times New Roman" w:hAnsi="Times New Roman" w:cs="Times New Roman"/>
          <w:sz w:val="24"/>
          <w:szCs w:val="24"/>
        </w:rPr>
      </w:pPr>
    </w:p>
    <w:p w:rsidR="006C5A84" w:rsidRPr="002A1544" w:rsidRDefault="006C5A84" w:rsidP="00837EF9">
      <w:pPr>
        <w:rPr>
          <w:rFonts w:ascii="Times New Roman" w:hAnsi="Times New Roman" w:cs="Times New Roman"/>
          <w:i/>
          <w:iCs/>
          <w:sz w:val="24"/>
          <w:szCs w:val="24"/>
        </w:rPr>
      </w:pPr>
      <w:r w:rsidRPr="002A1544">
        <w:rPr>
          <w:rFonts w:ascii="Times New Roman" w:hAnsi="Times New Roman" w:cs="Times New Roman"/>
          <w:i/>
          <w:iCs/>
          <w:sz w:val="24"/>
          <w:szCs w:val="24"/>
        </w:rPr>
        <w:t xml:space="preserve">by </w:t>
      </w:r>
      <w:r w:rsidR="00A12EF1" w:rsidRPr="002A1544">
        <w:rPr>
          <w:rFonts w:ascii="Times New Roman" w:hAnsi="Times New Roman" w:cs="Times New Roman"/>
          <w:i/>
          <w:iCs/>
          <w:sz w:val="24"/>
          <w:szCs w:val="24"/>
        </w:rPr>
        <w:t>Favela, L. H., &amp; Machery, E.</w:t>
      </w:r>
      <w:r w:rsidRPr="002A1544">
        <w:rPr>
          <w:rFonts w:ascii="Times New Roman" w:hAnsi="Times New Roman" w:cs="Times New Roman"/>
          <w:i/>
          <w:iCs/>
          <w:sz w:val="24"/>
          <w:szCs w:val="24"/>
        </w:rPr>
        <w:t xml:space="preserve"> (2023) Front. Psychol. 14:1165622. doi: 10.3389/fpsyg.2023.1165622 </w:t>
      </w:r>
    </w:p>
    <w:p w:rsidR="00C95B99" w:rsidRPr="002A1544" w:rsidRDefault="00C95B99" w:rsidP="00837EF9">
      <w:pPr>
        <w:rPr>
          <w:rFonts w:ascii="Times New Roman" w:hAnsi="Times New Roman" w:cs="Times New Roman"/>
          <w:sz w:val="24"/>
          <w:szCs w:val="24"/>
        </w:rPr>
      </w:pPr>
    </w:p>
    <w:p w:rsidR="006C5A84" w:rsidRPr="002A1544" w:rsidRDefault="006C5A84" w:rsidP="00837EF9">
      <w:pPr>
        <w:rPr>
          <w:rFonts w:ascii="Times New Roman" w:hAnsi="Times New Roman" w:cs="Times New Roman"/>
          <w:sz w:val="24"/>
          <w:szCs w:val="24"/>
        </w:rPr>
      </w:pPr>
    </w:p>
    <w:p w:rsidR="00C95B99" w:rsidRPr="002A1544" w:rsidRDefault="00C95B99" w:rsidP="00837EF9">
      <w:pPr>
        <w:rPr>
          <w:rFonts w:ascii="Times New Roman" w:hAnsi="Times New Roman" w:cs="Times New Roman"/>
          <w:sz w:val="24"/>
          <w:szCs w:val="24"/>
        </w:rPr>
      </w:pPr>
      <w:r w:rsidRPr="002A1544">
        <w:rPr>
          <w:rFonts w:ascii="Times New Roman" w:hAnsi="Times New Roman" w:cs="Times New Roman"/>
          <w:b/>
          <w:bCs/>
          <w:sz w:val="24"/>
          <w:szCs w:val="24"/>
        </w:rPr>
        <w:t>Introduction</w:t>
      </w:r>
    </w:p>
    <w:p w:rsidR="00A16340" w:rsidRPr="002A1544" w:rsidRDefault="00A16340" w:rsidP="00837EF9">
      <w:pPr>
        <w:rPr>
          <w:rFonts w:ascii="Times New Roman" w:hAnsi="Times New Roman" w:cs="Times New Roman"/>
          <w:sz w:val="24"/>
          <w:szCs w:val="24"/>
        </w:rPr>
      </w:pPr>
      <w:r w:rsidRPr="002A1544">
        <w:rPr>
          <w:rFonts w:ascii="Times New Roman" w:hAnsi="Times New Roman" w:cs="Times New Roman"/>
          <w:sz w:val="24"/>
          <w:szCs w:val="24"/>
        </w:rPr>
        <w:t xml:space="preserve">Favela &amp; Machery </w:t>
      </w:r>
      <w:r w:rsidR="00E47985" w:rsidRPr="002A1544">
        <w:rPr>
          <w:rFonts w:ascii="Times New Roman" w:hAnsi="Times New Roman" w:cs="Times New Roman"/>
          <w:sz w:val="24"/>
          <w:szCs w:val="24"/>
        </w:rPr>
        <w:fldChar w:fldCharType="begin" w:fldLock="1"/>
      </w:r>
      <w:r w:rsidR="00726830" w:rsidRPr="002A1544">
        <w:rPr>
          <w:rFonts w:ascii="Times New Roman" w:hAnsi="Times New Roman" w:cs="Times New Roman"/>
          <w:sz w:val="24"/>
          <w:szCs w:val="24"/>
        </w:rPr>
        <w:instrText>ADDIN CSL_CITATION {"citationItems":[{"id":"ITEM-1","itemData":{"DOI":"10.3389/fpsyg.2023.1165622","ISBN":"0000000264","author":[{"dropping-particle":"","family":"Favela","given":"Luis H.","non-dropping-particle":"","parse-names":false,"suffix":""},{"dropping-particle":"","family":"Machery","given":"Edouard","non-dropping-particle":"","parse-names":false,"suffix":""}],"container-title":"Frontiers in Psychology","id":"ITEM-1","issue":"1165622","issued":{"date-parts":[["2023"]]},"page":"1-13","title":"Investigating the concept of representation in the neural and psychological sciences","type":"article-journal","volume":"14"},"label":"part","suppress-author":1,"uris":["http://www.mendeley.com/documents/?uuid=16ceb097-c0fe-469c-ad4a-19e323a61761"]}],"mendeley":{"formattedCitation":"(2023)","plainTextFormattedCitation":"(2023)","previouslyFormattedCitation":"(2023)"},"properties":{"noteIndex":0},"schema":"https://github.com/citation-style-language/schema/raw/master/csl-citation.json"}</w:instrText>
      </w:r>
      <w:r w:rsidR="00E47985" w:rsidRPr="002A1544">
        <w:rPr>
          <w:rFonts w:ascii="Times New Roman" w:hAnsi="Times New Roman" w:cs="Times New Roman"/>
          <w:sz w:val="24"/>
          <w:szCs w:val="24"/>
        </w:rPr>
        <w:fldChar w:fldCharType="separate"/>
      </w:r>
      <w:r w:rsidR="00726830" w:rsidRPr="002A1544">
        <w:rPr>
          <w:rFonts w:ascii="Times New Roman" w:hAnsi="Times New Roman" w:cs="Times New Roman"/>
          <w:noProof/>
          <w:sz w:val="24"/>
          <w:szCs w:val="24"/>
        </w:rPr>
        <w:t>(2023)</w:t>
      </w:r>
      <w:r w:rsidR="00E47985" w:rsidRPr="002A1544">
        <w:rPr>
          <w:rFonts w:ascii="Times New Roman" w:hAnsi="Times New Roman" w:cs="Times New Roman"/>
          <w:sz w:val="24"/>
          <w:szCs w:val="24"/>
        </w:rPr>
        <w:fldChar w:fldCharType="end"/>
      </w:r>
      <w:r w:rsidR="00E47985" w:rsidRPr="002A1544">
        <w:rPr>
          <w:rFonts w:ascii="Times New Roman" w:hAnsi="Times New Roman" w:cs="Times New Roman"/>
          <w:sz w:val="24"/>
          <w:szCs w:val="24"/>
        </w:rPr>
        <w:t xml:space="preserve"> </w:t>
      </w:r>
      <w:r w:rsidRPr="002A1544">
        <w:rPr>
          <w:rFonts w:ascii="Times New Roman" w:hAnsi="Times New Roman" w:cs="Times New Roman"/>
          <w:sz w:val="24"/>
          <w:szCs w:val="24"/>
        </w:rPr>
        <w:t xml:space="preserve">describe four experiments </w:t>
      </w:r>
      <w:r w:rsidR="000E3437" w:rsidRPr="002A1544">
        <w:rPr>
          <w:rFonts w:ascii="Times New Roman" w:hAnsi="Times New Roman" w:cs="Times New Roman"/>
          <w:sz w:val="24"/>
          <w:szCs w:val="24"/>
        </w:rPr>
        <w:t>probing</w:t>
      </w:r>
      <w:r w:rsidRPr="002A1544">
        <w:rPr>
          <w:rFonts w:ascii="Times New Roman" w:hAnsi="Times New Roman" w:cs="Times New Roman"/>
          <w:sz w:val="24"/>
          <w:szCs w:val="24"/>
        </w:rPr>
        <w:t xml:space="preserve"> the role </w:t>
      </w:r>
      <w:r w:rsidR="000E3437" w:rsidRPr="002A1544">
        <w:rPr>
          <w:rFonts w:ascii="Times New Roman" w:hAnsi="Times New Roman" w:cs="Times New Roman"/>
          <w:sz w:val="24"/>
          <w:szCs w:val="24"/>
        </w:rPr>
        <w:t>of</w:t>
      </w:r>
      <w:r w:rsidR="005542A3" w:rsidRPr="002A1544">
        <w:rPr>
          <w:rFonts w:ascii="Times New Roman" w:hAnsi="Times New Roman" w:cs="Times New Roman"/>
          <w:sz w:val="24"/>
          <w:szCs w:val="24"/>
        </w:rPr>
        <w:t xml:space="preserve"> </w:t>
      </w:r>
      <w:r w:rsidRPr="002A1544">
        <w:rPr>
          <w:rFonts w:ascii="Times New Roman" w:hAnsi="Times New Roman" w:cs="Times New Roman"/>
          <w:sz w:val="24"/>
          <w:szCs w:val="24"/>
        </w:rPr>
        <w:t xml:space="preserve">the concept </w:t>
      </w:r>
      <w:r w:rsidRPr="002A1544">
        <w:rPr>
          <w:rFonts w:ascii="Times New Roman" w:hAnsi="Times New Roman" w:cs="Times New Roman"/>
          <w:i/>
          <w:iCs/>
          <w:sz w:val="24"/>
          <w:szCs w:val="24"/>
        </w:rPr>
        <w:t>representation</w:t>
      </w:r>
      <w:r w:rsidRPr="002A1544">
        <w:rPr>
          <w:rFonts w:ascii="Times New Roman" w:hAnsi="Times New Roman" w:cs="Times New Roman"/>
          <w:sz w:val="24"/>
          <w:szCs w:val="24"/>
        </w:rPr>
        <w:t xml:space="preserve"> in the brain sciences. </w:t>
      </w:r>
      <w:r w:rsidR="00A12EF1" w:rsidRPr="002A1544">
        <w:rPr>
          <w:rFonts w:ascii="Times New Roman" w:hAnsi="Times New Roman" w:cs="Times New Roman"/>
          <w:sz w:val="24"/>
          <w:szCs w:val="24"/>
        </w:rPr>
        <w:t>They</w:t>
      </w:r>
      <w:r w:rsidRPr="002A1544">
        <w:rPr>
          <w:rFonts w:ascii="Times New Roman" w:hAnsi="Times New Roman" w:cs="Times New Roman"/>
          <w:sz w:val="24"/>
          <w:szCs w:val="24"/>
        </w:rPr>
        <w:t xml:space="preserve"> show </w:t>
      </w:r>
      <w:r w:rsidR="000A52E5" w:rsidRPr="002A1544">
        <w:rPr>
          <w:rFonts w:ascii="Times New Roman" w:hAnsi="Times New Roman" w:cs="Times New Roman"/>
          <w:sz w:val="24"/>
          <w:szCs w:val="24"/>
        </w:rPr>
        <w:t>that</w:t>
      </w:r>
      <w:r w:rsidR="000E3437" w:rsidRPr="002A1544">
        <w:rPr>
          <w:rFonts w:ascii="Times New Roman" w:hAnsi="Times New Roman" w:cs="Times New Roman"/>
          <w:sz w:val="24"/>
          <w:szCs w:val="24"/>
        </w:rPr>
        <w:t xml:space="preserve">, given short descriptions of brain activity, </w:t>
      </w:r>
      <w:r w:rsidR="002A44B7" w:rsidRPr="002A1544">
        <w:rPr>
          <w:rFonts w:ascii="Times New Roman" w:hAnsi="Times New Roman" w:cs="Times New Roman"/>
          <w:sz w:val="24"/>
          <w:szCs w:val="24"/>
        </w:rPr>
        <w:t xml:space="preserve">neuroscientists and psychologists </w:t>
      </w:r>
      <w:r w:rsidR="000A52E5" w:rsidRPr="002A1544">
        <w:rPr>
          <w:rFonts w:ascii="Times New Roman" w:hAnsi="Times New Roman" w:cs="Times New Roman"/>
          <w:sz w:val="24"/>
          <w:szCs w:val="24"/>
        </w:rPr>
        <w:t xml:space="preserve">are </w:t>
      </w:r>
      <w:r w:rsidR="004C1A4B" w:rsidRPr="002A1544">
        <w:rPr>
          <w:rFonts w:ascii="Times New Roman" w:hAnsi="Times New Roman" w:cs="Times New Roman"/>
          <w:sz w:val="24"/>
          <w:szCs w:val="24"/>
        </w:rPr>
        <w:t xml:space="preserve">generally </w:t>
      </w:r>
      <w:r w:rsidR="000A52E5" w:rsidRPr="002A1544">
        <w:rPr>
          <w:rFonts w:ascii="Times New Roman" w:hAnsi="Times New Roman" w:cs="Times New Roman"/>
          <w:sz w:val="24"/>
          <w:szCs w:val="24"/>
        </w:rPr>
        <w:t xml:space="preserve">not confident </w:t>
      </w:r>
      <w:r w:rsidR="000E3437" w:rsidRPr="002A1544">
        <w:rPr>
          <w:rFonts w:ascii="Times New Roman" w:hAnsi="Times New Roman" w:cs="Times New Roman"/>
          <w:sz w:val="24"/>
          <w:szCs w:val="24"/>
        </w:rPr>
        <w:t>whether it should be describe</w:t>
      </w:r>
      <w:r w:rsidR="00A12EF1" w:rsidRPr="002A1544">
        <w:rPr>
          <w:rFonts w:ascii="Times New Roman" w:hAnsi="Times New Roman" w:cs="Times New Roman"/>
          <w:sz w:val="24"/>
          <w:szCs w:val="24"/>
        </w:rPr>
        <w:t>d</w:t>
      </w:r>
      <w:r w:rsidR="000E3437" w:rsidRPr="002A1544">
        <w:rPr>
          <w:rFonts w:ascii="Times New Roman" w:hAnsi="Times New Roman" w:cs="Times New Roman"/>
          <w:sz w:val="24"/>
          <w:szCs w:val="24"/>
        </w:rPr>
        <w:t xml:space="preserve"> as</w:t>
      </w:r>
      <w:r w:rsidR="000A52E5" w:rsidRPr="002A1544">
        <w:rPr>
          <w:rFonts w:ascii="Times New Roman" w:hAnsi="Times New Roman" w:cs="Times New Roman"/>
          <w:sz w:val="24"/>
          <w:szCs w:val="24"/>
        </w:rPr>
        <w:t xml:space="preserve"> </w:t>
      </w:r>
      <w:r w:rsidR="005542A3" w:rsidRPr="002A1544">
        <w:rPr>
          <w:rFonts w:ascii="Times New Roman" w:hAnsi="Times New Roman" w:cs="Times New Roman"/>
          <w:sz w:val="24"/>
          <w:szCs w:val="24"/>
        </w:rPr>
        <w:t xml:space="preserve">a </w:t>
      </w:r>
      <w:r w:rsidR="000A52E5" w:rsidRPr="002A1544">
        <w:rPr>
          <w:rFonts w:ascii="Times New Roman" w:hAnsi="Times New Roman" w:cs="Times New Roman"/>
          <w:sz w:val="24"/>
          <w:szCs w:val="24"/>
        </w:rPr>
        <w:t>representation</w:t>
      </w:r>
      <w:r w:rsidR="005542A3" w:rsidRPr="002A1544">
        <w:rPr>
          <w:rFonts w:ascii="Times New Roman" w:hAnsi="Times New Roman" w:cs="Times New Roman"/>
          <w:sz w:val="24"/>
          <w:szCs w:val="24"/>
        </w:rPr>
        <w:t xml:space="preserve"> </w:t>
      </w:r>
      <w:r w:rsidR="000E3437" w:rsidRPr="002A1544">
        <w:rPr>
          <w:rFonts w:ascii="Times New Roman" w:hAnsi="Times New Roman" w:cs="Times New Roman"/>
          <w:sz w:val="24"/>
          <w:szCs w:val="24"/>
        </w:rPr>
        <w:t>or not</w:t>
      </w:r>
      <w:r w:rsidR="000A52E5" w:rsidRPr="002A1544">
        <w:rPr>
          <w:rFonts w:ascii="Times New Roman" w:hAnsi="Times New Roman" w:cs="Times New Roman"/>
          <w:sz w:val="24"/>
          <w:szCs w:val="24"/>
        </w:rPr>
        <w:t xml:space="preserve">. Favela &amp; Machery interpret this to mean that </w:t>
      </w:r>
      <w:r w:rsidR="00A12EF1" w:rsidRPr="002A1544">
        <w:rPr>
          <w:rFonts w:ascii="Times New Roman" w:hAnsi="Times New Roman" w:cs="Times New Roman"/>
          <w:sz w:val="24"/>
          <w:szCs w:val="24"/>
        </w:rPr>
        <w:t>the scientists</w:t>
      </w:r>
      <w:r w:rsidR="000A52E5" w:rsidRPr="002A1544">
        <w:rPr>
          <w:rFonts w:ascii="Times New Roman" w:hAnsi="Times New Roman" w:cs="Times New Roman"/>
          <w:sz w:val="24"/>
          <w:szCs w:val="24"/>
        </w:rPr>
        <w:t xml:space="preserve"> are unsure what it takes</w:t>
      </w:r>
      <w:r w:rsidR="004C1A4B" w:rsidRPr="002A1544">
        <w:rPr>
          <w:rFonts w:ascii="Times New Roman" w:hAnsi="Times New Roman" w:cs="Times New Roman"/>
          <w:sz w:val="24"/>
          <w:szCs w:val="24"/>
        </w:rPr>
        <w:t xml:space="preserve"> </w:t>
      </w:r>
      <w:r w:rsidR="000A52E5" w:rsidRPr="002A1544">
        <w:rPr>
          <w:rFonts w:ascii="Times New Roman" w:hAnsi="Times New Roman" w:cs="Times New Roman"/>
          <w:sz w:val="24"/>
          <w:szCs w:val="24"/>
        </w:rPr>
        <w:t xml:space="preserve">for brain activity to </w:t>
      </w:r>
      <w:r w:rsidR="004C1A4B" w:rsidRPr="002A1544">
        <w:rPr>
          <w:rFonts w:ascii="Times New Roman" w:hAnsi="Times New Roman" w:cs="Times New Roman"/>
          <w:sz w:val="24"/>
          <w:szCs w:val="24"/>
        </w:rPr>
        <w:t xml:space="preserve">be, or </w:t>
      </w:r>
      <w:r w:rsidR="000A52E5" w:rsidRPr="002A1544">
        <w:rPr>
          <w:rFonts w:ascii="Times New Roman" w:hAnsi="Times New Roman" w:cs="Times New Roman"/>
          <w:i/>
          <w:iCs/>
          <w:sz w:val="24"/>
          <w:szCs w:val="24"/>
        </w:rPr>
        <w:t>count as</w:t>
      </w:r>
      <w:r w:rsidR="00454A9E" w:rsidRPr="002A1544">
        <w:rPr>
          <w:rFonts w:ascii="Times New Roman" w:hAnsi="Times New Roman" w:cs="Times New Roman"/>
          <w:sz w:val="24"/>
          <w:szCs w:val="24"/>
        </w:rPr>
        <w:t>,</w:t>
      </w:r>
      <w:r w:rsidR="000A52E5" w:rsidRPr="002A1544">
        <w:rPr>
          <w:rFonts w:ascii="Times New Roman" w:hAnsi="Times New Roman" w:cs="Times New Roman"/>
          <w:sz w:val="24"/>
          <w:szCs w:val="24"/>
        </w:rPr>
        <w:t xml:space="preserve"> a representation</w:t>
      </w:r>
      <w:r w:rsidR="00762E86" w:rsidRPr="002A1544">
        <w:rPr>
          <w:rFonts w:ascii="Times New Roman" w:hAnsi="Times New Roman" w:cs="Times New Roman"/>
          <w:sz w:val="24"/>
          <w:szCs w:val="24"/>
        </w:rPr>
        <w:t>. A</w:t>
      </w:r>
      <w:r w:rsidR="000A52E5" w:rsidRPr="002A1544">
        <w:rPr>
          <w:rFonts w:ascii="Times New Roman" w:hAnsi="Times New Roman" w:cs="Times New Roman"/>
          <w:sz w:val="24"/>
          <w:szCs w:val="24"/>
        </w:rPr>
        <w:t xml:space="preserve">nd they </w:t>
      </w:r>
      <w:r w:rsidR="005542A3" w:rsidRPr="002A1544">
        <w:rPr>
          <w:rFonts w:ascii="Times New Roman" w:hAnsi="Times New Roman" w:cs="Times New Roman"/>
          <w:sz w:val="24"/>
          <w:szCs w:val="24"/>
        </w:rPr>
        <w:t>conclude</w:t>
      </w:r>
      <w:r w:rsidR="000A52E5" w:rsidRPr="002A1544">
        <w:rPr>
          <w:rFonts w:ascii="Times New Roman" w:hAnsi="Times New Roman" w:cs="Times New Roman"/>
          <w:sz w:val="24"/>
          <w:szCs w:val="24"/>
        </w:rPr>
        <w:t xml:space="preserve"> that the concept </w:t>
      </w:r>
      <w:r w:rsidR="000A52E5" w:rsidRPr="002A1544">
        <w:rPr>
          <w:rFonts w:ascii="Times New Roman" w:hAnsi="Times New Roman" w:cs="Times New Roman"/>
          <w:i/>
          <w:iCs/>
          <w:sz w:val="24"/>
          <w:szCs w:val="24"/>
        </w:rPr>
        <w:t>representation</w:t>
      </w:r>
      <w:r w:rsidR="000A52E5" w:rsidRPr="002A1544">
        <w:rPr>
          <w:rFonts w:ascii="Times New Roman" w:hAnsi="Times New Roman" w:cs="Times New Roman"/>
          <w:sz w:val="24"/>
          <w:szCs w:val="24"/>
        </w:rPr>
        <w:t xml:space="preserve"> should either be eliminated from the brain sciences, or reformed</w:t>
      </w:r>
      <w:r w:rsidR="000E3437" w:rsidRPr="002A1544">
        <w:rPr>
          <w:rFonts w:ascii="Times New Roman" w:hAnsi="Times New Roman" w:cs="Times New Roman"/>
          <w:sz w:val="24"/>
          <w:szCs w:val="24"/>
        </w:rPr>
        <w:t>.</w:t>
      </w:r>
    </w:p>
    <w:p w:rsidR="00C95B99" w:rsidRPr="002A1544" w:rsidRDefault="000A52E5" w:rsidP="00837EF9">
      <w:pPr>
        <w:rPr>
          <w:rFonts w:ascii="Times New Roman" w:hAnsi="Times New Roman" w:cs="Times New Roman"/>
          <w:sz w:val="24"/>
          <w:szCs w:val="24"/>
        </w:rPr>
      </w:pPr>
      <w:r w:rsidRPr="002A1544">
        <w:rPr>
          <w:rFonts w:ascii="Times New Roman" w:hAnsi="Times New Roman" w:cs="Times New Roman"/>
          <w:sz w:val="24"/>
          <w:szCs w:val="24"/>
        </w:rPr>
        <w:tab/>
        <w:t xml:space="preserve">The experiments are </w:t>
      </w:r>
      <w:r w:rsidR="00762E86" w:rsidRPr="002A1544">
        <w:rPr>
          <w:rFonts w:ascii="Times New Roman" w:hAnsi="Times New Roman" w:cs="Times New Roman"/>
          <w:sz w:val="24"/>
          <w:szCs w:val="24"/>
        </w:rPr>
        <w:t xml:space="preserve">revealing, and constitute an important </w:t>
      </w:r>
      <w:r w:rsidR="00230D4E" w:rsidRPr="002A1544">
        <w:rPr>
          <w:rFonts w:ascii="Times New Roman" w:hAnsi="Times New Roman" w:cs="Times New Roman"/>
          <w:sz w:val="24"/>
          <w:szCs w:val="24"/>
        </w:rPr>
        <w:t>methodological a</w:t>
      </w:r>
      <w:r w:rsidR="00762E86" w:rsidRPr="002A1544">
        <w:rPr>
          <w:rFonts w:ascii="Times New Roman" w:hAnsi="Times New Roman" w:cs="Times New Roman"/>
          <w:sz w:val="24"/>
          <w:szCs w:val="24"/>
        </w:rPr>
        <w:t xml:space="preserve">dvance on </w:t>
      </w:r>
      <w:r w:rsidR="005542A3" w:rsidRPr="002A1544">
        <w:rPr>
          <w:rFonts w:ascii="Times New Roman" w:hAnsi="Times New Roman" w:cs="Times New Roman"/>
          <w:sz w:val="24"/>
          <w:szCs w:val="24"/>
        </w:rPr>
        <w:t>existing</w:t>
      </w:r>
      <w:r w:rsidR="004C1A4B" w:rsidRPr="002A1544">
        <w:rPr>
          <w:rFonts w:ascii="Times New Roman" w:hAnsi="Times New Roman" w:cs="Times New Roman"/>
          <w:sz w:val="24"/>
          <w:szCs w:val="24"/>
        </w:rPr>
        <w:t xml:space="preserve"> </w:t>
      </w:r>
      <w:r w:rsidR="00762E86" w:rsidRPr="002A1544">
        <w:rPr>
          <w:rFonts w:ascii="Times New Roman" w:hAnsi="Times New Roman" w:cs="Times New Roman"/>
          <w:sz w:val="24"/>
          <w:szCs w:val="24"/>
        </w:rPr>
        <w:t xml:space="preserve">approaches to </w:t>
      </w:r>
      <w:r w:rsidR="000E3437" w:rsidRPr="002A1544">
        <w:rPr>
          <w:rFonts w:ascii="Times New Roman" w:hAnsi="Times New Roman" w:cs="Times New Roman"/>
          <w:sz w:val="24"/>
          <w:szCs w:val="24"/>
        </w:rPr>
        <w:t>the concept</w:t>
      </w:r>
      <w:r w:rsidR="00762E86" w:rsidRPr="002A1544">
        <w:rPr>
          <w:rFonts w:ascii="Times New Roman" w:hAnsi="Times New Roman" w:cs="Times New Roman"/>
          <w:sz w:val="24"/>
          <w:szCs w:val="24"/>
        </w:rPr>
        <w:t xml:space="preserve"> </w:t>
      </w:r>
      <w:r w:rsidR="00762E86" w:rsidRPr="002A1544">
        <w:rPr>
          <w:rFonts w:ascii="Times New Roman" w:hAnsi="Times New Roman" w:cs="Times New Roman"/>
          <w:i/>
          <w:iCs/>
          <w:sz w:val="24"/>
          <w:szCs w:val="24"/>
        </w:rPr>
        <w:t>representation</w:t>
      </w:r>
      <w:r w:rsidR="000E3437" w:rsidRPr="002A1544">
        <w:rPr>
          <w:rFonts w:ascii="Times New Roman" w:hAnsi="Times New Roman" w:cs="Times New Roman"/>
          <w:sz w:val="24"/>
          <w:szCs w:val="24"/>
        </w:rPr>
        <w:t xml:space="preserve">, </w:t>
      </w:r>
      <w:r w:rsidR="004C1A4B" w:rsidRPr="002A1544">
        <w:rPr>
          <w:rFonts w:ascii="Times New Roman" w:hAnsi="Times New Roman" w:cs="Times New Roman"/>
          <w:sz w:val="24"/>
          <w:szCs w:val="24"/>
        </w:rPr>
        <w:t>which</w:t>
      </w:r>
      <w:r w:rsidR="00CE4FAE" w:rsidRPr="002A1544">
        <w:rPr>
          <w:rFonts w:ascii="Times New Roman" w:hAnsi="Times New Roman" w:cs="Times New Roman"/>
          <w:sz w:val="24"/>
          <w:szCs w:val="24"/>
        </w:rPr>
        <w:t xml:space="preserve"> mostly</w:t>
      </w:r>
      <w:r w:rsidR="004C1A4B" w:rsidRPr="002A1544">
        <w:rPr>
          <w:rFonts w:ascii="Times New Roman" w:hAnsi="Times New Roman" w:cs="Times New Roman"/>
          <w:sz w:val="24"/>
          <w:szCs w:val="24"/>
        </w:rPr>
        <w:t xml:space="preserve"> </w:t>
      </w:r>
      <w:r w:rsidR="000E3437" w:rsidRPr="002A1544">
        <w:rPr>
          <w:rFonts w:ascii="Times New Roman" w:hAnsi="Times New Roman" w:cs="Times New Roman"/>
          <w:sz w:val="24"/>
          <w:szCs w:val="24"/>
        </w:rPr>
        <w:t>use</w:t>
      </w:r>
      <w:r w:rsidR="004C1A4B" w:rsidRPr="002A1544">
        <w:rPr>
          <w:rFonts w:ascii="Times New Roman" w:hAnsi="Times New Roman" w:cs="Times New Roman"/>
          <w:sz w:val="24"/>
          <w:szCs w:val="24"/>
        </w:rPr>
        <w:t xml:space="preserve"> </w:t>
      </w:r>
      <w:r w:rsidR="00230D4E" w:rsidRPr="002A1544">
        <w:rPr>
          <w:rFonts w:ascii="Times New Roman" w:hAnsi="Times New Roman" w:cs="Times New Roman"/>
          <w:sz w:val="24"/>
          <w:szCs w:val="24"/>
        </w:rPr>
        <w:t>a</w:t>
      </w:r>
      <w:r w:rsidR="004C1A4B" w:rsidRPr="002A1544">
        <w:rPr>
          <w:rFonts w:ascii="Times New Roman" w:hAnsi="Times New Roman" w:cs="Times New Roman"/>
          <w:sz w:val="24"/>
          <w:szCs w:val="24"/>
        </w:rPr>
        <w:t xml:space="preserve"> priori reflection and case studies</w:t>
      </w:r>
      <w:r w:rsidR="00454A9E" w:rsidRPr="002A1544">
        <w:rPr>
          <w:rFonts w:ascii="Times New Roman" w:hAnsi="Times New Roman" w:cs="Times New Roman"/>
          <w:sz w:val="24"/>
          <w:szCs w:val="24"/>
        </w:rPr>
        <w:t xml:space="preserve"> </w:t>
      </w:r>
      <w:r w:rsidR="00454A9E" w:rsidRPr="002A1544">
        <w:rPr>
          <w:rFonts w:ascii="Times New Roman" w:hAnsi="Times New Roman" w:cs="Times New Roman"/>
          <w:sz w:val="24"/>
          <w:szCs w:val="24"/>
        </w:rPr>
        <w:fldChar w:fldCharType="begin" w:fldLock="1"/>
      </w:r>
      <w:r w:rsidR="00454A9E" w:rsidRPr="002A1544">
        <w:rPr>
          <w:rFonts w:ascii="Times New Roman" w:hAnsi="Times New Roman" w:cs="Times New Roman"/>
          <w:sz w:val="24"/>
          <w:szCs w:val="24"/>
        </w:rPr>
        <w:instrText>ADDIN CSL_CITATION {"citationItems":[{"id":"ITEM-1","itemData":{"DOI":"10.1016/j.tics.2022.08.014","ISSN":"1879307X","PMID":"36175303","abstract":"Neuroscientists often describe neural activity as a representation of something, or claim to have found evidence for a neural representation, but there is considerable ambiguity about what such claims entail. Here we develop a thorough account of what ‘representation’ does and should do for neuroscientists in terms of three key aspects of representation. (i) Correlation: a neural representation correlates to its represented content; (ii) causal role: the representation has a characteristic effect on behavior; and (iii) teleology: a goal or purpose served by the behavior and thus the representation. We draw broadly on literature in both neuroscience and philosophy to show how these three aspects are rooted in common approaches to understanding the brain and mind. We first describe different contexts that ‘representation’ has been closely linked to in neuroscience, then discuss each of the three aspects in detail.","author":[{"dropping-particle":"","family":"Baker","given":"Ben","non-dropping-particle":"","parse-names":false,"suffix":""},{"dropping-particle":"","family":"Lansdell","given":"Benjamin","non-dropping-particle":"","parse-names":false,"suffix":""},{"dropping-particle":"","family":"Kording","given":"Konrad P.","non-dropping-particle":"","parse-names":false,"suffix":""}],"container-title":"Trends in Cognitive Sciences","id":"ITEM-1","issue":"11","issued":{"date-parts":[["2022"]]},"page":"942-958","publisher":"Elsevier Ltd","title":"Three aspects of representation in neuroscience","type":"article-journal","volume":"26"},"uris":["http://www.mendeley.com/documents/?uuid=64226e96-952b-4803-9cd2-38139b2198d5"]},{"id":"ITEM-2","itemData":{"DOI":"10.1007/s11229-020-02793-y","ISSN":"15730964","abstract":"The concept of “representation” is used broadly and uncontroversially throughout neuroscience, in contrast to its highly controversial status within the philosophy of mind and cognitive science. In this paper I first discuss the way that the term is used within neuroscience, in particular describing the strategies by which representations are characterized empirically. I then relate the concept of representation within neuroscience to one that has developed within the field of machine learning (in particular through recent work in deep learning or “representation learning”). I argue that the recent success of artificial neural networks on certain tasks such as visual object recognition reflects the degree to which those systems (like biological brains) exhibit inherent inductive biases that reflect the structure of the physical world. I further argue that any system that is going to behave intelligently in the world must contain representations that reflect the structure of the world; otherwise, the system must perform unconstrained function approximation which is destined to fail due to the curse of dimensionality, in which the number of possible states of the world grows exponentially with the number of dimensions in the space of possible inputs. An analysis of these concepts in light of philosophical debates regarding the ontological status of representations suggests that the representations identified within both biological and artificial neural networks qualify as legitimate representations in the philosophical sense.","author":[{"dropping-particle":"","family":"Poldrack","given":"Russell A","non-dropping-particle":"","parse-names":false,"suffix":""}],"container-title":"Synthese","id":"ITEM-2","issued":{"date-parts":[["2020"]]},"title":"The physics of representation","type":"article-journal"},"uris":["http://www.mendeley.com/documents/?uuid=98e13d38-d183-44b4-884e-a75a1349307d"]},{"id":"ITEM-3","itemData":{"author":[{"dropping-particle":"","family":"Shea","given":"Nicholas","non-dropping-particle":"","parse-names":false,"suffix":""}],"id":"ITEM-3","issued":{"date-parts":[["2018"]]},"publisher":"Oxford University Press","title":"Representation in Cognitive Science","type":"book"},"uris":["http://www.mendeley.com/documents/?uuid=10323fab-3094-4141-987d-d7ba4da59a91"]},{"id":"ITEM-4","itemData":{"author":[{"dropping-particle":"","family":"Ramsey","given":"William M.","non-dropping-particle":"","parse-names":false,"suffix":""}],"id":"ITEM-4","issued":{"date-parts":[["2007"]]},"publisher":"Cambridge University Press","title":"Representation Reconsidered","type":"book"},"uris":["http://www.mendeley.com/documents/?uuid=c09b932c-07f3-482a-908a-b9771eba564a"]}],"mendeley":{"formattedCitation":"(Baker et al., 2022; Poldrack, 2020; Ramsey, 2007; Shea, 2018)","plainTextFormattedCitation":"(Baker et al., 2022; Poldrack, 2020; Ramsey, 2007; Shea, 2018)","previouslyFormattedCitation":"(Baker et al., 2022; Poldrack, 2020; Ramsey, 2007; Shea, 2018)"},"properties":{"noteIndex":0},"schema":"https://github.com/citation-style-language/schema/raw/master/csl-citation.json"}</w:instrText>
      </w:r>
      <w:r w:rsidR="00454A9E" w:rsidRPr="002A1544">
        <w:rPr>
          <w:rFonts w:ascii="Times New Roman" w:hAnsi="Times New Roman" w:cs="Times New Roman"/>
          <w:sz w:val="24"/>
          <w:szCs w:val="24"/>
        </w:rPr>
        <w:fldChar w:fldCharType="separate"/>
      </w:r>
      <w:r w:rsidR="00454A9E" w:rsidRPr="002A1544">
        <w:rPr>
          <w:rFonts w:ascii="Times New Roman" w:hAnsi="Times New Roman" w:cs="Times New Roman"/>
          <w:noProof/>
          <w:sz w:val="24"/>
          <w:szCs w:val="24"/>
        </w:rPr>
        <w:t>(Baker et al., 2022; Poldrack, 2020; Ramsey, 2007; Shea, 2018)</w:t>
      </w:r>
      <w:r w:rsidR="00454A9E" w:rsidRPr="002A1544">
        <w:rPr>
          <w:rFonts w:ascii="Times New Roman" w:hAnsi="Times New Roman" w:cs="Times New Roman"/>
          <w:sz w:val="24"/>
          <w:szCs w:val="24"/>
        </w:rPr>
        <w:fldChar w:fldCharType="end"/>
      </w:r>
      <w:r w:rsidR="00762E86" w:rsidRPr="002A1544">
        <w:rPr>
          <w:rFonts w:ascii="Times New Roman" w:hAnsi="Times New Roman" w:cs="Times New Roman"/>
          <w:sz w:val="24"/>
          <w:szCs w:val="24"/>
        </w:rPr>
        <w:t xml:space="preserve">. But this commentary will argue that the study’s design is not well-suited to its </w:t>
      </w:r>
      <w:r w:rsidR="005542A3" w:rsidRPr="002A1544">
        <w:rPr>
          <w:rFonts w:ascii="Times New Roman" w:hAnsi="Times New Roman" w:cs="Times New Roman"/>
          <w:sz w:val="24"/>
          <w:szCs w:val="24"/>
        </w:rPr>
        <w:t xml:space="preserve">ultimate </w:t>
      </w:r>
      <w:r w:rsidR="00762E86" w:rsidRPr="002A1544">
        <w:rPr>
          <w:rFonts w:ascii="Times New Roman" w:hAnsi="Times New Roman" w:cs="Times New Roman"/>
          <w:sz w:val="24"/>
          <w:szCs w:val="24"/>
        </w:rPr>
        <w:t xml:space="preserve">goal, and that Favela &amp; Machery’s </w:t>
      </w:r>
      <w:r w:rsidR="005542A3" w:rsidRPr="002A1544">
        <w:rPr>
          <w:rFonts w:ascii="Times New Roman" w:hAnsi="Times New Roman" w:cs="Times New Roman"/>
          <w:sz w:val="24"/>
          <w:szCs w:val="24"/>
        </w:rPr>
        <w:t>conclusion relies on</w:t>
      </w:r>
      <w:r w:rsidR="00762E86" w:rsidRPr="002A1544">
        <w:rPr>
          <w:rFonts w:ascii="Times New Roman" w:hAnsi="Times New Roman" w:cs="Times New Roman"/>
          <w:sz w:val="24"/>
          <w:szCs w:val="24"/>
        </w:rPr>
        <w:t xml:space="preserve"> an implausible assumption about scientific concepts. </w:t>
      </w:r>
      <w:r w:rsidR="005542A3" w:rsidRPr="002A1544">
        <w:rPr>
          <w:rFonts w:ascii="Times New Roman" w:hAnsi="Times New Roman" w:cs="Times New Roman"/>
          <w:sz w:val="24"/>
          <w:szCs w:val="24"/>
        </w:rPr>
        <w:t xml:space="preserve">Discarding that assumption will make room </w:t>
      </w:r>
      <w:r w:rsidR="00841994" w:rsidRPr="002A1544">
        <w:rPr>
          <w:rFonts w:ascii="Times New Roman" w:hAnsi="Times New Roman" w:cs="Times New Roman"/>
          <w:sz w:val="24"/>
          <w:szCs w:val="24"/>
        </w:rPr>
        <w:t xml:space="preserve">for </w:t>
      </w:r>
      <w:r w:rsidR="00726830" w:rsidRPr="002A1544">
        <w:rPr>
          <w:rFonts w:ascii="Times New Roman" w:hAnsi="Times New Roman" w:cs="Times New Roman"/>
          <w:sz w:val="24"/>
          <w:szCs w:val="24"/>
        </w:rPr>
        <w:t>important</w:t>
      </w:r>
      <w:r w:rsidR="005542A3" w:rsidRPr="002A1544">
        <w:rPr>
          <w:rFonts w:ascii="Times New Roman" w:hAnsi="Times New Roman" w:cs="Times New Roman"/>
          <w:sz w:val="24"/>
          <w:szCs w:val="24"/>
        </w:rPr>
        <w:t xml:space="preserve"> work </w:t>
      </w:r>
      <w:r w:rsidR="00454A9E" w:rsidRPr="002A1544">
        <w:rPr>
          <w:rFonts w:ascii="Times New Roman" w:hAnsi="Times New Roman" w:cs="Times New Roman"/>
          <w:sz w:val="24"/>
          <w:szCs w:val="24"/>
        </w:rPr>
        <w:t>building on</w:t>
      </w:r>
      <w:r w:rsidR="005542A3" w:rsidRPr="002A1544">
        <w:rPr>
          <w:rFonts w:ascii="Times New Roman" w:hAnsi="Times New Roman" w:cs="Times New Roman"/>
          <w:sz w:val="24"/>
          <w:szCs w:val="24"/>
        </w:rPr>
        <w:t xml:space="preserve"> Favela &amp; Machery’s contribution.</w:t>
      </w:r>
    </w:p>
    <w:p w:rsidR="008F05D4" w:rsidRPr="002A1544" w:rsidRDefault="008F05D4" w:rsidP="00837EF9">
      <w:pPr>
        <w:rPr>
          <w:rFonts w:ascii="Times New Roman" w:hAnsi="Times New Roman" w:cs="Times New Roman"/>
          <w:sz w:val="24"/>
          <w:szCs w:val="24"/>
        </w:rPr>
      </w:pPr>
    </w:p>
    <w:p w:rsidR="00607F83" w:rsidRPr="002A1544" w:rsidRDefault="00D57C4F" w:rsidP="00837EF9">
      <w:pPr>
        <w:rPr>
          <w:rFonts w:ascii="Times New Roman" w:hAnsi="Times New Roman" w:cs="Times New Roman"/>
          <w:b/>
          <w:bCs/>
          <w:sz w:val="24"/>
          <w:szCs w:val="24"/>
        </w:rPr>
      </w:pPr>
      <w:r w:rsidRPr="002A1544">
        <w:rPr>
          <w:rFonts w:ascii="Times New Roman" w:hAnsi="Times New Roman" w:cs="Times New Roman"/>
          <w:b/>
          <w:bCs/>
          <w:sz w:val="24"/>
          <w:szCs w:val="24"/>
        </w:rPr>
        <w:t xml:space="preserve">Scientific concepts and </w:t>
      </w:r>
      <w:r w:rsidR="00A12EF1" w:rsidRPr="002A1544">
        <w:rPr>
          <w:rFonts w:ascii="Times New Roman" w:hAnsi="Times New Roman" w:cs="Times New Roman"/>
          <w:b/>
          <w:bCs/>
          <w:sz w:val="24"/>
          <w:szCs w:val="24"/>
        </w:rPr>
        <w:t>how to understand them</w:t>
      </w:r>
    </w:p>
    <w:p w:rsidR="002F2B63" w:rsidRPr="002A1544" w:rsidRDefault="00BA48CC" w:rsidP="00837EF9">
      <w:pPr>
        <w:rPr>
          <w:rFonts w:ascii="Times New Roman" w:hAnsi="Times New Roman" w:cs="Times New Roman"/>
          <w:sz w:val="24"/>
          <w:szCs w:val="24"/>
        </w:rPr>
      </w:pPr>
      <w:r w:rsidRPr="002A1544">
        <w:rPr>
          <w:rFonts w:ascii="Times New Roman" w:hAnsi="Times New Roman" w:cs="Times New Roman"/>
          <w:sz w:val="24"/>
          <w:szCs w:val="24"/>
        </w:rPr>
        <w:t>Each experiment probe</w:t>
      </w:r>
      <w:r w:rsidR="00726830" w:rsidRPr="002A1544">
        <w:rPr>
          <w:rFonts w:ascii="Times New Roman" w:hAnsi="Times New Roman" w:cs="Times New Roman"/>
          <w:sz w:val="24"/>
          <w:szCs w:val="24"/>
        </w:rPr>
        <w:t>d</w:t>
      </w:r>
      <w:r w:rsidRPr="002A1544">
        <w:rPr>
          <w:rFonts w:ascii="Times New Roman" w:hAnsi="Times New Roman" w:cs="Times New Roman"/>
          <w:sz w:val="24"/>
          <w:szCs w:val="24"/>
        </w:rPr>
        <w:t xml:space="preserve"> “scientists’ willingness to use different kinds of descriptions” </w:t>
      </w:r>
      <w:r w:rsidR="004218DA" w:rsidRPr="002A1544">
        <w:rPr>
          <w:rFonts w:ascii="Times New Roman" w:hAnsi="Times New Roman" w:cs="Times New Roman"/>
          <w:sz w:val="24"/>
          <w:szCs w:val="24"/>
        </w:rPr>
        <w:t>(3)</w:t>
      </w:r>
      <w:r w:rsidR="00454A9E" w:rsidRPr="002A1544">
        <w:rPr>
          <w:rStyle w:val="FootnoteReference"/>
          <w:rFonts w:ascii="Times New Roman" w:hAnsi="Times New Roman" w:cs="Times New Roman"/>
        </w:rPr>
        <w:footnoteReference w:id="1"/>
      </w:r>
      <w:r w:rsidR="004218DA" w:rsidRPr="002A1544">
        <w:rPr>
          <w:rFonts w:ascii="Times New Roman" w:hAnsi="Times New Roman" w:cs="Times New Roman"/>
          <w:sz w:val="24"/>
          <w:szCs w:val="24"/>
        </w:rPr>
        <w:t xml:space="preserve"> </w:t>
      </w:r>
      <w:r w:rsidRPr="002A1544">
        <w:rPr>
          <w:rFonts w:ascii="Times New Roman" w:hAnsi="Times New Roman" w:cs="Times New Roman"/>
          <w:sz w:val="24"/>
          <w:szCs w:val="24"/>
        </w:rPr>
        <w:t xml:space="preserve">of brain activity, </w:t>
      </w:r>
      <w:r w:rsidR="004218DA" w:rsidRPr="002A1544">
        <w:rPr>
          <w:rFonts w:ascii="Times New Roman" w:hAnsi="Times New Roman" w:cs="Times New Roman"/>
          <w:sz w:val="24"/>
          <w:szCs w:val="24"/>
        </w:rPr>
        <w:t xml:space="preserve">focusing on ones that </w:t>
      </w:r>
      <w:r w:rsidR="00230D4E" w:rsidRPr="002A1544">
        <w:rPr>
          <w:rFonts w:ascii="Times New Roman" w:hAnsi="Times New Roman" w:cs="Times New Roman"/>
          <w:sz w:val="24"/>
          <w:szCs w:val="24"/>
        </w:rPr>
        <w:t>describe</w:t>
      </w:r>
      <w:r w:rsidR="004218DA" w:rsidRPr="002A1544">
        <w:rPr>
          <w:rFonts w:ascii="Times New Roman" w:hAnsi="Times New Roman" w:cs="Times New Roman"/>
          <w:sz w:val="24"/>
          <w:szCs w:val="24"/>
        </w:rPr>
        <w:t xml:space="preserve"> brain activity as “representing” its environment</w:t>
      </w:r>
      <w:r w:rsidR="00230D4E" w:rsidRPr="002A1544">
        <w:rPr>
          <w:rFonts w:ascii="Times New Roman" w:hAnsi="Times New Roman" w:cs="Times New Roman"/>
          <w:sz w:val="24"/>
          <w:szCs w:val="24"/>
        </w:rPr>
        <w:t xml:space="preserve">. </w:t>
      </w:r>
      <w:r w:rsidR="001F4FC4" w:rsidRPr="001F4FC4">
        <w:rPr>
          <w:rFonts w:ascii="Times New Roman" w:hAnsi="Times New Roman" w:cs="Times New Roman"/>
          <w:sz w:val="24"/>
          <w:szCs w:val="24"/>
        </w:rPr>
        <w:t xml:space="preserve">After seeing a “cover story about a neuroscientific study recording brain response to various stimuli” (3), participants were asked whether they agreed with a statement asserting that the brain’s response </w:t>
      </w:r>
      <w:r w:rsidR="001F4FC4" w:rsidRPr="00BF4653">
        <w:rPr>
          <w:rFonts w:ascii="Times New Roman" w:hAnsi="Times New Roman" w:cs="Times New Roman"/>
          <w:sz w:val="24"/>
          <w:szCs w:val="24"/>
        </w:rPr>
        <w:t>represented</w:t>
      </w:r>
      <w:r w:rsidR="001F4FC4" w:rsidRPr="001F4FC4">
        <w:rPr>
          <w:rFonts w:ascii="Times New Roman" w:hAnsi="Times New Roman" w:cs="Times New Roman"/>
          <w:i/>
          <w:iCs/>
          <w:sz w:val="24"/>
          <w:szCs w:val="24"/>
        </w:rPr>
        <w:t xml:space="preserve"> </w:t>
      </w:r>
      <w:r w:rsidR="001F4FC4" w:rsidRPr="001F4FC4">
        <w:rPr>
          <w:rFonts w:ascii="Times New Roman" w:hAnsi="Times New Roman" w:cs="Times New Roman"/>
          <w:sz w:val="24"/>
          <w:szCs w:val="24"/>
        </w:rPr>
        <w:t>the stimuli, responding on a 7-point Likert scale from “strongly agree” to “strongly disagree.”</w:t>
      </w:r>
      <w:r w:rsidR="001F4FC4">
        <w:rPr>
          <w:rFonts w:ascii="Times New Roman" w:hAnsi="Times New Roman" w:cs="Times New Roman"/>
          <w:sz w:val="24"/>
          <w:szCs w:val="24"/>
        </w:rPr>
        <w:t xml:space="preserve"> </w:t>
      </w:r>
      <w:r w:rsidR="00726830" w:rsidRPr="002A1544">
        <w:rPr>
          <w:rFonts w:ascii="Times New Roman" w:hAnsi="Times New Roman" w:cs="Times New Roman"/>
          <w:sz w:val="24"/>
          <w:szCs w:val="24"/>
        </w:rPr>
        <w:t>They</w:t>
      </w:r>
      <w:r w:rsidR="003839A1" w:rsidRPr="002A1544">
        <w:rPr>
          <w:rFonts w:ascii="Times New Roman" w:hAnsi="Times New Roman" w:cs="Times New Roman"/>
          <w:sz w:val="24"/>
          <w:szCs w:val="24"/>
        </w:rPr>
        <w:t xml:space="preserve"> were </w:t>
      </w:r>
      <w:r w:rsidR="00726830" w:rsidRPr="002A1544">
        <w:rPr>
          <w:rFonts w:ascii="Times New Roman" w:hAnsi="Times New Roman" w:cs="Times New Roman"/>
          <w:sz w:val="24"/>
          <w:szCs w:val="24"/>
        </w:rPr>
        <w:t>also asked</w:t>
      </w:r>
      <w:r w:rsidR="003839A1" w:rsidRPr="002A1544">
        <w:rPr>
          <w:rFonts w:ascii="Times New Roman" w:hAnsi="Times New Roman" w:cs="Times New Roman"/>
          <w:sz w:val="24"/>
          <w:szCs w:val="24"/>
        </w:rPr>
        <w:t xml:space="preserve"> about </w:t>
      </w:r>
      <w:r w:rsidR="00F173D5" w:rsidRPr="002A1544">
        <w:rPr>
          <w:rFonts w:ascii="Times New Roman" w:hAnsi="Times New Roman" w:cs="Times New Roman"/>
          <w:sz w:val="24"/>
          <w:szCs w:val="24"/>
        </w:rPr>
        <w:t xml:space="preserve">other </w:t>
      </w:r>
      <w:r w:rsidR="003839A1" w:rsidRPr="002A1544">
        <w:rPr>
          <w:rFonts w:ascii="Times New Roman" w:hAnsi="Times New Roman" w:cs="Times New Roman"/>
          <w:sz w:val="24"/>
          <w:szCs w:val="24"/>
        </w:rPr>
        <w:t xml:space="preserve">descriptions, some involving representational notions (like “being about”) and some causal </w:t>
      </w:r>
      <w:r w:rsidR="00726830" w:rsidRPr="002A1544">
        <w:rPr>
          <w:rFonts w:ascii="Times New Roman" w:hAnsi="Times New Roman" w:cs="Times New Roman"/>
          <w:sz w:val="24"/>
          <w:szCs w:val="24"/>
        </w:rPr>
        <w:t>ones</w:t>
      </w:r>
      <w:r w:rsidR="003839A1" w:rsidRPr="002A1544">
        <w:rPr>
          <w:rFonts w:ascii="Times New Roman" w:hAnsi="Times New Roman" w:cs="Times New Roman"/>
          <w:sz w:val="24"/>
          <w:szCs w:val="24"/>
        </w:rPr>
        <w:t xml:space="preserve"> (like “responding to”).</w:t>
      </w:r>
    </w:p>
    <w:p w:rsidR="004218DA" w:rsidRPr="002A1544" w:rsidRDefault="00E16705" w:rsidP="00837EF9">
      <w:pPr>
        <w:ind w:firstLine="432"/>
        <w:rPr>
          <w:rFonts w:ascii="Times New Roman" w:hAnsi="Times New Roman" w:cs="Times New Roman"/>
          <w:sz w:val="24"/>
          <w:szCs w:val="24"/>
        </w:rPr>
      </w:pPr>
      <w:r w:rsidRPr="002A1544">
        <w:rPr>
          <w:rFonts w:ascii="Times New Roman" w:hAnsi="Times New Roman" w:cs="Times New Roman"/>
          <w:sz w:val="24"/>
          <w:szCs w:val="24"/>
        </w:rPr>
        <w:lastRenderedPageBreak/>
        <w:t>Three</w:t>
      </w:r>
      <w:r w:rsidR="002F2B63" w:rsidRPr="002A1544">
        <w:rPr>
          <w:rFonts w:ascii="Times New Roman" w:hAnsi="Times New Roman" w:cs="Times New Roman"/>
          <w:sz w:val="24"/>
          <w:szCs w:val="24"/>
        </w:rPr>
        <w:t xml:space="preserve"> of the four experiments </w:t>
      </w:r>
      <w:r w:rsidR="00BE768E" w:rsidRPr="002A1544">
        <w:rPr>
          <w:rFonts w:ascii="Times New Roman" w:hAnsi="Times New Roman" w:cs="Times New Roman"/>
          <w:sz w:val="24"/>
          <w:szCs w:val="24"/>
        </w:rPr>
        <w:t xml:space="preserve">modulated a </w:t>
      </w:r>
      <w:r w:rsidR="0016538B" w:rsidRPr="002A1544">
        <w:rPr>
          <w:rFonts w:ascii="Times New Roman" w:hAnsi="Times New Roman" w:cs="Times New Roman"/>
          <w:sz w:val="24"/>
          <w:szCs w:val="24"/>
        </w:rPr>
        <w:t>particular feature of the brain activity</w:t>
      </w:r>
      <w:r w:rsidR="002F2B63" w:rsidRPr="002A1544">
        <w:rPr>
          <w:rFonts w:ascii="Times New Roman" w:hAnsi="Times New Roman" w:cs="Times New Roman"/>
          <w:sz w:val="24"/>
          <w:szCs w:val="24"/>
        </w:rPr>
        <w:t xml:space="preserve"> (</w:t>
      </w:r>
      <w:r w:rsidR="005867D9" w:rsidRPr="002A1544">
        <w:rPr>
          <w:rFonts w:ascii="Times New Roman" w:hAnsi="Times New Roman" w:cs="Times New Roman"/>
          <w:sz w:val="24"/>
          <w:szCs w:val="24"/>
        </w:rPr>
        <w:t>its</w:t>
      </w:r>
      <w:r w:rsidR="002F2B63" w:rsidRPr="002A1544">
        <w:rPr>
          <w:rFonts w:ascii="Times New Roman" w:hAnsi="Times New Roman" w:cs="Times New Roman"/>
          <w:sz w:val="24"/>
          <w:szCs w:val="24"/>
        </w:rPr>
        <w:t xml:space="preserve"> scale</w:t>
      </w:r>
      <w:r w:rsidR="005867D9" w:rsidRPr="002A1544">
        <w:rPr>
          <w:rFonts w:ascii="Times New Roman" w:hAnsi="Times New Roman" w:cs="Times New Roman"/>
          <w:sz w:val="24"/>
          <w:szCs w:val="24"/>
        </w:rPr>
        <w:t>, relation to the stimulus, and function in the brain</w:t>
      </w:r>
      <w:r w:rsidR="002F2B63" w:rsidRPr="002A1544">
        <w:rPr>
          <w:rFonts w:ascii="Times New Roman" w:hAnsi="Times New Roman" w:cs="Times New Roman"/>
          <w:sz w:val="24"/>
          <w:szCs w:val="24"/>
        </w:rPr>
        <w:t xml:space="preserve">) to probe </w:t>
      </w:r>
      <w:r w:rsidR="005A7CFD" w:rsidRPr="002A1544">
        <w:rPr>
          <w:rFonts w:ascii="Times New Roman" w:hAnsi="Times New Roman" w:cs="Times New Roman"/>
          <w:sz w:val="24"/>
          <w:szCs w:val="24"/>
        </w:rPr>
        <w:t>its</w:t>
      </w:r>
      <w:r w:rsidR="002F2B63" w:rsidRPr="002A1544">
        <w:rPr>
          <w:rFonts w:ascii="Times New Roman" w:hAnsi="Times New Roman" w:cs="Times New Roman"/>
          <w:sz w:val="24"/>
          <w:szCs w:val="24"/>
        </w:rPr>
        <w:t xml:space="preserve"> </w:t>
      </w:r>
      <w:r w:rsidR="00F173D5" w:rsidRPr="002A1544">
        <w:rPr>
          <w:rFonts w:ascii="Times New Roman" w:hAnsi="Times New Roman" w:cs="Times New Roman"/>
          <w:sz w:val="24"/>
          <w:szCs w:val="24"/>
        </w:rPr>
        <w:t xml:space="preserve">effect on the acceptability of </w:t>
      </w:r>
      <w:r w:rsidR="002F2B63" w:rsidRPr="002A1544">
        <w:rPr>
          <w:rFonts w:ascii="Times New Roman" w:hAnsi="Times New Roman" w:cs="Times New Roman"/>
          <w:sz w:val="24"/>
          <w:szCs w:val="24"/>
        </w:rPr>
        <w:t>representational description</w:t>
      </w:r>
      <w:r w:rsidR="00F173D5" w:rsidRPr="002A1544">
        <w:rPr>
          <w:rFonts w:ascii="Times New Roman" w:hAnsi="Times New Roman" w:cs="Times New Roman"/>
          <w:sz w:val="24"/>
          <w:szCs w:val="24"/>
        </w:rPr>
        <w:t>s</w:t>
      </w:r>
      <w:r w:rsidR="002F2B63" w:rsidRPr="002A1544">
        <w:rPr>
          <w:rFonts w:ascii="Times New Roman" w:hAnsi="Times New Roman" w:cs="Times New Roman"/>
          <w:sz w:val="24"/>
          <w:szCs w:val="24"/>
        </w:rPr>
        <w:t xml:space="preserve">. </w:t>
      </w:r>
      <w:r w:rsidRPr="002A1544">
        <w:rPr>
          <w:rFonts w:ascii="Times New Roman" w:hAnsi="Times New Roman" w:cs="Times New Roman"/>
          <w:sz w:val="24"/>
          <w:szCs w:val="24"/>
        </w:rPr>
        <w:t xml:space="preserve">The fourth investigated </w:t>
      </w:r>
      <w:r w:rsidR="00F173D5" w:rsidRPr="002A1544">
        <w:rPr>
          <w:rFonts w:ascii="Times New Roman" w:hAnsi="Times New Roman" w:cs="Times New Roman"/>
          <w:sz w:val="24"/>
          <w:szCs w:val="24"/>
        </w:rPr>
        <w:t>participants’</w:t>
      </w:r>
      <w:r w:rsidRPr="002A1544">
        <w:rPr>
          <w:rFonts w:ascii="Times New Roman" w:hAnsi="Times New Roman" w:cs="Times New Roman"/>
          <w:sz w:val="24"/>
          <w:szCs w:val="24"/>
        </w:rPr>
        <w:t xml:space="preserve"> willingness to </w:t>
      </w:r>
      <w:r w:rsidR="00C17404" w:rsidRPr="002A1544">
        <w:rPr>
          <w:rFonts w:ascii="Times New Roman" w:hAnsi="Times New Roman" w:cs="Times New Roman"/>
          <w:sz w:val="24"/>
          <w:szCs w:val="24"/>
        </w:rPr>
        <w:t>describe</w:t>
      </w:r>
      <w:r w:rsidRPr="002A1544">
        <w:rPr>
          <w:rFonts w:ascii="Times New Roman" w:hAnsi="Times New Roman" w:cs="Times New Roman"/>
          <w:sz w:val="24"/>
          <w:szCs w:val="24"/>
        </w:rPr>
        <w:t xml:space="preserve"> </w:t>
      </w:r>
      <w:r w:rsidR="00F173D5" w:rsidRPr="002A1544">
        <w:rPr>
          <w:rFonts w:ascii="Times New Roman" w:hAnsi="Times New Roman" w:cs="Times New Roman"/>
          <w:sz w:val="24"/>
          <w:szCs w:val="24"/>
        </w:rPr>
        <w:t>brain activity as</w:t>
      </w:r>
      <w:r w:rsidRPr="002A1544">
        <w:rPr>
          <w:rFonts w:ascii="Times New Roman" w:hAnsi="Times New Roman" w:cs="Times New Roman"/>
          <w:sz w:val="24"/>
          <w:szCs w:val="24"/>
        </w:rPr>
        <w:t xml:space="preserve"> </w:t>
      </w:r>
      <w:r w:rsidRPr="002A1544">
        <w:rPr>
          <w:rFonts w:ascii="Times New Roman" w:hAnsi="Times New Roman" w:cs="Times New Roman"/>
          <w:i/>
          <w:iCs/>
          <w:sz w:val="24"/>
          <w:szCs w:val="24"/>
        </w:rPr>
        <w:t>mis</w:t>
      </w:r>
      <w:r w:rsidRPr="002A1544">
        <w:rPr>
          <w:rFonts w:ascii="Times New Roman" w:hAnsi="Times New Roman" w:cs="Times New Roman"/>
          <w:sz w:val="24"/>
          <w:szCs w:val="24"/>
        </w:rPr>
        <w:t>represent</w:t>
      </w:r>
      <w:r w:rsidR="00F173D5" w:rsidRPr="002A1544">
        <w:rPr>
          <w:rFonts w:ascii="Times New Roman" w:hAnsi="Times New Roman" w:cs="Times New Roman"/>
          <w:sz w:val="24"/>
          <w:szCs w:val="24"/>
        </w:rPr>
        <w:t>ing</w:t>
      </w:r>
      <w:r w:rsidR="00F173D5" w:rsidRPr="002A1544">
        <w:rPr>
          <w:rFonts w:ascii="Times New Roman" w:hAnsi="Times New Roman" w:cs="Times New Roman"/>
          <w:i/>
          <w:iCs/>
          <w:sz w:val="24"/>
          <w:szCs w:val="24"/>
        </w:rPr>
        <w:t xml:space="preserve"> </w:t>
      </w:r>
      <w:r w:rsidR="00F173D5" w:rsidRPr="002A1544">
        <w:rPr>
          <w:rFonts w:ascii="Times New Roman" w:hAnsi="Times New Roman" w:cs="Times New Roman"/>
          <w:sz w:val="24"/>
          <w:szCs w:val="24"/>
        </w:rPr>
        <w:t>stimuli</w:t>
      </w:r>
      <w:r w:rsidRPr="002A1544">
        <w:rPr>
          <w:rFonts w:ascii="Times New Roman" w:hAnsi="Times New Roman" w:cs="Times New Roman"/>
          <w:sz w:val="24"/>
          <w:szCs w:val="24"/>
        </w:rPr>
        <w:t xml:space="preserve">. </w:t>
      </w:r>
      <w:r w:rsidR="00A9116C" w:rsidRPr="002A1544">
        <w:rPr>
          <w:rFonts w:ascii="Times New Roman" w:hAnsi="Times New Roman" w:cs="Times New Roman"/>
          <w:sz w:val="24"/>
          <w:szCs w:val="24"/>
        </w:rPr>
        <w:t>In each case,</w:t>
      </w:r>
      <w:r w:rsidR="002F2B63" w:rsidRPr="002A1544">
        <w:rPr>
          <w:rFonts w:ascii="Times New Roman" w:hAnsi="Times New Roman" w:cs="Times New Roman"/>
          <w:sz w:val="24"/>
          <w:szCs w:val="24"/>
        </w:rPr>
        <w:t xml:space="preserve"> </w:t>
      </w:r>
      <w:r w:rsidR="00C17404" w:rsidRPr="002A1544">
        <w:rPr>
          <w:rFonts w:ascii="Times New Roman" w:hAnsi="Times New Roman" w:cs="Times New Roman"/>
          <w:sz w:val="24"/>
          <w:szCs w:val="24"/>
        </w:rPr>
        <w:t>participants</w:t>
      </w:r>
      <w:r w:rsidR="002F2B63" w:rsidRPr="002A1544">
        <w:rPr>
          <w:rFonts w:ascii="Times New Roman" w:hAnsi="Times New Roman" w:cs="Times New Roman"/>
          <w:sz w:val="24"/>
          <w:szCs w:val="24"/>
        </w:rPr>
        <w:t xml:space="preserve"> </w:t>
      </w:r>
      <w:r w:rsidR="00F173D5" w:rsidRPr="002A1544">
        <w:rPr>
          <w:rFonts w:ascii="Times New Roman" w:hAnsi="Times New Roman" w:cs="Times New Roman"/>
          <w:sz w:val="24"/>
          <w:szCs w:val="24"/>
        </w:rPr>
        <w:t xml:space="preserve">were told of </w:t>
      </w:r>
      <w:r w:rsidR="002F2B63" w:rsidRPr="002A1544">
        <w:rPr>
          <w:rFonts w:ascii="Times New Roman" w:hAnsi="Times New Roman" w:cs="Times New Roman"/>
          <w:sz w:val="24"/>
          <w:szCs w:val="24"/>
        </w:rPr>
        <w:t xml:space="preserve">the brain’s response to </w:t>
      </w:r>
      <w:r w:rsidR="00F173D5" w:rsidRPr="002A1544">
        <w:rPr>
          <w:rFonts w:ascii="Times New Roman" w:hAnsi="Times New Roman" w:cs="Times New Roman"/>
          <w:sz w:val="24"/>
          <w:szCs w:val="24"/>
        </w:rPr>
        <w:t xml:space="preserve">certain </w:t>
      </w:r>
      <w:r w:rsidR="002F2B63" w:rsidRPr="002A1544">
        <w:rPr>
          <w:rFonts w:ascii="Times New Roman" w:hAnsi="Times New Roman" w:cs="Times New Roman"/>
          <w:sz w:val="24"/>
          <w:szCs w:val="24"/>
        </w:rPr>
        <w:t xml:space="preserve">stimuli, and they were asked how willing they were to describe that response as </w:t>
      </w:r>
      <w:r w:rsidRPr="002A1544">
        <w:rPr>
          <w:rFonts w:ascii="Times New Roman" w:hAnsi="Times New Roman" w:cs="Times New Roman"/>
          <w:sz w:val="24"/>
          <w:szCs w:val="24"/>
        </w:rPr>
        <w:t xml:space="preserve">(among other things) </w:t>
      </w:r>
      <w:r w:rsidR="002F2B63" w:rsidRPr="002A1544">
        <w:rPr>
          <w:rFonts w:ascii="Times New Roman" w:hAnsi="Times New Roman" w:cs="Times New Roman"/>
          <w:i/>
          <w:iCs/>
          <w:sz w:val="24"/>
          <w:szCs w:val="24"/>
        </w:rPr>
        <w:t>representational</w:t>
      </w:r>
      <w:r w:rsidR="002F2B63" w:rsidRPr="002A1544">
        <w:rPr>
          <w:rFonts w:ascii="Times New Roman" w:hAnsi="Times New Roman" w:cs="Times New Roman"/>
          <w:sz w:val="24"/>
          <w:szCs w:val="24"/>
        </w:rPr>
        <w:t xml:space="preserve">. In other words, they were asked to </w:t>
      </w:r>
      <w:r w:rsidR="00BD6EFB" w:rsidRPr="00593C01">
        <w:rPr>
          <w:rFonts w:ascii="Times New Roman" w:hAnsi="Times New Roman" w:cs="Times New Roman"/>
          <w:sz w:val="24"/>
          <w:szCs w:val="24"/>
        </w:rPr>
        <w:t>categorize</w:t>
      </w:r>
      <w:r w:rsidR="002F2B63" w:rsidRPr="002A1544">
        <w:rPr>
          <w:rFonts w:ascii="Times New Roman" w:hAnsi="Times New Roman" w:cs="Times New Roman"/>
          <w:sz w:val="24"/>
          <w:szCs w:val="24"/>
        </w:rPr>
        <w:t xml:space="preserve"> the brain’s responses, or </w:t>
      </w:r>
      <w:r w:rsidR="002F2B63" w:rsidRPr="00593C01">
        <w:rPr>
          <w:rFonts w:ascii="Times New Roman" w:hAnsi="Times New Roman" w:cs="Times New Roman"/>
          <w:sz w:val="24"/>
          <w:szCs w:val="24"/>
        </w:rPr>
        <w:t>taxonomize</w:t>
      </w:r>
      <w:r w:rsidR="002F2B63" w:rsidRPr="002A1544">
        <w:rPr>
          <w:rFonts w:ascii="Times New Roman" w:hAnsi="Times New Roman" w:cs="Times New Roman"/>
          <w:sz w:val="24"/>
          <w:szCs w:val="24"/>
        </w:rPr>
        <w:t xml:space="preserve"> them, into </w:t>
      </w:r>
      <w:r w:rsidR="005867D9" w:rsidRPr="002A1544">
        <w:rPr>
          <w:rFonts w:ascii="Times New Roman" w:hAnsi="Times New Roman" w:cs="Times New Roman"/>
          <w:i/>
          <w:iCs/>
          <w:sz w:val="24"/>
          <w:szCs w:val="24"/>
        </w:rPr>
        <w:t>representations</w:t>
      </w:r>
      <w:r w:rsidR="005867D9" w:rsidRPr="002A1544">
        <w:rPr>
          <w:rFonts w:ascii="Times New Roman" w:hAnsi="Times New Roman" w:cs="Times New Roman"/>
          <w:sz w:val="24"/>
          <w:szCs w:val="24"/>
        </w:rPr>
        <w:t xml:space="preserve"> and </w:t>
      </w:r>
      <w:r w:rsidR="005867D9" w:rsidRPr="002A1544">
        <w:rPr>
          <w:rFonts w:ascii="Times New Roman" w:hAnsi="Times New Roman" w:cs="Times New Roman"/>
          <w:i/>
          <w:iCs/>
          <w:sz w:val="24"/>
          <w:szCs w:val="24"/>
        </w:rPr>
        <w:t>non-representations</w:t>
      </w:r>
      <w:r w:rsidR="002F2B63" w:rsidRPr="002A1544">
        <w:rPr>
          <w:rFonts w:ascii="Times New Roman" w:hAnsi="Times New Roman" w:cs="Times New Roman"/>
          <w:sz w:val="24"/>
          <w:szCs w:val="24"/>
        </w:rPr>
        <w:t>.</w:t>
      </w:r>
    </w:p>
    <w:p w:rsidR="00846C11" w:rsidRPr="002A1544" w:rsidRDefault="00846C11" w:rsidP="00837EF9">
      <w:pPr>
        <w:ind w:firstLine="432"/>
        <w:rPr>
          <w:rFonts w:ascii="Times New Roman" w:hAnsi="Times New Roman" w:cs="Times New Roman"/>
          <w:sz w:val="24"/>
          <w:szCs w:val="24"/>
        </w:rPr>
      </w:pPr>
      <w:r w:rsidRPr="002A1544">
        <w:rPr>
          <w:rFonts w:ascii="Times New Roman" w:hAnsi="Times New Roman" w:cs="Times New Roman"/>
          <w:sz w:val="24"/>
          <w:szCs w:val="24"/>
        </w:rPr>
        <w:t xml:space="preserve">For causal descriptions, like “the brain area responds to </w:t>
      </w:r>
      <w:r w:rsidR="00E44D0C">
        <w:rPr>
          <w:rFonts w:ascii="Times New Roman" w:hAnsi="Times New Roman" w:cs="Times New Roman"/>
          <w:sz w:val="24"/>
          <w:szCs w:val="24"/>
        </w:rPr>
        <w:t>the</w:t>
      </w:r>
      <w:r w:rsidRPr="002A1544">
        <w:rPr>
          <w:rFonts w:ascii="Times New Roman" w:hAnsi="Times New Roman" w:cs="Times New Roman"/>
          <w:sz w:val="24"/>
          <w:szCs w:val="24"/>
        </w:rPr>
        <w:t xml:space="preserve"> stimul</w:t>
      </w:r>
      <w:r w:rsidR="001B615F" w:rsidRPr="002A1544">
        <w:rPr>
          <w:rFonts w:ascii="Times New Roman" w:hAnsi="Times New Roman" w:cs="Times New Roman"/>
          <w:sz w:val="24"/>
          <w:szCs w:val="24"/>
        </w:rPr>
        <w:t>us</w:t>
      </w:r>
      <w:r w:rsidRPr="002A1544">
        <w:rPr>
          <w:rFonts w:ascii="Times New Roman" w:hAnsi="Times New Roman" w:cs="Times New Roman"/>
          <w:sz w:val="24"/>
          <w:szCs w:val="24"/>
        </w:rPr>
        <w:t xml:space="preserve">,” </w:t>
      </w:r>
      <w:r w:rsidR="00E44D0C">
        <w:rPr>
          <w:rFonts w:ascii="Times New Roman" w:hAnsi="Times New Roman" w:cs="Times New Roman"/>
          <w:sz w:val="24"/>
          <w:szCs w:val="24"/>
        </w:rPr>
        <w:t>responses</w:t>
      </w:r>
      <w:r w:rsidRPr="002A1544">
        <w:rPr>
          <w:rFonts w:ascii="Times New Roman" w:hAnsi="Times New Roman" w:cs="Times New Roman"/>
          <w:sz w:val="24"/>
          <w:szCs w:val="24"/>
        </w:rPr>
        <w:t xml:space="preserve"> cluster</w:t>
      </w:r>
      <w:r w:rsidR="00BD6EFB" w:rsidRPr="002A1544">
        <w:rPr>
          <w:rFonts w:ascii="Times New Roman" w:hAnsi="Times New Roman" w:cs="Times New Roman"/>
          <w:sz w:val="24"/>
          <w:szCs w:val="24"/>
        </w:rPr>
        <w:t>ed</w:t>
      </w:r>
      <w:r w:rsidRPr="002A1544">
        <w:rPr>
          <w:rFonts w:ascii="Times New Roman" w:hAnsi="Times New Roman" w:cs="Times New Roman"/>
          <w:sz w:val="24"/>
          <w:szCs w:val="24"/>
        </w:rPr>
        <w:t xml:space="preserve"> around </w:t>
      </w:r>
      <w:r w:rsidR="001B615F" w:rsidRPr="002A1544">
        <w:rPr>
          <w:rFonts w:ascii="Times New Roman" w:hAnsi="Times New Roman" w:cs="Times New Roman"/>
          <w:sz w:val="24"/>
          <w:szCs w:val="24"/>
        </w:rPr>
        <w:t>the ends of the</w:t>
      </w:r>
      <w:r w:rsidR="006D7010" w:rsidRPr="002A1544">
        <w:rPr>
          <w:rFonts w:ascii="Times New Roman" w:hAnsi="Times New Roman" w:cs="Times New Roman"/>
          <w:sz w:val="24"/>
          <w:szCs w:val="24"/>
        </w:rPr>
        <w:t xml:space="preserve"> Likert</w:t>
      </w:r>
      <w:r w:rsidRPr="002A1544">
        <w:rPr>
          <w:rFonts w:ascii="Times New Roman" w:hAnsi="Times New Roman" w:cs="Times New Roman"/>
          <w:sz w:val="24"/>
          <w:szCs w:val="24"/>
        </w:rPr>
        <w:t xml:space="preserve"> scale. </w:t>
      </w:r>
      <w:r w:rsidR="001B615F" w:rsidRPr="002A1544">
        <w:rPr>
          <w:rFonts w:ascii="Times New Roman" w:hAnsi="Times New Roman" w:cs="Times New Roman"/>
          <w:sz w:val="24"/>
          <w:szCs w:val="24"/>
        </w:rPr>
        <w:t>But</w:t>
      </w:r>
      <w:r w:rsidRPr="002A1544">
        <w:rPr>
          <w:rFonts w:ascii="Times New Roman" w:hAnsi="Times New Roman" w:cs="Times New Roman"/>
          <w:sz w:val="24"/>
          <w:szCs w:val="24"/>
        </w:rPr>
        <w:t xml:space="preserve"> for representational descriptions,</w:t>
      </w:r>
      <w:r w:rsidR="00C17404" w:rsidRPr="002A1544">
        <w:rPr>
          <w:rFonts w:ascii="Times New Roman" w:hAnsi="Times New Roman" w:cs="Times New Roman"/>
          <w:sz w:val="24"/>
          <w:szCs w:val="24"/>
        </w:rPr>
        <w:t xml:space="preserve"> like “the brain area represents </w:t>
      </w:r>
      <w:r w:rsidR="00E44D0C">
        <w:rPr>
          <w:rFonts w:ascii="Times New Roman" w:hAnsi="Times New Roman" w:cs="Times New Roman"/>
          <w:sz w:val="24"/>
          <w:szCs w:val="24"/>
        </w:rPr>
        <w:t>the</w:t>
      </w:r>
      <w:r w:rsidR="0016538B" w:rsidRPr="002A1544">
        <w:rPr>
          <w:rFonts w:ascii="Times New Roman" w:hAnsi="Times New Roman" w:cs="Times New Roman"/>
          <w:sz w:val="24"/>
          <w:szCs w:val="24"/>
        </w:rPr>
        <w:t xml:space="preserve"> stimul</w:t>
      </w:r>
      <w:r w:rsidR="001B615F" w:rsidRPr="002A1544">
        <w:rPr>
          <w:rFonts w:ascii="Times New Roman" w:hAnsi="Times New Roman" w:cs="Times New Roman"/>
          <w:sz w:val="24"/>
          <w:szCs w:val="24"/>
        </w:rPr>
        <w:t>us</w:t>
      </w:r>
      <w:r w:rsidR="00C17404" w:rsidRPr="002A1544">
        <w:rPr>
          <w:rFonts w:ascii="Times New Roman" w:hAnsi="Times New Roman" w:cs="Times New Roman"/>
          <w:sz w:val="24"/>
          <w:szCs w:val="24"/>
        </w:rPr>
        <w:t>,”</w:t>
      </w:r>
      <w:r w:rsidRPr="002A1544">
        <w:rPr>
          <w:rFonts w:ascii="Times New Roman" w:hAnsi="Times New Roman" w:cs="Times New Roman"/>
          <w:sz w:val="24"/>
          <w:szCs w:val="24"/>
        </w:rPr>
        <w:t xml:space="preserve"> the answers cluster</w:t>
      </w:r>
      <w:r w:rsidR="00593C01">
        <w:rPr>
          <w:rFonts w:ascii="Times New Roman" w:hAnsi="Times New Roman" w:cs="Times New Roman"/>
          <w:sz w:val="24"/>
          <w:szCs w:val="24"/>
        </w:rPr>
        <w:t>ed</w:t>
      </w:r>
      <w:r w:rsidRPr="002A1544">
        <w:rPr>
          <w:rFonts w:ascii="Times New Roman" w:hAnsi="Times New Roman" w:cs="Times New Roman"/>
          <w:sz w:val="24"/>
          <w:szCs w:val="24"/>
        </w:rPr>
        <w:t xml:space="preserve"> around the middle of the scale</w:t>
      </w:r>
      <w:r w:rsidR="006D7010" w:rsidRPr="002A1544">
        <w:rPr>
          <w:rFonts w:ascii="Times New Roman" w:hAnsi="Times New Roman" w:cs="Times New Roman"/>
          <w:sz w:val="24"/>
          <w:szCs w:val="24"/>
        </w:rPr>
        <w:t xml:space="preserve">. The natural interpretation is that although scientists are confident in some </w:t>
      </w:r>
      <w:r w:rsidR="001B615F" w:rsidRPr="002A1544">
        <w:rPr>
          <w:rFonts w:ascii="Times New Roman" w:hAnsi="Times New Roman" w:cs="Times New Roman"/>
          <w:sz w:val="24"/>
          <w:szCs w:val="24"/>
        </w:rPr>
        <w:t xml:space="preserve">(especially causal) </w:t>
      </w:r>
      <w:r w:rsidR="00BD6EFB" w:rsidRPr="002A1544">
        <w:rPr>
          <w:rFonts w:ascii="Times New Roman" w:hAnsi="Times New Roman" w:cs="Times New Roman"/>
          <w:sz w:val="24"/>
          <w:szCs w:val="24"/>
        </w:rPr>
        <w:t>categorizations</w:t>
      </w:r>
      <w:r w:rsidR="006D7010" w:rsidRPr="002A1544">
        <w:rPr>
          <w:rFonts w:ascii="Times New Roman" w:hAnsi="Times New Roman" w:cs="Times New Roman"/>
          <w:sz w:val="24"/>
          <w:szCs w:val="24"/>
        </w:rPr>
        <w:t xml:space="preserve"> of brain activity</w:t>
      </w:r>
      <w:r w:rsidR="00A9116C" w:rsidRPr="002A1544">
        <w:rPr>
          <w:rFonts w:ascii="Times New Roman" w:hAnsi="Times New Roman" w:cs="Times New Roman"/>
          <w:sz w:val="24"/>
          <w:szCs w:val="24"/>
        </w:rPr>
        <w:t>,</w:t>
      </w:r>
      <w:r w:rsidR="006D7010" w:rsidRPr="002A1544">
        <w:rPr>
          <w:rFonts w:ascii="Times New Roman" w:hAnsi="Times New Roman" w:cs="Times New Roman"/>
          <w:sz w:val="24"/>
          <w:szCs w:val="24"/>
        </w:rPr>
        <w:t xml:space="preserve"> they</w:t>
      </w:r>
      <w:r w:rsidRPr="002A1544">
        <w:rPr>
          <w:rFonts w:ascii="Times New Roman" w:hAnsi="Times New Roman" w:cs="Times New Roman"/>
          <w:sz w:val="24"/>
          <w:szCs w:val="24"/>
        </w:rPr>
        <w:t xml:space="preserve"> are not confident in their </w:t>
      </w:r>
      <w:r w:rsidR="00BD6EFB" w:rsidRPr="002A1544">
        <w:rPr>
          <w:rFonts w:ascii="Times New Roman" w:hAnsi="Times New Roman" w:cs="Times New Roman"/>
          <w:sz w:val="24"/>
          <w:szCs w:val="24"/>
        </w:rPr>
        <w:t>categorizations</w:t>
      </w:r>
      <w:r w:rsidRPr="002A1544">
        <w:rPr>
          <w:rFonts w:ascii="Times New Roman" w:hAnsi="Times New Roman" w:cs="Times New Roman"/>
          <w:sz w:val="24"/>
          <w:szCs w:val="24"/>
        </w:rPr>
        <w:t xml:space="preserve"> of brain activity as </w:t>
      </w:r>
      <w:r w:rsidR="006D7010" w:rsidRPr="002A1544">
        <w:rPr>
          <w:rFonts w:ascii="Times New Roman" w:hAnsi="Times New Roman" w:cs="Times New Roman"/>
          <w:i/>
          <w:iCs/>
          <w:sz w:val="24"/>
          <w:szCs w:val="24"/>
        </w:rPr>
        <w:t>representing</w:t>
      </w:r>
      <w:r w:rsidR="006D7010" w:rsidRPr="002A1544">
        <w:rPr>
          <w:rFonts w:ascii="Times New Roman" w:hAnsi="Times New Roman" w:cs="Times New Roman"/>
          <w:sz w:val="24"/>
          <w:szCs w:val="24"/>
        </w:rPr>
        <w:t xml:space="preserve"> a stimulus or no</w:t>
      </w:r>
      <w:r w:rsidR="008C5B1A" w:rsidRPr="002A1544">
        <w:rPr>
          <w:rFonts w:ascii="Times New Roman" w:hAnsi="Times New Roman" w:cs="Times New Roman"/>
          <w:sz w:val="24"/>
          <w:szCs w:val="24"/>
        </w:rPr>
        <w:t>t.</w:t>
      </w:r>
      <w:r w:rsidR="008C5B1A" w:rsidRPr="002A1544">
        <w:rPr>
          <w:rStyle w:val="FootnoteReference"/>
          <w:rFonts w:ascii="Times New Roman" w:hAnsi="Times New Roman" w:cs="Times New Roman"/>
        </w:rPr>
        <w:footnoteReference w:id="2"/>
      </w:r>
    </w:p>
    <w:p w:rsidR="001F4FC4" w:rsidRPr="001F4FC4" w:rsidRDefault="001F4FC4" w:rsidP="00837EF9">
      <w:pPr>
        <w:ind w:firstLine="432"/>
        <w:rPr>
          <w:rFonts w:ascii="Times New Roman" w:hAnsi="Times New Roman" w:cs="Times New Roman"/>
          <w:sz w:val="24"/>
          <w:szCs w:val="24"/>
        </w:rPr>
      </w:pPr>
      <w:r w:rsidRPr="001F4FC4">
        <w:rPr>
          <w:rFonts w:ascii="Times New Roman" w:hAnsi="Times New Roman" w:cs="Times New Roman"/>
          <w:sz w:val="24"/>
          <w:szCs w:val="24"/>
        </w:rPr>
        <w:t xml:space="preserve">This is an interesting finding, and lends itself to an interesting interpretation: </w:t>
      </w:r>
      <w:r w:rsidR="00DA3E30">
        <w:rPr>
          <w:rFonts w:ascii="Times New Roman" w:hAnsi="Times New Roman" w:cs="Times New Roman"/>
          <w:sz w:val="24"/>
          <w:szCs w:val="24"/>
        </w:rPr>
        <w:t xml:space="preserve">that scientists don’t know which neural activity the </w:t>
      </w:r>
      <w:r w:rsidRPr="001F4FC4">
        <w:rPr>
          <w:rFonts w:ascii="Times New Roman" w:hAnsi="Times New Roman" w:cs="Times New Roman"/>
          <w:sz w:val="24"/>
          <w:szCs w:val="24"/>
        </w:rPr>
        <w:t xml:space="preserve">concept of representation does </w:t>
      </w:r>
      <w:r w:rsidR="00DA3E30">
        <w:rPr>
          <w:rFonts w:ascii="Times New Roman" w:hAnsi="Times New Roman" w:cs="Times New Roman"/>
          <w:sz w:val="24"/>
          <w:szCs w:val="24"/>
        </w:rPr>
        <w:t>or</w:t>
      </w:r>
      <w:r w:rsidRPr="001F4FC4">
        <w:rPr>
          <w:rFonts w:ascii="Times New Roman" w:hAnsi="Times New Roman" w:cs="Times New Roman"/>
          <w:sz w:val="24"/>
          <w:szCs w:val="24"/>
        </w:rPr>
        <w:t xml:space="preserve"> doesn’t apply (3). In other words, it doesn’t provide a precise taxonomy of brain activity into the categories </w:t>
      </w:r>
      <w:r w:rsidRPr="001F4FC4">
        <w:rPr>
          <w:rFonts w:ascii="Times New Roman" w:hAnsi="Times New Roman" w:cs="Times New Roman"/>
          <w:i/>
          <w:iCs/>
          <w:sz w:val="24"/>
          <w:szCs w:val="24"/>
        </w:rPr>
        <w:t>representational</w:t>
      </w:r>
      <w:r w:rsidRPr="001F4FC4">
        <w:rPr>
          <w:rFonts w:ascii="Times New Roman" w:hAnsi="Times New Roman" w:cs="Times New Roman"/>
          <w:sz w:val="24"/>
          <w:szCs w:val="24"/>
        </w:rPr>
        <w:t xml:space="preserve"> and </w:t>
      </w:r>
      <w:r w:rsidRPr="001F4FC4">
        <w:rPr>
          <w:rFonts w:ascii="Times New Roman" w:hAnsi="Times New Roman" w:cs="Times New Roman"/>
          <w:i/>
          <w:iCs/>
          <w:sz w:val="24"/>
          <w:szCs w:val="24"/>
        </w:rPr>
        <w:t>non-representational</w:t>
      </w:r>
      <w:r w:rsidRPr="001F4FC4">
        <w:rPr>
          <w:rFonts w:ascii="Times New Roman" w:hAnsi="Times New Roman" w:cs="Times New Roman"/>
          <w:sz w:val="24"/>
          <w:szCs w:val="24"/>
        </w:rPr>
        <w:t>. Favela &amp; Machery conclude, on this basis, that the concept of representation must either be reformed, or simply eliminated from the brain sciences. But this conclusion does not follow from the findings, or from Favela &amp; Machery’s interpretation</w:t>
      </w:r>
      <w:r w:rsidR="00FD168C">
        <w:rPr>
          <w:rFonts w:ascii="Times New Roman" w:hAnsi="Times New Roman" w:cs="Times New Roman"/>
          <w:sz w:val="24"/>
          <w:szCs w:val="24"/>
        </w:rPr>
        <w:t xml:space="preserve"> of them</w:t>
      </w:r>
      <w:r w:rsidRPr="001F4FC4">
        <w:rPr>
          <w:rFonts w:ascii="Times New Roman" w:hAnsi="Times New Roman" w:cs="Times New Roman"/>
          <w:sz w:val="24"/>
          <w:szCs w:val="24"/>
        </w:rPr>
        <w:t xml:space="preserve">. The conclusion only follows if we make a further assumption: that what the concept </w:t>
      </w:r>
      <w:r w:rsidRPr="001F4FC4">
        <w:rPr>
          <w:rFonts w:ascii="Times New Roman" w:hAnsi="Times New Roman" w:cs="Times New Roman"/>
          <w:i/>
          <w:iCs/>
          <w:sz w:val="24"/>
          <w:szCs w:val="24"/>
        </w:rPr>
        <w:t>representation</w:t>
      </w:r>
      <w:r w:rsidRPr="001F4FC4">
        <w:rPr>
          <w:rFonts w:ascii="Times New Roman" w:hAnsi="Times New Roman" w:cs="Times New Roman"/>
          <w:sz w:val="24"/>
          <w:szCs w:val="24"/>
        </w:rPr>
        <w:t xml:space="preserve"> contributes to science could only be a taxonomy of neural activity into the categories </w:t>
      </w:r>
      <w:r w:rsidRPr="001F4FC4">
        <w:rPr>
          <w:rFonts w:ascii="Times New Roman" w:hAnsi="Times New Roman" w:cs="Times New Roman"/>
          <w:i/>
          <w:iCs/>
          <w:sz w:val="24"/>
          <w:szCs w:val="24"/>
        </w:rPr>
        <w:t>representational</w:t>
      </w:r>
      <w:r w:rsidRPr="001F4FC4">
        <w:rPr>
          <w:rFonts w:ascii="Times New Roman" w:hAnsi="Times New Roman" w:cs="Times New Roman"/>
          <w:sz w:val="24"/>
          <w:szCs w:val="24"/>
        </w:rPr>
        <w:t xml:space="preserve"> and </w:t>
      </w:r>
      <w:r w:rsidRPr="001F4FC4">
        <w:rPr>
          <w:rFonts w:ascii="Times New Roman" w:hAnsi="Times New Roman" w:cs="Times New Roman"/>
          <w:i/>
          <w:iCs/>
          <w:sz w:val="24"/>
          <w:szCs w:val="24"/>
        </w:rPr>
        <w:t>non-representational</w:t>
      </w:r>
      <w:r w:rsidRPr="001F4FC4">
        <w:rPr>
          <w:rFonts w:ascii="Times New Roman" w:hAnsi="Times New Roman" w:cs="Times New Roman"/>
          <w:sz w:val="24"/>
          <w:szCs w:val="24"/>
        </w:rPr>
        <w:t>, or that whatever it contributes must depend on that taxonomy.</w:t>
      </w:r>
    </w:p>
    <w:p w:rsidR="00313F85" w:rsidRPr="002A1544" w:rsidRDefault="007040E3" w:rsidP="00837EF9">
      <w:pPr>
        <w:ind w:firstLine="432"/>
        <w:rPr>
          <w:rFonts w:ascii="Times New Roman" w:hAnsi="Times New Roman" w:cs="Times New Roman"/>
          <w:i/>
          <w:iCs/>
          <w:sz w:val="24"/>
          <w:szCs w:val="24"/>
        </w:rPr>
      </w:pPr>
      <w:r w:rsidRPr="002A1544">
        <w:rPr>
          <w:rFonts w:ascii="Times New Roman" w:hAnsi="Times New Roman" w:cs="Times New Roman"/>
          <w:sz w:val="24"/>
          <w:szCs w:val="24"/>
        </w:rPr>
        <w:t>This</w:t>
      </w:r>
      <w:r w:rsidR="004F0FA4" w:rsidRPr="002A1544">
        <w:rPr>
          <w:rFonts w:ascii="Times New Roman" w:hAnsi="Times New Roman" w:cs="Times New Roman"/>
          <w:sz w:val="24"/>
          <w:szCs w:val="24"/>
        </w:rPr>
        <w:t xml:space="preserve"> picture</w:t>
      </w:r>
      <w:r w:rsidR="00F51BBC" w:rsidRPr="002A1544">
        <w:rPr>
          <w:rFonts w:ascii="Times New Roman" w:hAnsi="Times New Roman" w:cs="Times New Roman"/>
          <w:sz w:val="24"/>
          <w:szCs w:val="24"/>
        </w:rPr>
        <w:t xml:space="preserve"> </w:t>
      </w:r>
      <w:r w:rsidR="00A93872" w:rsidRPr="002A1544">
        <w:rPr>
          <w:rFonts w:ascii="Times New Roman" w:hAnsi="Times New Roman" w:cs="Times New Roman"/>
          <w:sz w:val="24"/>
          <w:szCs w:val="24"/>
        </w:rPr>
        <w:t xml:space="preserve">of a concept’s scientific role </w:t>
      </w:r>
      <w:r w:rsidR="00F51BBC" w:rsidRPr="002A1544">
        <w:rPr>
          <w:rFonts w:ascii="Times New Roman" w:hAnsi="Times New Roman" w:cs="Times New Roman"/>
          <w:sz w:val="24"/>
          <w:szCs w:val="24"/>
        </w:rPr>
        <w:t>will be dubious to anyone familiar with the psychology of concepts or the nuances of scientific practice</w:t>
      </w:r>
      <w:r w:rsidR="00CE651D" w:rsidRPr="002A1544">
        <w:rPr>
          <w:rFonts w:ascii="Times New Roman" w:hAnsi="Times New Roman" w:cs="Times New Roman"/>
          <w:sz w:val="24"/>
          <w:szCs w:val="24"/>
        </w:rPr>
        <w:t xml:space="preserve">. </w:t>
      </w:r>
      <w:r w:rsidR="00F51BBC" w:rsidRPr="002A1544">
        <w:rPr>
          <w:rFonts w:ascii="Times New Roman" w:hAnsi="Times New Roman" w:cs="Times New Roman"/>
          <w:sz w:val="24"/>
          <w:szCs w:val="24"/>
        </w:rPr>
        <w:t xml:space="preserve">I’ll summarize </w:t>
      </w:r>
      <w:r w:rsidR="00313F85" w:rsidRPr="002A1544">
        <w:rPr>
          <w:rFonts w:ascii="Times New Roman" w:hAnsi="Times New Roman" w:cs="Times New Roman"/>
          <w:sz w:val="24"/>
          <w:szCs w:val="24"/>
        </w:rPr>
        <w:t>two</w:t>
      </w:r>
      <w:r w:rsidR="00F51BBC" w:rsidRPr="002A1544">
        <w:rPr>
          <w:rFonts w:ascii="Times New Roman" w:hAnsi="Times New Roman" w:cs="Times New Roman"/>
          <w:sz w:val="24"/>
          <w:szCs w:val="24"/>
        </w:rPr>
        <w:t xml:space="preserve"> reasons</w:t>
      </w:r>
      <w:r w:rsidR="00CE651D" w:rsidRPr="002A1544">
        <w:rPr>
          <w:rFonts w:ascii="Times New Roman" w:hAnsi="Times New Roman" w:cs="Times New Roman"/>
          <w:sz w:val="24"/>
          <w:szCs w:val="24"/>
        </w:rPr>
        <w:t>,</w:t>
      </w:r>
      <w:r w:rsidR="00F51BBC" w:rsidRPr="002A1544">
        <w:rPr>
          <w:rFonts w:ascii="Times New Roman" w:hAnsi="Times New Roman" w:cs="Times New Roman"/>
          <w:sz w:val="24"/>
          <w:szCs w:val="24"/>
        </w:rPr>
        <w:t xml:space="preserve"> before returning to the positive</w:t>
      </w:r>
      <w:r w:rsidR="009418C0" w:rsidRPr="002A1544">
        <w:rPr>
          <w:rFonts w:ascii="Times New Roman" w:hAnsi="Times New Roman" w:cs="Times New Roman"/>
          <w:sz w:val="24"/>
          <w:szCs w:val="24"/>
        </w:rPr>
        <w:t xml:space="preserve"> lessons</w:t>
      </w:r>
      <w:r w:rsidR="00F51BBC" w:rsidRPr="002A1544">
        <w:rPr>
          <w:rFonts w:ascii="Times New Roman" w:hAnsi="Times New Roman" w:cs="Times New Roman"/>
          <w:sz w:val="24"/>
          <w:szCs w:val="24"/>
        </w:rPr>
        <w:t xml:space="preserve"> of Favela &amp; Machery’s study</w:t>
      </w:r>
      <w:r w:rsidR="009418C0" w:rsidRPr="002A1544">
        <w:rPr>
          <w:rFonts w:ascii="Times New Roman" w:hAnsi="Times New Roman" w:cs="Times New Roman"/>
          <w:sz w:val="24"/>
          <w:szCs w:val="24"/>
        </w:rPr>
        <w:t>.</w:t>
      </w:r>
      <w:r w:rsidR="000A35C3" w:rsidRPr="002A1544">
        <w:rPr>
          <w:rFonts w:ascii="Times New Roman" w:hAnsi="Times New Roman" w:cs="Times New Roman"/>
          <w:sz w:val="24"/>
          <w:szCs w:val="24"/>
        </w:rPr>
        <w:t xml:space="preserve"> First, </w:t>
      </w:r>
      <w:r w:rsidRPr="002A1544">
        <w:rPr>
          <w:rFonts w:ascii="Times New Roman" w:hAnsi="Times New Roman" w:cs="Times New Roman"/>
          <w:sz w:val="24"/>
          <w:szCs w:val="24"/>
        </w:rPr>
        <w:t>scientific practice shows us</w:t>
      </w:r>
      <w:r w:rsidR="000A35C3" w:rsidRPr="002A1544">
        <w:rPr>
          <w:rFonts w:ascii="Times New Roman" w:hAnsi="Times New Roman" w:cs="Times New Roman"/>
          <w:sz w:val="24"/>
          <w:szCs w:val="24"/>
        </w:rPr>
        <w:t xml:space="preserve"> that </w:t>
      </w:r>
      <w:r w:rsidR="00E44D0C">
        <w:rPr>
          <w:rFonts w:ascii="Times New Roman" w:hAnsi="Times New Roman" w:cs="Times New Roman"/>
          <w:sz w:val="24"/>
          <w:szCs w:val="24"/>
        </w:rPr>
        <w:t>taxonomy</w:t>
      </w:r>
      <w:r w:rsidR="000A35C3" w:rsidRPr="002A1544">
        <w:rPr>
          <w:rFonts w:ascii="Times New Roman" w:hAnsi="Times New Roman" w:cs="Times New Roman"/>
          <w:sz w:val="24"/>
          <w:szCs w:val="24"/>
        </w:rPr>
        <w:t xml:space="preserve"> is not all scientific concepts </w:t>
      </w:r>
      <w:r w:rsidR="00CA1CCE" w:rsidRPr="002A1544">
        <w:rPr>
          <w:rFonts w:ascii="Times New Roman" w:hAnsi="Times New Roman" w:cs="Times New Roman"/>
          <w:sz w:val="24"/>
          <w:szCs w:val="24"/>
        </w:rPr>
        <w:t xml:space="preserve">do. </w:t>
      </w:r>
      <w:r w:rsidR="006F2380" w:rsidRPr="002A1544">
        <w:rPr>
          <w:rFonts w:ascii="Times New Roman" w:hAnsi="Times New Roman" w:cs="Times New Roman"/>
          <w:sz w:val="24"/>
          <w:szCs w:val="24"/>
        </w:rPr>
        <w:t>W</w:t>
      </w:r>
      <w:r w:rsidR="0021234F" w:rsidRPr="002A1544">
        <w:rPr>
          <w:rFonts w:ascii="Times New Roman" w:hAnsi="Times New Roman" w:cs="Times New Roman"/>
          <w:sz w:val="24"/>
          <w:szCs w:val="24"/>
        </w:rPr>
        <w:t xml:space="preserve">hen scientists conceive of misinformation as a virus, they </w:t>
      </w:r>
      <w:r w:rsidR="00CE651D" w:rsidRPr="002A1544">
        <w:rPr>
          <w:rFonts w:ascii="Times New Roman" w:hAnsi="Times New Roman" w:cs="Times New Roman"/>
          <w:sz w:val="24"/>
          <w:szCs w:val="24"/>
        </w:rPr>
        <w:t>do not</w:t>
      </w:r>
      <w:r w:rsidR="0021234F" w:rsidRPr="002A1544">
        <w:rPr>
          <w:rFonts w:ascii="Times New Roman" w:hAnsi="Times New Roman" w:cs="Times New Roman"/>
          <w:sz w:val="24"/>
          <w:szCs w:val="24"/>
        </w:rPr>
        <w:t xml:space="preserve"> </w:t>
      </w:r>
      <w:r w:rsidR="00CE651D" w:rsidRPr="002A1544">
        <w:rPr>
          <w:rFonts w:ascii="Times New Roman" w:hAnsi="Times New Roman" w:cs="Times New Roman"/>
          <w:sz w:val="24"/>
          <w:szCs w:val="24"/>
        </w:rPr>
        <w:t>assume</w:t>
      </w:r>
      <w:r w:rsidR="0021234F" w:rsidRPr="002A1544">
        <w:rPr>
          <w:rFonts w:ascii="Times New Roman" w:hAnsi="Times New Roman" w:cs="Times New Roman"/>
          <w:sz w:val="24"/>
          <w:szCs w:val="24"/>
        </w:rPr>
        <w:t xml:space="preserve"> that </w:t>
      </w:r>
      <w:r w:rsidR="00CE651D" w:rsidRPr="002A1544">
        <w:rPr>
          <w:rFonts w:ascii="Times New Roman" w:hAnsi="Times New Roman" w:cs="Times New Roman"/>
          <w:sz w:val="24"/>
          <w:szCs w:val="24"/>
        </w:rPr>
        <w:t xml:space="preserve">the concept </w:t>
      </w:r>
      <w:r w:rsidR="00CE651D" w:rsidRPr="002A1544">
        <w:rPr>
          <w:rFonts w:ascii="Times New Roman" w:hAnsi="Times New Roman" w:cs="Times New Roman"/>
          <w:i/>
          <w:iCs/>
          <w:sz w:val="24"/>
          <w:szCs w:val="24"/>
        </w:rPr>
        <w:t>virus</w:t>
      </w:r>
      <w:r w:rsidR="00313F85" w:rsidRPr="002A1544">
        <w:rPr>
          <w:rFonts w:ascii="Times New Roman" w:hAnsi="Times New Roman" w:cs="Times New Roman"/>
          <w:sz w:val="24"/>
          <w:szCs w:val="24"/>
        </w:rPr>
        <w:t xml:space="preserve"> </w:t>
      </w:r>
      <w:r w:rsidR="00CE651D" w:rsidRPr="002A1544">
        <w:rPr>
          <w:rFonts w:ascii="Times New Roman" w:hAnsi="Times New Roman" w:cs="Times New Roman"/>
          <w:sz w:val="24"/>
          <w:szCs w:val="24"/>
        </w:rPr>
        <w:t>sorts the world into two kinds of things, viruses and non-viruses, and that misinformation falls into the former category</w:t>
      </w:r>
      <w:r w:rsidR="004A3FA8" w:rsidRPr="002A1544">
        <w:rPr>
          <w:rFonts w:ascii="Times New Roman" w:hAnsi="Times New Roman" w:cs="Times New Roman"/>
          <w:sz w:val="24"/>
          <w:szCs w:val="24"/>
        </w:rPr>
        <w:t>. Rather, they are using the concept to introduce modeling tools, assumptions, and conceptual frameworks to study disinformation</w:t>
      </w:r>
      <w:r w:rsidRPr="002A1544">
        <w:rPr>
          <w:rFonts w:ascii="Times New Roman" w:hAnsi="Times New Roman" w:cs="Times New Roman"/>
          <w:sz w:val="24"/>
          <w:szCs w:val="24"/>
        </w:rPr>
        <w:t xml:space="preserve"> </w:t>
      </w:r>
      <w:r w:rsidRPr="002A1544">
        <w:rPr>
          <w:rFonts w:ascii="Times New Roman" w:hAnsi="Times New Roman" w:cs="Times New Roman"/>
          <w:sz w:val="24"/>
          <w:szCs w:val="24"/>
        </w:rPr>
        <w:fldChar w:fldCharType="begin" w:fldLock="1"/>
      </w:r>
      <w:r w:rsidR="00593C01">
        <w:rPr>
          <w:rFonts w:ascii="Times New Roman" w:hAnsi="Times New Roman" w:cs="Times New Roman"/>
          <w:sz w:val="24"/>
          <w:szCs w:val="24"/>
        </w:rPr>
        <w:instrText>ADDIN CSL_CITATION {"citationItems":[{"id":"ITEM-1","itemData":{"DOI":"10.1038/540525a","ISSN":"14764687","author":[{"dropping-particle":"","family":"Kucharski","given":"Adam","non-dropping-particle":"","parse-names":false,"suffix":""}],"container-title":"Nature","id":"ITEM-1","issue":"7634","issued":{"date-parts":[["2016"]]},"page":"525","title":"Post-truth: Study epidemiology of fake news","type":"article-journal","volume":"540"},"label":"part","uris":["http://www.mendeley.com/documents/?uuid=9a024443-36e3-4332-b345-bc2be34a7ea9"]}],"mendeley":{"formattedCitation":"(Kucharski, 2016)","plainTextFormattedCitation":"(Kucharski, 2016)","previouslyFormattedCitation":"(Kucharski, 2016)"},"properties":{"noteIndex":0},"schema":"https://github.com/citation-style-language/schema/raw/master/csl-citation.json"}</w:instrText>
      </w:r>
      <w:r w:rsidRPr="002A1544">
        <w:rPr>
          <w:rFonts w:ascii="Times New Roman" w:hAnsi="Times New Roman" w:cs="Times New Roman"/>
          <w:sz w:val="24"/>
          <w:szCs w:val="24"/>
        </w:rPr>
        <w:fldChar w:fldCharType="separate"/>
      </w:r>
      <w:r w:rsidR="004A3FA8" w:rsidRPr="002A1544">
        <w:rPr>
          <w:rFonts w:ascii="Times New Roman" w:hAnsi="Times New Roman" w:cs="Times New Roman"/>
          <w:noProof/>
          <w:sz w:val="24"/>
          <w:szCs w:val="24"/>
        </w:rPr>
        <w:t>(Kucharski, 2016)</w:t>
      </w:r>
      <w:r w:rsidRPr="002A1544">
        <w:rPr>
          <w:rFonts w:ascii="Times New Roman" w:hAnsi="Times New Roman" w:cs="Times New Roman"/>
          <w:sz w:val="24"/>
          <w:szCs w:val="24"/>
        </w:rPr>
        <w:fldChar w:fldCharType="end"/>
      </w:r>
      <w:r w:rsidR="00313F85" w:rsidRPr="002A1544">
        <w:rPr>
          <w:rFonts w:ascii="Times New Roman" w:hAnsi="Times New Roman" w:cs="Times New Roman"/>
          <w:sz w:val="24"/>
          <w:szCs w:val="24"/>
        </w:rPr>
        <w:t>.</w:t>
      </w:r>
      <w:r w:rsidR="004A3FA8" w:rsidRPr="002A1544">
        <w:rPr>
          <w:rFonts w:ascii="Times New Roman" w:hAnsi="Times New Roman" w:cs="Times New Roman"/>
          <w:sz w:val="24"/>
          <w:szCs w:val="24"/>
        </w:rPr>
        <w:t xml:space="preserve"> </w:t>
      </w:r>
      <w:r w:rsidR="00BA1BF9">
        <w:rPr>
          <w:rFonts w:ascii="Times New Roman" w:hAnsi="Times New Roman" w:cs="Times New Roman"/>
          <w:sz w:val="24"/>
          <w:szCs w:val="24"/>
        </w:rPr>
        <w:t>Likewise,</w:t>
      </w:r>
      <w:r w:rsidR="00CE651D" w:rsidRPr="002A1544">
        <w:rPr>
          <w:rFonts w:ascii="Times New Roman" w:hAnsi="Times New Roman" w:cs="Times New Roman"/>
          <w:sz w:val="24"/>
          <w:szCs w:val="24"/>
        </w:rPr>
        <w:t xml:space="preserve"> </w:t>
      </w:r>
      <w:r w:rsidR="00313F85" w:rsidRPr="002A1544">
        <w:rPr>
          <w:rFonts w:ascii="Times New Roman" w:hAnsi="Times New Roman" w:cs="Times New Roman"/>
          <w:sz w:val="24"/>
          <w:szCs w:val="24"/>
        </w:rPr>
        <w:t>w</w:t>
      </w:r>
      <w:r w:rsidR="00CA1CCE" w:rsidRPr="002A1544">
        <w:rPr>
          <w:rFonts w:ascii="Times New Roman" w:hAnsi="Times New Roman" w:cs="Times New Roman"/>
          <w:sz w:val="24"/>
          <w:szCs w:val="24"/>
        </w:rPr>
        <w:t xml:space="preserve">hen fluid mechanics is </w:t>
      </w:r>
      <w:r w:rsidR="00BA1BF9">
        <w:rPr>
          <w:rFonts w:ascii="Times New Roman" w:hAnsi="Times New Roman" w:cs="Times New Roman"/>
          <w:sz w:val="24"/>
          <w:szCs w:val="24"/>
        </w:rPr>
        <w:t>used</w:t>
      </w:r>
      <w:r w:rsidR="00CA1CCE" w:rsidRPr="002A1544">
        <w:rPr>
          <w:rFonts w:ascii="Times New Roman" w:hAnsi="Times New Roman" w:cs="Times New Roman"/>
          <w:sz w:val="24"/>
          <w:szCs w:val="24"/>
        </w:rPr>
        <w:t xml:space="preserve"> to </w:t>
      </w:r>
      <w:r w:rsidRPr="002A1544">
        <w:rPr>
          <w:rFonts w:ascii="Times New Roman" w:hAnsi="Times New Roman" w:cs="Times New Roman"/>
          <w:sz w:val="24"/>
          <w:szCs w:val="24"/>
        </w:rPr>
        <w:t>model</w:t>
      </w:r>
      <w:r w:rsidR="00CA1CCE" w:rsidRPr="002A1544">
        <w:rPr>
          <w:rFonts w:ascii="Times New Roman" w:hAnsi="Times New Roman" w:cs="Times New Roman"/>
          <w:sz w:val="24"/>
          <w:szCs w:val="24"/>
        </w:rPr>
        <w:t xml:space="preserve"> traffic</w:t>
      </w:r>
      <w:r w:rsidRPr="002A1544">
        <w:rPr>
          <w:rFonts w:ascii="Times New Roman" w:hAnsi="Times New Roman" w:cs="Times New Roman"/>
          <w:sz w:val="24"/>
          <w:szCs w:val="24"/>
        </w:rPr>
        <w:t>, t</w:t>
      </w:r>
      <w:r w:rsidR="00CE651D" w:rsidRPr="002A1544">
        <w:rPr>
          <w:rFonts w:ascii="Times New Roman" w:hAnsi="Times New Roman" w:cs="Times New Roman"/>
          <w:sz w:val="24"/>
          <w:szCs w:val="24"/>
        </w:rPr>
        <w:t>here is no</w:t>
      </w:r>
      <w:r w:rsidR="00CA1CCE" w:rsidRPr="002A1544">
        <w:rPr>
          <w:rFonts w:ascii="Times New Roman" w:hAnsi="Times New Roman" w:cs="Times New Roman"/>
          <w:sz w:val="24"/>
          <w:szCs w:val="24"/>
        </w:rPr>
        <w:t xml:space="preserve"> assumption that traffic </w:t>
      </w:r>
      <w:r w:rsidR="00CA1CCE" w:rsidRPr="002A1544">
        <w:rPr>
          <w:rFonts w:ascii="Times New Roman" w:hAnsi="Times New Roman" w:cs="Times New Roman"/>
          <w:i/>
          <w:iCs/>
          <w:sz w:val="24"/>
          <w:szCs w:val="24"/>
        </w:rPr>
        <w:t>is a fluid</w:t>
      </w:r>
      <w:r w:rsidR="00CA1CCE" w:rsidRPr="002A1544">
        <w:rPr>
          <w:rFonts w:ascii="Times New Roman" w:hAnsi="Times New Roman" w:cs="Times New Roman"/>
          <w:sz w:val="24"/>
          <w:szCs w:val="24"/>
        </w:rPr>
        <w:t xml:space="preserve">, or that the correct description of traffic is </w:t>
      </w:r>
      <w:r w:rsidR="00CA1CCE" w:rsidRPr="002A1544">
        <w:rPr>
          <w:rFonts w:ascii="Times New Roman" w:hAnsi="Times New Roman" w:cs="Times New Roman"/>
          <w:i/>
          <w:iCs/>
          <w:sz w:val="24"/>
          <w:szCs w:val="24"/>
        </w:rPr>
        <w:t>as a fluid</w:t>
      </w:r>
      <w:r w:rsidR="00CA1CCE" w:rsidRPr="002A1544">
        <w:rPr>
          <w:rFonts w:ascii="Times New Roman" w:hAnsi="Times New Roman" w:cs="Times New Roman"/>
          <w:sz w:val="24"/>
          <w:szCs w:val="24"/>
        </w:rPr>
        <w:t xml:space="preserve"> </w:t>
      </w:r>
      <w:r w:rsidR="00CA1CCE" w:rsidRPr="002A1544">
        <w:rPr>
          <w:rFonts w:ascii="Times New Roman" w:hAnsi="Times New Roman" w:cs="Times New Roman"/>
          <w:sz w:val="24"/>
          <w:szCs w:val="24"/>
        </w:rPr>
        <w:fldChar w:fldCharType="begin" w:fldLock="1"/>
      </w:r>
      <w:r w:rsidR="0021234F" w:rsidRPr="002A1544">
        <w:rPr>
          <w:rFonts w:ascii="Times New Roman" w:hAnsi="Times New Roman" w:cs="Times New Roman"/>
          <w:sz w:val="24"/>
          <w:szCs w:val="24"/>
        </w:rPr>
        <w:instrText>ADDIN CSL_CITATION {"citationItems":[{"id":"ITEM-1","itemData":{"DOI":"10.1007/bf03325741","ISSN":"2095-087X","abstract":"This paper introduces computational fluid dynamics (CFD), a numerical approach widely and successfully used in aerospace engineering, to deal with surface traffic flow related problems. After a brief introduction of the physical and mathematical foundations of CFD, this paper develops CFD implementation methodology for modeling traffic problems such as queue/platoon distribution, shockwave propagation, and prediction of system performance. Some theoretical and practical applications are discussed in this paper to illustrate the implementation methodology. It is found that CFD approach can facilitate a superior insight into the formation and propagation of congestion, thereby supporting more effective methods to alleviate congestion. In addition, CFD approach is found capable of assessing freeway system performance using less ITS detectors, and enhancing the coverage and reliability of a traffic detection system.","author":[{"dropping-particle":"","family":"Sun","given":"Dazhi","non-dropping-particle":"","parse-names":false,"suffix":""},{"dropping-particle":"","family":"Lv","given":"Jinpeng","non-dropping-particle":"","parse-names":false,"suffix":""},{"dropping-particle":"","family":"Waller","given":"S Travis","non-dropping-particle":"","parse-names":false,"suffix":""}],"container-title":"Journal of Modern Transportation","id":"ITEM-1","issue":"1","issued":{"date-parts":[["2011"]]},"page":"58-67","title":"In-depth analysis of traffic congestion using computational fluid dynamics (CFD) modeling method","type":"article-journal","volume":"19"},"uris":["http://www.mendeley.com/documents/?uuid=d309d442-c262-4787-854f-4086535eef81"]}],"mendeley":{"formattedCitation":"(Sun et al., 2011)","plainTextFormattedCitation":"(Sun et al., 2011)","previouslyFormattedCitation":"(Sun et al., 2011)"},"properties":{"noteIndex":0},"schema":"https://github.com/citation-style-language/schema/raw/master/csl-citation.json"}</w:instrText>
      </w:r>
      <w:r w:rsidR="00CA1CCE" w:rsidRPr="002A1544">
        <w:rPr>
          <w:rFonts w:ascii="Times New Roman" w:hAnsi="Times New Roman" w:cs="Times New Roman"/>
          <w:sz w:val="24"/>
          <w:szCs w:val="24"/>
        </w:rPr>
        <w:fldChar w:fldCharType="separate"/>
      </w:r>
      <w:r w:rsidR="00CA1CCE" w:rsidRPr="002A1544">
        <w:rPr>
          <w:rFonts w:ascii="Times New Roman" w:hAnsi="Times New Roman" w:cs="Times New Roman"/>
          <w:noProof/>
          <w:sz w:val="24"/>
          <w:szCs w:val="24"/>
        </w:rPr>
        <w:t>(Sun et al., 2011)</w:t>
      </w:r>
      <w:r w:rsidR="00CA1CCE" w:rsidRPr="002A1544">
        <w:rPr>
          <w:rFonts w:ascii="Times New Roman" w:hAnsi="Times New Roman" w:cs="Times New Roman"/>
          <w:sz w:val="24"/>
          <w:szCs w:val="24"/>
        </w:rPr>
        <w:fldChar w:fldCharType="end"/>
      </w:r>
      <w:r w:rsidR="004F1AB5">
        <w:rPr>
          <w:rFonts w:ascii="Times New Roman" w:hAnsi="Times New Roman" w:cs="Times New Roman"/>
          <w:sz w:val="24"/>
          <w:szCs w:val="24"/>
        </w:rPr>
        <w:t>.</w:t>
      </w:r>
      <w:r w:rsidR="00F96501" w:rsidRPr="002A1544">
        <w:rPr>
          <w:rFonts w:ascii="Times New Roman" w:hAnsi="Times New Roman" w:cs="Times New Roman"/>
          <w:sz w:val="24"/>
          <w:szCs w:val="24"/>
        </w:rPr>
        <w:t xml:space="preserve"> </w:t>
      </w:r>
      <w:r w:rsidR="00313F85" w:rsidRPr="002A1544">
        <w:rPr>
          <w:rFonts w:ascii="Times New Roman" w:hAnsi="Times New Roman" w:cs="Times New Roman"/>
          <w:sz w:val="24"/>
          <w:szCs w:val="24"/>
        </w:rPr>
        <w:t xml:space="preserve">The </w:t>
      </w:r>
      <w:r w:rsidR="00BA1BF9">
        <w:rPr>
          <w:rFonts w:ascii="Times New Roman" w:hAnsi="Times New Roman" w:cs="Times New Roman"/>
          <w:sz w:val="24"/>
          <w:szCs w:val="24"/>
        </w:rPr>
        <w:t>point</w:t>
      </w:r>
      <w:r w:rsidR="00313F85" w:rsidRPr="002A1544">
        <w:rPr>
          <w:rFonts w:ascii="Times New Roman" w:hAnsi="Times New Roman" w:cs="Times New Roman"/>
          <w:sz w:val="24"/>
          <w:szCs w:val="24"/>
        </w:rPr>
        <w:t xml:space="preserve"> is to introduce modeling resources that are applicable to traffic for reasons that, while interesting, do not involve traffic’s </w:t>
      </w:r>
      <w:r w:rsidR="00313F85" w:rsidRPr="002A1544">
        <w:rPr>
          <w:rFonts w:ascii="Times New Roman" w:hAnsi="Times New Roman" w:cs="Times New Roman"/>
          <w:i/>
          <w:iCs/>
          <w:sz w:val="24"/>
          <w:szCs w:val="24"/>
        </w:rPr>
        <w:t>being a fluid</w:t>
      </w:r>
      <w:r w:rsidR="00F96501" w:rsidRPr="002A1544">
        <w:rPr>
          <w:rFonts w:ascii="Times New Roman" w:hAnsi="Times New Roman" w:cs="Times New Roman"/>
          <w:sz w:val="24"/>
          <w:szCs w:val="24"/>
        </w:rPr>
        <w:t>.</w:t>
      </w:r>
      <w:r w:rsidR="00A93872" w:rsidRPr="002A1544">
        <w:rPr>
          <w:rFonts w:ascii="Times New Roman" w:hAnsi="Times New Roman" w:cs="Times New Roman"/>
          <w:sz w:val="24"/>
          <w:szCs w:val="24"/>
        </w:rPr>
        <w:t xml:space="preserve"> A study </w:t>
      </w:r>
      <w:r w:rsidR="003E58D1" w:rsidRPr="002A1544">
        <w:rPr>
          <w:rFonts w:ascii="Times New Roman" w:hAnsi="Times New Roman" w:cs="Times New Roman"/>
          <w:sz w:val="24"/>
          <w:szCs w:val="24"/>
        </w:rPr>
        <w:t>that presented</w:t>
      </w:r>
      <w:r w:rsidR="00A93872" w:rsidRPr="002A1544">
        <w:rPr>
          <w:rFonts w:ascii="Times New Roman" w:hAnsi="Times New Roman" w:cs="Times New Roman"/>
          <w:sz w:val="24"/>
          <w:szCs w:val="24"/>
        </w:rPr>
        <w:t xml:space="preserve"> scientists </w:t>
      </w:r>
      <w:r w:rsidR="003E58D1" w:rsidRPr="002A1544">
        <w:rPr>
          <w:rFonts w:ascii="Times New Roman" w:hAnsi="Times New Roman" w:cs="Times New Roman"/>
          <w:sz w:val="24"/>
          <w:szCs w:val="24"/>
        </w:rPr>
        <w:t xml:space="preserve">with </w:t>
      </w:r>
      <w:r w:rsidR="00813744" w:rsidRPr="002A1544">
        <w:rPr>
          <w:rFonts w:ascii="Times New Roman" w:hAnsi="Times New Roman" w:cs="Times New Roman"/>
          <w:sz w:val="24"/>
          <w:szCs w:val="24"/>
        </w:rPr>
        <w:t xml:space="preserve">different </w:t>
      </w:r>
      <w:r w:rsidR="00A93872" w:rsidRPr="002A1544">
        <w:rPr>
          <w:rFonts w:ascii="Times New Roman" w:hAnsi="Times New Roman" w:cs="Times New Roman"/>
          <w:sz w:val="24"/>
          <w:szCs w:val="24"/>
        </w:rPr>
        <w:t>traffic scenarios</w:t>
      </w:r>
      <w:r w:rsidR="0077163E" w:rsidRPr="002A1544">
        <w:rPr>
          <w:rFonts w:ascii="Times New Roman" w:hAnsi="Times New Roman" w:cs="Times New Roman"/>
          <w:sz w:val="24"/>
          <w:szCs w:val="24"/>
        </w:rPr>
        <w:t>,</w:t>
      </w:r>
      <w:r w:rsidR="00A93872" w:rsidRPr="002A1544">
        <w:rPr>
          <w:rFonts w:ascii="Times New Roman" w:hAnsi="Times New Roman" w:cs="Times New Roman"/>
          <w:sz w:val="24"/>
          <w:szCs w:val="24"/>
        </w:rPr>
        <w:t xml:space="preserve"> </w:t>
      </w:r>
      <w:r w:rsidR="00813744" w:rsidRPr="002A1544">
        <w:rPr>
          <w:rFonts w:ascii="Times New Roman" w:hAnsi="Times New Roman" w:cs="Times New Roman"/>
          <w:sz w:val="24"/>
          <w:szCs w:val="24"/>
        </w:rPr>
        <w:t>asking</w:t>
      </w:r>
      <w:r w:rsidR="00A93872" w:rsidRPr="002A1544">
        <w:rPr>
          <w:rFonts w:ascii="Times New Roman" w:hAnsi="Times New Roman" w:cs="Times New Roman"/>
          <w:sz w:val="24"/>
          <w:szCs w:val="24"/>
        </w:rPr>
        <w:t xml:space="preserve"> them whether </w:t>
      </w:r>
      <w:r w:rsidR="0077163E" w:rsidRPr="002A1544">
        <w:rPr>
          <w:rFonts w:ascii="Times New Roman" w:hAnsi="Times New Roman" w:cs="Times New Roman"/>
          <w:sz w:val="24"/>
          <w:szCs w:val="24"/>
        </w:rPr>
        <w:t xml:space="preserve">they agreed </w:t>
      </w:r>
      <w:r w:rsidR="00813744" w:rsidRPr="002A1544">
        <w:rPr>
          <w:rFonts w:ascii="Times New Roman" w:hAnsi="Times New Roman" w:cs="Times New Roman"/>
          <w:sz w:val="24"/>
          <w:szCs w:val="24"/>
        </w:rPr>
        <w:t>with statements like “</w:t>
      </w:r>
      <w:r w:rsidR="0077163E" w:rsidRPr="002A1544">
        <w:rPr>
          <w:rFonts w:ascii="Times New Roman" w:hAnsi="Times New Roman" w:cs="Times New Roman"/>
          <w:sz w:val="24"/>
          <w:szCs w:val="24"/>
        </w:rPr>
        <w:t>the</w:t>
      </w:r>
      <w:r w:rsidR="00A93872" w:rsidRPr="002A1544">
        <w:rPr>
          <w:rFonts w:ascii="Times New Roman" w:hAnsi="Times New Roman" w:cs="Times New Roman"/>
          <w:sz w:val="24"/>
          <w:szCs w:val="24"/>
        </w:rPr>
        <w:t xml:space="preserve"> traffic is </w:t>
      </w:r>
      <w:r w:rsidR="004A3FA8" w:rsidRPr="002A1544">
        <w:rPr>
          <w:rFonts w:ascii="Times New Roman" w:hAnsi="Times New Roman" w:cs="Times New Roman"/>
          <w:sz w:val="24"/>
          <w:szCs w:val="24"/>
        </w:rPr>
        <w:t xml:space="preserve">a </w:t>
      </w:r>
      <w:r w:rsidR="00A93872" w:rsidRPr="002A1544">
        <w:rPr>
          <w:rFonts w:ascii="Times New Roman" w:hAnsi="Times New Roman" w:cs="Times New Roman"/>
          <w:sz w:val="24"/>
          <w:szCs w:val="24"/>
        </w:rPr>
        <w:t>fluid</w:t>
      </w:r>
      <w:r w:rsidR="003E58D1" w:rsidRPr="002A1544">
        <w:rPr>
          <w:rFonts w:ascii="Times New Roman" w:hAnsi="Times New Roman" w:cs="Times New Roman"/>
          <w:sz w:val="24"/>
          <w:szCs w:val="24"/>
        </w:rPr>
        <w:t>,</w:t>
      </w:r>
      <w:r w:rsidR="00813744" w:rsidRPr="002A1544">
        <w:rPr>
          <w:rFonts w:ascii="Times New Roman" w:hAnsi="Times New Roman" w:cs="Times New Roman"/>
          <w:sz w:val="24"/>
          <w:szCs w:val="24"/>
        </w:rPr>
        <w:t>”</w:t>
      </w:r>
      <w:r w:rsidR="003E58D1" w:rsidRPr="002A1544">
        <w:rPr>
          <w:rFonts w:ascii="Times New Roman" w:hAnsi="Times New Roman" w:cs="Times New Roman"/>
          <w:sz w:val="24"/>
          <w:szCs w:val="24"/>
        </w:rPr>
        <w:t xml:space="preserve"> would not capture the </w:t>
      </w:r>
      <w:r w:rsidR="00813744" w:rsidRPr="002A1544">
        <w:rPr>
          <w:rFonts w:ascii="Times New Roman" w:hAnsi="Times New Roman" w:cs="Times New Roman"/>
          <w:sz w:val="24"/>
          <w:szCs w:val="24"/>
        </w:rPr>
        <w:t xml:space="preserve">work that the concept </w:t>
      </w:r>
      <w:r w:rsidR="00813744" w:rsidRPr="002A1544">
        <w:rPr>
          <w:rFonts w:ascii="Times New Roman" w:hAnsi="Times New Roman" w:cs="Times New Roman"/>
          <w:i/>
          <w:iCs/>
          <w:sz w:val="24"/>
          <w:szCs w:val="24"/>
        </w:rPr>
        <w:t>fluid</w:t>
      </w:r>
      <w:r w:rsidR="00813744" w:rsidRPr="002A1544">
        <w:rPr>
          <w:rFonts w:ascii="Times New Roman" w:hAnsi="Times New Roman" w:cs="Times New Roman"/>
          <w:sz w:val="24"/>
          <w:szCs w:val="24"/>
        </w:rPr>
        <w:t xml:space="preserve"> is doing for this </w:t>
      </w:r>
      <w:r w:rsidR="00E44D0C">
        <w:rPr>
          <w:rFonts w:ascii="Times New Roman" w:hAnsi="Times New Roman" w:cs="Times New Roman"/>
          <w:sz w:val="24"/>
          <w:szCs w:val="24"/>
        </w:rPr>
        <w:t>area</w:t>
      </w:r>
      <w:r w:rsidR="00813744" w:rsidRPr="002A1544">
        <w:rPr>
          <w:rFonts w:ascii="Times New Roman" w:hAnsi="Times New Roman" w:cs="Times New Roman"/>
          <w:sz w:val="24"/>
          <w:szCs w:val="24"/>
        </w:rPr>
        <w:t xml:space="preserve"> of science</w:t>
      </w:r>
      <w:r w:rsidR="003E58D1" w:rsidRPr="002A1544">
        <w:rPr>
          <w:rFonts w:ascii="Times New Roman" w:hAnsi="Times New Roman" w:cs="Times New Roman"/>
          <w:sz w:val="24"/>
          <w:szCs w:val="24"/>
        </w:rPr>
        <w:t>.</w:t>
      </w:r>
    </w:p>
    <w:p w:rsidR="008E5F5B" w:rsidRPr="002A1544" w:rsidRDefault="00F96501" w:rsidP="00837EF9">
      <w:pPr>
        <w:ind w:firstLine="432"/>
        <w:rPr>
          <w:rFonts w:ascii="Times New Roman" w:hAnsi="Times New Roman" w:cs="Times New Roman"/>
          <w:sz w:val="24"/>
          <w:szCs w:val="24"/>
        </w:rPr>
      </w:pPr>
      <w:r w:rsidRPr="002A1544">
        <w:rPr>
          <w:rFonts w:ascii="Times New Roman" w:hAnsi="Times New Roman" w:cs="Times New Roman"/>
          <w:sz w:val="24"/>
          <w:szCs w:val="24"/>
        </w:rPr>
        <w:t>Second, there is already work that applies</w:t>
      </w:r>
      <w:r w:rsidR="00313F85" w:rsidRPr="002A1544">
        <w:rPr>
          <w:rFonts w:ascii="Times New Roman" w:hAnsi="Times New Roman" w:cs="Times New Roman"/>
          <w:sz w:val="24"/>
          <w:szCs w:val="24"/>
        </w:rPr>
        <w:t xml:space="preserve"> psychological methods to </w:t>
      </w:r>
      <w:r w:rsidRPr="002A1544">
        <w:rPr>
          <w:rFonts w:ascii="Times New Roman" w:hAnsi="Times New Roman" w:cs="Times New Roman"/>
          <w:sz w:val="24"/>
          <w:szCs w:val="24"/>
        </w:rPr>
        <w:t>study how concepts figure into explanation</w:t>
      </w:r>
      <w:r w:rsidR="003E58D1" w:rsidRPr="002A1544">
        <w:rPr>
          <w:rFonts w:ascii="Times New Roman" w:hAnsi="Times New Roman" w:cs="Times New Roman"/>
          <w:sz w:val="24"/>
          <w:szCs w:val="24"/>
        </w:rPr>
        <w:t xml:space="preserve">; this is </w:t>
      </w:r>
      <w:r w:rsidRPr="002A1544">
        <w:rPr>
          <w:rFonts w:ascii="Times New Roman" w:hAnsi="Times New Roman" w:cs="Times New Roman"/>
          <w:sz w:val="24"/>
          <w:szCs w:val="24"/>
        </w:rPr>
        <w:t xml:space="preserve">closely related, for obvious reasons, to questions of how </w:t>
      </w:r>
      <w:r w:rsidR="004A3FA8" w:rsidRPr="002A1544">
        <w:rPr>
          <w:rFonts w:ascii="Times New Roman" w:hAnsi="Times New Roman" w:cs="Times New Roman"/>
          <w:sz w:val="24"/>
          <w:szCs w:val="24"/>
        </w:rPr>
        <w:t>concepts</w:t>
      </w:r>
      <w:r w:rsidRPr="002A1544">
        <w:rPr>
          <w:rFonts w:ascii="Times New Roman" w:hAnsi="Times New Roman" w:cs="Times New Roman"/>
          <w:sz w:val="24"/>
          <w:szCs w:val="24"/>
        </w:rPr>
        <w:t xml:space="preserve"> figure into science. </w:t>
      </w:r>
      <w:r w:rsidR="00E44D0C">
        <w:rPr>
          <w:rFonts w:ascii="Times New Roman" w:hAnsi="Times New Roman" w:cs="Times New Roman"/>
          <w:sz w:val="24"/>
          <w:szCs w:val="24"/>
        </w:rPr>
        <w:t>Consider</w:t>
      </w:r>
      <w:r w:rsidR="004A3FA8" w:rsidRPr="002A1544">
        <w:rPr>
          <w:rFonts w:ascii="Times New Roman" w:hAnsi="Times New Roman" w:cs="Times New Roman"/>
          <w:sz w:val="24"/>
          <w:szCs w:val="24"/>
        </w:rPr>
        <w:t xml:space="preserve"> </w:t>
      </w:r>
      <w:r w:rsidRPr="002A1544">
        <w:rPr>
          <w:rFonts w:ascii="Times New Roman" w:hAnsi="Times New Roman" w:cs="Times New Roman"/>
          <w:sz w:val="24"/>
          <w:szCs w:val="24"/>
        </w:rPr>
        <w:t xml:space="preserve">Lombrozo &amp; colleagues’ paradigmatic work on </w:t>
      </w:r>
      <w:r w:rsidR="00155C0C" w:rsidRPr="002A1544">
        <w:rPr>
          <w:rFonts w:ascii="Times New Roman" w:hAnsi="Times New Roman" w:cs="Times New Roman"/>
          <w:sz w:val="24"/>
          <w:szCs w:val="24"/>
        </w:rPr>
        <w:t xml:space="preserve">the </w:t>
      </w:r>
      <w:r w:rsidR="004A3FA8" w:rsidRPr="002A1544">
        <w:rPr>
          <w:rFonts w:ascii="Times New Roman" w:hAnsi="Times New Roman" w:cs="Times New Roman"/>
          <w:sz w:val="24"/>
          <w:szCs w:val="24"/>
        </w:rPr>
        <w:t xml:space="preserve">explanatory role of </w:t>
      </w:r>
      <w:r w:rsidRPr="002A1544">
        <w:rPr>
          <w:rFonts w:ascii="Times New Roman" w:hAnsi="Times New Roman" w:cs="Times New Roman"/>
          <w:sz w:val="24"/>
          <w:szCs w:val="24"/>
        </w:rPr>
        <w:t xml:space="preserve">the concept </w:t>
      </w:r>
      <w:r w:rsidRPr="002A1544">
        <w:rPr>
          <w:rFonts w:ascii="Times New Roman" w:hAnsi="Times New Roman" w:cs="Times New Roman"/>
          <w:i/>
          <w:iCs/>
          <w:sz w:val="24"/>
          <w:szCs w:val="24"/>
        </w:rPr>
        <w:t>function</w:t>
      </w:r>
      <w:r w:rsidR="00155C0C" w:rsidRPr="002A1544">
        <w:rPr>
          <w:rFonts w:ascii="Times New Roman" w:hAnsi="Times New Roman" w:cs="Times New Roman"/>
          <w:sz w:val="24"/>
          <w:szCs w:val="24"/>
        </w:rPr>
        <w:t xml:space="preserve">. Some of this work </w:t>
      </w:r>
      <w:r w:rsidR="00813744" w:rsidRPr="002A1544">
        <w:rPr>
          <w:rFonts w:ascii="Times New Roman" w:hAnsi="Times New Roman" w:cs="Times New Roman"/>
          <w:sz w:val="24"/>
          <w:szCs w:val="24"/>
        </w:rPr>
        <w:t>asks</w:t>
      </w:r>
      <w:r w:rsidRPr="002A1544">
        <w:rPr>
          <w:rFonts w:ascii="Times New Roman" w:hAnsi="Times New Roman" w:cs="Times New Roman"/>
          <w:sz w:val="24"/>
          <w:szCs w:val="24"/>
        </w:rPr>
        <w:t xml:space="preserve"> which things tend to be attributed functions by which populations </w:t>
      </w:r>
      <w:r w:rsidRPr="002A1544">
        <w:rPr>
          <w:rFonts w:ascii="Times New Roman" w:hAnsi="Times New Roman" w:cs="Times New Roman"/>
          <w:sz w:val="24"/>
          <w:szCs w:val="24"/>
        </w:rPr>
        <w:fldChar w:fldCharType="begin" w:fldLock="1"/>
      </w:r>
      <w:r w:rsidR="00A45362" w:rsidRPr="002A1544">
        <w:rPr>
          <w:rFonts w:ascii="Times New Roman" w:hAnsi="Times New Roman" w:cs="Times New Roman"/>
          <w:sz w:val="24"/>
          <w:szCs w:val="24"/>
        </w:rPr>
        <w:instrText>ADDIN CSL_CITATION {"citationItems":[{"id":"ITEM-1","itemData":{"author":[{"dropping-particle":"","family":"Lombrozo","given":"Tania","non-dropping-particle":"","parse-names":false,"suffix":""},{"dropping-particle":"","family":"Kelemen","given":"Deborah","non-dropping-particle":"","parse-names":false,"suffix":""},{"dropping-particle":"","family":"Zaitchik","given":"Deborah","non-dropping-particle":"","parse-names":false,"suffix":""}],"id":"ITEM-1","issue":"11","issued":{"date-parts":[["2007"]]},"page":"999-1006","title":"Inferring Design: Evidence of a Preference for Teleological Explanations in Patients With Alzheimer’s Disease","type":"article-journal","volume":"18"},"uris":["http://www.mendeley.com/documents/?uuid=e4d44713-3d9f-4379-bf57-3e5d29cb2a41"]}],"mendeley":{"formattedCitation":"(Lombrozo et al., 2007)","plainTextFormattedCitation":"(Lombrozo et al., 2007)","previouslyFormattedCitation":"(Lombrozo et al., 2007)"},"properties":{"noteIndex":0},"schema":"https://github.com/citation-style-language/schema/raw/master/csl-citation.json"}</w:instrText>
      </w:r>
      <w:r w:rsidRPr="002A1544">
        <w:rPr>
          <w:rFonts w:ascii="Times New Roman" w:hAnsi="Times New Roman" w:cs="Times New Roman"/>
          <w:sz w:val="24"/>
          <w:szCs w:val="24"/>
        </w:rPr>
        <w:fldChar w:fldCharType="separate"/>
      </w:r>
      <w:r w:rsidRPr="002A1544">
        <w:rPr>
          <w:rFonts w:ascii="Times New Roman" w:hAnsi="Times New Roman" w:cs="Times New Roman"/>
          <w:noProof/>
          <w:sz w:val="24"/>
          <w:szCs w:val="24"/>
        </w:rPr>
        <w:t>(Lombrozo et al., 2007)</w:t>
      </w:r>
      <w:r w:rsidRPr="002A1544">
        <w:rPr>
          <w:rFonts w:ascii="Times New Roman" w:hAnsi="Times New Roman" w:cs="Times New Roman"/>
          <w:sz w:val="24"/>
          <w:szCs w:val="24"/>
        </w:rPr>
        <w:fldChar w:fldCharType="end"/>
      </w:r>
      <w:r w:rsidRPr="002A1544">
        <w:rPr>
          <w:rFonts w:ascii="Times New Roman" w:hAnsi="Times New Roman" w:cs="Times New Roman"/>
          <w:sz w:val="24"/>
          <w:szCs w:val="24"/>
        </w:rPr>
        <w:t xml:space="preserve">. </w:t>
      </w:r>
      <w:r w:rsidR="00313F85" w:rsidRPr="002A1544">
        <w:rPr>
          <w:rFonts w:ascii="Times New Roman" w:hAnsi="Times New Roman" w:cs="Times New Roman"/>
          <w:sz w:val="24"/>
          <w:szCs w:val="24"/>
        </w:rPr>
        <w:t xml:space="preserve">But often, and more informatively, </w:t>
      </w:r>
      <w:r w:rsidR="00081382">
        <w:rPr>
          <w:rFonts w:ascii="Times New Roman" w:hAnsi="Times New Roman" w:cs="Times New Roman"/>
          <w:sz w:val="24"/>
          <w:szCs w:val="24"/>
        </w:rPr>
        <w:t xml:space="preserve">it </w:t>
      </w:r>
      <w:r w:rsidR="003E58D1" w:rsidRPr="002A1544">
        <w:rPr>
          <w:rFonts w:ascii="Times New Roman" w:hAnsi="Times New Roman" w:cs="Times New Roman"/>
          <w:sz w:val="24"/>
          <w:szCs w:val="24"/>
        </w:rPr>
        <w:t>ask</w:t>
      </w:r>
      <w:r w:rsidR="00081382">
        <w:rPr>
          <w:rFonts w:ascii="Times New Roman" w:hAnsi="Times New Roman" w:cs="Times New Roman"/>
          <w:sz w:val="24"/>
          <w:szCs w:val="24"/>
        </w:rPr>
        <w:t xml:space="preserve">s </w:t>
      </w:r>
      <w:r w:rsidR="00313F85" w:rsidRPr="002A1544">
        <w:rPr>
          <w:rFonts w:ascii="Times New Roman" w:hAnsi="Times New Roman" w:cs="Times New Roman"/>
          <w:sz w:val="24"/>
          <w:szCs w:val="24"/>
        </w:rPr>
        <w:t xml:space="preserve">what </w:t>
      </w:r>
      <w:r w:rsidRPr="002A1544">
        <w:rPr>
          <w:rFonts w:ascii="Times New Roman" w:hAnsi="Times New Roman" w:cs="Times New Roman"/>
          <w:sz w:val="24"/>
          <w:szCs w:val="24"/>
        </w:rPr>
        <w:t>participants</w:t>
      </w:r>
      <w:r w:rsidR="00313F85" w:rsidRPr="002A1544">
        <w:rPr>
          <w:rFonts w:ascii="Times New Roman" w:hAnsi="Times New Roman" w:cs="Times New Roman"/>
          <w:sz w:val="24"/>
          <w:szCs w:val="24"/>
        </w:rPr>
        <w:t xml:space="preserve"> can </w:t>
      </w:r>
      <w:r w:rsidR="00313F85" w:rsidRPr="002A1544">
        <w:rPr>
          <w:rFonts w:ascii="Times New Roman" w:hAnsi="Times New Roman" w:cs="Times New Roman"/>
          <w:i/>
          <w:iCs/>
          <w:sz w:val="24"/>
          <w:szCs w:val="24"/>
        </w:rPr>
        <w:t>do</w:t>
      </w:r>
      <w:r w:rsidR="00313F85" w:rsidRPr="002A1544">
        <w:rPr>
          <w:rFonts w:ascii="Times New Roman" w:hAnsi="Times New Roman" w:cs="Times New Roman"/>
          <w:sz w:val="24"/>
          <w:szCs w:val="24"/>
        </w:rPr>
        <w:t xml:space="preserve"> once they’ve characterized a target in terms of </w:t>
      </w:r>
      <w:r w:rsidR="00813744" w:rsidRPr="002A1544">
        <w:rPr>
          <w:rFonts w:ascii="Times New Roman" w:hAnsi="Times New Roman" w:cs="Times New Roman"/>
          <w:sz w:val="24"/>
          <w:szCs w:val="24"/>
        </w:rPr>
        <w:t>the</w:t>
      </w:r>
      <w:r w:rsidR="00313F85" w:rsidRPr="002A1544">
        <w:rPr>
          <w:rFonts w:ascii="Times New Roman" w:hAnsi="Times New Roman" w:cs="Times New Roman"/>
          <w:sz w:val="24"/>
          <w:szCs w:val="24"/>
        </w:rPr>
        <w:t xml:space="preserve"> concept</w:t>
      </w:r>
      <w:r w:rsidR="00813744" w:rsidRPr="002A1544">
        <w:rPr>
          <w:rFonts w:ascii="Times New Roman" w:hAnsi="Times New Roman" w:cs="Times New Roman"/>
          <w:sz w:val="24"/>
          <w:szCs w:val="24"/>
        </w:rPr>
        <w:t xml:space="preserve"> </w:t>
      </w:r>
      <w:r w:rsidR="00813744" w:rsidRPr="002A1544">
        <w:rPr>
          <w:rFonts w:ascii="Times New Roman" w:hAnsi="Times New Roman" w:cs="Times New Roman"/>
          <w:i/>
          <w:iCs/>
          <w:sz w:val="24"/>
          <w:szCs w:val="24"/>
        </w:rPr>
        <w:t>function</w:t>
      </w:r>
      <w:r w:rsidRPr="002A1544">
        <w:rPr>
          <w:rFonts w:ascii="Times New Roman" w:hAnsi="Times New Roman" w:cs="Times New Roman"/>
          <w:sz w:val="24"/>
          <w:szCs w:val="24"/>
        </w:rPr>
        <w:t xml:space="preserve">, </w:t>
      </w:r>
      <w:r w:rsidR="00B001EB" w:rsidRPr="002A1544">
        <w:rPr>
          <w:rFonts w:ascii="Times New Roman" w:hAnsi="Times New Roman" w:cs="Times New Roman"/>
          <w:sz w:val="24"/>
          <w:szCs w:val="24"/>
        </w:rPr>
        <w:t>e.g., what predictions or generalizations they</w:t>
      </w:r>
      <w:r w:rsidR="004A3FA8" w:rsidRPr="002A1544">
        <w:rPr>
          <w:rFonts w:ascii="Times New Roman" w:hAnsi="Times New Roman" w:cs="Times New Roman"/>
          <w:sz w:val="24"/>
          <w:szCs w:val="24"/>
        </w:rPr>
        <w:t xml:space="preserve"> can</w:t>
      </w:r>
      <w:r w:rsidR="00B001EB" w:rsidRPr="002A1544">
        <w:rPr>
          <w:rFonts w:ascii="Times New Roman" w:hAnsi="Times New Roman" w:cs="Times New Roman"/>
          <w:sz w:val="24"/>
          <w:szCs w:val="24"/>
        </w:rPr>
        <w:t xml:space="preserve"> make given functional as opposed to mechanistic </w:t>
      </w:r>
      <w:r w:rsidRPr="002A1544">
        <w:rPr>
          <w:rFonts w:ascii="Times New Roman" w:hAnsi="Times New Roman" w:cs="Times New Roman"/>
          <w:sz w:val="24"/>
          <w:szCs w:val="24"/>
        </w:rPr>
        <w:t>descriptions of a system</w:t>
      </w:r>
      <w:r w:rsidR="00B001EB" w:rsidRPr="002A1544">
        <w:rPr>
          <w:rFonts w:ascii="Times New Roman" w:hAnsi="Times New Roman" w:cs="Times New Roman"/>
          <w:sz w:val="24"/>
          <w:szCs w:val="24"/>
        </w:rPr>
        <w:t xml:space="preserve"> </w:t>
      </w:r>
      <w:r w:rsidR="00B001EB" w:rsidRPr="002A1544">
        <w:rPr>
          <w:rFonts w:ascii="Times New Roman" w:hAnsi="Times New Roman" w:cs="Times New Roman"/>
          <w:sz w:val="24"/>
          <w:szCs w:val="24"/>
        </w:rPr>
        <w:fldChar w:fldCharType="begin" w:fldLock="1"/>
      </w:r>
      <w:r w:rsidRPr="002A1544">
        <w:rPr>
          <w:rFonts w:ascii="Times New Roman" w:hAnsi="Times New Roman" w:cs="Times New Roman"/>
          <w:sz w:val="24"/>
          <w:szCs w:val="24"/>
        </w:rPr>
        <w:instrText>ADDIN CSL_CITATION {"citationItems":[{"id":"ITEM-1","itemData":{"DOI":"10.1016/j.cognition.2008.10.007","ISSN":"00100277","PMID":"19095224","abstract":"Recent theoretical and empirical work suggests that explanation and categorization are intimately related. This paper explores the hypothesis that explanations can help structure conceptual representations, and thereby influence the relative importance of features in categorization decisions. In particular, features may be differentially important depending on the role they play in explaining other features or aspects of category membership. Two experiments manipulate whether a feature is explained mechanistically, by appeal to proximate causes, or functionally, by appeal to a function or goal. Explanation type has a significant impact on the relative importance of features in subsequent categorization judgments, with functional explanations reversing previously documented effects of 'causal status'. The findings suggest that a feature's explanatory importance can impact categorization, and that explanatory relationships, in addition to causal relationships, are critical to understanding conceptual representation.","author":[{"dropping-particle":"","family":"Lombrozo","given":"Tania","non-dropping-particle":"","parse-names":false,"suffix":""}],"container-title":"Cognition","id":"ITEM-1","issue":"2","issued":{"date-parts":[["2009"]]},"page":"248-253","publisher":"Elsevier B.V.","title":"Explanation and categorization: How \"why?\" informs \"what?\"","type":"article-journal","volume":"110"},"uris":["http://www.mendeley.com/documents/?uuid=ea650e0d-22dd-47b7-a906-29a0b442be8a"]}],"mendeley":{"formattedCitation":"(Lombrozo, 2009)","plainTextFormattedCitation":"(Lombrozo, 2009)","previouslyFormattedCitation":"(Lombrozo, 2009)"},"properties":{"noteIndex":0},"schema":"https://github.com/citation-style-language/schema/raw/master/csl-citation.json"}</w:instrText>
      </w:r>
      <w:r w:rsidR="00B001EB" w:rsidRPr="002A1544">
        <w:rPr>
          <w:rFonts w:ascii="Times New Roman" w:hAnsi="Times New Roman" w:cs="Times New Roman"/>
          <w:sz w:val="24"/>
          <w:szCs w:val="24"/>
        </w:rPr>
        <w:fldChar w:fldCharType="separate"/>
      </w:r>
      <w:r w:rsidR="00B001EB" w:rsidRPr="002A1544">
        <w:rPr>
          <w:rFonts w:ascii="Times New Roman" w:hAnsi="Times New Roman" w:cs="Times New Roman"/>
          <w:noProof/>
          <w:sz w:val="24"/>
          <w:szCs w:val="24"/>
        </w:rPr>
        <w:t>(Lombrozo, 2009)</w:t>
      </w:r>
      <w:r w:rsidR="00B001EB" w:rsidRPr="002A1544">
        <w:rPr>
          <w:rFonts w:ascii="Times New Roman" w:hAnsi="Times New Roman" w:cs="Times New Roman"/>
          <w:sz w:val="24"/>
          <w:szCs w:val="24"/>
        </w:rPr>
        <w:fldChar w:fldCharType="end"/>
      </w:r>
      <w:r w:rsidR="00B001EB" w:rsidRPr="002A1544">
        <w:rPr>
          <w:rFonts w:ascii="Times New Roman" w:hAnsi="Times New Roman" w:cs="Times New Roman"/>
          <w:sz w:val="24"/>
          <w:szCs w:val="24"/>
        </w:rPr>
        <w:t>.</w:t>
      </w:r>
      <w:r w:rsidR="008E5F5B" w:rsidRPr="002A1544">
        <w:rPr>
          <w:rFonts w:ascii="Times New Roman" w:hAnsi="Times New Roman" w:cs="Times New Roman"/>
          <w:sz w:val="24"/>
          <w:szCs w:val="24"/>
        </w:rPr>
        <w:t xml:space="preserve"> Because the concept </w:t>
      </w:r>
      <w:r w:rsidR="008E5F5B" w:rsidRPr="002A1544">
        <w:rPr>
          <w:rFonts w:ascii="Times New Roman" w:hAnsi="Times New Roman" w:cs="Times New Roman"/>
          <w:i/>
          <w:iCs/>
          <w:sz w:val="24"/>
          <w:szCs w:val="24"/>
        </w:rPr>
        <w:t xml:space="preserve">function </w:t>
      </w:r>
      <w:r w:rsidR="008E5F5B" w:rsidRPr="002A1544">
        <w:rPr>
          <w:rFonts w:ascii="Times New Roman" w:hAnsi="Times New Roman" w:cs="Times New Roman"/>
          <w:sz w:val="24"/>
          <w:szCs w:val="24"/>
        </w:rPr>
        <w:t xml:space="preserve">might contribute </w:t>
      </w:r>
      <w:r w:rsidR="008E5F5B" w:rsidRPr="002A1544">
        <w:rPr>
          <w:rFonts w:ascii="Times New Roman" w:hAnsi="Times New Roman" w:cs="Times New Roman"/>
          <w:sz w:val="24"/>
          <w:szCs w:val="24"/>
        </w:rPr>
        <w:lastRenderedPageBreak/>
        <w:t xml:space="preserve">something to explanations </w:t>
      </w:r>
      <w:r w:rsidR="000D5225">
        <w:rPr>
          <w:rFonts w:ascii="Times New Roman" w:hAnsi="Times New Roman" w:cs="Times New Roman"/>
          <w:sz w:val="24"/>
          <w:szCs w:val="24"/>
        </w:rPr>
        <w:t>besides</w:t>
      </w:r>
      <w:r w:rsidR="008E5F5B" w:rsidRPr="002A1544">
        <w:rPr>
          <w:rFonts w:ascii="Times New Roman" w:hAnsi="Times New Roman" w:cs="Times New Roman"/>
          <w:sz w:val="24"/>
          <w:szCs w:val="24"/>
        </w:rPr>
        <w:t xml:space="preserve"> a taxonomy </w:t>
      </w:r>
      <w:r w:rsidR="000D5225">
        <w:rPr>
          <w:rFonts w:ascii="Times New Roman" w:hAnsi="Times New Roman" w:cs="Times New Roman"/>
          <w:sz w:val="24"/>
          <w:szCs w:val="24"/>
        </w:rPr>
        <w:t>(of</w:t>
      </w:r>
      <w:r w:rsidR="008E5F5B" w:rsidRPr="002A1544">
        <w:rPr>
          <w:rFonts w:ascii="Times New Roman" w:hAnsi="Times New Roman" w:cs="Times New Roman"/>
          <w:sz w:val="24"/>
          <w:szCs w:val="24"/>
        </w:rPr>
        <w:t xml:space="preserve"> things that have functions and things that don’t), this research </w:t>
      </w:r>
      <w:r w:rsidR="00813744" w:rsidRPr="002A1544">
        <w:rPr>
          <w:rFonts w:ascii="Times New Roman" w:hAnsi="Times New Roman" w:cs="Times New Roman"/>
          <w:sz w:val="24"/>
          <w:szCs w:val="24"/>
        </w:rPr>
        <w:t xml:space="preserve">has found </w:t>
      </w:r>
      <w:r w:rsidR="00155C0C" w:rsidRPr="002A1544">
        <w:rPr>
          <w:rFonts w:ascii="Times New Roman" w:hAnsi="Times New Roman" w:cs="Times New Roman"/>
          <w:sz w:val="24"/>
          <w:szCs w:val="24"/>
        </w:rPr>
        <w:t xml:space="preserve">ways to probe </w:t>
      </w:r>
      <w:r w:rsidR="008E5F5B" w:rsidRPr="002A1544">
        <w:rPr>
          <w:rFonts w:ascii="Times New Roman" w:hAnsi="Times New Roman" w:cs="Times New Roman"/>
          <w:sz w:val="24"/>
          <w:szCs w:val="24"/>
        </w:rPr>
        <w:t xml:space="preserve">what </w:t>
      </w:r>
      <w:r w:rsidR="00155C0C" w:rsidRPr="002A1544">
        <w:rPr>
          <w:rFonts w:ascii="Times New Roman" w:hAnsi="Times New Roman" w:cs="Times New Roman"/>
          <w:sz w:val="24"/>
          <w:szCs w:val="24"/>
        </w:rPr>
        <w:t xml:space="preserve">functional descriptions </w:t>
      </w:r>
      <w:r w:rsidR="00813744" w:rsidRPr="002A1544">
        <w:rPr>
          <w:rFonts w:ascii="Times New Roman" w:hAnsi="Times New Roman" w:cs="Times New Roman"/>
          <w:sz w:val="24"/>
          <w:szCs w:val="24"/>
        </w:rPr>
        <w:t>are</w:t>
      </w:r>
      <w:r w:rsidR="003C4CEA" w:rsidRPr="002A1544">
        <w:rPr>
          <w:rFonts w:ascii="Times New Roman" w:hAnsi="Times New Roman" w:cs="Times New Roman"/>
          <w:sz w:val="24"/>
          <w:szCs w:val="24"/>
        </w:rPr>
        <w:t xml:space="preserve"> (</w:t>
      </w:r>
      <w:r w:rsidR="00813744" w:rsidRPr="002A1544">
        <w:rPr>
          <w:rFonts w:ascii="Times New Roman" w:hAnsi="Times New Roman" w:cs="Times New Roman"/>
          <w:sz w:val="24"/>
          <w:szCs w:val="24"/>
        </w:rPr>
        <w:t xml:space="preserve">or </w:t>
      </w:r>
      <w:r w:rsidR="00155C0C" w:rsidRPr="002A1544">
        <w:rPr>
          <w:rFonts w:ascii="Times New Roman" w:hAnsi="Times New Roman" w:cs="Times New Roman"/>
          <w:sz w:val="24"/>
          <w:szCs w:val="24"/>
        </w:rPr>
        <w:t>can be</w:t>
      </w:r>
      <w:r w:rsidR="003C4CEA" w:rsidRPr="002A1544">
        <w:rPr>
          <w:rFonts w:ascii="Times New Roman" w:hAnsi="Times New Roman" w:cs="Times New Roman"/>
          <w:sz w:val="24"/>
          <w:szCs w:val="24"/>
        </w:rPr>
        <w:t>)</w:t>
      </w:r>
      <w:r w:rsidR="00155C0C" w:rsidRPr="002A1544">
        <w:rPr>
          <w:rFonts w:ascii="Times New Roman" w:hAnsi="Times New Roman" w:cs="Times New Roman"/>
          <w:i/>
          <w:iCs/>
          <w:sz w:val="24"/>
          <w:szCs w:val="24"/>
        </w:rPr>
        <w:t xml:space="preserve"> used to do</w:t>
      </w:r>
      <w:r w:rsidR="00155C0C" w:rsidRPr="002A1544">
        <w:rPr>
          <w:rFonts w:ascii="Times New Roman" w:hAnsi="Times New Roman" w:cs="Times New Roman"/>
          <w:sz w:val="24"/>
          <w:szCs w:val="24"/>
        </w:rPr>
        <w:t>, rather than just what conditions elicit them</w:t>
      </w:r>
      <w:r w:rsidR="00081382">
        <w:rPr>
          <w:rFonts w:ascii="Times New Roman" w:hAnsi="Times New Roman" w:cs="Times New Roman"/>
          <w:sz w:val="24"/>
          <w:szCs w:val="24"/>
        </w:rPr>
        <w:t>.</w:t>
      </w:r>
    </w:p>
    <w:p w:rsidR="00414B11" w:rsidRPr="002A1544" w:rsidRDefault="00414B11" w:rsidP="00837EF9">
      <w:pPr>
        <w:rPr>
          <w:rFonts w:ascii="Times New Roman" w:hAnsi="Times New Roman" w:cs="Times New Roman"/>
          <w:b/>
          <w:bCs/>
          <w:sz w:val="24"/>
          <w:szCs w:val="24"/>
        </w:rPr>
      </w:pPr>
    </w:p>
    <w:p w:rsidR="00312230" w:rsidRDefault="00C95B99" w:rsidP="00837EF9">
      <w:pPr>
        <w:rPr>
          <w:rFonts w:ascii="Times New Roman" w:hAnsi="Times New Roman" w:cs="Times New Roman"/>
          <w:b/>
          <w:bCs/>
          <w:sz w:val="24"/>
          <w:szCs w:val="24"/>
        </w:rPr>
      </w:pPr>
      <w:r w:rsidRPr="002A1544">
        <w:rPr>
          <w:rFonts w:ascii="Times New Roman" w:hAnsi="Times New Roman" w:cs="Times New Roman"/>
          <w:b/>
          <w:bCs/>
          <w:sz w:val="24"/>
          <w:szCs w:val="24"/>
        </w:rPr>
        <w:t>Discussion</w:t>
      </w:r>
    </w:p>
    <w:p w:rsidR="00086CBF" w:rsidRDefault="001F4FC4" w:rsidP="00837EF9">
      <w:pPr>
        <w:rPr>
          <w:rFonts w:ascii="Times New Roman" w:hAnsi="Times New Roman" w:cs="Times New Roman"/>
          <w:sz w:val="24"/>
          <w:szCs w:val="24"/>
        </w:rPr>
      </w:pPr>
      <w:r w:rsidRPr="001F4FC4">
        <w:rPr>
          <w:rFonts w:ascii="Times New Roman" w:hAnsi="Times New Roman" w:cs="Times New Roman"/>
          <w:sz w:val="24"/>
          <w:szCs w:val="24"/>
        </w:rPr>
        <w:t xml:space="preserve">Any investigation of science must confront deep philosophical questions about the structure and commitments of scientific explanation. I’ve focused just on one of those questions, which is central to Favela &amp; Machery’s conclusions: </w:t>
      </w:r>
      <w:r w:rsidRPr="001F4FC4">
        <w:rPr>
          <w:rFonts w:ascii="Times New Roman" w:hAnsi="Times New Roman" w:cs="Times New Roman"/>
          <w:i/>
          <w:iCs/>
          <w:sz w:val="24"/>
          <w:szCs w:val="24"/>
        </w:rPr>
        <w:t>what do scientific concepts contribute to the scientific project more generally?</w:t>
      </w:r>
      <w:r>
        <w:rPr>
          <w:rFonts w:ascii="Times New Roman" w:hAnsi="Times New Roman" w:cs="Times New Roman"/>
          <w:sz w:val="24"/>
          <w:szCs w:val="24"/>
        </w:rPr>
        <w:t xml:space="preserve"> </w:t>
      </w:r>
      <w:r w:rsidR="00086CBF" w:rsidRPr="00086CBF">
        <w:rPr>
          <w:rFonts w:ascii="Times New Roman" w:hAnsi="Times New Roman" w:cs="Times New Roman"/>
          <w:sz w:val="24"/>
          <w:szCs w:val="24"/>
        </w:rPr>
        <w:t xml:space="preserve">Favela &amp; Machery provide evidence that representational concepts in cognitive science do not provide a clear taxonomy of neural activity into the categories </w:t>
      </w:r>
      <w:r w:rsidR="00086CBF" w:rsidRPr="00086CBF">
        <w:rPr>
          <w:rFonts w:ascii="Times New Roman" w:hAnsi="Times New Roman" w:cs="Times New Roman"/>
          <w:i/>
          <w:iCs/>
          <w:sz w:val="24"/>
          <w:szCs w:val="24"/>
        </w:rPr>
        <w:t>representational</w:t>
      </w:r>
      <w:r w:rsidR="00086CBF" w:rsidRPr="00086CBF">
        <w:rPr>
          <w:rFonts w:ascii="Times New Roman" w:hAnsi="Times New Roman" w:cs="Times New Roman"/>
          <w:sz w:val="24"/>
          <w:szCs w:val="24"/>
        </w:rPr>
        <w:t xml:space="preserve"> and </w:t>
      </w:r>
      <w:r w:rsidR="00086CBF" w:rsidRPr="00086CBF">
        <w:rPr>
          <w:rFonts w:ascii="Times New Roman" w:hAnsi="Times New Roman" w:cs="Times New Roman"/>
          <w:i/>
          <w:iCs/>
          <w:sz w:val="24"/>
          <w:szCs w:val="24"/>
        </w:rPr>
        <w:t>non-representational</w:t>
      </w:r>
      <w:r w:rsidR="00086CBF" w:rsidRPr="00086CBF">
        <w:rPr>
          <w:rFonts w:ascii="Times New Roman" w:hAnsi="Times New Roman" w:cs="Times New Roman"/>
          <w:sz w:val="24"/>
          <w:szCs w:val="24"/>
        </w:rPr>
        <w:t xml:space="preserve">. This is important, but, since concepts can do many things for science aside from taxonomizing its target systems, it does not support the conclusion that the concept of representation does no useful work for cognitive science. I haven’t aimed to </w:t>
      </w:r>
      <w:r w:rsidR="00086CBF" w:rsidRPr="00086CBF">
        <w:rPr>
          <w:rFonts w:ascii="Times New Roman" w:hAnsi="Times New Roman" w:cs="Times New Roman"/>
          <w:i/>
          <w:iCs/>
          <w:sz w:val="24"/>
          <w:szCs w:val="24"/>
        </w:rPr>
        <w:t>defend</w:t>
      </w:r>
      <w:r w:rsidR="00086CBF" w:rsidRPr="00086CBF">
        <w:rPr>
          <w:rFonts w:ascii="Times New Roman" w:hAnsi="Times New Roman" w:cs="Times New Roman"/>
          <w:sz w:val="24"/>
          <w:szCs w:val="24"/>
        </w:rPr>
        <w:t xml:space="preserve"> the concept of representation here. Whether it serves an important scientific role or not, whether it should be retained, reformed, or eliminated, depends on what it does for science. That can be investigated partly with a priori and case study methods </w:t>
      </w:r>
      <w:r w:rsidR="00086CBF" w:rsidRPr="00086CBF">
        <w:rPr>
          <w:rFonts w:ascii="Times New Roman" w:hAnsi="Times New Roman" w:cs="Times New Roman"/>
          <w:sz w:val="24"/>
          <w:szCs w:val="24"/>
        </w:rPr>
        <w:fldChar w:fldCharType="begin" w:fldLock="1"/>
      </w:r>
      <w:r w:rsidR="003518F4">
        <w:rPr>
          <w:rFonts w:ascii="Times New Roman" w:hAnsi="Times New Roman" w:cs="Times New Roman"/>
          <w:sz w:val="24"/>
          <w:szCs w:val="24"/>
        </w:rPr>
        <w:instrText>ADDIN CSL_CITATION {"citationItems":[{"id":"ITEM-1","itemData":{"author":[{"dropping-particle":"","family":"Richmond","given":"Andrew","non-dropping-particle":"","parse-names":false,"suffix":""}],"id":"ITEM-1","issued":{"date-parts":[["0"]]},"title":"What is a Theory of Neural Representation For?","type":"article-journal"},"uris":["http://www.mendeley.com/documents/?uuid=d20f715d-1de3-4889-95dd-d8dba7955b97"]}],"mendeley":{"formattedCitation":"(Richmond, n.d.)","plainTextFormattedCitation":"(Richmond, n.d.)","previouslyFormattedCitation":"(Richmond, n.d.)"},"properties":{"noteIndex":0},"schema":"https://github.com/citation-style-language/schema/raw/master/csl-citation.json"}</w:instrText>
      </w:r>
      <w:r w:rsidR="00086CBF" w:rsidRPr="00086CBF">
        <w:rPr>
          <w:rFonts w:ascii="Times New Roman" w:hAnsi="Times New Roman" w:cs="Times New Roman"/>
          <w:sz w:val="24"/>
          <w:szCs w:val="24"/>
        </w:rPr>
        <w:fldChar w:fldCharType="separate"/>
      </w:r>
      <w:r w:rsidR="00086CBF" w:rsidRPr="00086CBF">
        <w:rPr>
          <w:rFonts w:ascii="Times New Roman" w:hAnsi="Times New Roman" w:cs="Times New Roman"/>
          <w:noProof/>
          <w:sz w:val="24"/>
          <w:szCs w:val="24"/>
        </w:rPr>
        <w:t>(Richmond, n.d.)</w:t>
      </w:r>
      <w:r w:rsidR="00086CBF" w:rsidRPr="00086CBF">
        <w:rPr>
          <w:rFonts w:ascii="Times New Roman" w:hAnsi="Times New Roman" w:cs="Times New Roman"/>
          <w:sz w:val="24"/>
          <w:szCs w:val="24"/>
        </w:rPr>
        <w:fldChar w:fldCharType="end"/>
      </w:r>
      <w:r w:rsidR="00086CBF" w:rsidRPr="00086CBF">
        <w:rPr>
          <w:rFonts w:ascii="Times New Roman" w:hAnsi="Times New Roman" w:cs="Times New Roman"/>
          <w:sz w:val="24"/>
          <w:szCs w:val="24"/>
        </w:rPr>
        <w:t>, but it must also be investigated experimentally.</w:t>
      </w:r>
      <w:r w:rsidR="00086CBF" w:rsidRPr="00086CBF">
        <w:rPr>
          <w:rFonts w:ascii="Times New Roman" w:hAnsi="Times New Roman" w:cs="Times New Roman"/>
          <w:b/>
          <w:bCs/>
          <w:sz w:val="24"/>
          <w:szCs w:val="24"/>
        </w:rPr>
        <w:t xml:space="preserve"> </w:t>
      </w:r>
      <w:r w:rsidR="00086CBF" w:rsidRPr="00086CBF">
        <w:rPr>
          <w:rFonts w:ascii="Times New Roman" w:hAnsi="Times New Roman" w:cs="Times New Roman"/>
          <w:sz w:val="24"/>
          <w:szCs w:val="24"/>
        </w:rPr>
        <w:t>And if we set aside their more ambitious conclusions, Favela &amp; Machery provide a great starting-point for that investigation.</w:t>
      </w:r>
    </w:p>
    <w:p w:rsidR="004F0FA4" w:rsidRPr="002A1544" w:rsidRDefault="004F0FA4" w:rsidP="00837EF9">
      <w:pPr>
        <w:rPr>
          <w:rFonts w:ascii="Times New Roman" w:hAnsi="Times New Roman" w:cs="Times New Roman"/>
          <w:sz w:val="24"/>
          <w:szCs w:val="24"/>
        </w:rPr>
      </w:pPr>
    </w:p>
    <w:p w:rsidR="004F0FA4" w:rsidRPr="002A1544" w:rsidRDefault="004F0FA4" w:rsidP="00837EF9">
      <w:pPr>
        <w:rPr>
          <w:rFonts w:ascii="Times New Roman" w:hAnsi="Times New Roman" w:cs="Times New Roman"/>
          <w:b/>
          <w:bCs/>
          <w:sz w:val="24"/>
          <w:szCs w:val="24"/>
        </w:rPr>
      </w:pPr>
      <w:r w:rsidRPr="002A1544">
        <w:rPr>
          <w:rFonts w:ascii="Times New Roman" w:hAnsi="Times New Roman" w:cs="Times New Roman"/>
          <w:b/>
          <w:bCs/>
          <w:sz w:val="24"/>
          <w:szCs w:val="24"/>
        </w:rPr>
        <w:t>References</w:t>
      </w:r>
    </w:p>
    <w:p w:rsidR="003518F4" w:rsidRPr="003518F4" w:rsidRDefault="004F0FA4" w:rsidP="00837EF9">
      <w:pPr>
        <w:widowControl w:val="0"/>
        <w:autoSpaceDE w:val="0"/>
        <w:autoSpaceDN w:val="0"/>
        <w:adjustRightInd w:val="0"/>
        <w:ind w:left="480" w:hanging="480"/>
        <w:rPr>
          <w:rFonts w:ascii="Times New Roman" w:hAnsi="Times New Roman" w:cs="Times New Roman"/>
          <w:noProof/>
          <w:sz w:val="24"/>
        </w:rPr>
      </w:pPr>
      <w:r w:rsidRPr="002A1544">
        <w:rPr>
          <w:rFonts w:ascii="Times New Roman" w:hAnsi="Times New Roman" w:cs="Times New Roman"/>
          <w:sz w:val="24"/>
          <w:szCs w:val="24"/>
        </w:rPr>
        <w:fldChar w:fldCharType="begin" w:fldLock="1"/>
      </w:r>
      <w:r w:rsidRPr="002A1544">
        <w:rPr>
          <w:rFonts w:ascii="Times New Roman" w:hAnsi="Times New Roman" w:cs="Times New Roman"/>
          <w:sz w:val="24"/>
          <w:szCs w:val="24"/>
        </w:rPr>
        <w:instrText xml:space="preserve">ADDIN Mendeley Bibliography CSL_BIBLIOGRAPHY </w:instrText>
      </w:r>
      <w:r w:rsidRPr="002A1544">
        <w:rPr>
          <w:rFonts w:ascii="Times New Roman" w:hAnsi="Times New Roman" w:cs="Times New Roman"/>
          <w:sz w:val="24"/>
          <w:szCs w:val="24"/>
        </w:rPr>
        <w:fldChar w:fldCharType="separate"/>
      </w:r>
      <w:r w:rsidR="003518F4" w:rsidRPr="003518F4">
        <w:rPr>
          <w:rFonts w:ascii="Times New Roman" w:hAnsi="Times New Roman" w:cs="Times New Roman"/>
          <w:noProof/>
          <w:sz w:val="24"/>
        </w:rPr>
        <w:t xml:space="preserve">Baker, B., Lansdell, B., &amp; Kording, K. P. (2022). Three aspects of representation in neuroscience. </w:t>
      </w:r>
      <w:r w:rsidR="003518F4" w:rsidRPr="003518F4">
        <w:rPr>
          <w:rFonts w:ascii="Times New Roman" w:hAnsi="Times New Roman" w:cs="Times New Roman"/>
          <w:i/>
          <w:iCs/>
          <w:noProof/>
          <w:sz w:val="24"/>
        </w:rPr>
        <w:t>Trends in Cognitive Sciences</w:t>
      </w:r>
      <w:r w:rsidR="003518F4" w:rsidRPr="003518F4">
        <w:rPr>
          <w:rFonts w:ascii="Times New Roman" w:hAnsi="Times New Roman" w:cs="Times New Roman"/>
          <w:noProof/>
          <w:sz w:val="24"/>
        </w:rPr>
        <w:t xml:space="preserve">, </w:t>
      </w:r>
      <w:r w:rsidR="003518F4" w:rsidRPr="003518F4">
        <w:rPr>
          <w:rFonts w:ascii="Times New Roman" w:hAnsi="Times New Roman" w:cs="Times New Roman"/>
          <w:i/>
          <w:iCs/>
          <w:noProof/>
          <w:sz w:val="24"/>
        </w:rPr>
        <w:t>26</w:t>
      </w:r>
      <w:r w:rsidR="003518F4" w:rsidRPr="003518F4">
        <w:rPr>
          <w:rFonts w:ascii="Times New Roman" w:hAnsi="Times New Roman" w:cs="Times New Roman"/>
          <w:noProof/>
          <w:sz w:val="24"/>
        </w:rPr>
        <w:t>(11), 942–958. https://doi.org/10.1016/j.tics.2022.08.014</w:t>
      </w:r>
    </w:p>
    <w:p w:rsidR="003518F4" w:rsidRPr="003518F4" w:rsidRDefault="003518F4" w:rsidP="00837EF9">
      <w:pPr>
        <w:widowControl w:val="0"/>
        <w:autoSpaceDE w:val="0"/>
        <w:autoSpaceDN w:val="0"/>
        <w:adjustRightInd w:val="0"/>
        <w:ind w:left="480" w:hanging="480"/>
        <w:rPr>
          <w:rFonts w:ascii="Times New Roman" w:hAnsi="Times New Roman" w:cs="Times New Roman"/>
          <w:noProof/>
          <w:sz w:val="24"/>
        </w:rPr>
      </w:pPr>
      <w:r w:rsidRPr="003518F4">
        <w:rPr>
          <w:rFonts w:ascii="Times New Roman" w:hAnsi="Times New Roman" w:cs="Times New Roman"/>
          <w:noProof/>
          <w:sz w:val="24"/>
        </w:rPr>
        <w:t xml:space="preserve">Favela, L. H., &amp; Machery, E. (2023). Investigating the concept of representation in the neural and psychological sciences. </w:t>
      </w:r>
      <w:r w:rsidRPr="003518F4">
        <w:rPr>
          <w:rFonts w:ascii="Times New Roman" w:hAnsi="Times New Roman" w:cs="Times New Roman"/>
          <w:i/>
          <w:iCs/>
          <w:noProof/>
          <w:sz w:val="24"/>
        </w:rPr>
        <w:t>Frontiers in Psychology</w:t>
      </w:r>
      <w:r w:rsidRPr="003518F4">
        <w:rPr>
          <w:rFonts w:ascii="Times New Roman" w:hAnsi="Times New Roman" w:cs="Times New Roman"/>
          <w:noProof/>
          <w:sz w:val="24"/>
        </w:rPr>
        <w:t xml:space="preserve">, </w:t>
      </w:r>
      <w:r w:rsidRPr="003518F4">
        <w:rPr>
          <w:rFonts w:ascii="Times New Roman" w:hAnsi="Times New Roman" w:cs="Times New Roman"/>
          <w:i/>
          <w:iCs/>
          <w:noProof/>
          <w:sz w:val="24"/>
        </w:rPr>
        <w:t>14</w:t>
      </w:r>
      <w:r w:rsidRPr="003518F4">
        <w:rPr>
          <w:rFonts w:ascii="Times New Roman" w:hAnsi="Times New Roman" w:cs="Times New Roman"/>
          <w:noProof/>
          <w:sz w:val="24"/>
        </w:rPr>
        <w:t>(1165622), 1–13. https://doi.org/10.3389/fpsyg.2023.1165622</w:t>
      </w:r>
    </w:p>
    <w:p w:rsidR="003518F4" w:rsidRPr="003518F4" w:rsidRDefault="003518F4" w:rsidP="00837EF9">
      <w:pPr>
        <w:widowControl w:val="0"/>
        <w:autoSpaceDE w:val="0"/>
        <w:autoSpaceDN w:val="0"/>
        <w:adjustRightInd w:val="0"/>
        <w:ind w:left="480" w:hanging="480"/>
        <w:rPr>
          <w:rFonts w:ascii="Times New Roman" w:hAnsi="Times New Roman" w:cs="Times New Roman"/>
          <w:noProof/>
          <w:sz w:val="24"/>
        </w:rPr>
      </w:pPr>
      <w:r w:rsidRPr="003518F4">
        <w:rPr>
          <w:rFonts w:ascii="Times New Roman" w:hAnsi="Times New Roman" w:cs="Times New Roman"/>
          <w:noProof/>
          <w:sz w:val="24"/>
        </w:rPr>
        <w:t xml:space="preserve">Kucharski, A. (2016). Post-truth: Study epidemiology of fake news. </w:t>
      </w:r>
      <w:r w:rsidRPr="003518F4">
        <w:rPr>
          <w:rFonts w:ascii="Times New Roman" w:hAnsi="Times New Roman" w:cs="Times New Roman"/>
          <w:i/>
          <w:iCs/>
          <w:noProof/>
          <w:sz w:val="24"/>
        </w:rPr>
        <w:t>Nature</w:t>
      </w:r>
      <w:r w:rsidRPr="003518F4">
        <w:rPr>
          <w:rFonts w:ascii="Times New Roman" w:hAnsi="Times New Roman" w:cs="Times New Roman"/>
          <w:noProof/>
          <w:sz w:val="24"/>
        </w:rPr>
        <w:t xml:space="preserve">, </w:t>
      </w:r>
      <w:r w:rsidRPr="003518F4">
        <w:rPr>
          <w:rFonts w:ascii="Times New Roman" w:hAnsi="Times New Roman" w:cs="Times New Roman"/>
          <w:i/>
          <w:iCs/>
          <w:noProof/>
          <w:sz w:val="24"/>
        </w:rPr>
        <w:t>540</w:t>
      </w:r>
      <w:r w:rsidRPr="003518F4">
        <w:rPr>
          <w:rFonts w:ascii="Times New Roman" w:hAnsi="Times New Roman" w:cs="Times New Roman"/>
          <w:noProof/>
          <w:sz w:val="24"/>
        </w:rPr>
        <w:t>(7634), 525. https://doi.org/10.1038/540525a</w:t>
      </w:r>
    </w:p>
    <w:p w:rsidR="003518F4" w:rsidRPr="003518F4" w:rsidRDefault="003518F4" w:rsidP="00837EF9">
      <w:pPr>
        <w:widowControl w:val="0"/>
        <w:autoSpaceDE w:val="0"/>
        <w:autoSpaceDN w:val="0"/>
        <w:adjustRightInd w:val="0"/>
        <w:ind w:left="480" w:hanging="480"/>
        <w:rPr>
          <w:rFonts w:ascii="Times New Roman" w:hAnsi="Times New Roman" w:cs="Times New Roman"/>
          <w:noProof/>
          <w:sz w:val="24"/>
        </w:rPr>
      </w:pPr>
      <w:r w:rsidRPr="003518F4">
        <w:rPr>
          <w:rFonts w:ascii="Times New Roman" w:hAnsi="Times New Roman" w:cs="Times New Roman"/>
          <w:noProof/>
          <w:sz w:val="24"/>
        </w:rPr>
        <w:t xml:space="preserve">Lombrozo, T. (2009). Explanation and categorization: How “why?” informs “what?” </w:t>
      </w:r>
      <w:r w:rsidRPr="003518F4">
        <w:rPr>
          <w:rFonts w:ascii="Times New Roman" w:hAnsi="Times New Roman" w:cs="Times New Roman"/>
          <w:i/>
          <w:iCs/>
          <w:noProof/>
          <w:sz w:val="24"/>
        </w:rPr>
        <w:t>Cognition</w:t>
      </w:r>
      <w:r w:rsidRPr="003518F4">
        <w:rPr>
          <w:rFonts w:ascii="Times New Roman" w:hAnsi="Times New Roman" w:cs="Times New Roman"/>
          <w:noProof/>
          <w:sz w:val="24"/>
        </w:rPr>
        <w:t xml:space="preserve">, </w:t>
      </w:r>
      <w:r w:rsidRPr="003518F4">
        <w:rPr>
          <w:rFonts w:ascii="Times New Roman" w:hAnsi="Times New Roman" w:cs="Times New Roman"/>
          <w:i/>
          <w:iCs/>
          <w:noProof/>
          <w:sz w:val="24"/>
        </w:rPr>
        <w:t>110</w:t>
      </w:r>
      <w:r w:rsidRPr="003518F4">
        <w:rPr>
          <w:rFonts w:ascii="Times New Roman" w:hAnsi="Times New Roman" w:cs="Times New Roman"/>
          <w:noProof/>
          <w:sz w:val="24"/>
        </w:rPr>
        <w:t>(2), 248–253. https://doi.org/10.1016/j.cognition.2008.10.007</w:t>
      </w:r>
    </w:p>
    <w:p w:rsidR="003518F4" w:rsidRPr="003518F4" w:rsidRDefault="003518F4" w:rsidP="00837EF9">
      <w:pPr>
        <w:widowControl w:val="0"/>
        <w:autoSpaceDE w:val="0"/>
        <w:autoSpaceDN w:val="0"/>
        <w:adjustRightInd w:val="0"/>
        <w:ind w:left="480" w:hanging="480"/>
        <w:rPr>
          <w:rFonts w:ascii="Times New Roman" w:hAnsi="Times New Roman" w:cs="Times New Roman"/>
          <w:noProof/>
          <w:sz w:val="24"/>
        </w:rPr>
      </w:pPr>
      <w:r w:rsidRPr="003518F4">
        <w:rPr>
          <w:rFonts w:ascii="Times New Roman" w:hAnsi="Times New Roman" w:cs="Times New Roman"/>
          <w:noProof/>
          <w:sz w:val="24"/>
        </w:rPr>
        <w:t xml:space="preserve">Lombrozo, T., Kelemen, D., &amp; Zaitchik, D. (2007). </w:t>
      </w:r>
      <w:r w:rsidRPr="003518F4">
        <w:rPr>
          <w:rFonts w:ascii="Times New Roman" w:hAnsi="Times New Roman" w:cs="Times New Roman"/>
          <w:i/>
          <w:iCs/>
          <w:noProof/>
          <w:sz w:val="24"/>
        </w:rPr>
        <w:t>Inferring Design: Evidence of a Preference for Teleological Explanations in Patients With Alzheimer’s Disease</w:t>
      </w:r>
      <w:r w:rsidRPr="003518F4">
        <w:rPr>
          <w:rFonts w:ascii="Times New Roman" w:hAnsi="Times New Roman" w:cs="Times New Roman"/>
          <w:noProof/>
          <w:sz w:val="24"/>
        </w:rPr>
        <w:t xml:space="preserve">. </w:t>
      </w:r>
      <w:r w:rsidRPr="003518F4">
        <w:rPr>
          <w:rFonts w:ascii="Times New Roman" w:hAnsi="Times New Roman" w:cs="Times New Roman"/>
          <w:i/>
          <w:iCs/>
          <w:noProof/>
          <w:sz w:val="24"/>
        </w:rPr>
        <w:t>18</w:t>
      </w:r>
      <w:r w:rsidRPr="003518F4">
        <w:rPr>
          <w:rFonts w:ascii="Times New Roman" w:hAnsi="Times New Roman" w:cs="Times New Roman"/>
          <w:noProof/>
          <w:sz w:val="24"/>
        </w:rPr>
        <w:t>(11), 999–1006.</w:t>
      </w:r>
    </w:p>
    <w:p w:rsidR="003518F4" w:rsidRPr="003518F4" w:rsidRDefault="003518F4" w:rsidP="00837EF9">
      <w:pPr>
        <w:widowControl w:val="0"/>
        <w:autoSpaceDE w:val="0"/>
        <w:autoSpaceDN w:val="0"/>
        <w:adjustRightInd w:val="0"/>
        <w:ind w:left="480" w:hanging="480"/>
        <w:rPr>
          <w:rFonts w:ascii="Times New Roman" w:hAnsi="Times New Roman" w:cs="Times New Roman"/>
          <w:noProof/>
          <w:sz w:val="24"/>
        </w:rPr>
      </w:pPr>
      <w:r w:rsidRPr="003518F4">
        <w:rPr>
          <w:rFonts w:ascii="Times New Roman" w:hAnsi="Times New Roman" w:cs="Times New Roman"/>
          <w:noProof/>
          <w:sz w:val="24"/>
        </w:rPr>
        <w:t xml:space="preserve">Poldrack, R. A. (2020). The physics of representation. </w:t>
      </w:r>
      <w:r w:rsidRPr="003518F4">
        <w:rPr>
          <w:rFonts w:ascii="Times New Roman" w:hAnsi="Times New Roman" w:cs="Times New Roman"/>
          <w:i/>
          <w:iCs/>
          <w:noProof/>
          <w:sz w:val="24"/>
        </w:rPr>
        <w:t>Synthese</w:t>
      </w:r>
      <w:r w:rsidRPr="003518F4">
        <w:rPr>
          <w:rFonts w:ascii="Times New Roman" w:hAnsi="Times New Roman" w:cs="Times New Roman"/>
          <w:noProof/>
          <w:sz w:val="24"/>
        </w:rPr>
        <w:t>. https://doi.org/10.1007/s11229-020-02793-y</w:t>
      </w:r>
    </w:p>
    <w:p w:rsidR="003518F4" w:rsidRPr="003518F4" w:rsidRDefault="003518F4" w:rsidP="00837EF9">
      <w:pPr>
        <w:widowControl w:val="0"/>
        <w:autoSpaceDE w:val="0"/>
        <w:autoSpaceDN w:val="0"/>
        <w:adjustRightInd w:val="0"/>
        <w:ind w:left="480" w:hanging="480"/>
        <w:rPr>
          <w:rFonts w:ascii="Times New Roman" w:hAnsi="Times New Roman" w:cs="Times New Roman"/>
          <w:noProof/>
          <w:sz w:val="24"/>
        </w:rPr>
      </w:pPr>
      <w:r w:rsidRPr="003518F4">
        <w:rPr>
          <w:rFonts w:ascii="Times New Roman" w:hAnsi="Times New Roman" w:cs="Times New Roman"/>
          <w:noProof/>
          <w:sz w:val="24"/>
        </w:rPr>
        <w:t xml:space="preserve">Ramsey, W. M. (2007). </w:t>
      </w:r>
      <w:r w:rsidRPr="003518F4">
        <w:rPr>
          <w:rFonts w:ascii="Times New Roman" w:hAnsi="Times New Roman" w:cs="Times New Roman"/>
          <w:i/>
          <w:iCs/>
          <w:noProof/>
          <w:sz w:val="24"/>
        </w:rPr>
        <w:t>Representation Reconsidered</w:t>
      </w:r>
      <w:r w:rsidRPr="003518F4">
        <w:rPr>
          <w:rFonts w:ascii="Times New Roman" w:hAnsi="Times New Roman" w:cs="Times New Roman"/>
          <w:noProof/>
          <w:sz w:val="24"/>
        </w:rPr>
        <w:t>. Cambridge University Press.</w:t>
      </w:r>
    </w:p>
    <w:p w:rsidR="003518F4" w:rsidRPr="003518F4" w:rsidRDefault="003518F4" w:rsidP="00837EF9">
      <w:pPr>
        <w:widowControl w:val="0"/>
        <w:autoSpaceDE w:val="0"/>
        <w:autoSpaceDN w:val="0"/>
        <w:adjustRightInd w:val="0"/>
        <w:ind w:left="480" w:hanging="480"/>
        <w:rPr>
          <w:rFonts w:ascii="Times New Roman" w:hAnsi="Times New Roman" w:cs="Times New Roman"/>
          <w:noProof/>
          <w:sz w:val="24"/>
        </w:rPr>
      </w:pPr>
      <w:r w:rsidRPr="003518F4">
        <w:rPr>
          <w:rFonts w:ascii="Times New Roman" w:hAnsi="Times New Roman" w:cs="Times New Roman"/>
          <w:noProof/>
          <w:sz w:val="24"/>
        </w:rPr>
        <w:t xml:space="preserve">Richmond, A. (n.d.). </w:t>
      </w:r>
      <w:r w:rsidRPr="003518F4">
        <w:rPr>
          <w:rFonts w:ascii="Times New Roman" w:hAnsi="Times New Roman" w:cs="Times New Roman"/>
          <w:i/>
          <w:iCs/>
          <w:noProof/>
          <w:sz w:val="24"/>
        </w:rPr>
        <w:t>What is a Theory of Neural Representation For?</w:t>
      </w:r>
      <w:r w:rsidRPr="003518F4">
        <w:rPr>
          <w:rFonts w:ascii="Times New Roman" w:hAnsi="Times New Roman" w:cs="Times New Roman"/>
          <w:noProof/>
          <w:sz w:val="24"/>
        </w:rPr>
        <w:t xml:space="preserve"> http://philsci-archive.pitt.edu/id/eprint/22401</w:t>
      </w:r>
    </w:p>
    <w:p w:rsidR="003518F4" w:rsidRPr="003518F4" w:rsidRDefault="003518F4" w:rsidP="00837EF9">
      <w:pPr>
        <w:widowControl w:val="0"/>
        <w:autoSpaceDE w:val="0"/>
        <w:autoSpaceDN w:val="0"/>
        <w:adjustRightInd w:val="0"/>
        <w:ind w:left="480" w:hanging="480"/>
        <w:rPr>
          <w:rFonts w:ascii="Times New Roman" w:hAnsi="Times New Roman" w:cs="Times New Roman"/>
          <w:noProof/>
          <w:sz w:val="24"/>
        </w:rPr>
      </w:pPr>
      <w:r w:rsidRPr="003518F4">
        <w:rPr>
          <w:rFonts w:ascii="Times New Roman" w:hAnsi="Times New Roman" w:cs="Times New Roman"/>
          <w:noProof/>
          <w:sz w:val="24"/>
        </w:rPr>
        <w:t xml:space="preserve">Shea, N. (2018). </w:t>
      </w:r>
      <w:r w:rsidRPr="003518F4">
        <w:rPr>
          <w:rFonts w:ascii="Times New Roman" w:hAnsi="Times New Roman" w:cs="Times New Roman"/>
          <w:i/>
          <w:iCs/>
          <w:noProof/>
          <w:sz w:val="24"/>
        </w:rPr>
        <w:t>Representation in Cognitive Science</w:t>
      </w:r>
      <w:r w:rsidRPr="003518F4">
        <w:rPr>
          <w:rFonts w:ascii="Times New Roman" w:hAnsi="Times New Roman" w:cs="Times New Roman"/>
          <w:noProof/>
          <w:sz w:val="24"/>
        </w:rPr>
        <w:t>. Oxford University Press.</w:t>
      </w:r>
    </w:p>
    <w:p w:rsidR="003518F4" w:rsidRPr="003518F4" w:rsidRDefault="003518F4" w:rsidP="00837EF9">
      <w:pPr>
        <w:widowControl w:val="0"/>
        <w:autoSpaceDE w:val="0"/>
        <w:autoSpaceDN w:val="0"/>
        <w:adjustRightInd w:val="0"/>
        <w:ind w:left="480" w:hanging="480"/>
        <w:rPr>
          <w:rFonts w:ascii="Times New Roman" w:hAnsi="Times New Roman" w:cs="Times New Roman"/>
          <w:noProof/>
          <w:sz w:val="24"/>
        </w:rPr>
      </w:pPr>
      <w:r w:rsidRPr="003518F4">
        <w:rPr>
          <w:rFonts w:ascii="Times New Roman" w:hAnsi="Times New Roman" w:cs="Times New Roman"/>
          <w:noProof/>
          <w:sz w:val="24"/>
        </w:rPr>
        <w:t xml:space="preserve">Sun, D., Lv, J., &amp; Waller, S. T. (2011). In-depth analysis of traffic congestion using computational fluid dynamics (CFD) modeling method. </w:t>
      </w:r>
      <w:r w:rsidRPr="003518F4">
        <w:rPr>
          <w:rFonts w:ascii="Times New Roman" w:hAnsi="Times New Roman" w:cs="Times New Roman"/>
          <w:i/>
          <w:iCs/>
          <w:noProof/>
          <w:sz w:val="24"/>
        </w:rPr>
        <w:t>Journal of Modern Transportation</w:t>
      </w:r>
      <w:r w:rsidRPr="003518F4">
        <w:rPr>
          <w:rFonts w:ascii="Times New Roman" w:hAnsi="Times New Roman" w:cs="Times New Roman"/>
          <w:noProof/>
          <w:sz w:val="24"/>
        </w:rPr>
        <w:t xml:space="preserve">, </w:t>
      </w:r>
      <w:r w:rsidRPr="003518F4">
        <w:rPr>
          <w:rFonts w:ascii="Times New Roman" w:hAnsi="Times New Roman" w:cs="Times New Roman"/>
          <w:i/>
          <w:iCs/>
          <w:noProof/>
          <w:sz w:val="24"/>
        </w:rPr>
        <w:t>19</w:t>
      </w:r>
      <w:r w:rsidRPr="003518F4">
        <w:rPr>
          <w:rFonts w:ascii="Times New Roman" w:hAnsi="Times New Roman" w:cs="Times New Roman"/>
          <w:noProof/>
          <w:sz w:val="24"/>
        </w:rPr>
        <w:t>(1), 58–67. https://doi.org/10.1007/bf03325741</w:t>
      </w:r>
    </w:p>
    <w:p w:rsidR="004F0FA4" w:rsidRPr="002A1544" w:rsidRDefault="004F0FA4" w:rsidP="00837EF9">
      <w:pPr>
        <w:widowControl w:val="0"/>
        <w:autoSpaceDE w:val="0"/>
        <w:autoSpaceDN w:val="0"/>
        <w:adjustRightInd w:val="0"/>
        <w:ind w:left="480" w:hanging="480"/>
        <w:rPr>
          <w:rFonts w:ascii="Times New Roman" w:hAnsi="Times New Roman" w:cs="Times New Roman"/>
          <w:sz w:val="24"/>
          <w:szCs w:val="24"/>
        </w:rPr>
      </w:pPr>
      <w:r w:rsidRPr="002A1544">
        <w:rPr>
          <w:rFonts w:ascii="Times New Roman" w:hAnsi="Times New Roman" w:cs="Times New Roman"/>
          <w:sz w:val="24"/>
          <w:szCs w:val="24"/>
        </w:rPr>
        <w:fldChar w:fldCharType="end"/>
      </w:r>
    </w:p>
    <w:sectPr w:rsidR="004F0FA4" w:rsidRPr="002A15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4B10" w:rsidRDefault="00A54B10" w:rsidP="00454A9E">
      <w:r>
        <w:separator/>
      </w:r>
    </w:p>
  </w:endnote>
  <w:endnote w:type="continuationSeparator" w:id="0">
    <w:p w:rsidR="00A54B10" w:rsidRDefault="00A54B10" w:rsidP="0045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onstantia">
    <w:panose1 w:val="02030602050306030303"/>
    <w:charset w:val="00"/>
    <w:family w:val="roman"/>
    <w:pitch w:val="variable"/>
    <w:sig w:usb0="A00002EF" w:usb1="4000204B" w:usb2="00000000" w:usb3="00000000" w:csb0="0000019F" w:csb1="00000000"/>
  </w:font>
  <w:font w:name="Avenir Heavy">
    <w:altName w:val="Avenir Heavy"/>
    <w:panose1 w:val="020B07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4B10" w:rsidRDefault="00A54B10" w:rsidP="00454A9E">
      <w:r>
        <w:separator/>
      </w:r>
    </w:p>
  </w:footnote>
  <w:footnote w:type="continuationSeparator" w:id="0">
    <w:p w:rsidR="00A54B10" w:rsidRDefault="00A54B10" w:rsidP="00454A9E">
      <w:r>
        <w:continuationSeparator/>
      </w:r>
    </w:p>
  </w:footnote>
  <w:footnote w:id="1">
    <w:p w:rsidR="00454A9E" w:rsidRPr="008A4F7C" w:rsidRDefault="00454A9E">
      <w:pPr>
        <w:pStyle w:val="FootnoteText"/>
        <w:rPr>
          <w:rFonts w:ascii="Times New Roman" w:hAnsi="Times New Roman" w:cs="Times New Roman"/>
          <w:sz w:val="20"/>
          <w:szCs w:val="20"/>
        </w:rPr>
      </w:pPr>
      <w:r w:rsidRPr="008A4F7C">
        <w:rPr>
          <w:rStyle w:val="FootnoteReference"/>
          <w:rFonts w:ascii="Times New Roman" w:hAnsi="Times New Roman" w:cs="Times New Roman"/>
          <w:sz w:val="20"/>
          <w:szCs w:val="20"/>
        </w:rPr>
        <w:footnoteRef/>
      </w:r>
      <w:r w:rsidRPr="008A4F7C">
        <w:rPr>
          <w:rFonts w:ascii="Times New Roman" w:hAnsi="Times New Roman" w:cs="Times New Roman"/>
          <w:sz w:val="20"/>
          <w:szCs w:val="20"/>
        </w:rPr>
        <w:t xml:space="preserve"> </w:t>
      </w:r>
      <w:r w:rsidR="00726830" w:rsidRPr="008A4F7C">
        <w:rPr>
          <w:rFonts w:ascii="Times New Roman" w:hAnsi="Times New Roman" w:cs="Times New Roman"/>
          <w:sz w:val="20"/>
          <w:szCs w:val="20"/>
        </w:rPr>
        <w:t>All p</w:t>
      </w:r>
      <w:r w:rsidRPr="008A4F7C">
        <w:rPr>
          <w:rFonts w:ascii="Times New Roman" w:hAnsi="Times New Roman" w:cs="Times New Roman"/>
          <w:sz w:val="20"/>
          <w:szCs w:val="20"/>
        </w:rPr>
        <w:t xml:space="preserve">age numbers refer to </w:t>
      </w:r>
      <w:r w:rsidR="00593C01" w:rsidRPr="00593C01">
        <w:rPr>
          <w:rFonts w:ascii="Times New Roman" w:hAnsi="Times New Roman" w:cs="Times New Roman"/>
          <w:sz w:val="20"/>
          <w:szCs w:val="20"/>
        </w:rPr>
        <w:t xml:space="preserve">Favela &amp; Machery </w:t>
      </w:r>
      <w:r w:rsidRPr="008A4F7C">
        <w:rPr>
          <w:rFonts w:ascii="Times New Roman" w:hAnsi="Times New Roman" w:cs="Times New Roman"/>
          <w:sz w:val="20"/>
          <w:szCs w:val="20"/>
        </w:rPr>
        <w:fldChar w:fldCharType="begin" w:fldLock="1"/>
      </w:r>
      <w:r w:rsidR="003518F4">
        <w:rPr>
          <w:rFonts w:ascii="Times New Roman" w:hAnsi="Times New Roman" w:cs="Times New Roman"/>
          <w:sz w:val="20"/>
          <w:szCs w:val="20"/>
        </w:rPr>
        <w:instrText>ADDIN CSL_CITATION {"citationItems":[{"id":"ITEM-1","itemData":{"DOI":"10.3389/fpsyg.2023.1165622","ISBN":"0000000264","author":[{"dropping-particle":"","family":"Favela","given":"Luis H.","non-dropping-particle":"","parse-names":false,"suffix":""},{"dropping-particle":"","family":"Machery","given":"Edouard","non-dropping-particle":"","parse-names":false,"suffix":""}],"container-title":"Frontiers in Psychology","id":"ITEM-1","issue":"1165622","issued":{"date-parts":[["2023"]]},"page":"1-13","title":"Investigating the concept of representation in the neural and psychological sciences","type":"article-journal","volume":"14"},"suppress-author":1,"uris":["http://www.mendeley.com/documents/?uuid=16ceb097-c0fe-469c-ad4a-19e323a61761"]}],"mendeley":{"formattedCitation":"(2023)","plainTextFormattedCitation":"(2023)","previouslyFormattedCitation":"(2023)"},"properties":{"noteIndex":0},"schema":"https://github.com/citation-style-language/schema/raw/master/csl-citation.json"}</w:instrText>
      </w:r>
      <w:r w:rsidRPr="008A4F7C">
        <w:rPr>
          <w:rFonts w:ascii="Times New Roman" w:hAnsi="Times New Roman" w:cs="Times New Roman"/>
          <w:sz w:val="20"/>
          <w:szCs w:val="20"/>
        </w:rPr>
        <w:fldChar w:fldCharType="separate"/>
      </w:r>
      <w:r w:rsidR="00593C01" w:rsidRPr="00593C01">
        <w:rPr>
          <w:rFonts w:ascii="Times New Roman" w:hAnsi="Times New Roman" w:cs="Times New Roman"/>
          <w:noProof/>
          <w:sz w:val="20"/>
          <w:szCs w:val="20"/>
        </w:rPr>
        <w:t>(2023)</w:t>
      </w:r>
      <w:r w:rsidRPr="008A4F7C">
        <w:rPr>
          <w:rFonts w:ascii="Times New Roman" w:hAnsi="Times New Roman" w:cs="Times New Roman"/>
          <w:sz w:val="20"/>
          <w:szCs w:val="20"/>
        </w:rPr>
        <w:fldChar w:fldCharType="end"/>
      </w:r>
      <w:r w:rsidR="00593C01">
        <w:rPr>
          <w:rFonts w:ascii="Times New Roman" w:hAnsi="Times New Roman" w:cs="Times New Roman"/>
          <w:sz w:val="20"/>
          <w:szCs w:val="20"/>
        </w:rPr>
        <w:t>.</w:t>
      </w:r>
    </w:p>
  </w:footnote>
  <w:footnote w:id="2">
    <w:p w:rsidR="008C5B1A" w:rsidRPr="008A4F7C" w:rsidRDefault="008C5B1A">
      <w:pPr>
        <w:pStyle w:val="FootnoteText"/>
        <w:rPr>
          <w:rFonts w:ascii="Times New Roman" w:hAnsi="Times New Roman" w:cs="Times New Roman"/>
          <w:sz w:val="20"/>
          <w:szCs w:val="20"/>
        </w:rPr>
      </w:pPr>
      <w:r w:rsidRPr="008A4F7C">
        <w:rPr>
          <w:rStyle w:val="FootnoteReference"/>
          <w:rFonts w:ascii="Times New Roman" w:hAnsi="Times New Roman" w:cs="Times New Roman"/>
          <w:sz w:val="20"/>
          <w:szCs w:val="20"/>
        </w:rPr>
        <w:footnoteRef/>
      </w:r>
      <w:r w:rsidRPr="008A4F7C">
        <w:rPr>
          <w:rFonts w:ascii="Times New Roman" w:hAnsi="Times New Roman" w:cs="Times New Roman"/>
          <w:sz w:val="20"/>
          <w:szCs w:val="20"/>
        </w:rPr>
        <w:t xml:space="preserve"> At least when they’re asked by philosophers: a potential problem, if they</w:t>
      </w:r>
      <w:r w:rsidR="00CE250B">
        <w:rPr>
          <w:rFonts w:ascii="Times New Roman" w:hAnsi="Times New Roman" w:cs="Times New Roman"/>
          <w:sz w:val="20"/>
          <w:szCs w:val="20"/>
        </w:rPr>
        <w:t>’</w:t>
      </w:r>
      <w:r w:rsidRPr="008A4F7C">
        <w:rPr>
          <w:rFonts w:ascii="Times New Roman" w:hAnsi="Times New Roman" w:cs="Times New Roman"/>
          <w:sz w:val="20"/>
          <w:szCs w:val="20"/>
        </w:rPr>
        <w:t xml:space="preserve">re aware that philosophers tend to be </w:t>
      </w:r>
      <w:r w:rsidR="00A2761F" w:rsidRPr="008A4F7C">
        <w:rPr>
          <w:rFonts w:ascii="Times New Roman" w:hAnsi="Times New Roman" w:cs="Times New Roman"/>
          <w:sz w:val="20"/>
          <w:szCs w:val="20"/>
        </w:rPr>
        <w:t>very</w:t>
      </w:r>
      <w:r w:rsidRPr="008A4F7C">
        <w:rPr>
          <w:rFonts w:ascii="Times New Roman" w:hAnsi="Times New Roman" w:cs="Times New Roman"/>
          <w:sz w:val="20"/>
          <w:szCs w:val="20"/>
        </w:rPr>
        <w:t xml:space="preserve"> </w:t>
      </w:r>
      <w:r w:rsidR="002F15EC" w:rsidRPr="008A4F7C">
        <w:rPr>
          <w:rFonts w:ascii="Times New Roman" w:hAnsi="Times New Roman" w:cs="Times New Roman"/>
          <w:sz w:val="20"/>
          <w:szCs w:val="20"/>
        </w:rPr>
        <w:t xml:space="preserve">particular </w:t>
      </w:r>
      <w:r w:rsidR="00A2761F" w:rsidRPr="008A4F7C">
        <w:rPr>
          <w:rFonts w:ascii="Times New Roman" w:hAnsi="Times New Roman" w:cs="Times New Roman"/>
          <w:sz w:val="20"/>
          <w:szCs w:val="20"/>
        </w:rPr>
        <w:t xml:space="preserve">in how they define </w:t>
      </w:r>
      <w:r w:rsidR="005B1B14">
        <w:rPr>
          <w:rFonts w:ascii="Times New Roman" w:hAnsi="Times New Roman" w:cs="Times New Roman"/>
          <w:sz w:val="20"/>
          <w:szCs w:val="20"/>
        </w:rPr>
        <w:t>the</w:t>
      </w:r>
      <w:r w:rsidR="002F15EC" w:rsidRPr="008A4F7C">
        <w:rPr>
          <w:rFonts w:ascii="Times New Roman" w:hAnsi="Times New Roman" w:cs="Times New Roman"/>
          <w:sz w:val="20"/>
          <w:szCs w:val="20"/>
        </w:rPr>
        <w:t xml:space="preserve"> concept</w:t>
      </w:r>
      <w:r w:rsidR="005B1B14">
        <w:rPr>
          <w:rFonts w:ascii="Times New Roman" w:hAnsi="Times New Roman" w:cs="Times New Roman"/>
          <w:sz w:val="20"/>
          <w:szCs w:val="20"/>
        </w:rPr>
        <w:t xml:space="preserve"> </w:t>
      </w:r>
      <w:r w:rsidR="005B1B14">
        <w:rPr>
          <w:rFonts w:ascii="Times New Roman" w:hAnsi="Times New Roman" w:cs="Times New Roman"/>
          <w:i/>
          <w:iCs/>
          <w:sz w:val="20"/>
          <w:szCs w:val="20"/>
        </w:rPr>
        <w:t>representation</w:t>
      </w:r>
      <w:r w:rsidRPr="008A4F7C">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918B8"/>
    <w:multiLevelType w:val="multilevel"/>
    <w:tmpl w:val="ED58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776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99"/>
    <w:rsid w:val="00047BE4"/>
    <w:rsid w:val="00076954"/>
    <w:rsid w:val="00081382"/>
    <w:rsid w:val="00086CBF"/>
    <w:rsid w:val="000A35C3"/>
    <w:rsid w:val="000A52E5"/>
    <w:rsid w:val="000D5225"/>
    <w:rsid w:val="000E3437"/>
    <w:rsid w:val="000E4A5A"/>
    <w:rsid w:val="000F179F"/>
    <w:rsid w:val="00155C0C"/>
    <w:rsid w:val="0016538B"/>
    <w:rsid w:val="001A5AD6"/>
    <w:rsid w:val="001B615F"/>
    <w:rsid w:val="001E7737"/>
    <w:rsid w:val="001F4FC4"/>
    <w:rsid w:val="0021234F"/>
    <w:rsid w:val="00230D4E"/>
    <w:rsid w:val="0025256C"/>
    <w:rsid w:val="0028129D"/>
    <w:rsid w:val="002A1544"/>
    <w:rsid w:val="002A44B7"/>
    <w:rsid w:val="002F15EC"/>
    <w:rsid w:val="002F2B63"/>
    <w:rsid w:val="00312230"/>
    <w:rsid w:val="00313F85"/>
    <w:rsid w:val="0033133A"/>
    <w:rsid w:val="003505D9"/>
    <w:rsid w:val="003518F4"/>
    <w:rsid w:val="00367AFC"/>
    <w:rsid w:val="00377C9B"/>
    <w:rsid w:val="00381C21"/>
    <w:rsid w:val="003839A1"/>
    <w:rsid w:val="0039552E"/>
    <w:rsid w:val="003C4CEA"/>
    <w:rsid w:val="003D746A"/>
    <w:rsid w:val="003E58D1"/>
    <w:rsid w:val="00405907"/>
    <w:rsid w:val="00414B11"/>
    <w:rsid w:val="004218DA"/>
    <w:rsid w:val="00454A9E"/>
    <w:rsid w:val="0048099D"/>
    <w:rsid w:val="004A3383"/>
    <w:rsid w:val="004A3FA8"/>
    <w:rsid w:val="004A56A6"/>
    <w:rsid w:val="004B0A5C"/>
    <w:rsid w:val="004C1A4B"/>
    <w:rsid w:val="004D1C4E"/>
    <w:rsid w:val="004D2AAB"/>
    <w:rsid w:val="004F0FA4"/>
    <w:rsid w:val="004F1AB5"/>
    <w:rsid w:val="00530557"/>
    <w:rsid w:val="00537026"/>
    <w:rsid w:val="005542A3"/>
    <w:rsid w:val="00565B42"/>
    <w:rsid w:val="00566202"/>
    <w:rsid w:val="005867D9"/>
    <w:rsid w:val="00593C01"/>
    <w:rsid w:val="005A7CFD"/>
    <w:rsid w:val="005B1B14"/>
    <w:rsid w:val="005C1B4C"/>
    <w:rsid w:val="005D4DA3"/>
    <w:rsid w:val="005E70EA"/>
    <w:rsid w:val="005F3E99"/>
    <w:rsid w:val="005F5E63"/>
    <w:rsid w:val="00607F83"/>
    <w:rsid w:val="00651235"/>
    <w:rsid w:val="006548B4"/>
    <w:rsid w:val="006C5A84"/>
    <w:rsid w:val="006D7010"/>
    <w:rsid w:val="006F2380"/>
    <w:rsid w:val="006F6617"/>
    <w:rsid w:val="00703997"/>
    <w:rsid w:val="007040E3"/>
    <w:rsid w:val="00726830"/>
    <w:rsid w:val="00757AFE"/>
    <w:rsid w:val="00762E86"/>
    <w:rsid w:val="0077163E"/>
    <w:rsid w:val="00771BB9"/>
    <w:rsid w:val="00771E18"/>
    <w:rsid w:val="007725D5"/>
    <w:rsid w:val="00787930"/>
    <w:rsid w:val="007B070A"/>
    <w:rsid w:val="007B7136"/>
    <w:rsid w:val="007D7181"/>
    <w:rsid w:val="00813744"/>
    <w:rsid w:val="008241B5"/>
    <w:rsid w:val="00837EF9"/>
    <w:rsid w:val="00841994"/>
    <w:rsid w:val="00846C11"/>
    <w:rsid w:val="008A4F7C"/>
    <w:rsid w:val="008C5B1A"/>
    <w:rsid w:val="008E5F5B"/>
    <w:rsid w:val="008F05D4"/>
    <w:rsid w:val="00925E75"/>
    <w:rsid w:val="009418C0"/>
    <w:rsid w:val="009F4627"/>
    <w:rsid w:val="00A12EF1"/>
    <w:rsid w:val="00A16340"/>
    <w:rsid w:val="00A2761F"/>
    <w:rsid w:val="00A43E6E"/>
    <w:rsid w:val="00A45362"/>
    <w:rsid w:val="00A538FC"/>
    <w:rsid w:val="00A54B10"/>
    <w:rsid w:val="00A820D5"/>
    <w:rsid w:val="00A9116C"/>
    <w:rsid w:val="00A93872"/>
    <w:rsid w:val="00AA4911"/>
    <w:rsid w:val="00B001EB"/>
    <w:rsid w:val="00B87114"/>
    <w:rsid w:val="00BA1BF9"/>
    <w:rsid w:val="00BA48CC"/>
    <w:rsid w:val="00BB1EC9"/>
    <w:rsid w:val="00BB2F51"/>
    <w:rsid w:val="00BC5FC2"/>
    <w:rsid w:val="00BD6EFB"/>
    <w:rsid w:val="00BE768E"/>
    <w:rsid w:val="00BF4653"/>
    <w:rsid w:val="00C17404"/>
    <w:rsid w:val="00C52B68"/>
    <w:rsid w:val="00C75814"/>
    <w:rsid w:val="00C80E42"/>
    <w:rsid w:val="00C817AE"/>
    <w:rsid w:val="00C943B0"/>
    <w:rsid w:val="00C95B99"/>
    <w:rsid w:val="00CA1CCE"/>
    <w:rsid w:val="00CB01A4"/>
    <w:rsid w:val="00CC6566"/>
    <w:rsid w:val="00CD0D10"/>
    <w:rsid w:val="00CE250B"/>
    <w:rsid w:val="00CE4FAE"/>
    <w:rsid w:val="00CE651D"/>
    <w:rsid w:val="00D16CCB"/>
    <w:rsid w:val="00D5539D"/>
    <w:rsid w:val="00D57C4F"/>
    <w:rsid w:val="00D71340"/>
    <w:rsid w:val="00DA13B1"/>
    <w:rsid w:val="00DA3E30"/>
    <w:rsid w:val="00DC4964"/>
    <w:rsid w:val="00E0492F"/>
    <w:rsid w:val="00E16705"/>
    <w:rsid w:val="00E44D0C"/>
    <w:rsid w:val="00E4613A"/>
    <w:rsid w:val="00E47985"/>
    <w:rsid w:val="00E505FE"/>
    <w:rsid w:val="00E52CF8"/>
    <w:rsid w:val="00E609AC"/>
    <w:rsid w:val="00E610F3"/>
    <w:rsid w:val="00EA66F1"/>
    <w:rsid w:val="00EF2742"/>
    <w:rsid w:val="00F114CA"/>
    <w:rsid w:val="00F15575"/>
    <w:rsid w:val="00F155AA"/>
    <w:rsid w:val="00F173D5"/>
    <w:rsid w:val="00F46C68"/>
    <w:rsid w:val="00F51BBC"/>
    <w:rsid w:val="00F637B4"/>
    <w:rsid w:val="00F7653C"/>
    <w:rsid w:val="00F96501"/>
    <w:rsid w:val="00FB2DB9"/>
    <w:rsid w:val="00FD168C"/>
    <w:rsid w:val="00FF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CD640"/>
  <w15:chartTrackingRefBased/>
  <w15:docId w15:val="{84D77B30-1115-6F4C-AD2A-75B9A052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53C"/>
    <w:rPr>
      <w:rFonts w:ascii="Constantia" w:hAnsi="Constantia"/>
      <w:sz w:val="22"/>
      <w:szCs w:val="22"/>
      <w14:numForm w14:val="lining"/>
    </w:rPr>
  </w:style>
  <w:style w:type="paragraph" w:styleId="Heading1">
    <w:name w:val="heading 1"/>
    <w:basedOn w:val="Normal"/>
    <w:next w:val="Normal"/>
    <w:link w:val="Heading1Char"/>
    <w:uiPriority w:val="9"/>
    <w:qFormat/>
    <w:rsid w:val="000F179F"/>
    <w:pPr>
      <w:outlineLvl w:val="0"/>
    </w:pPr>
    <w:rPr>
      <w:rFonts w:ascii="Avenir Heavy" w:hAnsi="Avenir Heavy"/>
      <w:b/>
      <w:bCs/>
      <w:sz w:val="28"/>
      <w:szCs w:val="28"/>
      <w14:numForm w14:val="default"/>
    </w:rPr>
  </w:style>
  <w:style w:type="paragraph" w:styleId="Heading2">
    <w:name w:val="heading 2"/>
    <w:basedOn w:val="Heading1"/>
    <w:next w:val="Normal"/>
    <w:link w:val="Heading2Char"/>
    <w:uiPriority w:val="9"/>
    <w:unhideWhenUsed/>
    <w:qFormat/>
    <w:rsid w:val="00F7653C"/>
    <w:pPr>
      <w:outlineLvl w:val="1"/>
    </w:pPr>
    <w:rPr>
      <w:b w:val="0"/>
      <w:bCs w:val="0"/>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1340"/>
    <w:pPr>
      <w:ind w:firstLine="360"/>
    </w:pPr>
    <w:rPr>
      <w:szCs w:val="24"/>
    </w:rPr>
  </w:style>
  <w:style w:type="character" w:customStyle="1" w:styleId="FootnoteTextChar">
    <w:name w:val="Footnote Text Char"/>
    <w:basedOn w:val="DefaultParagraphFont"/>
    <w:link w:val="FootnoteText"/>
    <w:uiPriority w:val="99"/>
    <w:rsid w:val="00D71340"/>
    <w:rPr>
      <w:sz w:val="22"/>
      <w:szCs w:val="24"/>
    </w:rPr>
  </w:style>
  <w:style w:type="character" w:customStyle="1" w:styleId="Heading2Char">
    <w:name w:val="Heading 2 Char"/>
    <w:basedOn w:val="DefaultParagraphFont"/>
    <w:link w:val="Heading2"/>
    <w:uiPriority w:val="9"/>
    <w:rsid w:val="00F7653C"/>
    <w:rPr>
      <w:rFonts w:ascii="Avenir Heavy" w:hAnsi="Avenir Heavy"/>
      <w:b/>
      <w:bCs/>
      <w:sz w:val="24"/>
    </w:rPr>
  </w:style>
  <w:style w:type="character" w:customStyle="1" w:styleId="Heading1Char">
    <w:name w:val="Heading 1 Char"/>
    <w:basedOn w:val="DefaultParagraphFont"/>
    <w:link w:val="Heading1"/>
    <w:uiPriority w:val="9"/>
    <w:rsid w:val="000F179F"/>
    <w:rPr>
      <w:rFonts w:ascii="Avenir Heavy" w:hAnsi="Avenir Heavy"/>
      <w:b/>
      <w:bCs/>
      <w:sz w:val="28"/>
      <w:szCs w:val="28"/>
    </w:rPr>
  </w:style>
  <w:style w:type="paragraph" w:styleId="Caption">
    <w:name w:val="caption"/>
    <w:basedOn w:val="Normal"/>
    <w:next w:val="Normal"/>
    <w:uiPriority w:val="35"/>
    <w:unhideWhenUsed/>
    <w:qFormat/>
    <w:rsid w:val="00F7653C"/>
    <w:pPr>
      <w:spacing w:after="200"/>
      <w:jc w:val="center"/>
    </w:pPr>
    <w:rPr>
      <w:i/>
      <w:iCs/>
      <w:color w:val="000000" w:themeColor="text1"/>
      <w:sz w:val="18"/>
      <w:szCs w:val="18"/>
    </w:rPr>
  </w:style>
  <w:style w:type="paragraph" w:styleId="NormalWeb">
    <w:name w:val="Normal (Web)"/>
    <w:basedOn w:val="Normal"/>
    <w:uiPriority w:val="99"/>
    <w:semiHidden/>
    <w:unhideWhenUsed/>
    <w:rsid w:val="00C95B99"/>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454A9E"/>
    <w:rPr>
      <w:vertAlign w:val="superscript"/>
    </w:rPr>
  </w:style>
  <w:style w:type="paragraph" w:styleId="Header">
    <w:name w:val="header"/>
    <w:basedOn w:val="Normal"/>
    <w:link w:val="HeaderChar"/>
    <w:uiPriority w:val="99"/>
    <w:unhideWhenUsed/>
    <w:rsid w:val="007D7181"/>
    <w:pPr>
      <w:tabs>
        <w:tab w:val="center" w:pos="4680"/>
        <w:tab w:val="right" w:pos="9360"/>
      </w:tabs>
    </w:pPr>
  </w:style>
  <w:style w:type="character" w:customStyle="1" w:styleId="HeaderChar">
    <w:name w:val="Header Char"/>
    <w:basedOn w:val="DefaultParagraphFont"/>
    <w:link w:val="Header"/>
    <w:uiPriority w:val="99"/>
    <w:rsid w:val="007D7181"/>
    <w:rPr>
      <w:rFonts w:ascii="Constantia" w:hAnsi="Constantia"/>
      <w:sz w:val="22"/>
      <w:szCs w:val="22"/>
      <w14:numForm w14:val="lining"/>
    </w:rPr>
  </w:style>
  <w:style w:type="paragraph" w:styleId="Footer">
    <w:name w:val="footer"/>
    <w:basedOn w:val="Normal"/>
    <w:link w:val="FooterChar"/>
    <w:uiPriority w:val="99"/>
    <w:unhideWhenUsed/>
    <w:rsid w:val="007D7181"/>
    <w:pPr>
      <w:tabs>
        <w:tab w:val="center" w:pos="4680"/>
        <w:tab w:val="right" w:pos="9360"/>
      </w:tabs>
    </w:pPr>
  </w:style>
  <w:style w:type="character" w:customStyle="1" w:styleId="FooterChar">
    <w:name w:val="Footer Char"/>
    <w:basedOn w:val="DefaultParagraphFont"/>
    <w:link w:val="Footer"/>
    <w:uiPriority w:val="99"/>
    <w:rsid w:val="007D7181"/>
    <w:rPr>
      <w:rFonts w:ascii="Constantia" w:hAnsi="Constantia"/>
      <w:sz w:val="22"/>
      <w:szCs w:val="22"/>
      <w14:numForm w14:val="lining"/>
    </w:rPr>
  </w:style>
  <w:style w:type="character" w:styleId="EndnoteReference">
    <w:name w:val="endnote reference"/>
    <w:basedOn w:val="DefaultParagraphFont"/>
    <w:uiPriority w:val="99"/>
    <w:semiHidden/>
    <w:unhideWhenUsed/>
    <w:rsid w:val="00D16CCB"/>
    <w:rPr>
      <w:vertAlign w:val="superscript"/>
    </w:rPr>
  </w:style>
  <w:style w:type="character" w:styleId="Hyperlink">
    <w:name w:val="Hyperlink"/>
    <w:basedOn w:val="DefaultParagraphFont"/>
    <w:uiPriority w:val="99"/>
    <w:unhideWhenUsed/>
    <w:rsid w:val="00837EF9"/>
    <w:rPr>
      <w:color w:val="0563C1" w:themeColor="hyperlink"/>
      <w:u w:val="single"/>
    </w:rPr>
  </w:style>
  <w:style w:type="character" w:styleId="UnresolvedMention">
    <w:name w:val="Unresolved Mention"/>
    <w:basedOn w:val="DefaultParagraphFont"/>
    <w:uiPriority w:val="99"/>
    <w:semiHidden/>
    <w:unhideWhenUsed/>
    <w:rsid w:val="00837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087">
      <w:bodyDiv w:val="1"/>
      <w:marLeft w:val="0"/>
      <w:marRight w:val="0"/>
      <w:marTop w:val="0"/>
      <w:marBottom w:val="0"/>
      <w:divBdr>
        <w:top w:val="none" w:sz="0" w:space="0" w:color="auto"/>
        <w:left w:val="none" w:sz="0" w:space="0" w:color="auto"/>
        <w:bottom w:val="none" w:sz="0" w:space="0" w:color="auto"/>
        <w:right w:val="none" w:sz="0" w:space="0" w:color="auto"/>
      </w:divBdr>
      <w:divsChild>
        <w:div w:id="1569530442">
          <w:marLeft w:val="0"/>
          <w:marRight w:val="0"/>
          <w:marTop w:val="0"/>
          <w:marBottom w:val="0"/>
          <w:divBdr>
            <w:top w:val="none" w:sz="0" w:space="0" w:color="auto"/>
            <w:left w:val="none" w:sz="0" w:space="0" w:color="auto"/>
            <w:bottom w:val="none" w:sz="0" w:space="0" w:color="auto"/>
            <w:right w:val="none" w:sz="0" w:space="0" w:color="auto"/>
          </w:divBdr>
          <w:divsChild>
            <w:div w:id="2114082004">
              <w:marLeft w:val="0"/>
              <w:marRight w:val="0"/>
              <w:marTop w:val="0"/>
              <w:marBottom w:val="0"/>
              <w:divBdr>
                <w:top w:val="none" w:sz="0" w:space="0" w:color="auto"/>
                <w:left w:val="none" w:sz="0" w:space="0" w:color="auto"/>
                <w:bottom w:val="none" w:sz="0" w:space="0" w:color="auto"/>
                <w:right w:val="none" w:sz="0" w:space="0" w:color="auto"/>
              </w:divBdr>
              <w:divsChild>
                <w:div w:id="11151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68756">
      <w:bodyDiv w:val="1"/>
      <w:marLeft w:val="0"/>
      <w:marRight w:val="0"/>
      <w:marTop w:val="0"/>
      <w:marBottom w:val="0"/>
      <w:divBdr>
        <w:top w:val="none" w:sz="0" w:space="0" w:color="auto"/>
        <w:left w:val="none" w:sz="0" w:space="0" w:color="auto"/>
        <w:bottom w:val="none" w:sz="0" w:space="0" w:color="auto"/>
        <w:right w:val="none" w:sz="0" w:space="0" w:color="auto"/>
      </w:divBdr>
      <w:divsChild>
        <w:div w:id="142819910">
          <w:marLeft w:val="0"/>
          <w:marRight w:val="0"/>
          <w:marTop w:val="0"/>
          <w:marBottom w:val="0"/>
          <w:divBdr>
            <w:top w:val="none" w:sz="0" w:space="0" w:color="auto"/>
            <w:left w:val="none" w:sz="0" w:space="0" w:color="auto"/>
            <w:bottom w:val="none" w:sz="0" w:space="0" w:color="auto"/>
            <w:right w:val="none" w:sz="0" w:space="0" w:color="auto"/>
          </w:divBdr>
          <w:divsChild>
            <w:div w:id="973146536">
              <w:marLeft w:val="0"/>
              <w:marRight w:val="0"/>
              <w:marTop w:val="0"/>
              <w:marBottom w:val="0"/>
              <w:divBdr>
                <w:top w:val="none" w:sz="0" w:space="0" w:color="auto"/>
                <w:left w:val="none" w:sz="0" w:space="0" w:color="auto"/>
                <w:bottom w:val="none" w:sz="0" w:space="0" w:color="auto"/>
                <w:right w:val="none" w:sz="0" w:space="0" w:color="auto"/>
              </w:divBdr>
              <w:divsChild>
                <w:div w:id="9329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18531">
      <w:bodyDiv w:val="1"/>
      <w:marLeft w:val="0"/>
      <w:marRight w:val="0"/>
      <w:marTop w:val="0"/>
      <w:marBottom w:val="0"/>
      <w:divBdr>
        <w:top w:val="none" w:sz="0" w:space="0" w:color="auto"/>
        <w:left w:val="none" w:sz="0" w:space="0" w:color="auto"/>
        <w:bottom w:val="none" w:sz="0" w:space="0" w:color="auto"/>
        <w:right w:val="none" w:sz="0" w:space="0" w:color="auto"/>
      </w:divBdr>
    </w:div>
    <w:div w:id="682047066">
      <w:bodyDiv w:val="1"/>
      <w:marLeft w:val="0"/>
      <w:marRight w:val="0"/>
      <w:marTop w:val="0"/>
      <w:marBottom w:val="0"/>
      <w:divBdr>
        <w:top w:val="none" w:sz="0" w:space="0" w:color="auto"/>
        <w:left w:val="none" w:sz="0" w:space="0" w:color="auto"/>
        <w:bottom w:val="none" w:sz="0" w:space="0" w:color="auto"/>
        <w:right w:val="none" w:sz="0" w:space="0" w:color="auto"/>
      </w:divBdr>
      <w:divsChild>
        <w:div w:id="797381167">
          <w:marLeft w:val="0"/>
          <w:marRight w:val="0"/>
          <w:marTop w:val="0"/>
          <w:marBottom w:val="0"/>
          <w:divBdr>
            <w:top w:val="none" w:sz="0" w:space="0" w:color="auto"/>
            <w:left w:val="none" w:sz="0" w:space="0" w:color="auto"/>
            <w:bottom w:val="none" w:sz="0" w:space="0" w:color="auto"/>
            <w:right w:val="none" w:sz="0" w:space="0" w:color="auto"/>
          </w:divBdr>
          <w:divsChild>
            <w:div w:id="1811551488">
              <w:marLeft w:val="0"/>
              <w:marRight w:val="0"/>
              <w:marTop w:val="0"/>
              <w:marBottom w:val="0"/>
              <w:divBdr>
                <w:top w:val="none" w:sz="0" w:space="0" w:color="auto"/>
                <w:left w:val="none" w:sz="0" w:space="0" w:color="auto"/>
                <w:bottom w:val="none" w:sz="0" w:space="0" w:color="auto"/>
                <w:right w:val="none" w:sz="0" w:space="0" w:color="auto"/>
              </w:divBdr>
              <w:divsChild>
                <w:div w:id="7924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93742">
      <w:bodyDiv w:val="1"/>
      <w:marLeft w:val="0"/>
      <w:marRight w:val="0"/>
      <w:marTop w:val="0"/>
      <w:marBottom w:val="0"/>
      <w:divBdr>
        <w:top w:val="none" w:sz="0" w:space="0" w:color="auto"/>
        <w:left w:val="none" w:sz="0" w:space="0" w:color="auto"/>
        <w:bottom w:val="none" w:sz="0" w:space="0" w:color="auto"/>
        <w:right w:val="none" w:sz="0" w:space="0" w:color="auto"/>
      </w:divBdr>
      <w:divsChild>
        <w:div w:id="1464735626">
          <w:marLeft w:val="0"/>
          <w:marRight w:val="0"/>
          <w:marTop w:val="0"/>
          <w:marBottom w:val="0"/>
          <w:divBdr>
            <w:top w:val="none" w:sz="0" w:space="0" w:color="auto"/>
            <w:left w:val="none" w:sz="0" w:space="0" w:color="auto"/>
            <w:bottom w:val="none" w:sz="0" w:space="0" w:color="auto"/>
            <w:right w:val="none" w:sz="0" w:space="0" w:color="auto"/>
          </w:divBdr>
          <w:divsChild>
            <w:div w:id="1030493314">
              <w:marLeft w:val="0"/>
              <w:marRight w:val="0"/>
              <w:marTop w:val="0"/>
              <w:marBottom w:val="0"/>
              <w:divBdr>
                <w:top w:val="none" w:sz="0" w:space="0" w:color="auto"/>
                <w:left w:val="none" w:sz="0" w:space="0" w:color="auto"/>
                <w:bottom w:val="none" w:sz="0" w:space="0" w:color="auto"/>
                <w:right w:val="none" w:sz="0" w:space="0" w:color="auto"/>
              </w:divBdr>
              <w:divsChild>
                <w:div w:id="19272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330738">
      <w:bodyDiv w:val="1"/>
      <w:marLeft w:val="0"/>
      <w:marRight w:val="0"/>
      <w:marTop w:val="0"/>
      <w:marBottom w:val="0"/>
      <w:divBdr>
        <w:top w:val="none" w:sz="0" w:space="0" w:color="auto"/>
        <w:left w:val="none" w:sz="0" w:space="0" w:color="auto"/>
        <w:bottom w:val="none" w:sz="0" w:space="0" w:color="auto"/>
        <w:right w:val="none" w:sz="0" w:space="0" w:color="auto"/>
      </w:divBdr>
      <w:divsChild>
        <w:div w:id="1685278216">
          <w:marLeft w:val="0"/>
          <w:marRight w:val="0"/>
          <w:marTop w:val="0"/>
          <w:marBottom w:val="0"/>
          <w:divBdr>
            <w:top w:val="none" w:sz="0" w:space="0" w:color="auto"/>
            <w:left w:val="none" w:sz="0" w:space="0" w:color="auto"/>
            <w:bottom w:val="none" w:sz="0" w:space="0" w:color="auto"/>
            <w:right w:val="none" w:sz="0" w:space="0" w:color="auto"/>
          </w:divBdr>
          <w:divsChild>
            <w:div w:id="2055537497">
              <w:marLeft w:val="0"/>
              <w:marRight w:val="0"/>
              <w:marTop w:val="0"/>
              <w:marBottom w:val="0"/>
              <w:divBdr>
                <w:top w:val="none" w:sz="0" w:space="0" w:color="auto"/>
                <w:left w:val="none" w:sz="0" w:space="0" w:color="auto"/>
                <w:bottom w:val="none" w:sz="0" w:space="0" w:color="auto"/>
                <w:right w:val="none" w:sz="0" w:space="0" w:color="auto"/>
              </w:divBdr>
              <w:divsChild>
                <w:div w:id="17025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91467">
      <w:bodyDiv w:val="1"/>
      <w:marLeft w:val="0"/>
      <w:marRight w:val="0"/>
      <w:marTop w:val="0"/>
      <w:marBottom w:val="0"/>
      <w:divBdr>
        <w:top w:val="none" w:sz="0" w:space="0" w:color="auto"/>
        <w:left w:val="none" w:sz="0" w:space="0" w:color="auto"/>
        <w:bottom w:val="none" w:sz="0" w:space="0" w:color="auto"/>
        <w:right w:val="none" w:sz="0" w:space="0" w:color="auto"/>
      </w:divBdr>
      <w:divsChild>
        <w:div w:id="994065033">
          <w:marLeft w:val="0"/>
          <w:marRight w:val="0"/>
          <w:marTop w:val="0"/>
          <w:marBottom w:val="0"/>
          <w:divBdr>
            <w:top w:val="none" w:sz="0" w:space="0" w:color="auto"/>
            <w:left w:val="none" w:sz="0" w:space="0" w:color="auto"/>
            <w:bottom w:val="none" w:sz="0" w:space="0" w:color="auto"/>
            <w:right w:val="none" w:sz="0" w:space="0" w:color="auto"/>
          </w:divBdr>
          <w:divsChild>
            <w:div w:id="945691278">
              <w:marLeft w:val="0"/>
              <w:marRight w:val="0"/>
              <w:marTop w:val="0"/>
              <w:marBottom w:val="0"/>
              <w:divBdr>
                <w:top w:val="none" w:sz="0" w:space="0" w:color="auto"/>
                <w:left w:val="none" w:sz="0" w:space="0" w:color="auto"/>
                <w:bottom w:val="none" w:sz="0" w:space="0" w:color="auto"/>
                <w:right w:val="none" w:sz="0" w:space="0" w:color="auto"/>
              </w:divBdr>
              <w:divsChild>
                <w:div w:id="5540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652">
      <w:bodyDiv w:val="1"/>
      <w:marLeft w:val="0"/>
      <w:marRight w:val="0"/>
      <w:marTop w:val="0"/>
      <w:marBottom w:val="0"/>
      <w:divBdr>
        <w:top w:val="none" w:sz="0" w:space="0" w:color="auto"/>
        <w:left w:val="none" w:sz="0" w:space="0" w:color="auto"/>
        <w:bottom w:val="none" w:sz="0" w:space="0" w:color="auto"/>
        <w:right w:val="none" w:sz="0" w:space="0" w:color="auto"/>
      </w:divBdr>
      <w:divsChild>
        <w:div w:id="1378581767">
          <w:marLeft w:val="0"/>
          <w:marRight w:val="0"/>
          <w:marTop w:val="0"/>
          <w:marBottom w:val="0"/>
          <w:divBdr>
            <w:top w:val="none" w:sz="0" w:space="0" w:color="auto"/>
            <w:left w:val="none" w:sz="0" w:space="0" w:color="auto"/>
            <w:bottom w:val="none" w:sz="0" w:space="0" w:color="auto"/>
            <w:right w:val="none" w:sz="0" w:space="0" w:color="auto"/>
          </w:divBdr>
          <w:divsChild>
            <w:div w:id="413360350">
              <w:marLeft w:val="0"/>
              <w:marRight w:val="0"/>
              <w:marTop w:val="0"/>
              <w:marBottom w:val="0"/>
              <w:divBdr>
                <w:top w:val="none" w:sz="0" w:space="0" w:color="auto"/>
                <w:left w:val="none" w:sz="0" w:space="0" w:color="auto"/>
                <w:bottom w:val="none" w:sz="0" w:space="0" w:color="auto"/>
                <w:right w:val="none" w:sz="0" w:space="0" w:color="auto"/>
              </w:divBdr>
              <w:divsChild>
                <w:div w:id="17464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39374">
      <w:bodyDiv w:val="1"/>
      <w:marLeft w:val="0"/>
      <w:marRight w:val="0"/>
      <w:marTop w:val="0"/>
      <w:marBottom w:val="0"/>
      <w:divBdr>
        <w:top w:val="none" w:sz="0" w:space="0" w:color="auto"/>
        <w:left w:val="none" w:sz="0" w:space="0" w:color="auto"/>
        <w:bottom w:val="none" w:sz="0" w:space="0" w:color="auto"/>
        <w:right w:val="none" w:sz="0" w:space="0" w:color="auto"/>
      </w:divBdr>
      <w:divsChild>
        <w:div w:id="1143615426">
          <w:marLeft w:val="0"/>
          <w:marRight w:val="0"/>
          <w:marTop w:val="0"/>
          <w:marBottom w:val="0"/>
          <w:divBdr>
            <w:top w:val="none" w:sz="0" w:space="0" w:color="auto"/>
            <w:left w:val="none" w:sz="0" w:space="0" w:color="auto"/>
            <w:bottom w:val="none" w:sz="0" w:space="0" w:color="auto"/>
            <w:right w:val="none" w:sz="0" w:space="0" w:color="auto"/>
          </w:divBdr>
          <w:divsChild>
            <w:div w:id="1826389870">
              <w:marLeft w:val="0"/>
              <w:marRight w:val="0"/>
              <w:marTop w:val="0"/>
              <w:marBottom w:val="0"/>
              <w:divBdr>
                <w:top w:val="none" w:sz="0" w:space="0" w:color="auto"/>
                <w:left w:val="none" w:sz="0" w:space="0" w:color="auto"/>
                <w:bottom w:val="none" w:sz="0" w:space="0" w:color="auto"/>
                <w:right w:val="none" w:sz="0" w:space="0" w:color="auto"/>
              </w:divBdr>
              <w:divsChild>
                <w:div w:id="2970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116">
      <w:bodyDiv w:val="1"/>
      <w:marLeft w:val="0"/>
      <w:marRight w:val="0"/>
      <w:marTop w:val="0"/>
      <w:marBottom w:val="0"/>
      <w:divBdr>
        <w:top w:val="none" w:sz="0" w:space="0" w:color="auto"/>
        <w:left w:val="none" w:sz="0" w:space="0" w:color="auto"/>
        <w:bottom w:val="none" w:sz="0" w:space="0" w:color="auto"/>
        <w:right w:val="none" w:sz="0" w:space="0" w:color="auto"/>
      </w:divBdr>
      <w:divsChild>
        <w:div w:id="826825170">
          <w:marLeft w:val="0"/>
          <w:marRight w:val="0"/>
          <w:marTop w:val="0"/>
          <w:marBottom w:val="0"/>
          <w:divBdr>
            <w:top w:val="none" w:sz="0" w:space="0" w:color="auto"/>
            <w:left w:val="none" w:sz="0" w:space="0" w:color="auto"/>
            <w:bottom w:val="none" w:sz="0" w:space="0" w:color="auto"/>
            <w:right w:val="none" w:sz="0" w:space="0" w:color="auto"/>
          </w:divBdr>
          <w:divsChild>
            <w:div w:id="723412407">
              <w:marLeft w:val="0"/>
              <w:marRight w:val="0"/>
              <w:marTop w:val="0"/>
              <w:marBottom w:val="0"/>
              <w:divBdr>
                <w:top w:val="none" w:sz="0" w:space="0" w:color="auto"/>
                <w:left w:val="none" w:sz="0" w:space="0" w:color="auto"/>
                <w:bottom w:val="none" w:sz="0" w:space="0" w:color="auto"/>
                <w:right w:val="none" w:sz="0" w:space="0" w:color="auto"/>
              </w:divBdr>
              <w:divsChild>
                <w:div w:id="21062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3.125980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8D93F-4016-4547-A434-2EF6074F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Richmond</dc:creator>
  <cp:keywords/>
  <dc:description/>
  <cp:lastModifiedBy>Andrew Richmond</cp:lastModifiedBy>
  <cp:revision>48</cp:revision>
  <dcterms:created xsi:type="dcterms:W3CDTF">2023-06-09T17:42:00Z</dcterms:created>
  <dcterms:modified xsi:type="dcterms:W3CDTF">2023-11-01T22:26:00Z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a192d26f-5683-3ae2-b6b3-ef478c60e8d5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