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999" w:rsidRDefault="00FA3999" w:rsidP="00FA3999">
      <w:pPr>
        <w:spacing w:line="360" w:lineRule="auto"/>
        <w:jc w:val="center"/>
        <w:rPr>
          <w:rFonts w:asciiTheme="majorHAnsi" w:hAnsiTheme="majorHAnsi" w:cstheme="majorHAnsi"/>
          <w:b/>
        </w:rPr>
      </w:pPr>
      <w:r w:rsidRPr="00E4485B">
        <w:rPr>
          <w:rFonts w:asciiTheme="majorHAnsi" w:hAnsiTheme="majorHAnsi" w:cstheme="majorHAnsi"/>
          <w:b/>
        </w:rPr>
        <w:t>As Time Goes By: Reichenbach on the Causal Direction of Time</w:t>
      </w:r>
    </w:p>
    <w:p w:rsidR="005D2D82" w:rsidRDefault="005D2D82" w:rsidP="00FA3999">
      <w:pPr>
        <w:spacing w:line="360" w:lineRule="auto"/>
        <w:jc w:val="center"/>
        <w:rPr>
          <w:rFonts w:asciiTheme="majorHAnsi" w:hAnsiTheme="majorHAnsi" w:cstheme="majorHAnsi"/>
          <w:b/>
        </w:rPr>
      </w:pPr>
    </w:p>
    <w:p w:rsidR="005D2D82" w:rsidRPr="00E4485B" w:rsidRDefault="005D2D82" w:rsidP="00FA3999">
      <w:pPr>
        <w:spacing w:line="360" w:lineRule="auto"/>
        <w:jc w:val="center"/>
        <w:rPr>
          <w:rFonts w:asciiTheme="majorHAnsi" w:hAnsiTheme="majorHAnsi" w:cstheme="majorHAnsi"/>
          <w:b/>
        </w:rPr>
      </w:pPr>
      <w:r>
        <w:rPr>
          <w:rFonts w:asciiTheme="majorHAnsi" w:hAnsiTheme="majorHAnsi" w:cstheme="majorHAnsi"/>
          <w:b/>
        </w:rPr>
        <w:t>Clark Glymour</w:t>
      </w:r>
    </w:p>
    <w:p w:rsidR="00651DA9" w:rsidRPr="00E44802" w:rsidRDefault="00E44802" w:rsidP="00E4485B">
      <w:pPr>
        <w:spacing w:line="360" w:lineRule="auto"/>
        <w:rPr>
          <w:rFonts w:asciiTheme="majorHAnsi" w:hAnsiTheme="majorHAnsi" w:cstheme="majorHAnsi"/>
          <w:b/>
        </w:rPr>
      </w:pPr>
      <w:r w:rsidRPr="00E44802">
        <w:rPr>
          <w:rFonts w:asciiTheme="majorHAnsi" w:hAnsiTheme="majorHAnsi" w:cstheme="majorHAnsi"/>
          <w:b/>
        </w:rPr>
        <w:t>Abstract</w:t>
      </w:r>
    </w:p>
    <w:p w:rsidR="00E44802" w:rsidRDefault="00E44802" w:rsidP="00E4485B">
      <w:pPr>
        <w:spacing w:line="360" w:lineRule="auto"/>
        <w:rPr>
          <w:rFonts w:asciiTheme="majorHAnsi" w:hAnsiTheme="majorHAnsi" w:cstheme="majorHAnsi"/>
        </w:rPr>
      </w:pPr>
    </w:p>
    <w:p w:rsidR="00E44802" w:rsidRPr="00E4485B" w:rsidRDefault="00E44802" w:rsidP="00E4485B">
      <w:pPr>
        <w:spacing w:line="360" w:lineRule="auto"/>
        <w:rPr>
          <w:rFonts w:asciiTheme="majorHAnsi" w:hAnsiTheme="majorHAnsi" w:cstheme="majorHAnsi"/>
        </w:rPr>
      </w:pPr>
      <w:r>
        <w:rPr>
          <w:rFonts w:asciiTheme="majorHAnsi" w:hAnsiTheme="majorHAnsi" w:cstheme="majorHAnsi"/>
        </w:rPr>
        <w:t xml:space="preserve">We attempt to reconstruct Hans Reichenbach’s arguments for a macroscopic causal definition of the direction of time. </w:t>
      </w:r>
      <w:r w:rsidR="00124252">
        <w:rPr>
          <w:rFonts w:asciiTheme="majorHAnsi" w:hAnsiTheme="majorHAnsi" w:cstheme="majorHAnsi"/>
        </w:rPr>
        <w:t>Our analysis reveals that Reichenbach’s formulation of “screening off” is equivocal between the now common notion of conditional independence of two variables given others and a weaker notion that requires the conditional independence only for specific values of the var</w:t>
      </w:r>
      <w:r w:rsidR="0074693B">
        <w:rPr>
          <w:rFonts w:asciiTheme="majorHAnsi" w:hAnsiTheme="majorHAnsi" w:cstheme="majorHAnsi"/>
        </w:rPr>
        <w:t>i</w:t>
      </w:r>
      <w:r w:rsidR="00124252">
        <w:rPr>
          <w:rFonts w:asciiTheme="majorHAnsi" w:hAnsiTheme="majorHAnsi" w:cstheme="majorHAnsi"/>
        </w:rPr>
        <w:t>ables. We also find that on the now common notion of screening off</w:t>
      </w:r>
      <w:r>
        <w:rPr>
          <w:rFonts w:asciiTheme="majorHAnsi" w:hAnsiTheme="majorHAnsi" w:cstheme="majorHAnsi"/>
        </w:rPr>
        <w:t xml:space="preserve"> his </w:t>
      </w:r>
      <w:r w:rsidR="004D2B3D">
        <w:rPr>
          <w:rFonts w:asciiTheme="majorHAnsi" w:hAnsiTheme="majorHAnsi" w:cstheme="majorHAnsi"/>
        </w:rPr>
        <w:t xml:space="preserve">own </w:t>
      </w:r>
      <w:r>
        <w:rPr>
          <w:rFonts w:asciiTheme="majorHAnsi" w:hAnsiTheme="majorHAnsi" w:cstheme="majorHAnsi"/>
        </w:rPr>
        <w:t xml:space="preserve">conditions for </w:t>
      </w:r>
      <w:r w:rsidR="009536C4">
        <w:rPr>
          <w:rFonts w:asciiTheme="majorHAnsi" w:hAnsiTheme="majorHAnsi" w:cstheme="majorHAnsi"/>
        </w:rPr>
        <w:t>the “usual…</w:t>
      </w:r>
      <w:r>
        <w:rPr>
          <w:rFonts w:asciiTheme="majorHAnsi" w:hAnsiTheme="majorHAnsi" w:cstheme="majorHAnsi"/>
        </w:rPr>
        <w:t>conjunctive forks”</w:t>
      </w:r>
      <w:r w:rsidR="004D2B3D">
        <w:rPr>
          <w:rFonts w:asciiTheme="majorHAnsi" w:hAnsiTheme="majorHAnsi" w:cstheme="majorHAnsi"/>
        </w:rPr>
        <w:t xml:space="preserve"> </w:t>
      </w:r>
      <w:r>
        <w:rPr>
          <w:rFonts w:asciiTheme="majorHAnsi" w:hAnsiTheme="majorHAnsi" w:cstheme="majorHAnsi"/>
        </w:rPr>
        <w:t>are mathematically impossible</w:t>
      </w:r>
      <w:r w:rsidR="00124252">
        <w:rPr>
          <w:rFonts w:asciiTheme="majorHAnsi" w:hAnsiTheme="majorHAnsi" w:cstheme="majorHAnsi"/>
        </w:rPr>
        <w:t xml:space="preserve"> for binary variables</w:t>
      </w:r>
      <w:r>
        <w:rPr>
          <w:rFonts w:asciiTheme="majorHAnsi" w:hAnsiTheme="majorHAnsi" w:cstheme="majorHAnsi"/>
        </w:rPr>
        <w:t>.</w:t>
      </w:r>
      <w:r w:rsidR="00124252">
        <w:rPr>
          <w:rFonts w:asciiTheme="majorHAnsi" w:hAnsiTheme="majorHAnsi" w:cstheme="majorHAnsi"/>
        </w:rPr>
        <w:t xml:space="preserve"> Finally, we note that</w:t>
      </w:r>
      <w:r w:rsidR="00BE3A47">
        <w:rPr>
          <w:rFonts w:asciiTheme="majorHAnsi" w:hAnsiTheme="majorHAnsi" w:cstheme="majorHAnsi"/>
        </w:rPr>
        <w:t xml:space="preserve"> as a corollary to</w:t>
      </w:r>
      <w:r w:rsidR="00124252">
        <w:rPr>
          <w:rFonts w:asciiTheme="majorHAnsi" w:hAnsiTheme="majorHAnsi" w:cstheme="majorHAnsi"/>
        </w:rPr>
        <w:t xml:space="preserve"> his familiar Principle of the Common Cause, Reichenbach’s argument embraces a </w:t>
      </w:r>
      <w:r w:rsidR="0074693B">
        <w:rPr>
          <w:rFonts w:asciiTheme="majorHAnsi" w:hAnsiTheme="majorHAnsi" w:cstheme="majorHAnsi"/>
        </w:rPr>
        <w:t>No Fatalism principle that forbids explaining earlier probabilistic associations by values of later variables.</w:t>
      </w:r>
    </w:p>
    <w:p w:rsidR="00651DA9" w:rsidRPr="00E4485B" w:rsidRDefault="00651DA9" w:rsidP="00E4485B">
      <w:pPr>
        <w:spacing w:line="360" w:lineRule="auto"/>
        <w:rPr>
          <w:rFonts w:asciiTheme="majorHAnsi" w:hAnsiTheme="majorHAnsi" w:cstheme="majorHAnsi"/>
        </w:rPr>
      </w:pP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“The past never comes back.”</w:t>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“We cannot change the past, but we can change the future.”</w:t>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ab/>
        <w:t xml:space="preserve">-Hans Reichenbach, </w:t>
      </w:r>
      <w:r w:rsidRPr="00E4485B">
        <w:rPr>
          <w:rFonts w:asciiTheme="majorHAnsi" w:hAnsiTheme="majorHAnsi" w:cstheme="majorHAnsi"/>
          <w:i/>
        </w:rPr>
        <w:t>The Direction of Time</w:t>
      </w:r>
    </w:p>
    <w:p w:rsidR="00651DA9" w:rsidRPr="00E4485B" w:rsidRDefault="00E5775D" w:rsidP="00E4485B">
      <w:pPr>
        <w:spacing w:line="360" w:lineRule="auto"/>
        <w:rPr>
          <w:rFonts w:asciiTheme="majorHAnsi" w:eastAsia="Roboto" w:hAnsiTheme="majorHAnsi" w:cstheme="majorHAnsi"/>
          <w:color w:val="222222"/>
          <w:sz w:val="22"/>
          <w:szCs w:val="22"/>
          <w:highlight w:val="white"/>
        </w:rPr>
      </w:pPr>
      <w:r w:rsidRPr="00E4485B">
        <w:rPr>
          <w:rFonts w:asciiTheme="majorHAnsi" w:hAnsiTheme="majorHAnsi" w:cstheme="majorHAnsi"/>
        </w:rPr>
        <w:t>“</w:t>
      </w:r>
      <w:r w:rsidRPr="00E4485B">
        <w:rPr>
          <w:rFonts w:asciiTheme="majorHAnsi" w:eastAsia="Roboto" w:hAnsiTheme="majorHAnsi" w:cstheme="majorHAnsi"/>
          <w:color w:val="222222"/>
          <w:sz w:val="22"/>
          <w:szCs w:val="22"/>
          <w:highlight w:val="white"/>
        </w:rPr>
        <w:t>The fundamental things apply</w:t>
      </w:r>
    </w:p>
    <w:p w:rsidR="00651DA9" w:rsidRPr="00E4485B" w:rsidRDefault="00E5775D" w:rsidP="00E4485B">
      <w:pPr>
        <w:spacing w:line="360" w:lineRule="auto"/>
        <w:rPr>
          <w:rFonts w:asciiTheme="majorHAnsi" w:hAnsiTheme="majorHAnsi" w:cstheme="majorHAnsi"/>
        </w:rPr>
      </w:pPr>
      <w:r w:rsidRPr="00E4485B">
        <w:rPr>
          <w:rFonts w:asciiTheme="majorHAnsi" w:eastAsia="Roboto" w:hAnsiTheme="majorHAnsi" w:cstheme="majorHAnsi"/>
          <w:color w:val="222222"/>
          <w:sz w:val="22"/>
          <w:szCs w:val="22"/>
          <w:highlight w:val="white"/>
        </w:rPr>
        <w:t xml:space="preserve">    As time goes by”</w:t>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ab/>
        <w:t xml:space="preserve">-Herman </w:t>
      </w:r>
      <w:proofErr w:type="spellStart"/>
      <w:r w:rsidRPr="00E4485B">
        <w:rPr>
          <w:rFonts w:asciiTheme="majorHAnsi" w:hAnsiTheme="majorHAnsi" w:cstheme="majorHAnsi"/>
        </w:rPr>
        <w:t>Hupfeld</w:t>
      </w:r>
      <w:proofErr w:type="spellEnd"/>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ab/>
      </w:r>
      <w:r w:rsidRPr="00E4485B">
        <w:rPr>
          <w:rFonts w:asciiTheme="majorHAnsi" w:hAnsiTheme="majorHAnsi" w:cstheme="majorHAnsi"/>
        </w:rPr>
        <w:tab/>
      </w:r>
    </w:p>
    <w:p w:rsidR="00651DA9" w:rsidRPr="00E4485B" w:rsidRDefault="00DC79A4" w:rsidP="00E4485B">
      <w:pPr>
        <w:pStyle w:val="ListParagraph"/>
        <w:numPr>
          <w:ilvl w:val="0"/>
          <w:numId w:val="16"/>
        </w:numPr>
        <w:spacing w:line="360" w:lineRule="auto"/>
        <w:rPr>
          <w:rFonts w:asciiTheme="majorHAnsi" w:hAnsiTheme="majorHAnsi" w:cstheme="majorHAnsi"/>
          <w:b/>
        </w:rPr>
      </w:pPr>
      <w:r w:rsidRPr="00E4485B">
        <w:rPr>
          <w:rFonts w:asciiTheme="majorHAnsi" w:hAnsiTheme="majorHAnsi" w:cstheme="majorHAnsi"/>
          <w:b/>
        </w:rPr>
        <w:t>Introduction</w:t>
      </w:r>
    </w:p>
    <w:p w:rsidR="00DC79A4" w:rsidRPr="00E4485B" w:rsidRDefault="00DC79A4" w:rsidP="00E4485B">
      <w:pPr>
        <w:spacing w:line="360" w:lineRule="auto"/>
        <w:rPr>
          <w:rFonts w:asciiTheme="majorHAnsi" w:hAnsiTheme="majorHAnsi" w:cstheme="majorHAnsi"/>
        </w:rPr>
      </w:pPr>
    </w:p>
    <w:p w:rsidR="0074693B" w:rsidRDefault="00E5775D" w:rsidP="00E4485B">
      <w:pPr>
        <w:spacing w:line="360" w:lineRule="auto"/>
        <w:rPr>
          <w:rFonts w:asciiTheme="majorHAnsi" w:hAnsiTheme="majorHAnsi" w:cstheme="majorHAnsi"/>
        </w:rPr>
      </w:pPr>
      <w:r w:rsidRPr="00E4485B">
        <w:rPr>
          <w:rFonts w:asciiTheme="majorHAnsi" w:hAnsiTheme="majorHAnsi" w:cstheme="majorHAnsi"/>
        </w:rPr>
        <w:t>The direction of time is many</w:t>
      </w:r>
      <w:r w:rsidR="00324848" w:rsidRPr="00E4485B">
        <w:rPr>
          <w:rFonts w:asciiTheme="majorHAnsi" w:hAnsiTheme="majorHAnsi" w:cstheme="majorHAnsi"/>
        </w:rPr>
        <w:t xml:space="preserve"> things and many</w:t>
      </w:r>
      <w:r w:rsidRPr="00E4485B">
        <w:rPr>
          <w:rFonts w:asciiTheme="majorHAnsi" w:hAnsiTheme="majorHAnsi" w:cstheme="majorHAnsi"/>
        </w:rPr>
        <w:t xml:space="preserve"> issues</w:t>
      </w:r>
      <w:r w:rsidR="00324848" w:rsidRPr="00E4485B">
        <w:rPr>
          <w:rFonts w:asciiTheme="majorHAnsi" w:hAnsiTheme="majorHAnsi" w:cstheme="majorHAnsi"/>
        </w:rPr>
        <w:t>,</w:t>
      </w:r>
      <w:r w:rsidRPr="00E4485B">
        <w:rPr>
          <w:rFonts w:asciiTheme="majorHAnsi" w:hAnsiTheme="majorHAnsi" w:cstheme="majorHAnsi"/>
        </w:rPr>
        <w:t xml:space="preserve"> depending on the expositor. </w:t>
      </w:r>
      <w:r w:rsidR="00DB6D83" w:rsidRPr="00E4485B">
        <w:rPr>
          <w:rFonts w:asciiTheme="majorHAnsi" w:hAnsiTheme="majorHAnsi" w:cstheme="majorHAnsi"/>
        </w:rPr>
        <w:t>For Kant, it was the imposition of a</w:t>
      </w:r>
      <w:r w:rsidR="009A093A" w:rsidRPr="00E4485B">
        <w:rPr>
          <w:rFonts w:asciiTheme="majorHAnsi" w:hAnsiTheme="majorHAnsi" w:cstheme="majorHAnsi"/>
        </w:rPr>
        <w:t>n a</w:t>
      </w:r>
      <w:r w:rsidR="00DB6D83" w:rsidRPr="00E4485B">
        <w:rPr>
          <w:rFonts w:asciiTheme="majorHAnsi" w:hAnsiTheme="majorHAnsi" w:cstheme="majorHAnsi"/>
        </w:rPr>
        <w:t xml:space="preserve"> priori numerical order on the matter of experience. </w:t>
      </w:r>
      <w:r w:rsidR="00324848" w:rsidRPr="00E4485B">
        <w:rPr>
          <w:rFonts w:asciiTheme="majorHAnsi" w:hAnsiTheme="majorHAnsi" w:cstheme="majorHAnsi"/>
        </w:rPr>
        <w:t xml:space="preserve">For others, it is a contingent, irreducible feature of the universe. </w:t>
      </w:r>
      <w:r w:rsidRPr="00E4485B">
        <w:rPr>
          <w:rFonts w:asciiTheme="majorHAnsi" w:hAnsiTheme="majorHAnsi" w:cstheme="majorHAnsi"/>
        </w:rPr>
        <w:t xml:space="preserve">For some, it is a </w:t>
      </w:r>
      <w:r w:rsidR="00DB6D83" w:rsidRPr="00E4485B">
        <w:rPr>
          <w:rFonts w:asciiTheme="majorHAnsi" w:hAnsiTheme="majorHAnsi" w:cstheme="majorHAnsi"/>
        </w:rPr>
        <w:t xml:space="preserve">question </w:t>
      </w:r>
      <w:r w:rsidRPr="00E4485B">
        <w:rPr>
          <w:rFonts w:asciiTheme="majorHAnsi" w:hAnsiTheme="majorHAnsi" w:cstheme="majorHAnsi"/>
        </w:rPr>
        <w:t>of how to obtain a direction of time from time</w:t>
      </w:r>
      <w:r w:rsidR="007D7A59" w:rsidRPr="00E4485B">
        <w:rPr>
          <w:rFonts w:asciiTheme="majorHAnsi" w:hAnsiTheme="majorHAnsi" w:cstheme="majorHAnsi"/>
        </w:rPr>
        <w:t>-</w:t>
      </w:r>
      <w:r w:rsidRPr="00E4485B">
        <w:rPr>
          <w:rFonts w:asciiTheme="majorHAnsi" w:hAnsiTheme="majorHAnsi" w:cstheme="majorHAnsi"/>
        </w:rPr>
        <w:t xml:space="preserve">reversal invariant laws. For others, it is </w:t>
      </w:r>
      <w:r w:rsidR="00DB6D83" w:rsidRPr="00E4485B">
        <w:rPr>
          <w:rFonts w:asciiTheme="majorHAnsi" w:hAnsiTheme="majorHAnsi" w:cstheme="majorHAnsi"/>
        </w:rPr>
        <w:t>to</w:t>
      </w:r>
      <w:r w:rsidRPr="00E4485B">
        <w:rPr>
          <w:rFonts w:asciiTheme="majorHAnsi" w:hAnsiTheme="majorHAnsi" w:cstheme="majorHAnsi"/>
        </w:rPr>
        <w:t xml:space="preserve"> specify</w:t>
      </w:r>
      <w:r w:rsidR="00DB6D83" w:rsidRPr="00E4485B">
        <w:rPr>
          <w:rFonts w:asciiTheme="majorHAnsi" w:hAnsiTheme="majorHAnsi" w:cstheme="majorHAnsi"/>
        </w:rPr>
        <w:t xml:space="preserve"> </w:t>
      </w:r>
      <w:r w:rsidRPr="00E4485B">
        <w:rPr>
          <w:rFonts w:asciiTheme="majorHAnsi" w:hAnsiTheme="majorHAnsi" w:cstheme="majorHAnsi"/>
        </w:rPr>
        <w:t xml:space="preserve">a physical phenomenon—increasing entropy is the primary candidate—that corresponds to our </w:t>
      </w:r>
      <w:r w:rsidRPr="00E4485B">
        <w:rPr>
          <w:rFonts w:asciiTheme="majorHAnsi" w:hAnsiTheme="majorHAnsi" w:cstheme="majorHAnsi"/>
        </w:rPr>
        <w:lastRenderedPageBreak/>
        <w:t>cosmological theories and produces the time asymmetric phenomena of aging, memory and agency. For Hans Reichenbach, it was</w:t>
      </w:r>
      <w:r w:rsidR="00DB6D83" w:rsidRPr="00E4485B">
        <w:rPr>
          <w:rFonts w:asciiTheme="majorHAnsi" w:hAnsiTheme="majorHAnsi" w:cstheme="majorHAnsi"/>
        </w:rPr>
        <w:t xml:space="preserve"> </w:t>
      </w:r>
      <w:r w:rsidR="005B45F5" w:rsidRPr="00E4485B">
        <w:rPr>
          <w:rFonts w:asciiTheme="majorHAnsi" w:hAnsiTheme="majorHAnsi" w:cstheme="majorHAnsi"/>
        </w:rPr>
        <w:t xml:space="preserve">also </w:t>
      </w:r>
      <w:r w:rsidRPr="00E4485B">
        <w:rPr>
          <w:rFonts w:asciiTheme="majorHAnsi" w:hAnsiTheme="majorHAnsi" w:cstheme="majorHAnsi"/>
        </w:rPr>
        <w:t xml:space="preserve">how </w:t>
      </w:r>
      <w:r w:rsidR="00385741" w:rsidRPr="00E4485B">
        <w:rPr>
          <w:rFonts w:asciiTheme="majorHAnsi" w:hAnsiTheme="majorHAnsi" w:cstheme="majorHAnsi"/>
        </w:rPr>
        <w:t>the direction of influence</w:t>
      </w:r>
      <w:r w:rsidR="00C94A48" w:rsidRPr="00E4485B">
        <w:rPr>
          <w:rFonts w:asciiTheme="majorHAnsi" w:hAnsiTheme="majorHAnsi" w:cstheme="majorHAnsi"/>
        </w:rPr>
        <w:t xml:space="preserve"> </w:t>
      </w:r>
      <w:r w:rsidR="00385741" w:rsidRPr="00E4485B">
        <w:rPr>
          <w:rFonts w:asciiTheme="majorHAnsi" w:hAnsiTheme="majorHAnsi" w:cstheme="majorHAnsi"/>
        </w:rPr>
        <w:t xml:space="preserve">between macroscopic </w:t>
      </w:r>
      <w:r w:rsidRPr="00E4485B">
        <w:rPr>
          <w:rFonts w:asciiTheme="majorHAnsi" w:hAnsiTheme="majorHAnsi" w:cstheme="majorHAnsi"/>
        </w:rPr>
        <w:t xml:space="preserve">events can </w:t>
      </w:r>
      <w:r w:rsidR="00385741" w:rsidRPr="00E4485B">
        <w:rPr>
          <w:rFonts w:asciiTheme="majorHAnsi" w:hAnsiTheme="majorHAnsi" w:cstheme="majorHAnsi"/>
        </w:rPr>
        <w:t xml:space="preserve">be </w:t>
      </w:r>
      <w:r w:rsidRPr="00E4485B">
        <w:rPr>
          <w:rFonts w:asciiTheme="majorHAnsi" w:hAnsiTheme="majorHAnsi" w:cstheme="majorHAnsi"/>
        </w:rPr>
        <w:t>derive</w:t>
      </w:r>
      <w:r w:rsidR="00385741" w:rsidRPr="00E4485B">
        <w:rPr>
          <w:rFonts w:asciiTheme="majorHAnsi" w:hAnsiTheme="majorHAnsi" w:cstheme="majorHAnsi"/>
        </w:rPr>
        <w:t>d</w:t>
      </w:r>
      <w:r w:rsidRPr="00E4485B">
        <w:rPr>
          <w:rFonts w:asciiTheme="majorHAnsi" w:hAnsiTheme="majorHAnsi" w:cstheme="majorHAnsi"/>
        </w:rPr>
        <w:t xml:space="preserve"> from </w:t>
      </w:r>
      <w:r w:rsidR="00385741" w:rsidRPr="00E4485B">
        <w:rPr>
          <w:rFonts w:asciiTheme="majorHAnsi" w:hAnsiTheme="majorHAnsi" w:cstheme="majorHAnsi"/>
        </w:rPr>
        <w:t>asymmetries of</w:t>
      </w:r>
      <w:r w:rsidRPr="00E4485B">
        <w:rPr>
          <w:rFonts w:asciiTheme="majorHAnsi" w:hAnsiTheme="majorHAnsi" w:cstheme="majorHAnsi"/>
        </w:rPr>
        <w:t xml:space="preserve"> probability </w:t>
      </w:r>
      <w:r w:rsidR="00385741" w:rsidRPr="00E4485B">
        <w:rPr>
          <w:rFonts w:asciiTheme="majorHAnsi" w:hAnsiTheme="majorHAnsi" w:cstheme="majorHAnsi"/>
        </w:rPr>
        <w:t xml:space="preserve">relations </w:t>
      </w:r>
      <w:r w:rsidRPr="00E4485B">
        <w:rPr>
          <w:rFonts w:asciiTheme="majorHAnsi" w:hAnsiTheme="majorHAnsi" w:cstheme="majorHAnsi"/>
        </w:rPr>
        <w:t xml:space="preserve">that we can observe or infer from events outside of ourselves. As in his much of his other work, he mixed metaphysics with conceptual analysis with epistemology, and so </w:t>
      </w:r>
      <w:r w:rsidR="00C94A48" w:rsidRPr="00E4485B">
        <w:rPr>
          <w:rFonts w:asciiTheme="majorHAnsi" w:hAnsiTheme="majorHAnsi" w:cstheme="majorHAnsi"/>
        </w:rPr>
        <w:t xml:space="preserve">for that reason alone </w:t>
      </w:r>
      <w:r w:rsidRPr="00E4485B">
        <w:rPr>
          <w:rFonts w:asciiTheme="majorHAnsi" w:hAnsiTheme="majorHAnsi" w:cstheme="majorHAnsi"/>
        </w:rPr>
        <w:t xml:space="preserve">his story is sometimes </w:t>
      </w:r>
      <w:r w:rsidR="00C94A48" w:rsidRPr="00E4485B">
        <w:rPr>
          <w:rFonts w:asciiTheme="majorHAnsi" w:hAnsiTheme="majorHAnsi" w:cstheme="majorHAnsi"/>
        </w:rPr>
        <w:t>difficult to</w:t>
      </w:r>
      <w:r w:rsidRPr="00E4485B">
        <w:rPr>
          <w:rFonts w:asciiTheme="majorHAnsi" w:hAnsiTheme="majorHAnsi" w:cstheme="majorHAnsi"/>
        </w:rPr>
        <w:t xml:space="preserve"> </w:t>
      </w:r>
      <w:r w:rsidR="00C94A48" w:rsidRPr="00E4485B">
        <w:rPr>
          <w:rFonts w:asciiTheme="majorHAnsi" w:hAnsiTheme="majorHAnsi" w:cstheme="majorHAnsi"/>
        </w:rPr>
        <w:t>un</w:t>
      </w:r>
      <w:r w:rsidRPr="00E4485B">
        <w:rPr>
          <w:rFonts w:asciiTheme="majorHAnsi" w:hAnsiTheme="majorHAnsi" w:cstheme="majorHAnsi"/>
        </w:rPr>
        <w:t>tangle</w:t>
      </w:r>
      <w:r w:rsidR="00D411D1" w:rsidRPr="00E4485B">
        <w:rPr>
          <w:rFonts w:asciiTheme="majorHAnsi" w:hAnsiTheme="majorHAnsi" w:cstheme="majorHAnsi"/>
        </w:rPr>
        <w:t>.</w:t>
      </w:r>
      <w:r w:rsidR="00C94A48" w:rsidRPr="00E4485B">
        <w:rPr>
          <w:rFonts w:asciiTheme="majorHAnsi" w:hAnsiTheme="majorHAnsi" w:cstheme="majorHAnsi"/>
        </w:rPr>
        <w:t xml:space="preserve"> And there is another feature of </w:t>
      </w:r>
      <w:r w:rsidR="00F25C57" w:rsidRPr="00E4485B">
        <w:rPr>
          <w:rFonts w:asciiTheme="majorHAnsi" w:hAnsiTheme="majorHAnsi" w:cstheme="majorHAnsi"/>
          <w:i/>
        </w:rPr>
        <w:t>The Direction of Time</w:t>
      </w:r>
      <w:r w:rsidR="00C94A48" w:rsidRPr="00E4485B">
        <w:rPr>
          <w:rFonts w:asciiTheme="majorHAnsi" w:hAnsiTheme="majorHAnsi" w:cstheme="majorHAnsi"/>
        </w:rPr>
        <w:t xml:space="preserve"> that contributes to difficulty in unraveling the arguments. </w:t>
      </w:r>
      <w:r w:rsidR="00DC79A4" w:rsidRPr="00E4485B">
        <w:rPr>
          <w:rFonts w:asciiTheme="majorHAnsi" w:hAnsiTheme="majorHAnsi" w:cstheme="majorHAnsi"/>
        </w:rPr>
        <w:t xml:space="preserve">We do not know when Reichenbach began seriously thinking about the </w:t>
      </w:r>
      <w:r w:rsidR="008340A4" w:rsidRPr="00E4485B">
        <w:rPr>
          <w:rFonts w:asciiTheme="majorHAnsi" w:hAnsiTheme="majorHAnsi" w:cstheme="majorHAnsi"/>
        </w:rPr>
        <w:t>d</w:t>
      </w:r>
      <w:r w:rsidR="00DC79A4" w:rsidRPr="00E4485B">
        <w:rPr>
          <w:rFonts w:asciiTheme="majorHAnsi" w:hAnsiTheme="majorHAnsi" w:cstheme="majorHAnsi"/>
        </w:rPr>
        <w:t xml:space="preserve">irection of </w:t>
      </w:r>
      <w:r w:rsidR="008340A4" w:rsidRPr="00E4485B">
        <w:rPr>
          <w:rFonts w:asciiTheme="majorHAnsi" w:hAnsiTheme="majorHAnsi" w:cstheme="majorHAnsi"/>
        </w:rPr>
        <w:t>t</w:t>
      </w:r>
      <w:r w:rsidR="00DC79A4" w:rsidRPr="00E4485B">
        <w:rPr>
          <w:rFonts w:asciiTheme="majorHAnsi" w:hAnsiTheme="majorHAnsi" w:cstheme="majorHAnsi"/>
        </w:rPr>
        <w:t>ime, or began the book manuscript</w:t>
      </w:r>
      <w:r w:rsidR="008340A4" w:rsidRPr="00E4485B">
        <w:rPr>
          <w:rFonts w:asciiTheme="majorHAnsi" w:hAnsiTheme="majorHAnsi" w:cstheme="majorHAnsi"/>
        </w:rPr>
        <w:t xml:space="preserve"> which he did not complete before his death</w:t>
      </w:r>
      <w:r w:rsidR="00DC79A4" w:rsidRPr="00E4485B">
        <w:rPr>
          <w:rFonts w:asciiTheme="majorHAnsi" w:hAnsiTheme="majorHAnsi" w:cstheme="majorHAnsi"/>
        </w:rPr>
        <w:t xml:space="preserve">. The arguments in </w:t>
      </w:r>
      <w:r w:rsidR="00DC79A4" w:rsidRPr="00E4485B">
        <w:rPr>
          <w:rFonts w:asciiTheme="majorHAnsi" w:hAnsiTheme="majorHAnsi" w:cstheme="majorHAnsi"/>
          <w:i/>
        </w:rPr>
        <w:t>The Direction of Time</w:t>
      </w:r>
      <w:r w:rsidR="00DC79A4" w:rsidRPr="00E4485B">
        <w:rPr>
          <w:rFonts w:asciiTheme="majorHAnsi" w:hAnsiTheme="majorHAnsi" w:cstheme="majorHAnsi"/>
        </w:rPr>
        <w:t xml:space="preserve"> are </w:t>
      </w:r>
      <w:r w:rsidR="003442D3" w:rsidRPr="00E4485B">
        <w:rPr>
          <w:rFonts w:asciiTheme="majorHAnsi" w:hAnsiTheme="majorHAnsi" w:cstheme="majorHAnsi"/>
        </w:rPr>
        <w:t xml:space="preserve">therefore unsurprisingly </w:t>
      </w:r>
      <w:r w:rsidR="00DC79A4" w:rsidRPr="00E4485B">
        <w:rPr>
          <w:rFonts w:asciiTheme="majorHAnsi" w:hAnsiTheme="majorHAnsi" w:cstheme="majorHAnsi"/>
        </w:rPr>
        <w:t>a pastiche, as though assembled from various notes</w:t>
      </w:r>
      <w:r w:rsidR="008023C4" w:rsidRPr="00E4485B">
        <w:rPr>
          <w:rFonts w:asciiTheme="majorHAnsi" w:hAnsiTheme="majorHAnsi" w:cstheme="majorHAnsi"/>
        </w:rPr>
        <w:t xml:space="preserve">, </w:t>
      </w:r>
      <w:r w:rsidR="0074693B">
        <w:rPr>
          <w:rFonts w:asciiTheme="majorHAnsi" w:hAnsiTheme="majorHAnsi" w:cstheme="majorHAnsi"/>
        </w:rPr>
        <w:t xml:space="preserve">with ambiguities </w:t>
      </w:r>
      <w:r w:rsidR="00DC79A4" w:rsidRPr="00E4485B">
        <w:rPr>
          <w:rFonts w:asciiTheme="majorHAnsi" w:hAnsiTheme="majorHAnsi" w:cstheme="majorHAnsi"/>
        </w:rPr>
        <w:t xml:space="preserve">and </w:t>
      </w:r>
      <w:r w:rsidR="00EE5CFC" w:rsidRPr="00E4485B">
        <w:rPr>
          <w:rFonts w:asciiTheme="majorHAnsi" w:hAnsiTheme="majorHAnsi" w:cstheme="majorHAnsi"/>
        </w:rPr>
        <w:t>extended</w:t>
      </w:r>
      <w:r w:rsidR="00DC79A4" w:rsidRPr="00E4485B">
        <w:rPr>
          <w:rFonts w:asciiTheme="majorHAnsi" w:hAnsiTheme="majorHAnsi" w:cstheme="majorHAnsi"/>
        </w:rPr>
        <w:t xml:space="preserve"> discussions that seem to be digressions but were plausibly pieces of Reichenbach’s thinking at various times</w:t>
      </w:r>
      <w:r w:rsidR="00BE3A47">
        <w:rPr>
          <w:rFonts w:asciiTheme="majorHAnsi" w:hAnsiTheme="majorHAnsi" w:cstheme="majorHAnsi"/>
        </w:rPr>
        <w:t xml:space="preserve"> with attendant vagaries of notation</w:t>
      </w:r>
      <w:r w:rsidR="00DC79A4" w:rsidRPr="00E4485B">
        <w:rPr>
          <w:rFonts w:asciiTheme="majorHAnsi" w:hAnsiTheme="majorHAnsi" w:cstheme="majorHAnsi"/>
        </w:rPr>
        <w:t>.</w:t>
      </w:r>
      <w:r w:rsidR="008A32C3" w:rsidRPr="00E4485B">
        <w:rPr>
          <w:rFonts w:asciiTheme="majorHAnsi" w:hAnsiTheme="majorHAnsi" w:cstheme="majorHAnsi"/>
        </w:rPr>
        <w:t xml:space="preserve"> We will try to trace through </w:t>
      </w:r>
      <w:r w:rsidR="00F704F2" w:rsidRPr="00E4485B">
        <w:rPr>
          <w:rFonts w:asciiTheme="majorHAnsi" w:hAnsiTheme="majorHAnsi" w:cstheme="majorHAnsi"/>
        </w:rPr>
        <w:t xml:space="preserve">some of </w:t>
      </w:r>
      <w:r w:rsidR="008A32C3" w:rsidRPr="00E4485B">
        <w:rPr>
          <w:rFonts w:asciiTheme="majorHAnsi" w:hAnsiTheme="majorHAnsi" w:cstheme="majorHAnsi"/>
        </w:rPr>
        <w:t xml:space="preserve">Reichenbach’s reasoning, ignoring several digressions that are not essential to the main line of argument. Our conclusion is that Reichenbach’s attempt at a probabilistic, macroscopic theory of the direction of time based on the direction of causal relationships is unsound. That is no surprise. </w:t>
      </w:r>
      <w:r w:rsidR="00F92452">
        <w:rPr>
          <w:rFonts w:asciiTheme="majorHAnsi" w:hAnsiTheme="majorHAnsi" w:cstheme="majorHAnsi"/>
        </w:rPr>
        <w:t xml:space="preserve">Perhaps more interesting is that </w:t>
      </w:r>
      <w:r w:rsidR="0074693B">
        <w:rPr>
          <w:rFonts w:asciiTheme="majorHAnsi" w:hAnsiTheme="majorHAnsi" w:cstheme="majorHAnsi"/>
        </w:rPr>
        <w:t>Reichenbach’s notion of “screening off” is ambiguous, and with the now conventional understanding of that relation</w:t>
      </w:r>
      <w:r w:rsidR="0068762F">
        <w:rPr>
          <w:rFonts w:asciiTheme="majorHAnsi" w:hAnsiTheme="majorHAnsi" w:cstheme="majorHAnsi"/>
        </w:rPr>
        <w:t xml:space="preserve"> </w:t>
      </w:r>
      <w:r w:rsidR="0074693B">
        <w:rPr>
          <w:rFonts w:asciiTheme="majorHAnsi" w:hAnsiTheme="majorHAnsi" w:cstheme="majorHAnsi"/>
        </w:rPr>
        <w:t>Reichenbach</w:t>
      </w:r>
      <w:r w:rsidR="0068762F">
        <w:rPr>
          <w:rFonts w:asciiTheme="majorHAnsi" w:hAnsiTheme="majorHAnsi" w:cstheme="majorHAnsi"/>
        </w:rPr>
        <w:t>’s</w:t>
      </w:r>
      <w:r w:rsidR="0074693B">
        <w:rPr>
          <w:rFonts w:asciiTheme="majorHAnsi" w:hAnsiTheme="majorHAnsi" w:cstheme="majorHAnsi"/>
        </w:rPr>
        <w:t xml:space="preserve"> </w:t>
      </w:r>
      <w:r w:rsidR="0068762F">
        <w:rPr>
          <w:rFonts w:asciiTheme="majorHAnsi" w:hAnsiTheme="majorHAnsi" w:cstheme="majorHAnsi"/>
        </w:rPr>
        <w:t>conditions for</w:t>
      </w:r>
      <w:r w:rsidR="0074693B">
        <w:rPr>
          <w:rFonts w:asciiTheme="majorHAnsi" w:hAnsiTheme="majorHAnsi" w:cstheme="majorHAnsi"/>
        </w:rPr>
        <w:t xml:space="preserve"> the “usual…</w:t>
      </w:r>
      <w:r w:rsidR="00F92452">
        <w:rPr>
          <w:rFonts w:asciiTheme="majorHAnsi" w:hAnsiTheme="majorHAnsi" w:cstheme="majorHAnsi"/>
        </w:rPr>
        <w:t>conjunctive forks,” are impossible</w:t>
      </w:r>
      <w:r w:rsidR="0068762F">
        <w:rPr>
          <w:rFonts w:asciiTheme="majorHAnsi" w:hAnsiTheme="majorHAnsi" w:cstheme="majorHAnsi"/>
        </w:rPr>
        <w:t xml:space="preserve"> to satisfy</w:t>
      </w:r>
      <w:r w:rsidR="00F92452">
        <w:rPr>
          <w:rFonts w:asciiTheme="majorHAnsi" w:hAnsiTheme="majorHAnsi" w:cstheme="majorHAnsi"/>
        </w:rPr>
        <w:t xml:space="preserve">.  </w:t>
      </w:r>
      <w:r w:rsidR="0074693B">
        <w:rPr>
          <w:rFonts w:asciiTheme="majorHAnsi" w:hAnsiTheme="majorHAnsi" w:cstheme="majorHAnsi"/>
        </w:rPr>
        <w:t xml:space="preserve">And, finally, that Reichenbach rests his argument on a kind of “No Fatalism” principle that complements his Principle of the Common Cause. </w:t>
      </w:r>
    </w:p>
    <w:p w:rsidR="0068762F" w:rsidRDefault="0068762F" w:rsidP="00E4485B">
      <w:pPr>
        <w:spacing w:line="360" w:lineRule="auto"/>
        <w:rPr>
          <w:rFonts w:asciiTheme="majorHAnsi" w:hAnsiTheme="majorHAnsi" w:cstheme="majorHAnsi"/>
        </w:rPr>
      </w:pPr>
    </w:p>
    <w:p w:rsidR="00DC79A4" w:rsidRPr="00E4485B" w:rsidRDefault="00F92452" w:rsidP="00E4485B">
      <w:pPr>
        <w:spacing w:line="360" w:lineRule="auto"/>
        <w:rPr>
          <w:rFonts w:asciiTheme="majorHAnsi" w:hAnsiTheme="majorHAnsi" w:cstheme="majorHAnsi"/>
        </w:rPr>
      </w:pPr>
      <w:r>
        <w:rPr>
          <w:rFonts w:asciiTheme="majorHAnsi" w:hAnsiTheme="majorHAnsi" w:cstheme="majorHAnsi"/>
        </w:rPr>
        <w:t xml:space="preserve">Reichenbach’s </w:t>
      </w:r>
      <w:r w:rsidR="00F25C57" w:rsidRPr="00E4485B">
        <w:rPr>
          <w:rFonts w:asciiTheme="majorHAnsi" w:hAnsiTheme="majorHAnsi" w:cstheme="majorHAnsi"/>
        </w:rPr>
        <w:t xml:space="preserve">ambition to forge a plausible formal connection between probability relations and causal representations </w:t>
      </w:r>
      <w:r>
        <w:rPr>
          <w:rFonts w:asciiTheme="majorHAnsi" w:hAnsiTheme="majorHAnsi" w:cstheme="majorHAnsi"/>
        </w:rPr>
        <w:t xml:space="preserve">meets </w:t>
      </w:r>
      <w:r w:rsidR="00F25C57" w:rsidRPr="00E4485B">
        <w:rPr>
          <w:rFonts w:asciiTheme="majorHAnsi" w:hAnsiTheme="majorHAnsi" w:cstheme="majorHAnsi"/>
        </w:rPr>
        <w:t xml:space="preserve">difficulties that were only remedied </w:t>
      </w:r>
      <w:r w:rsidR="00BE3A47">
        <w:rPr>
          <w:rFonts w:asciiTheme="majorHAnsi" w:hAnsiTheme="majorHAnsi" w:cstheme="majorHAnsi"/>
        </w:rPr>
        <w:t xml:space="preserve">more than </w:t>
      </w:r>
      <w:r w:rsidR="00F25C57" w:rsidRPr="00E4485B">
        <w:rPr>
          <w:rFonts w:asciiTheme="majorHAnsi" w:hAnsiTheme="majorHAnsi" w:cstheme="majorHAnsi"/>
        </w:rPr>
        <w:t>a generation after he wrote.</w:t>
      </w:r>
    </w:p>
    <w:p w:rsidR="00DC79A4" w:rsidRPr="00E4485B" w:rsidRDefault="00DC79A4" w:rsidP="00E4485B">
      <w:pPr>
        <w:spacing w:line="360" w:lineRule="auto"/>
        <w:rPr>
          <w:rFonts w:asciiTheme="majorHAnsi" w:hAnsiTheme="majorHAnsi" w:cstheme="majorHAnsi"/>
        </w:rPr>
      </w:pPr>
    </w:p>
    <w:p w:rsidR="0074693B" w:rsidRPr="0074693B" w:rsidRDefault="00DC79A4" w:rsidP="0074693B">
      <w:pPr>
        <w:pStyle w:val="ListParagraph"/>
        <w:numPr>
          <w:ilvl w:val="0"/>
          <w:numId w:val="16"/>
        </w:numPr>
        <w:spacing w:line="360" w:lineRule="auto"/>
        <w:rPr>
          <w:rFonts w:asciiTheme="majorHAnsi" w:hAnsiTheme="majorHAnsi" w:cstheme="majorHAnsi"/>
        </w:rPr>
      </w:pPr>
      <w:r w:rsidRPr="0074693B">
        <w:rPr>
          <w:rFonts w:asciiTheme="majorHAnsi" w:hAnsiTheme="majorHAnsi" w:cstheme="majorHAnsi"/>
          <w:b/>
        </w:rPr>
        <w:t xml:space="preserve">The </w:t>
      </w:r>
      <w:r w:rsidR="00E44802" w:rsidRPr="0074693B">
        <w:rPr>
          <w:rFonts w:asciiTheme="majorHAnsi" w:hAnsiTheme="majorHAnsi" w:cstheme="majorHAnsi"/>
          <w:b/>
        </w:rPr>
        <w:t>Principle of the Common Cause</w:t>
      </w:r>
      <w:r w:rsidR="007745B6">
        <w:rPr>
          <w:rFonts w:asciiTheme="majorHAnsi" w:hAnsiTheme="majorHAnsi" w:cstheme="majorHAnsi"/>
          <w:b/>
        </w:rPr>
        <w:t xml:space="preserve"> and the No Fatalism Principle</w:t>
      </w:r>
    </w:p>
    <w:p w:rsidR="00E162EF" w:rsidRPr="00E4485B" w:rsidRDefault="007C0289" w:rsidP="00E4485B">
      <w:pPr>
        <w:spacing w:line="360" w:lineRule="auto"/>
        <w:rPr>
          <w:rFonts w:asciiTheme="majorHAnsi" w:hAnsiTheme="majorHAnsi" w:cstheme="majorHAnsi"/>
        </w:rPr>
      </w:pPr>
      <w:r>
        <w:rPr>
          <w:rFonts w:asciiTheme="majorHAnsi" w:hAnsiTheme="majorHAnsi" w:cstheme="majorHAnsi"/>
        </w:rPr>
        <w:lastRenderedPageBreak/>
        <w:t xml:space="preserve">Reichenbach supplemented his </w:t>
      </w:r>
      <w:r w:rsidR="00E44802">
        <w:rPr>
          <w:rFonts w:asciiTheme="majorHAnsi" w:hAnsiTheme="majorHAnsi" w:cstheme="majorHAnsi"/>
        </w:rPr>
        <w:t>Principle of the Common Cause</w:t>
      </w:r>
      <w:r w:rsidR="00D46CD7" w:rsidRPr="00E4485B">
        <w:rPr>
          <w:rFonts w:asciiTheme="majorHAnsi" w:hAnsiTheme="majorHAnsi" w:cstheme="majorHAnsi"/>
        </w:rPr>
        <w:t>—of two probabilistically associated events, either one causes the other, or they have a common cause</w:t>
      </w:r>
      <w:r w:rsidR="00D46CD7" w:rsidRPr="00E4485B">
        <w:rPr>
          <w:rStyle w:val="FootnoteReference"/>
          <w:rFonts w:asciiTheme="majorHAnsi" w:hAnsiTheme="majorHAnsi" w:cstheme="majorHAnsi"/>
        </w:rPr>
        <w:footnoteReference w:id="1"/>
      </w:r>
      <w:r w:rsidR="00D46CD7" w:rsidRPr="00E4485B">
        <w:rPr>
          <w:rFonts w:asciiTheme="majorHAnsi" w:hAnsiTheme="majorHAnsi" w:cstheme="majorHAnsi"/>
        </w:rPr>
        <w:t>—</w:t>
      </w:r>
      <w:r w:rsidR="00EB1E85" w:rsidRPr="00E4485B">
        <w:rPr>
          <w:rFonts w:asciiTheme="majorHAnsi" w:hAnsiTheme="majorHAnsi" w:cstheme="majorHAnsi"/>
        </w:rPr>
        <w:t xml:space="preserve"> </w:t>
      </w:r>
      <w:r>
        <w:rPr>
          <w:rFonts w:asciiTheme="majorHAnsi" w:hAnsiTheme="majorHAnsi" w:cstheme="majorHAnsi"/>
        </w:rPr>
        <w:t>with</w:t>
      </w:r>
      <w:r w:rsidR="00EB1E85" w:rsidRPr="00E4485B">
        <w:rPr>
          <w:rFonts w:asciiTheme="majorHAnsi" w:hAnsiTheme="majorHAnsi" w:cstheme="majorHAnsi"/>
        </w:rPr>
        <w:t xml:space="preserve"> </w:t>
      </w:r>
      <w:r w:rsidR="007745B6">
        <w:rPr>
          <w:rFonts w:asciiTheme="majorHAnsi" w:hAnsiTheme="majorHAnsi" w:cstheme="majorHAnsi"/>
        </w:rPr>
        <w:t>a</w:t>
      </w:r>
      <w:r>
        <w:rPr>
          <w:rFonts w:asciiTheme="majorHAnsi" w:hAnsiTheme="majorHAnsi" w:cstheme="majorHAnsi"/>
        </w:rPr>
        <w:t xml:space="preserve"> No Fatalism</w:t>
      </w:r>
      <w:r w:rsidR="00EB1E85" w:rsidRPr="00E4485B">
        <w:rPr>
          <w:rFonts w:asciiTheme="majorHAnsi" w:hAnsiTheme="majorHAnsi" w:cstheme="majorHAnsi"/>
        </w:rPr>
        <w:t xml:space="preserve"> </w:t>
      </w:r>
      <w:r>
        <w:rPr>
          <w:rFonts w:asciiTheme="majorHAnsi" w:hAnsiTheme="majorHAnsi" w:cstheme="majorHAnsi"/>
        </w:rPr>
        <w:t>P</w:t>
      </w:r>
      <w:r w:rsidR="002E4E2B" w:rsidRPr="00E4485B">
        <w:rPr>
          <w:rFonts w:asciiTheme="majorHAnsi" w:hAnsiTheme="majorHAnsi" w:cstheme="majorHAnsi"/>
        </w:rPr>
        <w:t>rinciple that associations of events can</w:t>
      </w:r>
      <w:r w:rsidR="003F6996" w:rsidRPr="00E4485B">
        <w:rPr>
          <w:rFonts w:asciiTheme="majorHAnsi" w:hAnsiTheme="majorHAnsi" w:cstheme="majorHAnsi"/>
        </w:rPr>
        <w:t>not</w:t>
      </w:r>
      <w:r w:rsidR="002E4E2B" w:rsidRPr="00E4485B">
        <w:rPr>
          <w:rFonts w:asciiTheme="majorHAnsi" w:hAnsiTheme="majorHAnsi" w:cstheme="majorHAnsi"/>
        </w:rPr>
        <w:t xml:space="preserve"> be explained by their effects; “fatalistic” explanation is not allowed.</w:t>
      </w:r>
      <w:r w:rsidR="0074693B">
        <w:rPr>
          <w:rFonts w:asciiTheme="majorHAnsi" w:hAnsiTheme="majorHAnsi" w:cstheme="majorHAnsi"/>
        </w:rPr>
        <w:t xml:space="preserve"> The No Fatalism Principle can be seen as a corollary of the Principle of the Common Cause to which Reichenbach appeals to save </w:t>
      </w:r>
      <w:r w:rsidR="007745B6">
        <w:rPr>
          <w:rFonts w:asciiTheme="majorHAnsi" w:hAnsiTheme="majorHAnsi" w:cstheme="majorHAnsi"/>
        </w:rPr>
        <w:t xml:space="preserve">his attempted construction of the direction of time from difficulties arising from associations produced by conditioning on a common effect. Reichenbach was essentially wrestling with </w:t>
      </w:r>
      <w:proofErr w:type="spellStart"/>
      <w:r w:rsidR="007745B6">
        <w:rPr>
          <w:rFonts w:asciiTheme="majorHAnsi" w:hAnsiTheme="majorHAnsi" w:cstheme="majorHAnsi"/>
        </w:rPr>
        <w:t>Ber</w:t>
      </w:r>
      <w:r w:rsidR="005D2D82">
        <w:rPr>
          <w:rFonts w:asciiTheme="majorHAnsi" w:hAnsiTheme="majorHAnsi" w:cstheme="majorHAnsi"/>
        </w:rPr>
        <w:t>k</w:t>
      </w:r>
      <w:r w:rsidR="007745B6">
        <w:rPr>
          <w:rFonts w:asciiTheme="majorHAnsi" w:hAnsiTheme="majorHAnsi" w:cstheme="majorHAnsi"/>
        </w:rPr>
        <w:t>son’s</w:t>
      </w:r>
      <w:proofErr w:type="spellEnd"/>
      <w:r w:rsidR="007745B6">
        <w:rPr>
          <w:rFonts w:asciiTheme="majorHAnsi" w:hAnsiTheme="majorHAnsi" w:cstheme="majorHAnsi"/>
        </w:rPr>
        <w:t xml:space="preserve"> paradox</w:t>
      </w:r>
      <w:r w:rsidR="005D2D82">
        <w:rPr>
          <w:rFonts w:asciiTheme="majorHAnsi" w:hAnsiTheme="majorHAnsi" w:cstheme="majorHAnsi"/>
        </w:rPr>
        <w:t xml:space="preserve"> (really, Sewell Wright’s paradox, 1918)</w:t>
      </w:r>
      <w:r w:rsidR="007745B6">
        <w:rPr>
          <w:rFonts w:asciiTheme="majorHAnsi" w:hAnsiTheme="majorHAnsi" w:cstheme="majorHAnsi"/>
        </w:rPr>
        <w:t xml:space="preserve">, which he </w:t>
      </w:r>
      <w:r w:rsidR="0068762F">
        <w:rPr>
          <w:rFonts w:asciiTheme="majorHAnsi" w:hAnsiTheme="majorHAnsi" w:cstheme="majorHAnsi"/>
        </w:rPr>
        <w:t>seems to have rediscovered for himself</w:t>
      </w:r>
      <w:r w:rsidR="007745B6">
        <w:rPr>
          <w:rFonts w:asciiTheme="majorHAnsi" w:hAnsiTheme="majorHAnsi" w:cstheme="majorHAnsi"/>
        </w:rPr>
        <w:t>.</w:t>
      </w:r>
      <w:r w:rsidR="007745B6">
        <w:rPr>
          <w:rStyle w:val="FootnoteReference"/>
          <w:rFonts w:asciiTheme="majorHAnsi" w:hAnsiTheme="majorHAnsi" w:cstheme="majorHAnsi"/>
        </w:rPr>
        <w:footnoteReference w:id="2"/>
      </w:r>
    </w:p>
    <w:p w:rsidR="00DC79A4" w:rsidRPr="00E4485B" w:rsidRDefault="00DC79A4" w:rsidP="00E4485B">
      <w:pPr>
        <w:spacing w:line="360" w:lineRule="auto"/>
        <w:rPr>
          <w:rFonts w:asciiTheme="majorHAnsi" w:hAnsiTheme="majorHAnsi" w:cstheme="majorHAnsi"/>
          <w:b/>
        </w:rPr>
      </w:pPr>
    </w:p>
    <w:p w:rsidR="00651DA9" w:rsidRPr="00E4485B" w:rsidRDefault="00E5775D" w:rsidP="00E4485B">
      <w:pPr>
        <w:spacing w:line="360" w:lineRule="auto"/>
        <w:ind w:firstLine="720"/>
        <w:rPr>
          <w:rFonts w:asciiTheme="majorHAnsi" w:hAnsiTheme="majorHAnsi" w:cstheme="majorHAnsi"/>
        </w:rPr>
      </w:pPr>
      <w:r w:rsidRPr="00E4485B">
        <w:rPr>
          <w:rFonts w:asciiTheme="majorHAnsi" w:hAnsiTheme="majorHAnsi" w:cstheme="majorHAnsi"/>
          <w:b/>
        </w:rPr>
        <w:t xml:space="preserve">2. </w:t>
      </w:r>
      <w:r w:rsidR="00D46CD7" w:rsidRPr="00E4485B">
        <w:rPr>
          <w:rFonts w:asciiTheme="majorHAnsi" w:hAnsiTheme="majorHAnsi" w:cstheme="majorHAnsi"/>
          <w:b/>
        </w:rPr>
        <w:t>The</w:t>
      </w:r>
      <w:r w:rsidRPr="00E4485B">
        <w:rPr>
          <w:rFonts w:asciiTheme="majorHAnsi" w:hAnsiTheme="majorHAnsi" w:cstheme="majorHAnsi"/>
          <w:b/>
        </w:rPr>
        <w:t xml:space="preserve"> “Lineal Ordering” of Events</w:t>
      </w:r>
    </w:p>
    <w:p w:rsidR="00651DA9" w:rsidRPr="00E4485B" w:rsidRDefault="00651DA9" w:rsidP="00E4485B">
      <w:pPr>
        <w:spacing w:line="360" w:lineRule="auto"/>
        <w:rPr>
          <w:rFonts w:asciiTheme="majorHAnsi" w:hAnsiTheme="majorHAnsi" w:cstheme="majorHAnsi"/>
        </w:rPr>
      </w:pPr>
    </w:p>
    <w:p w:rsidR="007C0289" w:rsidRDefault="00A118B0" w:rsidP="007C0289">
      <w:pPr>
        <w:spacing w:line="360" w:lineRule="auto"/>
      </w:pPr>
      <w:r w:rsidRPr="007C0289">
        <w:rPr>
          <w:rFonts w:asciiTheme="majorHAnsi" w:hAnsiTheme="majorHAnsi" w:cstheme="majorHAnsi"/>
        </w:rPr>
        <w:t xml:space="preserve">Reichenbach distinguishes an “order of time” from a “direction of time.”(32). By an “order of time” he intends a system of </w:t>
      </w:r>
      <w:r w:rsidR="003442D3" w:rsidRPr="007C0289">
        <w:rPr>
          <w:rFonts w:asciiTheme="majorHAnsi" w:hAnsiTheme="majorHAnsi" w:cstheme="majorHAnsi"/>
        </w:rPr>
        <w:t xml:space="preserve">causal and </w:t>
      </w:r>
      <w:r w:rsidRPr="007C0289">
        <w:rPr>
          <w:rFonts w:asciiTheme="majorHAnsi" w:hAnsiTheme="majorHAnsi" w:cstheme="majorHAnsi"/>
        </w:rPr>
        <w:t>temporal betweenness relations, which he calls a “lineal order.”</w:t>
      </w:r>
      <w:r w:rsidR="003442D3" w:rsidRPr="007C0289">
        <w:rPr>
          <w:rFonts w:asciiTheme="majorHAnsi" w:hAnsiTheme="majorHAnsi" w:cstheme="majorHAnsi"/>
        </w:rPr>
        <w:t xml:space="preserve">  </w:t>
      </w:r>
      <w:r w:rsidR="007C0289">
        <w:t>The possible causal relations among three types of events, A, B, C are</w:t>
      </w:r>
      <w:r w:rsidR="007C0289" w:rsidRPr="007C0289">
        <w:rPr>
          <w:i/>
        </w:rPr>
        <w:t xml:space="preserve"> </w:t>
      </w:r>
    </w:p>
    <w:p w:rsidR="007C0289" w:rsidRDefault="007C0289" w:rsidP="007C0289">
      <w:pPr>
        <w:pStyle w:val="ListParagraph"/>
        <w:numPr>
          <w:ilvl w:val="3"/>
          <w:numId w:val="17"/>
        </w:numPr>
        <w:spacing w:line="360" w:lineRule="auto"/>
      </w:pPr>
      <w:r>
        <w:t xml:space="preserve">A -&gt; C -&gt; B or </w:t>
      </w:r>
    </w:p>
    <w:p w:rsidR="007C0289" w:rsidRDefault="007C0289" w:rsidP="007C0289">
      <w:pPr>
        <w:pStyle w:val="ListParagraph"/>
        <w:numPr>
          <w:ilvl w:val="3"/>
          <w:numId w:val="17"/>
        </w:numPr>
        <w:spacing w:line="360" w:lineRule="auto"/>
      </w:pPr>
      <w:r>
        <w:t>A &lt;- C &lt;- B or</w:t>
      </w:r>
    </w:p>
    <w:p w:rsidR="007C0289" w:rsidRDefault="007C0289" w:rsidP="007C0289">
      <w:pPr>
        <w:pStyle w:val="ListParagraph"/>
        <w:numPr>
          <w:ilvl w:val="3"/>
          <w:numId w:val="17"/>
        </w:numPr>
        <w:spacing w:line="360" w:lineRule="auto"/>
      </w:pPr>
      <w:r>
        <w:t>A -&gt; C &lt;- B;</w:t>
      </w:r>
    </w:p>
    <w:p w:rsidR="007C0289" w:rsidRDefault="007C0289" w:rsidP="007C0289">
      <w:pPr>
        <w:pStyle w:val="ListParagraph"/>
        <w:numPr>
          <w:ilvl w:val="3"/>
          <w:numId w:val="17"/>
        </w:numPr>
        <w:spacing w:line="360" w:lineRule="auto"/>
      </w:pPr>
      <w:r>
        <w:t>A &lt;- C -&gt; B</w:t>
      </w:r>
    </w:p>
    <w:p w:rsidR="00651DA9" w:rsidRPr="00E4485B" w:rsidRDefault="00F02D32" w:rsidP="00E4485B">
      <w:pPr>
        <w:spacing w:line="360" w:lineRule="auto"/>
        <w:rPr>
          <w:rFonts w:asciiTheme="majorHAnsi" w:hAnsiTheme="majorHAnsi" w:cstheme="majorHAnsi"/>
        </w:rPr>
      </w:pPr>
      <w:r w:rsidRPr="00E4485B">
        <w:rPr>
          <w:rFonts w:asciiTheme="majorHAnsi" w:hAnsiTheme="majorHAnsi" w:cstheme="majorHAnsi"/>
        </w:rPr>
        <w:t xml:space="preserve">The aim of this section of the book seems to be to establish that for </w:t>
      </w:r>
      <w:r w:rsidR="002435B4" w:rsidRPr="00E4485B">
        <w:rPr>
          <w:rFonts w:asciiTheme="majorHAnsi" w:hAnsiTheme="majorHAnsi" w:cstheme="majorHAnsi"/>
        </w:rPr>
        <w:t xml:space="preserve">deterministically related </w:t>
      </w:r>
      <w:r w:rsidRPr="00E4485B">
        <w:rPr>
          <w:rFonts w:asciiTheme="majorHAnsi" w:hAnsiTheme="majorHAnsi" w:cstheme="majorHAnsi"/>
        </w:rPr>
        <w:t xml:space="preserve">locally observable events, causal orders </w:t>
      </w:r>
      <w:r w:rsidR="002435B4" w:rsidRPr="00E4485B">
        <w:rPr>
          <w:rFonts w:asciiTheme="majorHAnsi" w:hAnsiTheme="majorHAnsi" w:cstheme="majorHAnsi"/>
        </w:rPr>
        <w:t>1</w:t>
      </w:r>
      <w:r w:rsidRPr="00E4485B">
        <w:rPr>
          <w:rFonts w:asciiTheme="majorHAnsi" w:hAnsiTheme="majorHAnsi" w:cstheme="majorHAnsi"/>
        </w:rPr>
        <w:t xml:space="preserve"> and </w:t>
      </w:r>
      <w:r w:rsidR="002435B4" w:rsidRPr="00E4485B">
        <w:rPr>
          <w:rFonts w:asciiTheme="majorHAnsi" w:hAnsiTheme="majorHAnsi" w:cstheme="majorHAnsi"/>
        </w:rPr>
        <w:t>2</w:t>
      </w:r>
      <w:r w:rsidRPr="00E4485B">
        <w:rPr>
          <w:rFonts w:asciiTheme="majorHAnsi" w:hAnsiTheme="majorHAnsi" w:cstheme="majorHAnsi"/>
        </w:rPr>
        <w:t>.</w:t>
      </w:r>
      <w:r w:rsidR="003442D3" w:rsidRPr="00E4485B">
        <w:rPr>
          <w:rFonts w:asciiTheme="majorHAnsi" w:hAnsiTheme="majorHAnsi" w:cstheme="majorHAnsi"/>
        </w:rPr>
        <w:t>—</w:t>
      </w:r>
      <w:r w:rsidR="008023C4" w:rsidRPr="00E4485B">
        <w:rPr>
          <w:rFonts w:asciiTheme="majorHAnsi" w:hAnsiTheme="majorHAnsi" w:cstheme="majorHAnsi"/>
        </w:rPr>
        <w:t>the causal chain cases</w:t>
      </w:r>
      <w:r w:rsidR="003442D3" w:rsidRPr="00E4485B">
        <w:rPr>
          <w:rFonts w:asciiTheme="majorHAnsi" w:hAnsiTheme="majorHAnsi" w:cstheme="majorHAnsi"/>
        </w:rPr>
        <w:t>—</w:t>
      </w:r>
      <w:r w:rsidRPr="00E4485B">
        <w:rPr>
          <w:rFonts w:asciiTheme="majorHAnsi" w:hAnsiTheme="majorHAnsi" w:cstheme="majorHAnsi"/>
        </w:rPr>
        <w:t>can be distinguished from</w:t>
      </w:r>
      <w:r w:rsidR="007C0289">
        <w:rPr>
          <w:rFonts w:asciiTheme="majorHAnsi" w:hAnsiTheme="majorHAnsi" w:cstheme="majorHAnsi"/>
        </w:rPr>
        <w:t xml:space="preserve"> </w:t>
      </w:r>
      <w:r w:rsidR="008023C4" w:rsidRPr="00E4485B">
        <w:rPr>
          <w:rFonts w:asciiTheme="majorHAnsi" w:hAnsiTheme="majorHAnsi" w:cstheme="majorHAnsi"/>
        </w:rPr>
        <w:t xml:space="preserve">3 </w:t>
      </w:r>
      <w:r w:rsidRPr="00E4485B">
        <w:rPr>
          <w:rFonts w:asciiTheme="majorHAnsi" w:hAnsiTheme="majorHAnsi" w:cstheme="majorHAnsi"/>
        </w:rPr>
        <w:t>and</w:t>
      </w:r>
      <w:r w:rsidR="007C0289">
        <w:rPr>
          <w:rFonts w:asciiTheme="majorHAnsi" w:hAnsiTheme="majorHAnsi" w:cstheme="majorHAnsi"/>
        </w:rPr>
        <w:t xml:space="preserve"> </w:t>
      </w:r>
      <w:r w:rsidR="007C0289" w:rsidRPr="00E4485B">
        <w:rPr>
          <w:rFonts w:asciiTheme="majorHAnsi" w:hAnsiTheme="majorHAnsi" w:cstheme="majorHAnsi"/>
        </w:rPr>
        <w:t xml:space="preserve"> </w:t>
      </w:r>
      <w:r w:rsidR="008023C4" w:rsidRPr="00E4485B">
        <w:rPr>
          <w:rFonts w:asciiTheme="majorHAnsi" w:hAnsiTheme="majorHAnsi" w:cstheme="majorHAnsi"/>
        </w:rPr>
        <w:t>4</w:t>
      </w:r>
      <w:r w:rsidRPr="00E4485B">
        <w:rPr>
          <w:rFonts w:asciiTheme="majorHAnsi" w:hAnsiTheme="majorHAnsi" w:cstheme="majorHAnsi"/>
        </w:rPr>
        <w:t xml:space="preserve"> but </w:t>
      </w:r>
      <w:r w:rsidR="005271FF" w:rsidRPr="00E4485B">
        <w:rPr>
          <w:rFonts w:asciiTheme="majorHAnsi" w:hAnsiTheme="majorHAnsi" w:cstheme="majorHAnsi"/>
        </w:rPr>
        <w:t>not from each other, and</w:t>
      </w:r>
      <w:r w:rsidR="00702551" w:rsidRPr="00E4485B">
        <w:rPr>
          <w:rFonts w:asciiTheme="majorHAnsi" w:hAnsiTheme="majorHAnsi" w:cstheme="majorHAnsi"/>
        </w:rPr>
        <w:t xml:space="preserve"> 4</w:t>
      </w:r>
      <w:r w:rsidR="008023C4" w:rsidRPr="00E4485B">
        <w:rPr>
          <w:rFonts w:asciiTheme="majorHAnsi" w:hAnsiTheme="majorHAnsi" w:cstheme="majorHAnsi"/>
        </w:rPr>
        <w:t>,</w:t>
      </w:r>
      <w:r w:rsidR="005271FF" w:rsidRPr="00E4485B">
        <w:rPr>
          <w:rFonts w:asciiTheme="majorHAnsi" w:hAnsiTheme="majorHAnsi" w:cstheme="majorHAnsi"/>
        </w:rPr>
        <w:t xml:space="preserve"> the common cause case, cannot be distinguished from </w:t>
      </w:r>
      <w:r w:rsidR="00702551" w:rsidRPr="00E4485B">
        <w:rPr>
          <w:rFonts w:asciiTheme="majorHAnsi" w:hAnsiTheme="majorHAnsi" w:cstheme="majorHAnsi"/>
        </w:rPr>
        <w:t>3</w:t>
      </w:r>
      <w:r w:rsidR="005271FF" w:rsidRPr="00E4485B">
        <w:rPr>
          <w:rFonts w:asciiTheme="majorHAnsi" w:hAnsiTheme="majorHAnsi" w:cstheme="majorHAnsi"/>
        </w:rPr>
        <w:t>, the common effect case. The</w:t>
      </w:r>
      <w:r w:rsidR="008023C4" w:rsidRPr="00E4485B">
        <w:rPr>
          <w:rFonts w:asciiTheme="majorHAnsi" w:hAnsiTheme="majorHAnsi" w:cstheme="majorHAnsi"/>
        </w:rPr>
        <w:t>se</w:t>
      </w:r>
      <w:r w:rsidR="005271FF" w:rsidRPr="00E4485B">
        <w:rPr>
          <w:rFonts w:asciiTheme="majorHAnsi" w:hAnsiTheme="majorHAnsi" w:cstheme="majorHAnsi"/>
        </w:rPr>
        <w:t xml:space="preserve"> </w:t>
      </w:r>
      <w:r w:rsidR="008023C4" w:rsidRPr="00E4485B">
        <w:rPr>
          <w:rFonts w:asciiTheme="majorHAnsi" w:hAnsiTheme="majorHAnsi" w:cstheme="majorHAnsi"/>
        </w:rPr>
        <w:t>results</w:t>
      </w:r>
      <w:r w:rsidR="005271FF" w:rsidRPr="00E4485B">
        <w:rPr>
          <w:rFonts w:asciiTheme="majorHAnsi" w:hAnsiTheme="majorHAnsi" w:cstheme="majorHAnsi"/>
        </w:rPr>
        <w:t xml:space="preserve">, Reichenbach, argues, </w:t>
      </w:r>
      <w:r w:rsidR="008023C4" w:rsidRPr="00E4485B">
        <w:rPr>
          <w:rFonts w:asciiTheme="majorHAnsi" w:hAnsiTheme="majorHAnsi" w:cstheme="majorHAnsi"/>
        </w:rPr>
        <w:t>are due to</w:t>
      </w:r>
      <w:r w:rsidR="005271FF" w:rsidRPr="00E4485B">
        <w:rPr>
          <w:rFonts w:asciiTheme="majorHAnsi" w:hAnsiTheme="majorHAnsi" w:cstheme="majorHAnsi"/>
        </w:rPr>
        <w:t xml:space="preserve"> the time reversibility of classical physical dynamics. </w:t>
      </w:r>
    </w:p>
    <w:p w:rsidR="00651DA9" w:rsidRPr="00E4485B" w:rsidRDefault="00651DA9" w:rsidP="00E4485B">
      <w:pPr>
        <w:spacing w:line="360" w:lineRule="auto"/>
        <w:rPr>
          <w:rFonts w:asciiTheme="majorHAnsi" w:hAnsiTheme="majorHAnsi" w:cstheme="majorHAnsi"/>
        </w:rPr>
      </w:pPr>
    </w:p>
    <w:p w:rsidR="00E22F2D" w:rsidRPr="00E4485B" w:rsidRDefault="00E22F2D" w:rsidP="00E4485B">
      <w:pPr>
        <w:spacing w:line="360" w:lineRule="auto"/>
        <w:rPr>
          <w:rFonts w:asciiTheme="majorHAnsi" w:hAnsiTheme="majorHAnsi" w:cstheme="majorHAnsi"/>
        </w:rPr>
      </w:pPr>
      <w:r w:rsidRPr="00E4485B">
        <w:rPr>
          <w:rFonts w:asciiTheme="majorHAnsi" w:hAnsiTheme="majorHAnsi" w:cstheme="majorHAnsi"/>
        </w:rPr>
        <w:t>﻿“…the laws of mechanics can very well inform us about temporal between-relations. They tell us that there is a causal line from A by way of B to C, or from C by way of B to A, and thus leave merely the direction of the line undetermined.”(33)</w:t>
      </w:r>
      <w:r w:rsidR="00567C14">
        <w:rPr>
          <w:rStyle w:val="FootnoteReference"/>
          <w:rFonts w:asciiTheme="majorHAnsi" w:hAnsiTheme="majorHAnsi" w:cstheme="majorHAnsi"/>
        </w:rPr>
        <w:footnoteReference w:id="3"/>
      </w:r>
    </w:p>
    <w:p w:rsidR="0003779C" w:rsidRPr="00E4485B" w:rsidRDefault="0003779C" w:rsidP="00E4485B">
      <w:pPr>
        <w:spacing w:line="360" w:lineRule="auto"/>
        <w:rPr>
          <w:rFonts w:asciiTheme="majorHAnsi" w:hAnsiTheme="majorHAnsi" w:cstheme="majorHAnsi"/>
        </w:rPr>
      </w:pPr>
    </w:p>
    <w:p w:rsidR="00830109" w:rsidRPr="00E4485B" w:rsidRDefault="002435B4" w:rsidP="00E4485B">
      <w:pPr>
        <w:spacing w:line="360" w:lineRule="auto"/>
        <w:rPr>
          <w:rFonts w:asciiTheme="majorHAnsi" w:hAnsiTheme="majorHAnsi" w:cstheme="majorHAnsi"/>
        </w:rPr>
      </w:pPr>
      <w:r w:rsidRPr="00E4485B">
        <w:rPr>
          <w:rFonts w:asciiTheme="majorHAnsi" w:hAnsiTheme="majorHAnsi" w:cstheme="majorHAnsi"/>
        </w:rPr>
        <w:t>To illustrate wh</w:t>
      </w:r>
      <w:r w:rsidR="00702551" w:rsidRPr="00E4485B">
        <w:rPr>
          <w:rFonts w:asciiTheme="majorHAnsi" w:hAnsiTheme="majorHAnsi" w:cstheme="majorHAnsi"/>
        </w:rPr>
        <w:t>y 4</w:t>
      </w:r>
      <w:r w:rsidRPr="00E4485B">
        <w:rPr>
          <w:rFonts w:asciiTheme="majorHAnsi" w:hAnsiTheme="majorHAnsi" w:cstheme="majorHAnsi"/>
        </w:rPr>
        <w:t xml:space="preserve"> and </w:t>
      </w:r>
      <w:r w:rsidR="00702551" w:rsidRPr="00E4485B">
        <w:rPr>
          <w:rFonts w:asciiTheme="majorHAnsi" w:hAnsiTheme="majorHAnsi" w:cstheme="majorHAnsi"/>
        </w:rPr>
        <w:t>3</w:t>
      </w:r>
      <w:r w:rsidRPr="00E4485B">
        <w:rPr>
          <w:rFonts w:asciiTheme="majorHAnsi" w:hAnsiTheme="majorHAnsi" w:cstheme="majorHAnsi"/>
        </w:rPr>
        <w:t>, the common cause and the common effect cases,</w:t>
      </w:r>
      <w:r w:rsidR="00541C21" w:rsidRPr="00E4485B">
        <w:rPr>
          <w:rFonts w:asciiTheme="majorHAnsi" w:hAnsiTheme="majorHAnsi" w:cstheme="majorHAnsi"/>
        </w:rPr>
        <w:t xml:space="preserve"> </w:t>
      </w:r>
      <w:r w:rsidRPr="00E4485B">
        <w:rPr>
          <w:rFonts w:asciiTheme="majorHAnsi" w:hAnsiTheme="majorHAnsi" w:cstheme="majorHAnsi"/>
        </w:rPr>
        <w:t xml:space="preserve">are not distinguishable by local observation and classical physics, </w:t>
      </w:r>
      <w:r w:rsidR="00541C21" w:rsidRPr="00E4485B">
        <w:rPr>
          <w:rFonts w:asciiTheme="majorHAnsi" w:hAnsiTheme="majorHAnsi" w:cstheme="majorHAnsi"/>
        </w:rPr>
        <w:t>Reichenbach</w:t>
      </w:r>
      <w:r w:rsidR="0003779C" w:rsidRPr="00E4485B">
        <w:rPr>
          <w:rFonts w:asciiTheme="majorHAnsi" w:hAnsiTheme="majorHAnsi" w:cstheme="majorHAnsi"/>
        </w:rPr>
        <w:t xml:space="preserve"> </w:t>
      </w:r>
      <w:r w:rsidR="00E22F2D" w:rsidRPr="00E4485B">
        <w:rPr>
          <w:rFonts w:asciiTheme="majorHAnsi" w:hAnsiTheme="majorHAnsi" w:cstheme="majorHAnsi"/>
        </w:rPr>
        <w:t>considers two balls observed at the same position A at some time, either moving to, or from, their respective position-moments E and C.</w:t>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w:t>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w:t>
      </w:r>
      <w:r w:rsidRPr="00E4485B">
        <w:rPr>
          <w:rFonts w:asciiTheme="majorHAnsi" w:hAnsiTheme="majorHAnsi" w:cstheme="majorHAnsi"/>
          <w:noProof/>
        </w:rPr>
        <w:drawing>
          <wp:inline distT="0" distB="0" distL="0" distR="0">
            <wp:extent cx="4953000" cy="1041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53000" cy="1041400"/>
                    </a:xfrm>
                    <a:prstGeom prst="rect">
                      <a:avLst/>
                    </a:prstGeom>
                    <a:ln/>
                  </pic:spPr>
                </pic:pic>
              </a:graphicData>
            </a:graphic>
          </wp:inline>
        </w:drawing>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 xml:space="preserve">﻿Fig. 1. </w:t>
      </w:r>
      <w:r w:rsidR="00864F40" w:rsidRPr="00E4485B">
        <w:rPr>
          <w:rFonts w:asciiTheme="majorHAnsi" w:hAnsiTheme="majorHAnsi" w:cstheme="majorHAnsi"/>
        </w:rPr>
        <w:t>p</w:t>
      </w:r>
      <w:r w:rsidRPr="00E4485B">
        <w:rPr>
          <w:rFonts w:asciiTheme="majorHAnsi" w:hAnsiTheme="majorHAnsi" w:cstheme="majorHAnsi"/>
        </w:rPr>
        <w:t>aths of two balls one passing from A to C and the other from A to E, in the respective directions of the solid arrows. The broken arrows indicate the motions in reversed time.</w:t>
      </w:r>
    </w:p>
    <w:p w:rsidR="00651DA9" w:rsidRPr="00E4485B" w:rsidRDefault="00651DA9" w:rsidP="00E4485B">
      <w:pPr>
        <w:spacing w:line="360" w:lineRule="auto"/>
        <w:rPr>
          <w:rFonts w:asciiTheme="majorHAnsi" w:hAnsiTheme="majorHAnsi" w:cstheme="majorHAnsi"/>
        </w:rPr>
      </w:pPr>
    </w:p>
    <w:p w:rsidR="00636F4B"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 xml:space="preserve">﻿“Both interpretations [of the direction of time] are compatible with the laws of mechanics. Thus we know that we have here two causal lines, which either both start at A, or both end at A. However, we cannot interpret one ball as moving in the direction of the broken arrow and the other ball as moving in the direction of the solid arrow. Therefore, though we do not know the direction of the lines, we do know a relation between the directions. We know that the two lines cannot be combined into one; they are </w:t>
      </w:r>
      <w:proofErr w:type="spellStart"/>
      <w:r w:rsidRPr="00E4485B">
        <w:rPr>
          <w:rFonts w:asciiTheme="majorHAnsi" w:hAnsiTheme="majorHAnsi" w:cstheme="majorHAnsi"/>
        </w:rPr>
        <w:t>counterdirected</w:t>
      </w:r>
      <w:proofErr w:type="spellEnd"/>
      <w:r w:rsidRPr="00E4485B">
        <w:rPr>
          <w:rFonts w:asciiTheme="majorHAnsi" w:hAnsiTheme="majorHAnsi" w:cstheme="majorHAnsi"/>
        </w:rPr>
        <w:t>. The latter term expresses an order property, which holds for both directional interpretations. ” (32)</w:t>
      </w:r>
    </w:p>
    <w:p w:rsidR="00636F4B" w:rsidRPr="00E4485B" w:rsidRDefault="00636F4B" w:rsidP="00E4485B">
      <w:pPr>
        <w:spacing w:line="360" w:lineRule="auto"/>
        <w:rPr>
          <w:rFonts w:asciiTheme="majorHAnsi" w:hAnsiTheme="majorHAnsi" w:cstheme="majorHAnsi"/>
        </w:rPr>
      </w:pPr>
    </w:p>
    <w:p w:rsidR="00636F4B" w:rsidRPr="00E4485B" w:rsidRDefault="00636F4B" w:rsidP="00E4485B">
      <w:pPr>
        <w:spacing w:line="360" w:lineRule="auto"/>
        <w:rPr>
          <w:rFonts w:asciiTheme="majorHAnsi" w:hAnsiTheme="majorHAnsi" w:cstheme="majorHAnsi"/>
        </w:rPr>
      </w:pPr>
      <w:r w:rsidRPr="00E4485B">
        <w:rPr>
          <w:rFonts w:asciiTheme="majorHAnsi" w:hAnsiTheme="majorHAnsi" w:cstheme="majorHAnsi"/>
        </w:rPr>
        <w:t>And he added:</w:t>
      </w:r>
    </w:p>
    <w:p w:rsidR="00636F4B" w:rsidRPr="00E4485B" w:rsidRDefault="00636F4B" w:rsidP="00E4485B">
      <w:pPr>
        <w:spacing w:line="360" w:lineRule="auto"/>
        <w:rPr>
          <w:rFonts w:asciiTheme="majorHAnsi" w:hAnsiTheme="majorHAnsi" w:cstheme="majorHAnsi"/>
        </w:rPr>
      </w:pPr>
    </w:p>
    <w:p w:rsidR="00A118B0" w:rsidRPr="00E4485B" w:rsidRDefault="00636F4B" w:rsidP="00E4485B">
      <w:pPr>
        <w:spacing w:line="360" w:lineRule="auto"/>
        <w:rPr>
          <w:rFonts w:asciiTheme="majorHAnsi" w:hAnsiTheme="majorHAnsi" w:cstheme="majorHAnsi"/>
        </w:rPr>
      </w:pPr>
      <w:r w:rsidRPr="00E4485B">
        <w:rPr>
          <w:rFonts w:asciiTheme="majorHAnsi" w:hAnsiTheme="majorHAnsi" w:cstheme="majorHAnsi"/>
        </w:rPr>
        <w:lastRenderedPageBreak/>
        <w:t xml:space="preserve">“We will assume that strict coincidences, as well as approximate coincidences, are observable. This is a continuity assumption; it means that the approximate coincidences in the space-time neighborhood of a strict coincidence are defined observationally just as well as strict coincidence.” (33). </w:t>
      </w:r>
    </w:p>
    <w:p w:rsidR="00A118B0" w:rsidRPr="00E4485B" w:rsidRDefault="00A118B0" w:rsidP="00E4485B">
      <w:pPr>
        <w:spacing w:line="360" w:lineRule="auto"/>
        <w:rPr>
          <w:rFonts w:asciiTheme="majorHAnsi" w:hAnsiTheme="majorHAnsi" w:cstheme="majorHAnsi"/>
        </w:rPr>
      </w:pPr>
    </w:p>
    <w:p w:rsidR="00541C21" w:rsidRPr="00E4485B" w:rsidRDefault="00636F4B" w:rsidP="00E4485B">
      <w:pPr>
        <w:spacing w:line="360" w:lineRule="auto"/>
        <w:rPr>
          <w:rFonts w:asciiTheme="majorHAnsi" w:hAnsiTheme="majorHAnsi" w:cstheme="majorHAnsi"/>
        </w:rPr>
      </w:pPr>
      <w:r w:rsidRPr="00E4485B">
        <w:rPr>
          <w:rFonts w:asciiTheme="majorHAnsi" w:hAnsiTheme="majorHAnsi" w:cstheme="majorHAnsi"/>
        </w:rPr>
        <w:t xml:space="preserve">Which is intended, </w:t>
      </w:r>
      <w:r w:rsidR="00D46CD7" w:rsidRPr="00E4485B">
        <w:rPr>
          <w:rFonts w:asciiTheme="majorHAnsi" w:hAnsiTheme="majorHAnsi" w:cstheme="majorHAnsi"/>
        </w:rPr>
        <w:t>we</w:t>
      </w:r>
      <w:r w:rsidRPr="00E4485B">
        <w:rPr>
          <w:rFonts w:asciiTheme="majorHAnsi" w:hAnsiTheme="majorHAnsi" w:cstheme="majorHAnsi"/>
        </w:rPr>
        <w:t xml:space="preserve"> think, to stipulate that the simultaneity, or not, of the balls at E and C can be observed.</w:t>
      </w:r>
    </w:p>
    <w:p w:rsidR="00C94A48" w:rsidRPr="00E4485B" w:rsidRDefault="00C94A48" w:rsidP="00E4485B">
      <w:pPr>
        <w:spacing w:line="360" w:lineRule="auto"/>
        <w:rPr>
          <w:rFonts w:asciiTheme="majorHAnsi" w:hAnsiTheme="majorHAnsi" w:cstheme="majorHAnsi"/>
        </w:rPr>
      </w:pPr>
    </w:p>
    <w:p w:rsidR="00A118B0" w:rsidRPr="00E4485B" w:rsidRDefault="00A118B0" w:rsidP="00E4485B">
      <w:pPr>
        <w:spacing w:line="360" w:lineRule="auto"/>
        <w:rPr>
          <w:rFonts w:asciiTheme="majorHAnsi" w:hAnsiTheme="majorHAnsi" w:cstheme="majorHAnsi"/>
        </w:rPr>
      </w:pPr>
      <w:r w:rsidRPr="00E4485B">
        <w:rPr>
          <w:rFonts w:asciiTheme="majorHAnsi" w:hAnsiTheme="majorHAnsi" w:cstheme="majorHAnsi"/>
        </w:rPr>
        <w:t xml:space="preserve">“The determination of </w:t>
      </w:r>
      <w:proofErr w:type="spellStart"/>
      <w:r w:rsidRPr="00E4485B">
        <w:rPr>
          <w:rFonts w:asciiTheme="majorHAnsi" w:hAnsiTheme="majorHAnsi" w:cstheme="majorHAnsi"/>
        </w:rPr>
        <w:t>counterdirected</w:t>
      </w:r>
      <w:proofErr w:type="spellEnd"/>
      <w:r w:rsidRPr="00E4485B">
        <w:rPr>
          <w:rFonts w:asciiTheme="majorHAnsi" w:hAnsiTheme="majorHAnsi" w:cstheme="majorHAnsi"/>
        </w:rPr>
        <w:t xml:space="preserve"> lines leads to negative statements concerning the time order of events belonging to different lines. Thus, we conclude that the passage at A is not temporally between the passage at D and the passage at B. Either the passage at A is temporally before the two other passages or it is after them. We see that mechanical laws can establish and can deny the existence of temporal between-relations.</w:t>
      </w:r>
      <w:r w:rsidR="00541C21" w:rsidRPr="00E4485B">
        <w:rPr>
          <w:rFonts w:asciiTheme="majorHAnsi" w:hAnsiTheme="majorHAnsi" w:cstheme="majorHAnsi"/>
        </w:rPr>
        <w:t>” (36)</w:t>
      </w:r>
    </w:p>
    <w:p w:rsidR="00541C21" w:rsidRPr="00E4485B" w:rsidRDefault="00541C21" w:rsidP="00E4485B">
      <w:pPr>
        <w:spacing w:line="360" w:lineRule="auto"/>
        <w:rPr>
          <w:rFonts w:asciiTheme="majorHAnsi" w:hAnsiTheme="majorHAnsi" w:cstheme="majorHAnsi"/>
        </w:rPr>
      </w:pPr>
    </w:p>
    <w:p w:rsidR="00C94A48" w:rsidRPr="00E4485B" w:rsidRDefault="00C94A48" w:rsidP="00E4485B">
      <w:pPr>
        <w:spacing w:line="360" w:lineRule="auto"/>
        <w:rPr>
          <w:rFonts w:asciiTheme="majorHAnsi" w:hAnsiTheme="majorHAnsi" w:cstheme="majorHAnsi"/>
        </w:rPr>
      </w:pPr>
      <w:r w:rsidRPr="00E4485B">
        <w:rPr>
          <w:rFonts w:asciiTheme="majorHAnsi" w:hAnsiTheme="majorHAnsi" w:cstheme="majorHAnsi"/>
        </w:rPr>
        <w:t>Why can’t we “interpret one ball as moving in the direction of the broken arrow and the other ball as moving in the direction of the solid arrow”?   Reichen</w:t>
      </w:r>
      <w:r w:rsidR="008023C4" w:rsidRPr="00E4485B">
        <w:rPr>
          <w:rFonts w:asciiTheme="majorHAnsi" w:hAnsiTheme="majorHAnsi" w:cstheme="majorHAnsi"/>
        </w:rPr>
        <w:t>b</w:t>
      </w:r>
      <w:r w:rsidRPr="00E4485B">
        <w:rPr>
          <w:rFonts w:asciiTheme="majorHAnsi" w:hAnsiTheme="majorHAnsi" w:cstheme="majorHAnsi"/>
        </w:rPr>
        <w:t xml:space="preserve">ach’s thought </w:t>
      </w:r>
      <w:r w:rsidR="00EB54D0">
        <w:rPr>
          <w:rFonts w:asciiTheme="majorHAnsi" w:hAnsiTheme="majorHAnsi" w:cstheme="majorHAnsi"/>
        </w:rPr>
        <w:t xml:space="preserve">seems to </w:t>
      </w:r>
      <w:r w:rsidRPr="00E4485B">
        <w:rPr>
          <w:rFonts w:asciiTheme="majorHAnsi" w:hAnsiTheme="majorHAnsi" w:cstheme="majorHAnsi"/>
        </w:rPr>
        <w:t xml:space="preserve">have been that </w:t>
      </w:r>
      <w:r w:rsidR="002435B4" w:rsidRPr="00E4485B">
        <w:rPr>
          <w:rFonts w:asciiTheme="majorHAnsi" w:hAnsiTheme="majorHAnsi" w:cstheme="majorHAnsi"/>
        </w:rPr>
        <w:t xml:space="preserve">the simultaneity, or not, of balls at C and E can be observed, and it can be arranged that they are simultaneous, excluding </w:t>
      </w:r>
      <w:r w:rsidR="007C0289">
        <w:rPr>
          <w:rFonts w:asciiTheme="majorHAnsi" w:hAnsiTheme="majorHAnsi" w:cstheme="majorHAnsi"/>
        </w:rPr>
        <w:t xml:space="preserve">cases </w:t>
      </w:r>
      <w:r w:rsidR="008023C4" w:rsidRPr="00E4485B">
        <w:rPr>
          <w:rFonts w:asciiTheme="majorHAnsi" w:hAnsiTheme="majorHAnsi" w:cstheme="majorHAnsi"/>
        </w:rPr>
        <w:t>1</w:t>
      </w:r>
      <w:r w:rsidR="002435B4" w:rsidRPr="00E4485B">
        <w:rPr>
          <w:rFonts w:asciiTheme="majorHAnsi" w:hAnsiTheme="majorHAnsi" w:cstheme="majorHAnsi"/>
        </w:rPr>
        <w:t xml:space="preserve"> and </w:t>
      </w:r>
      <w:r w:rsidR="008023C4" w:rsidRPr="00E4485B">
        <w:rPr>
          <w:rFonts w:asciiTheme="majorHAnsi" w:hAnsiTheme="majorHAnsi" w:cstheme="majorHAnsi"/>
        </w:rPr>
        <w:t>2.</w:t>
      </w:r>
    </w:p>
    <w:p w:rsidR="00C94A48" w:rsidRPr="00E4485B" w:rsidRDefault="00C94A48" w:rsidP="00E4485B">
      <w:pPr>
        <w:spacing w:line="360" w:lineRule="auto"/>
        <w:rPr>
          <w:rFonts w:asciiTheme="majorHAnsi" w:hAnsiTheme="majorHAnsi" w:cstheme="majorHAnsi"/>
        </w:rPr>
      </w:pPr>
    </w:p>
    <w:p w:rsidR="00C94A48" w:rsidRPr="00E4485B" w:rsidRDefault="00D46CD7" w:rsidP="00E4485B">
      <w:pPr>
        <w:spacing w:line="360" w:lineRule="auto"/>
        <w:rPr>
          <w:rFonts w:asciiTheme="majorHAnsi" w:hAnsiTheme="majorHAnsi" w:cstheme="majorHAnsi"/>
        </w:rPr>
      </w:pPr>
      <w:r w:rsidRPr="00E4485B">
        <w:rPr>
          <w:rFonts w:asciiTheme="majorHAnsi" w:hAnsiTheme="majorHAnsi" w:cstheme="majorHAnsi"/>
        </w:rPr>
        <w:t>Finally, we</w:t>
      </w:r>
      <w:r w:rsidR="008023C4" w:rsidRPr="00E4485B">
        <w:rPr>
          <w:rFonts w:asciiTheme="majorHAnsi" w:hAnsiTheme="majorHAnsi" w:cstheme="majorHAnsi"/>
        </w:rPr>
        <w:t xml:space="preserve"> have this </w:t>
      </w:r>
      <w:r w:rsidR="00C94A48" w:rsidRPr="00E4485B">
        <w:rPr>
          <w:rFonts w:asciiTheme="majorHAnsi" w:hAnsiTheme="majorHAnsi" w:cstheme="majorHAnsi"/>
        </w:rPr>
        <w:t>remark, which Reichenbach does not elaborate:</w:t>
      </w:r>
    </w:p>
    <w:p w:rsidR="00636F4B" w:rsidRPr="00E4485B" w:rsidRDefault="00636F4B" w:rsidP="00E4485B">
      <w:pPr>
        <w:spacing w:line="360" w:lineRule="auto"/>
        <w:rPr>
          <w:rFonts w:asciiTheme="majorHAnsi" w:hAnsiTheme="majorHAnsi" w:cstheme="majorHAnsi"/>
        </w:rPr>
      </w:pPr>
    </w:p>
    <w:p w:rsidR="00651DA9" w:rsidRPr="00E4485B" w:rsidRDefault="00636F4B" w:rsidP="00E4485B">
      <w:pPr>
        <w:spacing w:line="360" w:lineRule="auto"/>
        <w:rPr>
          <w:rFonts w:asciiTheme="majorHAnsi" w:hAnsiTheme="majorHAnsi" w:cstheme="majorHAnsi"/>
        </w:rPr>
      </w:pPr>
      <w:r w:rsidRPr="00E4485B">
        <w:rPr>
          <w:rFonts w:asciiTheme="majorHAnsi" w:hAnsiTheme="majorHAnsi" w:cstheme="majorHAnsi"/>
        </w:rPr>
        <w:t xml:space="preserve"> </w:t>
      </w:r>
      <w:r w:rsidR="00F4150D" w:rsidRPr="00E4485B">
        <w:rPr>
          <w:rFonts w:asciiTheme="majorHAnsi" w:hAnsiTheme="majorHAnsi" w:cstheme="majorHAnsi"/>
        </w:rPr>
        <w:t xml:space="preserve">“Applying similar methods to further events, we thus can construct a causal net which, as a whole, has a lineal order. This term means that, if a direction is assigned to one line, a direction is determined for each line.” (36)  </w:t>
      </w:r>
    </w:p>
    <w:p w:rsidR="00651DA9" w:rsidRPr="00E4485B" w:rsidRDefault="00651DA9" w:rsidP="00E4485B">
      <w:pPr>
        <w:spacing w:line="360" w:lineRule="auto"/>
        <w:rPr>
          <w:rFonts w:asciiTheme="majorHAnsi" w:hAnsiTheme="majorHAnsi" w:cstheme="majorHAnsi"/>
        </w:rPr>
      </w:pPr>
    </w:p>
    <w:p w:rsidR="00BE23C1" w:rsidRPr="00E4485B" w:rsidRDefault="000E5D8A" w:rsidP="00E4485B">
      <w:pPr>
        <w:spacing w:line="360" w:lineRule="auto"/>
        <w:rPr>
          <w:rFonts w:asciiTheme="majorHAnsi" w:hAnsiTheme="majorHAnsi" w:cstheme="majorHAnsi"/>
        </w:rPr>
      </w:pPr>
      <w:r w:rsidRPr="00E4485B">
        <w:rPr>
          <w:rFonts w:asciiTheme="majorHAnsi" w:hAnsiTheme="majorHAnsi" w:cstheme="majorHAnsi"/>
        </w:rPr>
        <w:t xml:space="preserve">The last sentence </w:t>
      </w:r>
      <w:r w:rsidR="00A10103" w:rsidRPr="00E4485B">
        <w:rPr>
          <w:rFonts w:asciiTheme="majorHAnsi" w:hAnsiTheme="majorHAnsi" w:cstheme="majorHAnsi"/>
        </w:rPr>
        <w:t xml:space="preserve">is not </w:t>
      </w:r>
      <w:r w:rsidRPr="00E4485B">
        <w:rPr>
          <w:rFonts w:asciiTheme="majorHAnsi" w:hAnsiTheme="majorHAnsi" w:cstheme="majorHAnsi"/>
        </w:rPr>
        <w:t>true</w:t>
      </w:r>
      <w:r w:rsidR="00A10103" w:rsidRPr="00E4485B">
        <w:rPr>
          <w:rFonts w:asciiTheme="majorHAnsi" w:hAnsiTheme="majorHAnsi" w:cstheme="majorHAnsi"/>
        </w:rPr>
        <w:t xml:space="preserve">. Given that </w:t>
      </w:r>
      <w:r w:rsidRPr="00E4485B">
        <w:rPr>
          <w:rFonts w:asciiTheme="majorHAnsi" w:hAnsiTheme="majorHAnsi" w:cstheme="majorHAnsi"/>
        </w:rPr>
        <w:t xml:space="preserve">A - &gt; C; A – </w:t>
      </w:r>
      <w:r w:rsidR="00E11212" w:rsidRPr="00E4485B">
        <w:rPr>
          <w:rFonts w:asciiTheme="majorHAnsi" w:hAnsiTheme="majorHAnsi" w:cstheme="majorHAnsi"/>
        </w:rPr>
        <w:t>B</w:t>
      </w:r>
      <w:r w:rsidRPr="00E4485B">
        <w:rPr>
          <w:rFonts w:asciiTheme="majorHAnsi" w:hAnsiTheme="majorHAnsi" w:cstheme="majorHAnsi"/>
        </w:rPr>
        <w:t xml:space="preserve">; </w:t>
      </w:r>
      <w:r w:rsidR="008A32C3" w:rsidRPr="00E4485B">
        <w:rPr>
          <w:rFonts w:asciiTheme="majorHAnsi" w:hAnsiTheme="majorHAnsi" w:cstheme="majorHAnsi"/>
        </w:rPr>
        <w:t>A – D</w:t>
      </w:r>
      <w:r w:rsidR="003F6996" w:rsidRPr="00E4485B">
        <w:rPr>
          <w:rFonts w:asciiTheme="majorHAnsi" w:hAnsiTheme="majorHAnsi" w:cstheme="majorHAnsi"/>
        </w:rPr>
        <w:t>,</w:t>
      </w:r>
      <w:r w:rsidRPr="00E4485B">
        <w:rPr>
          <w:rFonts w:asciiTheme="majorHAnsi" w:hAnsiTheme="majorHAnsi" w:cstheme="majorHAnsi"/>
        </w:rPr>
        <w:t xml:space="preserve"> so that </w:t>
      </w:r>
      <w:r w:rsidR="00A10103" w:rsidRPr="00E4485B">
        <w:rPr>
          <w:rFonts w:asciiTheme="majorHAnsi" w:hAnsiTheme="majorHAnsi" w:cstheme="majorHAnsi"/>
        </w:rPr>
        <w:t xml:space="preserve">A is between C and B, </w:t>
      </w:r>
      <w:r w:rsidR="008A32C3" w:rsidRPr="00E4485B">
        <w:rPr>
          <w:rFonts w:asciiTheme="majorHAnsi" w:hAnsiTheme="majorHAnsi" w:cstheme="majorHAnsi"/>
        </w:rPr>
        <w:t>and also between C and D and between B and D</w:t>
      </w:r>
      <w:r w:rsidR="00443260" w:rsidRPr="00E4485B">
        <w:rPr>
          <w:rFonts w:asciiTheme="majorHAnsi" w:hAnsiTheme="majorHAnsi" w:cstheme="majorHAnsi"/>
        </w:rPr>
        <w:t xml:space="preserve">, </w:t>
      </w:r>
      <w:r w:rsidR="00A10103" w:rsidRPr="00E4485B">
        <w:rPr>
          <w:rFonts w:asciiTheme="majorHAnsi" w:hAnsiTheme="majorHAnsi" w:cstheme="majorHAnsi"/>
        </w:rPr>
        <w:t xml:space="preserve">the </w:t>
      </w:r>
      <w:r w:rsidR="00443260" w:rsidRPr="00E4485B">
        <w:rPr>
          <w:rFonts w:asciiTheme="majorHAnsi" w:hAnsiTheme="majorHAnsi" w:cstheme="majorHAnsi"/>
        </w:rPr>
        <w:t xml:space="preserve">directions of B – A - </w:t>
      </w:r>
      <w:r w:rsidR="003F6996" w:rsidRPr="00E4485B">
        <w:rPr>
          <w:rFonts w:asciiTheme="majorHAnsi" w:hAnsiTheme="majorHAnsi" w:cstheme="majorHAnsi"/>
        </w:rPr>
        <w:t>D</w:t>
      </w:r>
      <w:r w:rsidR="00A10103" w:rsidRPr="00E4485B">
        <w:rPr>
          <w:rFonts w:asciiTheme="majorHAnsi" w:hAnsiTheme="majorHAnsi" w:cstheme="majorHAnsi"/>
        </w:rPr>
        <w:t xml:space="preserve"> </w:t>
      </w:r>
      <w:r w:rsidR="00443260" w:rsidRPr="00E4485B">
        <w:rPr>
          <w:rFonts w:asciiTheme="majorHAnsi" w:hAnsiTheme="majorHAnsi" w:cstheme="majorHAnsi"/>
        </w:rPr>
        <w:t>connections are</w:t>
      </w:r>
      <w:r w:rsidR="00A10103" w:rsidRPr="00E4485B">
        <w:rPr>
          <w:rFonts w:asciiTheme="majorHAnsi" w:hAnsiTheme="majorHAnsi" w:cstheme="majorHAnsi"/>
        </w:rPr>
        <w:t xml:space="preserve"> not determined. </w:t>
      </w:r>
    </w:p>
    <w:p w:rsidR="00BE23C1" w:rsidRPr="00E4485B" w:rsidRDefault="00BE23C1" w:rsidP="00E4485B">
      <w:pPr>
        <w:spacing w:line="360" w:lineRule="auto"/>
        <w:rPr>
          <w:rFonts w:asciiTheme="majorHAnsi" w:hAnsiTheme="majorHAnsi" w:cstheme="majorHAnsi"/>
        </w:rPr>
      </w:pPr>
    </w:p>
    <w:p w:rsidR="00651DA9" w:rsidRPr="00E4485B" w:rsidRDefault="00E5775D" w:rsidP="00E4485B">
      <w:pPr>
        <w:spacing w:line="360" w:lineRule="auto"/>
        <w:ind w:firstLine="720"/>
        <w:rPr>
          <w:rFonts w:asciiTheme="majorHAnsi" w:hAnsiTheme="majorHAnsi" w:cstheme="majorHAnsi"/>
          <w:b/>
        </w:rPr>
      </w:pPr>
      <w:r w:rsidRPr="00E4485B">
        <w:rPr>
          <w:rFonts w:asciiTheme="majorHAnsi" w:hAnsiTheme="majorHAnsi" w:cstheme="majorHAnsi"/>
          <w:b/>
        </w:rPr>
        <w:lastRenderedPageBreak/>
        <w:t xml:space="preserve">3. </w:t>
      </w:r>
      <w:r w:rsidR="00151790" w:rsidRPr="00E4485B">
        <w:rPr>
          <w:rFonts w:asciiTheme="majorHAnsi" w:hAnsiTheme="majorHAnsi" w:cstheme="majorHAnsi"/>
          <w:b/>
        </w:rPr>
        <w:t>Causal Between</w:t>
      </w:r>
      <w:r w:rsidR="00BC4B7E" w:rsidRPr="00E4485B">
        <w:rPr>
          <w:rFonts w:asciiTheme="majorHAnsi" w:hAnsiTheme="majorHAnsi" w:cstheme="majorHAnsi"/>
          <w:b/>
        </w:rPr>
        <w:t>n</w:t>
      </w:r>
      <w:r w:rsidR="00151790" w:rsidRPr="00E4485B">
        <w:rPr>
          <w:rFonts w:asciiTheme="majorHAnsi" w:hAnsiTheme="majorHAnsi" w:cstheme="majorHAnsi"/>
          <w:b/>
        </w:rPr>
        <w:t xml:space="preserve">ess from </w:t>
      </w:r>
      <w:r w:rsidR="001D68D0" w:rsidRPr="00E4485B">
        <w:rPr>
          <w:rFonts w:asciiTheme="majorHAnsi" w:hAnsiTheme="majorHAnsi" w:cstheme="majorHAnsi"/>
          <w:b/>
        </w:rPr>
        <w:t>P</w:t>
      </w:r>
      <w:r w:rsidR="00151790" w:rsidRPr="00E4485B">
        <w:rPr>
          <w:rFonts w:asciiTheme="majorHAnsi" w:hAnsiTheme="majorHAnsi" w:cstheme="majorHAnsi"/>
          <w:b/>
        </w:rPr>
        <w:t>robabilities</w:t>
      </w:r>
    </w:p>
    <w:p w:rsidR="00651DA9" w:rsidRPr="00E4485B" w:rsidRDefault="00651DA9" w:rsidP="00E4485B">
      <w:pPr>
        <w:spacing w:line="360" w:lineRule="auto"/>
        <w:rPr>
          <w:rFonts w:asciiTheme="majorHAnsi" w:hAnsiTheme="majorHAnsi" w:cstheme="majorHAnsi"/>
        </w:rPr>
      </w:pPr>
    </w:p>
    <w:p w:rsidR="00B31653" w:rsidRPr="00E4485B" w:rsidRDefault="00B31653" w:rsidP="00E4485B">
      <w:pPr>
        <w:spacing w:line="360" w:lineRule="auto"/>
        <w:rPr>
          <w:rFonts w:asciiTheme="majorHAnsi" w:hAnsiTheme="majorHAnsi" w:cstheme="majorHAnsi"/>
        </w:rPr>
      </w:pPr>
      <w:r w:rsidRPr="00E4485B">
        <w:rPr>
          <w:rFonts w:asciiTheme="majorHAnsi" w:hAnsiTheme="majorHAnsi" w:cstheme="majorHAnsi"/>
        </w:rPr>
        <w:t xml:space="preserve">Section IV of </w:t>
      </w:r>
      <w:r w:rsidRPr="00E4485B">
        <w:rPr>
          <w:rFonts w:asciiTheme="majorHAnsi" w:hAnsiTheme="majorHAnsi" w:cstheme="majorHAnsi"/>
          <w:i/>
        </w:rPr>
        <w:t>The Direction of Time</w:t>
      </w:r>
      <w:r w:rsidRPr="00E4485B">
        <w:rPr>
          <w:rFonts w:asciiTheme="majorHAnsi" w:hAnsiTheme="majorHAnsi" w:cstheme="majorHAnsi"/>
        </w:rPr>
        <w:t xml:space="preserve"> has an extended discussion of the relation of macro and micro statistic</w:t>
      </w:r>
      <w:r w:rsidR="003442D3" w:rsidRPr="00E4485B">
        <w:rPr>
          <w:rFonts w:asciiTheme="majorHAnsi" w:hAnsiTheme="majorHAnsi" w:cstheme="majorHAnsi"/>
        </w:rPr>
        <w:t>s</w:t>
      </w:r>
      <w:r w:rsidRPr="00E4485B">
        <w:rPr>
          <w:rFonts w:asciiTheme="majorHAnsi" w:hAnsiTheme="majorHAnsi" w:cstheme="majorHAnsi"/>
        </w:rPr>
        <w:t xml:space="preserve">, claims relating causal relations to entropy and to information theory and the first published statement of the Principle of the Common Cause, which Reichenbach had used without naming in </w:t>
      </w:r>
      <w:r w:rsidRPr="00E4485B">
        <w:rPr>
          <w:rFonts w:asciiTheme="majorHAnsi" w:hAnsiTheme="majorHAnsi" w:cstheme="majorHAnsi"/>
          <w:i/>
        </w:rPr>
        <w:t>Experience and Prediction</w:t>
      </w:r>
      <w:r w:rsidRPr="00E4485B">
        <w:rPr>
          <w:rFonts w:asciiTheme="majorHAnsi" w:hAnsiTheme="majorHAnsi" w:cstheme="majorHAnsi"/>
        </w:rPr>
        <w:t xml:space="preserve"> as part of a causal </w:t>
      </w:r>
      <w:r w:rsidR="00443260" w:rsidRPr="00E4485B">
        <w:rPr>
          <w:rFonts w:asciiTheme="majorHAnsi" w:hAnsiTheme="majorHAnsi" w:cstheme="majorHAnsi"/>
        </w:rPr>
        <w:t>discovery</w:t>
      </w:r>
      <w:r w:rsidRPr="00E4485B">
        <w:rPr>
          <w:rFonts w:asciiTheme="majorHAnsi" w:hAnsiTheme="majorHAnsi" w:cstheme="majorHAnsi"/>
        </w:rPr>
        <w:t xml:space="preserve"> procedure</w:t>
      </w:r>
      <w:r w:rsidR="00443260" w:rsidRPr="00E4485B">
        <w:rPr>
          <w:rFonts w:asciiTheme="majorHAnsi" w:hAnsiTheme="majorHAnsi" w:cstheme="majorHAnsi"/>
        </w:rPr>
        <w:t>.</w:t>
      </w:r>
    </w:p>
    <w:p w:rsidR="00B31653" w:rsidRPr="00E4485B" w:rsidRDefault="00B31653" w:rsidP="00E4485B">
      <w:pPr>
        <w:spacing w:line="360" w:lineRule="auto"/>
        <w:rPr>
          <w:rFonts w:asciiTheme="majorHAnsi" w:hAnsiTheme="majorHAnsi" w:cstheme="majorHAnsi"/>
        </w:rPr>
      </w:pPr>
    </w:p>
    <w:p w:rsidR="0017594D"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 xml:space="preserve">To assign a direction to time based on causal </w:t>
      </w:r>
      <w:r w:rsidR="006B4214" w:rsidRPr="00E4485B">
        <w:rPr>
          <w:rFonts w:asciiTheme="majorHAnsi" w:hAnsiTheme="majorHAnsi" w:cstheme="majorHAnsi"/>
        </w:rPr>
        <w:t>asymm</w:t>
      </w:r>
      <w:r w:rsidR="00663907" w:rsidRPr="00E4485B">
        <w:rPr>
          <w:rFonts w:asciiTheme="majorHAnsi" w:hAnsiTheme="majorHAnsi" w:cstheme="majorHAnsi"/>
        </w:rPr>
        <w:t>e</w:t>
      </w:r>
      <w:r w:rsidR="006B4214" w:rsidRPr="00E4485B">
        <w:rPr>
          <w:rFonts w:asciiTheme="majorHAnsi" w:hAnsiTheme="majorHAnsi" w:cstheme="majorHAnsi"/>
        </w:rPr>
        <w:t>tries</w:t>
      </w:r>
      <w:r w:rsidRPr="00E4485B">
        <w:rPr>
          <w:rFonts w:asciiTheme="majorHAnsi" w:hAnsiTheme="majorHAnsi" w:cstheme="majorHAnsi"/>
        </w:rPr>
        <w:t xml:space="preserve">, Reichenbach </w:t>
      </w:r>
      <w:r w:rsidR="003F6996" w:rsidRPr="00E4485B">
        <w:rPr>
          <w:rFonts w:asciiTheme="majorHAnsi" w:hAnsiTheme="majorHAnsi" w:cstheme="majorHAnsi"/>
        </w:rPr>
        <w:t>appealed</w:t>
      </w:r>
      <w:r w:rsidRPr="00E4485B">
        <w:rPr>
          <w:rFonts w:asciiTheme="majorHAnsi" w:hAnsiTheme="majorHAnsi" w:cstheme="majorHAnsi"/>
        </w:rPr>
        <w:t xml:space="preserve"> to his frequentist account of probability.  Events are clustered as instances of the same type</w:t>
      </w:r>
      <w:r w:rsidR="00D46CD7" w:rsidRPr="00E4485B">
        <w:rPr>
          <w:rFonts w:asciiTheme="majorHAnsi" w:hAnsiTheme="majorHAnsi" w:cstheme="majorHAnsi"/>
        </w:rPr>
        <w:t xml:space="preserve"> or class</w:t>
      </w:r>
      <w:r w:rsidR="00443260" w:rsidRPr="00E4485B">
        <w:rPr>
          <w:rFonts w:asciiTheme="majorHAnsi" w:hAnsiTheme="majorHAnsi" w:cstheme="majorHAnsi"/>
        </w:rPr>
        <w:t xml:space="preserve"> or sequence</w:t>
      </w:r>
      <w:r w:rsidRPr="00E4485B">
        <w:rPr>
          <w:rFonts w:asciiTheme="majorHAnsi" w:hAnsiTheme="majorHAnsi" w:cstheme="majorHAnsi"/>
        </w:rPr>
        <w:t xml:space="preserve">, the relative frequency of a </w:t>
      </w:r>
      <w:r w:rsidR="00D46CD7" w:rsidRPr="00E4485B">
        <w:rPr>
          <w:rFonts w:asciiTheme="majorHAnsi" w:hAnsiTheme="majorHAnsi" w:cstheme="majorHAnsi"/>
        </w:rPr>
        <w:t xml:space="preserve">class of </w:t>
      </w:r>
      <w:r w:rsidRPr="00E4485B">
        <w:rPr>
          <w:rFonts w:asciiTheme="majorHAnsi" w:hAnsiTheme="majorHAnsi" w:cstheme="majorHAnsi"/>
        </w:rPr>
        <w:t>event</w:t>
      </w:r>
      <w:r w:rsidR="00D46CD7" w:rsidRPr="00E4485B">
        <w:rPr>
          <w:rFonts w:asciiTheme="majorHAnsi" w:hAnsiTheme="majorHAnsi" w:cstheme="majorHAnsi"/>
        </w:rPr>
        <w:t>s</w:t>
      </w:r>
      <w:r w:rsidR="00396F99" w:rsidRPr="00E4485B">
        <w:rPr>
          <w:rFonts w:asciiTheme="majorHAnsi" w:hAnsiTheme="majorHAnsi" w:cstheme="majorHAnsi"/>
        </w:rPr>
        <w:t xml:space="preserve"> in a reference sequence</w:t>
      </w:r>
      <w:r w:rsidRPr="00E4485B">
        <w:rPr>
          <w:rFonts w:asciiTheme="majorHAnsi" w:hAnsiTheme="majorHAnsi" w:cstheme="majorHAnsi"/>
        </w:rPr>
        <w:t xml:space="preserve"> is the estimate of its probability. </w:t>
      </w:r>
      <w:r w:rsidR="00FD5B13" w:rsidRPr="00E4485B">
        <w:rPr>
          <w:rFonts w:asciiTheme="majorHAnsi" w:hAnsiTheme="majorHAnsi" w:cstheme="majorHAnsi"/>
        </w:rPr>
        <w:t>Probabilities of events are probabilities of their respective classes</w:t>
      </w:r>
      <w:r w:rsidR="00443260" w:rsidRPr="00E4485B">
        <w:rPr>
          <w:rFonts w:asciiTheme="majorHAnsi" w:hAnsiTheme="majorHAnsi" w:cstheme="majorHAnsi"/>
        </w:rPr>
        <w:t xml:space="preserve"> or sequences</w:t>
      </w:r>
      <w:r w:rsidR="003442D3" w:rsidRPr="00E4485B">
        <w:rPr>
          <w:rFonts w:asciiTheme="majorHAnsi" w:hAnsiTheme="majorHAnsi" w:cstheme="majorHAnsi"/>
        </w:rPr>
        <w:t>.</w:t>
      </w:r>
      <w:r w:rsidR="00FD5B13" w:rsidRPr="00E4485B">
        <w:rPr>
          <w:rFonts w:asciiTheme="majorHAnsi" w:hAnsiTheme="majorHAnsi" w:cstheme="majorHAnsi"/>
        </w:rPr>
        <w:t xml:space="preserve"> </w:t>
      </w:r>
      <w:r w:rsidRPr="00E4485B">
        <w:rPr>
          <w:rFonts w:asciiTheme="majorHAnsi" w:hAnsiTheme="majorHAnsi" w:cstheme="majorHAnsi"/>
        </w:rPr>
        <w:t xml:space="preserve">How the reference </w:t>
      </w:r>
      <w:r w:rsidR="00396F99" w:rsidRPr="00E4485B">
        <w:rPr>
          <w:rFonts w:asciiTheme="majorHAnsi" w:hAnsiTheme="majorHAnsi" w:cstheme="majorHAnsi"/>
        </w:rPr>
        <w:t xml:space="preserve">sequences </w:t>
      </w:r>
      <w:r w:rsidR="003442D3" w:rsidRPr="00E4485B">
        <w:rPr>
          <w:rFonts w:asciiTheme="majorHAnsi" w:hAnsiTheme="majorHAnsi" w:cstheme="majorHAnsi"/>
        </w:rPr>
        <w:t>or classes</w:t>
      </w:r>
      <w:r w:rsidR="00D84C65" w:rsidRPr="00E4485B">
        <w:rPr>
          <w:rFonts w:asciiTheme="majorHAnsi" w:hAnsiTheme="majorHAnsi" w:cstheme="majorHAnsi"/>
        </w:rPr>
        <w:t xml:space="preserve"> </w:t>
      </w:r>
      <w:r w:rsidR="00396F99" w:rsidRPr="00E4485B">
        <w:rPr>
          <w:rFonts w:asciiTheme="majorHAnsi" w:hAnsiTheme="majorHAnsi" w:cstheme="majorHAnsi"/>
        </w:rPr>
        <w:t xml:space="preserve">are chosen—what the </w:t>
      </w:r>
      <w:r w:rsidRPr="00E4485B">
        <w:rPr>
          <w:rFonts w:asciiTheme="majorHAnsi" w:hAnsiTheme="majorHAnsi" w:cstheme="majorHAnsi"/>
        </w:rPr>
        <w:t xml:space="preserve">relative frequencies are relative to--is not discussed; </w:t>
      </w:r>
      <w:r w:rsidR="00F907C5" w:rsidRPr="00E4485B">
        <w:rPr>
          <w:rFonts w:asciiTheme="majorHAnsi" w:hAnsiTheme="majorHAnsi" w:cstheme="majorHAnsi"/>
        </w:rPr>
        <w:t>Reichenbach direct</w:t>
      </w:r>
      <w:r w:rsidR="00663907" w:rsidRPr="00E4485B">
        <w:rPr>
          <w:rFonts w:asciiTheme="majorHAnsi" w:hAnsiTheme="majorHAnsi" w:cstheme="majorHAnsi"/>
        </w:rPr>
        <w:t xml:space="preserve">ed </w:t>
      </w:r>
      <w:r w:rsidRPr="00E4485B">
        <w:rPr>
          <w:rFonts w:asciiTheme="majorHAnsi" w:hAnsiTheme="majorHAnsi" w:cstheme="majorHAnsi"/>
        </w:rPr>
        <w:t xml:space="preserve">the reader </w:t>
      </w:r>
      <w:r w:rsidR="00F907C5" w:rsidRPr="00E4485B">
        <w:rPr>
          <w:rFonts w:asciiTheme="majorHAnsi" w:hAnsiTheme="majorHAnsi" w:cstheme="majorHAnsi"/>
        </w:rPr>
        <w:t>to his</w:t>
      </w:r>
      <w:r w:rsidRPr="00E4485B">
        <w:rPr>
          <w:rFonts w:asciiTheme="majorHAnsi" w:hAnsiTheme="majorHAnsi" w:cstheme="majorHAnsi"/>
        </w:rPr>
        <w:t xml:space="preserve"> </w:t>
      </w:r>
      <w:r w:rsidRPr="00E4485B">
        <w:rPr>
          <w:rFonts w:asciiTheme="majorHAnsi" w:hAnsiTheme="majorHAnsi" w:cstheme="majorHAnsi"/>
          <w:i/>
        </w:rPr>
        <w:t xml:space="preserve">Theory of </w:t>
      </w:r>
      <w:r w:rsidR="00BC4B7E" w:rsidRPr="00E4485B">
        <w:rPr>
          <w:rFonts w:asciiTheme="majorHAnsi" w:hAnsiTheme="majorHAnsi" w:cstheme="majorHAnsi"/>
          <w:i/>
        </w:rPr>
        <w:t>P</w:t>
      </w:r>
      <w:r w:rsidRPr="00E4485B">
        <w:rPr>
          <w:rFonts w:asciiTheme="majorHAnsi" w:hAnsiTheme="majorHAnsi" w:cstheme="majorHAnsi"/>
          <w:i/>
        </w:rPr>
        <w:t>robability</w:t>
      </w:r>
      <w:r w:rsidR="003A735F" w:rsidRPr="00E4485B">
        <w:rPr>
          <w:rFonts w:asciiTheme="majorHAnsi" w:hAnsiTheme="majorHAnsi" w:cstheme="majorHAnsi"/>
          <w:i/>
        </w:rPr>
        <w:t>.</w:t>
      </w:r>
      <w:r w:rsidR="0017594D" w:rsidRPr="00E4485B">
        <w:rPr>
          <w:rFonts w:asciiTheme="majorHAnsi" w:hAnsiTheme="majorHAnsi" w:cstheme="majorHAnsi"/>
        </w:rPr>
        <w:t xml:space="preserve"> </w:t>
      </w:r>
    </w:p>
    <w:p w:rsidR="00A728AC" w:rsidRPr="00E4485B" w:rsidRDefault="00A728AC" w:rsidP="00E4485B">
      <w:pPr>
        <w:spacing w:line="360" w:lineRule="auto"/>
        <w:rPr>
          <w:rFonts w:asciiTheme="majorHAnsi" w:hAnsiTheme="majorHAnsi" w:cstheme="majorHAnsi"/>
        </w:rPr>
      </w:pPr>
    </w:p>
    <w:p w:rsidR="003F6996" w:rsidRPr="00E4485B" w:rsidRDefault="003F6996" w:rsidP="00E4485B">
      <w:pPr>
        <w:spacing w:line="360" w:lineRule="auto"/>
        <w:rPr>
          <w:rFonts w:asciiTheme="majorHAnsi" w:hAnsiTheme="majorHAnsi" w:cstheme="majorHAnsi"/>
        </w:rPr>
      </w:pPr>
      <w:r w:rsidRPr="00E4485B">
        <w:rPr>
          <w:rFonts w:asciiTheme="majorHAnsi" w:hAnsiTheme="majorHAnsi" w:cstheme="majorHAnsi"/>
        </w:rPr>
        <w:t>Some formal connection between causal order</w:t>
      </w:r>
      <w:r w:rsidR="001B3D49">
        <w:rPr>
          <w:rFonts w:asciiTheme="majorHAnsi" w:hAnsiTheme="majorHAnsi" w:cstheme="majorHAnsi"/>
        </w:rPr>
        <w:t>—</w:t>
      </w:r>
      <w:r w:rsidRPr="00E4485B">
        <w:rPr>
          <w:rFonts w:asciiTheme="majorHAnsi" w:hAnsiTheme="majorHAnsi" w:cstheme="majorHAnsi"/>
        </w:rPr>
        <w:t>which Reichenbach represent</w:t>
      </w:r>
      <w:r w:rsidR="003A735F" w:rsidRPr="00E4485B">
        <w:rPr>
          <w:rFonts w:asciiTheme="majorHAnsi" w:hAnsiTheme="majorHAnsi" w:cstheme="majorHAnsi"/>
        </w:rPr>
        <w:t>ed</w:t>
      </w:r>
      <w:r w:rsidRPr="00E4485B">
        <w:rPr>
          <w:rFonts w:asciiTheme="majorHAnsi" w:hAnsiTheme="majorHAnsi" w:cstheme="majorHAnsi"/>
        </w:rPr>
        <w:t xml:space="preserve"> by directed graphs</w:t>
      </w:r>
      <w:r w:rsidR="001B3D49">
        <w:rPr>
          <w:rFonts w:asciiTheme="majorHAnsi" w:hAnsiTheme="majorHAnsi" w:cstheme="majorHAnsi"/>
        </w:rPr>
        <w:t>—</w:t>
      </w:r>
      <w:r w:rsidRPr="00E4485B">
        <w:rPr>
          <w:rFonts w:asciiTheme="majorHAnsi" w:hAnsiTheme="majorHAnsi" w:cstheme="majorHAnsi"/>
        </w:rPr>
        <w:t xml:space="preserve">and probability distributions is essential for inferences from probability relations to causal relations. That event A2 is </w:t>
      </w:r>
      <w:r w:rsidR="00FE1C2B">
        <w:rPr>
          <w:rFonts w:asciiTheme="majorHAnsi" w:hAnsiTheme="majorHAnsi" w:cstheme="majorHAnsi"/>
        </w:rPr>
        <w:t xml:space="preserve">causally </w:t>
      </w:r>
      <w:r w:rsidRPr="00E4485B">
        <w:rPr>
          <w:rFonts w:asciiTheme="majorHAnsi" w:hAnsiTheme="majorHAnsi" w:cstheme="majorHAnsi"/>
        </w:rPr>
        <w:t>between events A1 and A3 seems a place to start.</w:t>
      </w:r>
    </w:p>
    <w:p w:rsidR="00F06B6F" w:rsidRPr="00E4485B" w:rsidRDefault="00F06B6F" w:rsidP="00E4485B">
      <w:pPr>
        <w:spacing w:line="360" w:lineRule="auto"/>
        <w:rPr>
          <w:rFonts w:asciiTheme="majorHAnsi" w:hAnsiTheme="majorHAnsi" w:cstheme="majorHAnsi"/>
        </w:rPr>
      </w:pP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Reichenbach formalize</w:t>
      </w:r>
      <w:r w:rsidR="00663907" w:rsidRPr="00E4485B">
        <w:rPr>
          <w:rFonts w:asciiTheme="majorHAnsi" w:hAnsiTheme="majorHAnsi" w:cstheme="majorHAnsi"/>
        </w:rPr>
        <w:t>d</w:t>
      </w:r>
      <w:r w:rsidRPr="00E4485B">
        <w:rPr>
          <w:rFonts w:asciiTheme="majorHAnsi" w:hAnsiTheme="majorHAnsi" w:cstheme="majorHAnsi"/>
        </w:rPr>
        <w:t xml:space="preserve"> the </w:t>
      </w:r>
      <w:r w:rsidR="00D46CD7" w:rsidRPr="00E4485B">
        <w:rPr>
          <w:rFonts w:asciiTheme="majorHAnsi" w:hAnsiTheme="majorHAnsi" w:cstheme="majorHAnsi"/>
        </w:rPr>
        <w:t>probabilistic criteria for</w:t>
      </w:r>
      <w:r w:rsidRPr="00E4485B">
        <w:rPr>
          <w:rFonts w:asciiTheme="majorHAnsi" w:hAnsiTheme="majorHAnsi" w:cstheme="majorHAnsi"/>
        </w:rPr>
        <w:t xml:space="preserve"> causal between</w:t>
      </w:r>
      <w:r w:rsidR="001D68D0" w:rsidRPr="00E4485B">
        <w:rPr>
          <w:rFonts w:asciiTheme="majorHAnsi" w:hAnsiTheme="majorHAnsi" w:cstheme="majorHAnsi"/>
        </w:rPr>
        <w:t>n</w:t>
      </w:r>
      <w:r w:rsidRPr="00E4485B">
        <w:rPr>
          <w:rFonts w:asciiTheme="majorHAnsi" w:hAnsiTheme="majorHAnsi" w:cstheme="majorHAnsi"/>
        </w:rPr>
        <w:t>ess this way</w:t>
      </w:r>
      <w:r w:rsidR="00833B1B">
        <w:rPr>
          <w:rFonts w:asciiTheme="majorHAnsi" w:hAnsiTheme="majorHAnsi" w:cstheme="majorHAnsi"/>
        </w:rPr>
        <w:t xml:space="preserve">. </w:t>
      </w:r>
      <w:r w:rsidR="0068762F">
        <w:rPr>
          <w:rFonts w:asciiTheme="majorHAnsi" w:hAnsiTheme="majorHAnsi" w:cstheme="majorHAnsi"/>
        </w:rPr>
        <w:t>(</w:t>
      </w:r>
      <w:r w:rsidR="00833B1B">
        <w:rPr>
          <w:rFonts w:asciiTheme="majorHAnsi" w:hAnsiTheme="majorHAnsi" w:cstheme="majorHAnsi"/>
        </w:rPr>
        <w:t>His notation is ambiguous between using “Ai” to denote a positive (i.e., occurs) value of a binary random and denoting the random variable itself, i.e. specifying that the inequalities hold for all values of the random variables. In some contexts, as in inequalities (1) and (2) below his notation is most charitably interpreted in the former way, and in some contexts, as in inequality (3) below, in the latter way.</w:t>
      </w:r>
      <w:r w:rsidR="0068762F">
        <w:rPr>
          <w:rFonts w:asciiTheme="majorHAnsi" w:hAnsiTheme="majorHAnsi" w:cstheme="majorHAnsi"/>
        </w:rPr>
        <w:t>)</w:t>
      </w:r>
      <w:r w:rsidR="00833B1B">
        <w:rPr>
          <w:rFonts w:asciiTheme="majorHAnsi" w:hAnsiTheme="majorHAnsi" w:cstheme="majorHAnsi"/>
        </w:rPr>
        <w:t xml:space="preserve"> </w:t>
      </w:r>
    </w:p>
    <w:p w:rsidR="00651DA9" w:rsidRPr="00E4485B" w:rsidRDefault="00651DA9" w:rsidP="00E4485B">
      <w:pPr>
        <w:spacing w:line="360" w:lineRule="auto"/>
        <w:rPr>
          <w:rFonts w:asciiTheme="majorHAnsi" w:hAnsiTheme="majorHAnsi" w:cstheme="majorHAnsi"/>
        </w:rPr>
      </w:pP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Definition: Event A2 is causally between events A1 and A3 if the relations hold</w:t>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noProof/>
        </w:rPr>
        <w:lastRenderedPageBreak/>
        <w:drawing>
          <wp:inline distT="114300" distB="114300" distL="114300" distR="114300">
            <wp:extent cx="4329113" cy="157485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29113" cy="1574853"/>
                    </a:xfrm>
                    <a:prstGeom prst="rect">
                      <a:avLst/>
                    </a:prstGeom>
                    <a:ln/>
                  </pic:spPr>
                </pic:pic>
              </a:graphicData>
            </a:graphic>
          </wp:inline>
        </w:drawing>
      </w: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Reichenbach’s notation for conditional probabilities--the variable</w:t>
      </w:r>
      <w:r w:rsidR="00833B1B">
        <w:rPr>
          <w:rFonts w:asciiTheme="majorHAnsi" w:hAnsiTheme="majorHAnsi" w:cstheme="majorHAnsi"/>
        </w:rPr>
        <w:t xml:space="preserve"> or variable values</w:t>
      </w:r>
      <w:r w:rsidRPr="00E4485B">
        <w:rPr>
          <w:rFonts w:asciiTheme="majorHAnsi" w:hAnsiTheme="majorHAnsi" w:cstheme="majorHAnsi"/>
        </w:rPr>
        <w:t xml:space="preserve"> on the left of the comma are conditioned on--is the reverse of modern notation, which we will use with a vertical bar in place of the comma. </w:t>
      </w:r>
      <w:proofErr w:type="gramStart"/>
      <w:r w:rsidRPr="00E4485B">
        <w:rPr>
          <w:rFonts w:asciiTheme="majorHAnsi" w:hAnsiTheme="majorHAnsi" w:cstheme="majorHAnsi"/>
        </w:rPr>
        <w:t>So</w:t>
      </w:r>
      <w:proofErr w:type="gramEnd"/>
      <w:r w:rsidRPr="00E4485B">
        <w:rPr>
          <w:rFonts w:asciiTheme="majorHAnsi" w:hAnsiTheme="majorHAnsi" w:cstheme="majorHAnsi"/>
        </w:rPr>
        <w:t xml:space="preserve"> Reichenbach’s </w:t>
      </w:r>
      <w:r w:rsidR="00BC4B7E" w:rsidRPr="00E4485B">
        <w:rPr>
          <w:rFonts w:asciiTheme="majorHAnsi" w:hAnsiTheme="majorHAnsi" w:cstheme="majorHAnsi"/>
        </w:rPr>
        <w:t>P</w:t>
      </w:r>
      <w:r w:rsidRPr="00E4485B">
        <w:rPr>
          <w:rFonts w:asciiTheme="majorHAnsi" w:hAnsiTheme="majorHAnsi" w:cstheme="majorHAnsi"/>
        </w:rPr>
        <w:t xml:space="preserve">(A2, A1) becomes </w:t>
      </w:r>
      <w:r w:rsidR="00864F40" w:rsidRPr="00E4485B">
        <w:rPr>
          <w:rFonts w:asciiTheme="majorHAnsi" w:hAnsiTheme="majorHAnsi" w:cstheme="majorHAnsi"/>
        </w:rPr>
        <w:t>p</w:t>
      </w:r>
      <w:r w:rsidRPr="00E4485B">
        <w:rPr>
          <w:rFonts w:asciiTheme="majorHAnsi" w:hAnsiTheme="majorHAnsi" w:cstheme="majorHAnsi"/>
        </w:rPr>
        <w:t xml:space="preserve">(A1 | A2). </w:t>
      </w:r>
      <w:r w:rsidR="00F907C5" w:rsidRPr="00E4485B">
        <w:rPr>
          <w:rFonts w:asciiTheme="majorHAnsi" w:hAnsiTheme="majorHAnsi" w:cstheme="majorHAnsi"/>
        </w:rPr>
        <w:t>Thus:</w:t>
      </w:r>
    </w:p>
    <w:p w:rsidR="00F907C5" w:rsidRPr="00E4485B" w:rsidRDefault="00F907C5" w:rsidP="00E4485B">
      <w:pPr>
        <w:spacing w:line="360" w:lineRule="auto"/>
        <w:rPr>
          <w:rFonts w:asciiTheme="majorHAnsi" w:hAnsiTheme="majorHAnsi" w:cstheme="majorHAnsi"/>
        </w:rPr>
      </w:pPr>
    </w:p>
    <w:p w:rsidR="00F907C5" w:rsidRPr="00E4485B" w:rsidRDefault="00F907C5" w:rsidP="00E4485B">
      <w:pPr>
        <w:spacing w:line="360" w:lineRule="auto"/>
        <w:rPr>
          <w:rFonts w:asciiTheme="majorHAnsi" w:hAnsiTheme="majorHAnsi" w:cstheme="majorHAnsi"/>
        </w:rPr>
      </w:pPr>
      <w:r w:rsidRPr="00E4485B">
        <w:rPr>
          <w:rFonts w:asciiTheme="majorHAnsi" w:hAnsiTheme="majorHAnsi" w:cstheme="majorHAnsi"/>
        </w:rPr>
        <w:t xml:space="preserve">1 </w:t>
      </w:r>
      <w:r w:rsidR="00B11561" w:rsidRPr="00E4485B">
        <w:rPr>
          <w:rFonts w:asciiTheme="majorHAnsi" w:hAnsiTheme="majorHAnsi" w:cstheme="majorHAnsi"/>
        </w:rPr>
        <w:t>&gt;</w:t>
      </w:r>
      <w:r w:rsidRPr="00E4485B">
        <w:rPr>
          <w:rFonts w:asciiTheme="majorHAnsi" w:hAnsiTheme="majorHAnsi" w:cstheme="majorHAnsi"/>
        </w:rPr>
        <w:t xml:space="preserve"> p(A3 | A2) &gt; p(A3| A1) </w:t>
      </w:r>
      <w:r w:rsidR="00B11561" w:rsidRPr="00E4485B">
        <w:rPr>
          <w:rFonts w:asciiTheme="majorHAnsi" w:hAnsiTheme="majorHAnsi" w:cstheme="majorHAnsi"/>
        </w:rPr>
        <w:t>&gt; p(A3) &gt; 0</w:t>
      </w:r>
      <w:r w:rsidR="001949D7" w:rsidRPr="00E4485B">
        <w:rPr>
          <w:rFonts w:asciiTheme="majorHAnsi" w:hAnsiTheme="majorHAnsi" w:cstheme="majorHAnsi"/>
        </w:rPr>
        <w:tab/>
      </w:r>
      <w:r w:rsidR="001949D7" w:rsidRPr="00E4485B">
        <w:rPr>
          <w:rFonts w:asciiTheme="majorHAnsi" w:hAnsiTheme="majorHAnsi" w:cstheme="majorHAnsi"/>
        </w:rPr>
        <w:tab/>
        <w:t>1’</w:t>
      </w:r>
    </w:p>
    <w:p w:rsidR="00651DA9" w:rsidRPr="00E4485B" w:rsidRDefault="00B11561" w:rsidP="00E4485B">
      <w:pPr>
        <w:spacing w:line="360" w:lineRule="auto"/>
        <w:rPr>
          <w:rFonts w:asciiTheme="majorHAnsi" w:hAnsiTheme="majorHAnsi" w:cstheme="majorHAnsi"/>
        </w:rPr>
      </w:pPr>
      <w:r w:rsidRPr="00E4485B">
        <w:rPr>
          <w:rFonts w:asciiTheme="majorHAnsi" w:hAnsiTheme="majorHAnsi" w:cstheme="majorHAnsi"/>
        </w:rPr>
        <w:t xml:space="preserve">1 &gt; p(A1 | A2) &gt; p(A1 | A3) &gt; </w:t>
      </w:r>
      <w:r w:rsidR="009D60D1" w:rsidRPr="00E4485B">
        <w:rPr>
          <w:rFonts w:asciiTheme="majorHAnsi" w:hAnsiTheme="majorHAnsi" w:cstheme="majorHAnsi"/>
        </w:rPr>
        <w:t>p</w:t>
      </w:r>
      <w:r w:rsidRPr="00E4485B">
        <w:rPr>
          <w:rFonts w:asciiTheme="majorHAnsi" w:hAnsiTheme="majorHAnsi" w:cstheme="majorHAnsi"/>
        </w:rPr>
        <w:t>(A1) &gt; 0</w:t>
      </w:r>
      <w:r w:rsidR="001949D7" w:rsidRPr="00E4485B">
        <w:rPr>
          <w:rFonts w:asciiTheme="majorHAnsi" w:hAnsiTheme="majorHAnsi" w:cstheme="majorHAnsi"/>
        </w:rPr>
        <w:tab/>
      </w:r>
      <w:r w:rsidR="001949D7" w:rsidRPr="00E4485B">
        <w:rPr>
          <w:rFonts w:asciiTheme="majorHAnsi" w:hAnsiTheme="majorHAnsi" w:cstheme="majorHAnsi"/>
        </w:rPr>
        <w:tab/>
        <w:t>2’</w:t>
      </w:r>
    </w:p>
    <w:p w:rsidR="00B11561" w:rsidRPr="00E4485B" w:rsidRDefault="0062292A" w:rsidP="00E4485B">
      <w:pPr>
        <w:spacing w:line="360" w:lineRule="auto"/>
        <w:rPr>
          <w:rFonts w:asciiTheme="majorHAnsi" w:hAnsiTheme="majorHAnsi" w:cstheme="majorHAnsi"/>
        </w:rPr>
      </w:pPr>
      <w:r w:rsidRPr="00E4485B">
        <w:rPr>
          <w:rFonts w:asciiTheme="majorHAnsi" w:hAnsiTheme="majorHAnsi" w:cstheme="majorHAnsi"/>
        </w:rPr>
        <w:t xml:space="preserve">      </w:t>
      </w:r>
      <w:r w:rsidR="00B11561" w:rsidRPr="00E4485B">
        <w:rPr>
          <w:rFonts w:asciiTheme="majorHAnsi" w:hAnsiTheme="majorHAnsi" w:cstheme="majorHAnsi"/>
        </w:rPr>
        <w:t>p(A3 | A</w:t>
      </w:r>
      <w:r w:rsidR="00562297" w:rsidRPr="00E4485B">
        <w:rPr>
          <w:rFonts w:asciiTheme="majorHAnsi" w:hAnsiTheme="majorHAnsi" w:cstheme="majorHAnsi"/>
        </w:rPr>
        <w:t>2</w:t>
      </w:r>
      <w:r w:rsidR="00B11561" w:rsidRPr="00E4485B">
        <w:rPr>
          <w:rFonts w:asciiTheme="majorHAnsi" w:hAnsiTheme="majorHAnsi" w:cstheme="majorHAnsi"/>
        </w:rPr>
        <w:t>, A</w:t>
      </w:r>
      <w:r w:rsidR="00562297" w:rsidRPr="00E4485B">
        <w:rPr>
          <w:rFonts w:asciiTheme="majorHAnsi" w:hAnsiTheme="majorHAnsi" w:cstheme="majorHAnsi"/>
        </w:rPr>
        <w:t>1</w:t>
      </w:r>
      <w:r w:rsidR="00B11561" w:rsidRPr="00E4485B">
        <w:rPr>
          <w:rFonts w:asciiTheme="majorHAnsi" w:hAnsiTheme="majorHAnsi" w:cstheme="majorHAnsi"/>
        </w:rPr>
        <w:t>)  = p(A3 | A2)</w:t>
      </w:r>
      <w:r w:rsidR="001949D7" w:rsidRPr="00E4485B">
        <w:rPr>
          <w:rFonts w:asciiTheme="majorHAnsi" w:hAnsiTheme="majorHAnsi" w:cstheme="majorHAnsi"/>
        </w:rPr>
        <w:tab/>
      </w:r>
      <w:r w:rsidR="001949D7" w:rsidRPr="00E4485B">
        <w:rPr>
          <w:rFonts w:asciiTheme="majorHAnsi" w:hAnsiTheme="majorHAnsi" w:cstheme="majorHAnsi"/>
        </w:rPr>
        <w:tab/>
      </w:r>
      <w:r w:rsidR="001949D7" w:rsidRPr="00E4485B">
        <w:rPr>
          <w:rFonts w:asciiTheme="majorHAnsi" w:hAnsiTheme="majorHAnsi" w:cstheme="majorHAnsi"/>
        </w:rPr>
        <w:tab/>
        <w:t>3’</w:t>
      </w:r>
    </w:p>
    <w:p w:rsidR="001949D7" w:rsidRPr="00E4485B" w:rsidRDefault="001949D7" w:rsidP="00E4485B">
      <w:pPr>
        <w:spacing w:line="360" w:lineRule="auto"/>
        <w:rPr>
          <w:rFonts w:asciiTheme="majorHAnsi" w:hAnsiTheme="majorHAnsi" w:cstheme="majorHAnsi"/>
        </w:rPr>
      </w:pPr>
    </w:p>
    <w:p w:rsidR="00833B1B" w:rsidRDefault="00E5775D" w:rsidP="00E4485B">
      <w:pPr>
        <w:spacing w:line="360" w:lineRule="auto"/>
        <w:rPr>
          <w:rFonts w:asciiTheme="majorHAnsi" w:hAnsiTheme="majorHAnsi" w:cstheme="majorHAnsi"/>
        </w:rPr>
      </w:pPr>
      <w:r w:rsidRPr="00E4485B">
        <w:rPr>
          <w:rFonts w:asciiTheme="majorHAnsi" w:hAnsiTheme="majorHAnsi" w:cstheme="majorHAnsi"/>
        </w:rPr>
        <w:t>Reich</w:t>
      </w:r>
      <w:r w:rsidR="00151790" w:rsidRPr="00E4485B">
        <w:rPr>
          <w:rFonts w:asciiTheme="majorHAnsi" w:hAnsiTheme="majorHAnsi" w:cstheme="majorHAnsi"/>
        </w:rPr>
        <w:t>en</w:t>
      </w:r>
      <w:r w:rsidRPr="00E4485B">
        <w:rPr>
          <w:rFonts w:asciiTheme="majorHAnsi" w:hAnsiTheme="majorHAnsi" w:cstheme="majorHAnsi"/>
        </w:rPr>
        <w:t>bach call</w:t>
      </w:r>
      <w:r w:rsidR="00833B1B">
        <w:rPr>
          <w:rFonts w:asciiTheme="majorHAnsi" w:hAnsiTheme="majorHAnsi" w:cstheme="majorHAnsi"/>
        </w:rPr>
        <w:t xml:space="preserve">s equation </w:t>
      </w:r>
      <w:r w:rsidR="00090F39">
        <w:rPr>
          <w:rFonts w:asciiTheme="majorHAnsi" w:hAnsiTheme="majorHAnsi" w:cstheme="majorHAnsi"/>
        </w:rPr>
        <w:t>(</w:t>
      </w:r>
      <w:r w:rsidR="00833B1B">
        <w:rPr>
          <w:rFonts w:asciiTheme="majorHAnsi" w:hAnsiTheme="majorHAnsi" w:cstheme="majorHAnsi"/>
        </w:rPr>
        <w:t>3</w:t>
      </w:r>
      <w:r w:rsidR="00090F39">
        <w:rPr>
          <w:rFonts w:asciiTheme="majorHAnsi" w:hAnsiTheme="majorHAnsi" w:cstheme="majorHAnsi"/>
        </w:rPr>
        <w:t>)</w:t>
      </w:r>
      <w:r w:rsidR="00833B1B">
        <w:rPr>
          <w:rFonts w:asciiTheme="majorHAnsi" w:hAnsiTheme="majorHAnsi" w:cstheme="majorHAnsi"/>
        </w:rPr>
        <w:t xml:space="preserve"> </w:t>
      </w:r>
      <w:r w:rsidRPr="00E4485B">
        <w:rPr>
          <w:rFonts w:asciiTheme="majorHAnsi" w:hAnsiTheme="majorHAnsi" w:cstheme="majorHAnsi"/>
        </w:rPr>
        <w:t xml:space="preserve"> “screening off.” </w:t>
      </w:r>
      <w:r w:rsidR="00833B1B">
        <w:rPr>
          <w:rFonts w:asciiTheme="majorHAnsi" w:hAnsiTheme="majorHAnsi" w:cstheme="majorHAnsi"/>
        </w:rPr>
        <w:t xml:space="preserve">Note that with the positive interpretation of the symbols </w:t>
      </w:r>
      <w:r w:rsidR="00090F39">
        <w:rPr>
          <w:rFonts w:asciiTheme="majorHAnsi" w:hAnsiTheme="majorHAnsi" w:cstheme="majorHAnsi"/>
        </w:rPr>
        <w:t xml:space="preserve">(Ai = 1) </w:t>
      </w:r>
      <w:r w:rsidR="00833B1B">
        <w:rPr>
          <w:rFonts w:asciiTheme="majorHAnsi" w:hAnsiTheme="majorHAnsi" w:cstheme="majorHAnsi"/>
        </w:rPr>
        <w:t xml:space="preserve">Reichenbach’s </w:t>
      </w:r>
      <w:r w:rsidR="00090F39">
        <w:rPr>
          <w:rFonts w:asciiTheme="majorHAnsi" w:hAnsiTheme="majorHAnsi" w:cstheme="majorHAnsi"/>
        </w:rPr>
        <w:t>*(</w:t>
      </w:r>
      <w:r w:rsidR="00833B1B">
        <w:rPr>
          <w:rFonts w:asciiTheme="majorHAnsi" w:hAnsiTheme="majorHAnsi" w:cstheme="majorHAnsi"/>
        </w:rPr>
        <w:t>3</w:t>
      </w:r>
      <w:r w:rsidR="00090F39">
        <w:rPr>
          <w:rFonts w:asciiTheme="majorHAnsi" w:hAnsiTheme="majorHAnsi" w:cstheme="majorHAnsi"/>
        </w:rPr>
        <w:t>)</w:t>
      </w:r>
      <w:r w:rsidR="00833B1B">
        <w:rPr>
          <w:rFonts w:asciiTheme="majorHAnsi" w:hAnsiTheme="majorHAnsi" w:cstheme="majorHAnsi"/>
        </w:rPr>
        <w:t xml:space="preserve"> does not imply </w:t>
      </w:r>
      <w:r w:rsidR="00090F39">
        <w:rPr>
          <w:rFonts w:asciiTheme="majorHAnsi" w:hAnsiTheme="majorHAnsi" w:cstheme="majorHAnsi"/>
        </w:rPr>
        <w:t xml:space="preserve">that </w:t>
      </w:r>
    </w:p>
    <w:p w:rsidR="00090F39" w:rsidRDefault="00090F39" w:rsidP="00E4485B">
      <w:pPr>
        <w:spacing w:line="360" w:lineRule="auto"/>
        <w:rPr>
          <w:rFonts w:asciiTheme="majorHAnsi" w:hAnsiTheme="majorHAnsi" w:cstheme="majorHAnsi"/>
        </w:rPr>
      </w:pPr>
    </w:p>
    <w:p w:rsidR="00E13994" w:rsidRPr="00E4485B" w:rsidRDefault="00090F39" w:rsidP="00E4485B">
      <w:pPr>
        <w:spacing w:line="360" w:lineRule="auto"/>
        <w:rPr>
          <w:rFonts w:asciiTheme="majorHAnsi" w:hAnsiTheme="majorHAnsi" w:cstheme="majorHAnsi"/>
        </w:rPr>
      </w:pPr>
      <w:r>
        <w:rPr>
          <w:rFonts w:asciiTheme="majorHAnsi" w:hAnsiTheme="majorHAnsi" w:cstheme="majorHAnsi"/>
        </w:rPr>
        <w:t xml:space="preserve">4’  </w:t>
      </w:r>
      <w:r w:rsidR="00833B1B">
        <w:rPr>
          <w:rFonts w:asciiTheme="majorHAnsi" w:hAnsiTheme="majorHAnsi" w:cstheme="majorHAnsi"/>
        </w:rPr>
        <w:t xml:space="preserve">p(A3 = 1 | A2 = 1, A1 = </w:t>
      </w:r>
      <w:r w:rsidR="0068762F">
        <w:rPr>
          <w:rFonts w:asciiTheme="majorHAnsi" w:hAnsiTheme="majorHAnsi" w:cstheme="majorHAnsi"/>
        </w:rPr>
        <w:t>1</w:t>
      </w:r>
      <w:r w:rsidR="00833B1B">
        <w:rPr>
          <w:rFonts w:asciiTheme="majorHAnsi" w:hAnsiTheme="majorHAnsi" w:cstheme="majorHAnsi"/>
        </w:rPr>
        <w:t>)  = p(A3 = 1 | A2 = 1, A1 = 0)</w:t>
      </w:r>
      <w:r>
        <w:rPr>
          <w:rFonts w:asciiTheme="majorHAnsi" w:hAnsiTheme="majorHAnsi" w:cstheme="majorHAnsi"/>
        </w:rPr>
        <w:t>.</w:t>
      </w:r>
      <w:r w:rsidR="00833B1B">
        <w:rPr>
          <w:rFonts w:asciiTheme="majorHAnsi" w:hAnsiTheme="majorHAnsi" w:cstheme="majorHAnsi"/>
        </w:rPr>
        <w:t xml:space="preserve">  </w:t>
      </w:r>
    </w:p>
    <w:p w:rsidR="00090F39" w:rsidRDefault="00090F39" w:rsidP="00E4485B">
      <w:pPr>
        <w:spacing w:line="360" w:lineRule="auto"/>
        <w:rPr>
          <w:rFonts w:asciiTheme="majorHAnsi" w:hAnsiTheme="majorHAnsi" w:cstheme="majorHAnsi"/>
        </w:rPr>
      </w:pPr>
    </w:p>
    <w:p w:rsidR="00090F39" w:rsidRDefault="00090F39" w:rsidP="00E4485B">
      <w:pPr>
        <w:spacing w:line="360" w:lineRule="auto"/>
        <w:rPr>
          <w:rFonts w:asciiTheme="majorHAnsi" w:hAnsiTheme="majorHAnsi" w:cstheme="majorHAnsi"/>
        </w:rPr>
      </w:pPr>
      <w:proofErr w:type="gramStart"/>
      <w:r>
        <w:rPr>
          <w:rFonts w:asciiTheme="majorHAnsi" w:hAnsiTheme="majorHAnsi" w:cstheme="majorHAnsi"/>
        </w:rPr>
        <w:t>So</w:t>
      </w:r>
      <w:proofErr w:type="gramEnd"/>
      <w:r>
        <w:rPr>
          <w:rFonts w:asciiTheme="majorHAnsi" w:hAnsiTheme="majorHAnsi" w:cstheme="majorHAnsi"/>
        </w:rPr>
        <w:t xml:space="preserve"> the value of A3 could depend on whether A1 does not occur. Later in the book (see equations (5) – (8) below), Reichenbach clearly takes his letters to denote positive values and introduces a complementation sign for negative values. Reichenbach’s notion of screening off is generally taken to require conditional independence, hence 4’, and we will understand it that way, admitting that Reichenbach’s intention is unclear to us.</w:t>
      </w:r>
    </w:p>
    <w:p w:rsidR="00090F39" w:rsidRDefault="00090F39" w:rsidP="00E4485B">
      <w:pPr>
        <w:spacing w:line="360" w:lineRule="auto"/>
        <w:rPr>
          <w:rFonts w:asciiTheme="majorHAnsi" w:hAnsiTheme="majorHAnsi" w:cstheme="majorHAnsi"/>
        </w:rPr>
      </w:pPr>
    </w:p>
    <w:p w:rsidR="00E13994" w:rsidRPr="00E4485B" w:rsidRDefault="00E13994" w:rsidP="00E4485B">
      <w:pPr>
        <w:spacing w:line="360" w:lineRule="auto"/>
        <w:rPr>
          <w:rFonts w:asciiTheme="majorHAnsi" w:hAnsiTheme="majorHAnsi" w:cstheme="majorHAnsi"/>
        </w:rPr>
      </w:pPr>
      <w:r w:rsidRPr="00E4485B">
        <w:rPr>
          <w:rFonts w:asciiTheme="majorHAnsi" w:hAnsiTheme="majorHAnsi" w:cstheme="majorHAnsi"/>
        </w:rPr>
        <w:t xml:space="preserve">Inequalities (1) and (2) </w:t>
      </w:r>
      <w:r w:rsidR="006161C2" w:rsidRPr="00E4485B">
        <w:rPr>
          <w:rFonts w:asciiTheme="majorHAnsi" w:hAnsiTheme="majorHAnsi" w:cstheme="majorHAnsi"/>
        </w:rPr>
        <w:t xml:space="preserve">entail that A1 and A3 are dependent. </w:t>
      </w:r>
      <w:r w:rsidRPr="00E4485B">
        <w:rPr>
          <w:rFonts w:asciiTheme="majorHAnsi" w:hAnsiTheme="majorHAnsi" w:cstheme="majorHAnsi"/>
        </w:rPr>
        <w:t xml:space="preserve">Reichenbach </w:t>
      </w:r>
      <w:r w:rsidR="006161C2" w:rsidRPr="00E4485B">
        <w:rPr>
          <w:rFonts w:asciiTheme="majorHAnsi" w:hAnsiTheme="majorHAnsi" w:cstheme="majorHAnsi"/>
        </w:rPr>
        <w:t>g</w:t>
      </w:r>
      <w:r w:rsidR="003A735F" w:rsidRPr="00E4485B">
        <w:rPr>
          <w:rFonts w:asciiTheme="majorHAnsi" w:hAnsiTheme="majorHAnsi" w:cstheme="majorHAnsi"/>
        </w:rPr>
        <w:t>ave</w:t>
      </w:r>
      <w:r w:rsidR="006161C2" w:rsidRPr="00E4485B">
        <w:rPr>
          <w:rFonts w:asciiTheme="majorHAnsi" w:hAnsiTheme="majorHAnsi" w:cstheme="majorHAnsi"/>
        </w:rPr>
        <w:t xml:space="preserve"> them a further purpose</w:t>
      </w:r>
      <w:r w:rsidRPr="00E4485B">
        <w:rPr>
          <w:rFonts w:asciiTheme="majorHAnsi" w:hAnsiTheme="majorHAnsi" w:cstheme="majorHAnsi"/>
        </w:rPr>
        <w:t>:</w:t>
      </w:r>
    </w:p>
    <w:p w:rsidR="00E13994" w:rsidRPr="00E4485B" w:rsidRDefault="00E13994" w:rsidP="00E4485B">
      <w:pPr>
        <w:spacing w:line="360" w:lineRule="auto"/>
        <w:rPr>
          <w:rFonts w:asciiTheme="majorHAnsi" w:hAnsiTheme="majorHAnsi" w:cstheme="majorHAnsi"/>
        </w:rPr>
      </w:pPr>
    </w:p>
    <w:p w:rsidR="00E13994" w:rsidRPr="00E4485B" w:rsidRDefault="00E13994" w:rsidP="00E4485B">
      <w:pPr>
        <w:spacing w:line="360" w:lineRule="auto"/>
        <w:rPr>
          <w:rFonts w:asciiTheme="majorHAnsi" w:hAnsiTheme="majorHAnsi" w:cstheme="majorHAnsi"/>
        </w:rPr>
      </w:pPr>
      <w:r w:rsidRPr="00E4485B">
        <w:rPr>
          <w:rFonts w:asciiTheme="majorHAnsi" w:hAnsiTheme="majorHAnsi" w:cstheme="majorHAnsi"/>
        </w:rPr>
        <w:lastRenderedPageBreak/>
        <w:t xml:space="preserve">“The first inequality in (1) and the first inequality in (2) are required, because otherwise relations … (3) would be trivially satisfied. For instance, from p(A2, A1) = 1 we could immediately derive (3), because the addition of the factor “A1” in the first term of the probability expression “p(A2, A3)” does not change the value of p(A2, A3) if p(A2, A1) = 1” </w:t>
      </w:r>
      <w:r w:rsidR="006B4214" w:rsidRPr="00E4485B">
        <w:rPr>
          <w:rFonts w:asciiTheme="majorHAnsi" w:hAnsiTheme="majorHAnsi" w:cstheme="majorHAnsi"/>
        </w:rPr>
        <w:t>(191).</w:t>
      </w:r>
    </w:p>
    <w:p w:rsidR="00E13994" w:rsidRPr="00E4485B" w:rsidRDefault="00E13994" w:rsidP="00E4485B">
      <w:pPr>
        <w:spacing w:line="360" w:lineRule="auto"/>
        <w:rPr>
          <w:rFonts w:asciiTheme="majorHAnsi" w:hAnsiTheme="majorHAnsi" w:cstheme="majorHAnsi"/>
        </w:rPr>
      </w:pPr>
    </w:p>
    <w:p w:rsidR="00E13994" w:rsidRPr="00E4485B" w:rsidRDefault="00E13994" w:rsidP="00E4485B">
      <w:pPr>
        <w:spacing w:line="360" w:lineRule="auto"/>
        <w:rPr>
          <w:rFonts w:asciiTheme="majorHAnsi" w:hAnsiTheme="majorHAnsi" w:cstheme="majorHAnsi"/>
        </w:rPr>
      </w:pPr>
      <w:r w:rsidRPr="00E4485B">
        <w:rPr>
          <w:rFonts w:asciiTheme="majorHAnsi" w:hAnsiTheme="majorHAnsi" w:cstheme="majorHAnsi"/>
        </w:rPr>
        <w:t>If that were the purpose of (1) and (2)</w:t>
      </w:r>
      <w:r w:rsidR="00F4150D" w:rsidRPr="00E4485B">
        <w:rPr>
          <w:rFonts w:asciiTheme="majorHAnsi" w:hAnsiTheme="majorHAnsi" w:cstheme="majorHAnsi"/>
        </w:rPr>
        <w:t xml:space="preserve">, </w:t>
      </w:r>
      <w:r w:rsidRPr="00E4485B">
        <w:rPr>
          <w:rFonts w:asciiTheme="majorHAnsi" w:hAnsiTheme="majorHAnsi" w:cstheme="majorHAnsi"/>
        </w:rPr>
        <w:t>it would have been sufficient to specify the</w:t>
      </w:r>
      <w:r w:rsidR="00396F99" w:rsidRPr="00E4485B">
        <w:rPr>
          <w:rFonts w:asciiTheme="majorHAnsi" w:hAnsiTheme="majorHAnsi" w:cstheme="majorHAnsi"/>
        </w:rPr>
        <w:t>ir respective</w:t>
      </w:r>
      <w:r w:rsidRPr="00E4485B">
        <w:rPr>
          <w:rFonts w:asciiTheme="majorHAnsi" w:hAnsiTheme="majorHAnsi" w:cstheme="majorHAnsi"/>
        </w:rPr>
        <w:t xml:space="preserve"> inequalities</w:t>
      </w:r>
      <w:r w:rsidR="00FD5B13" w:rsidRPr="00E4485B">
        <w:rPr>
          <w:rFonts w:asciiTheme="majorHAnsi" w:hAnsiTheme="majorHAnsi" w:cstheme="majorHAnsi"/>
        </w:rPr>
        <w:t xml:space="preserve"> with respect to 0 and 1</w:t>
      </w:r>
      <w:r w:rsidRPr="00E4485B">
        <w:rPr>
          <w:rFonts w:asciiTheme="majorHAnsi" w:hAnsiTheme="majorHAnsi" w:cstheme="majorHAnsi"/>
        </w:rPr>
        <w:t xml:space="preserve">. </w:t>
      </w:r>
      <w:r w:rsidR="00D84C65" w:rsidRPr="00E4485B">
        <w:rPr>
          <w:rFonts w:asciiTheme="majorHAnsi" w:hAnsiTheme="majorHAnsi" w:cstheme="majorHAnsi"/>
        </w:rPr>
        <w:t xml:space="preserve">It seems </w:t>
      </w:r>
      <w:r w:rsidRPr="00E4485B">
        <w:rPr>
          <w:rFonts w:asciiTheme="majorHAnsi" w:hAnsiTheme="majorHAnsi" w:cstheme="majorHAnsi"/>
        </w:rPr>
        <w:t>Reichenbach’s real purpose</w:t>
      </w:r>
      <w:r w:rsidR="00D84C65" w:rsidRPr="00E4485B">
        <w:rPr>
          <w:rFonts w:asciiTheme="majorHAnsi" w:hAnsiTheme="majorHAnsi" w:cstheme="majorHAnsi"/>
        </w:rPr>
        <w:t xml:space="preserve"> with these conditions </w:t>
      </w:r>
      <w:r w:rsidRPr="00E4485B">
        <w:rPr>
          <w:rFonts w:asciiTheme="majorHAnsi" w:hAnsiTheme="majorHAnsi" w:cstheme="majorHAnsi"/>
        </w:rPr>
        <w:t xml:space="preserve"> was to use (1) and (2) as probability measures of “causal distance.”</w:t>
      </w:r>
    </w:p>
    <w:p w:rsidR="00E13994" w:rsidRPr="00E4485B" w:rsidRDefault="00E13994" w:rsidP="00E4485B">
      <w:pPr>
        <w:spacing w:line="360" w:lineRule="auto"/>
        <w:rPr>
          <w:rFonts w:asciiTheme="majorHAnsi" w:hAnsiTheme="majorHAnsi" w:cstheme="majorHAnsi"/>
        </w:rPr>
      </w:pPr>
    </w:p>
    <w:p w:rsidR="00651DA9" w:rsidRPr="00E4485B" w:rsidRDefault="00E13994" w:rsidP="00E4485B">
      <w:pPr>
        <w:spacing w:line="360" w:lineRule="auto"/>
        <w:rPr>
          <w:rFonts w:asciiTheme="majorHAnsi" w:hAnsiTheme="majorHAnsi" w:cstheme="majorHAnsi"/>
        </w:rPr>
      </w:pPr>
      <w:r w:rsidRPr="00E4485B">
        <w:rPr>
          <w:rFonts w:asciiTheme="majorHAnsi" w:hAnsiTheme="majorHAnsi" w:cstheme="majorHAnsi"/>
        </w:rPr>
        <w:t xml:space="preserve"> </w:t>
      </w:r>
      <w:r w:rsidR="00E5775D" w:rsidRPr="00E4485B">
        <w:rPr>
          <w:rFonts w:asciiTheme="majorHAnsi" w:hAnsiTheme="majorHAnsi" w:cstheme="majorHAnsi"/>
        </w:rPr>
        <w:t>“This statistical deter</w:t>
      </w:r>
      <w:r w:rsidR="00F06B6F" w:rsidRPr="00E4485B">
        <w:rPr>
          <w:rFonts w:asciiTheme="majorHAnsi" w:hAnsiTheme="majorHAnsi" w:cstheme="majorHAnsi"/>
        </w:rPr>
        <w:t>m</w:t>
      </w:r>
      <w:r w:rsidR="00E5775D" w:rsidRPr="00E4485B">
        <w:rPr>
          <w:rFonts w:asciiTheme="majorHAnsi" w:hAnsiTheme="majorHAnsi" w:cstheme="majorHAnsi"/>
        </w:rPr>
        <w:t>ination becomes weaker with growing causal distance, a fact which is expressed in relations (1)–(2).” (191-192)</w:t>
      </w:r>
    </w:p>
    <w:p w:rsidR="00C3509B" w:rsidRPr="00E4485B" w:rsidRDefault="00C3509B" w:rsidP="00E4485B">
      <w:pPr>
        <w:spacing w:line="360" w:lineRule="auto"/>
        <w:rPr>
          <w:rFonts w:asciiTheme="majorHAnsi" w:hAnsiTheme="majorHAnsi" w:cstheme="majorHAnsi"/>
        </w:rPr>
      </w:pPr>
    </w:p>
    <w:p w:rsidR="00E13994" w:rsidRDefault="00E13994" w:rsidP="00E4485B">
      <w:pPr>
        <w:spacing w:line="360" w:lineRule="auto"/>
        <w:rPr>
          <w:rFonts w:asciiTheme="majorHAnsi" w:hAnsiTheme="majorHAnsi" w:cstheme="majorHAnsi"/>
        </w:rPr>
      </w:pPr>
      <w:r w:rsidRPr="00E4485B">
        <w:rPr>
          <w:rFonts w:asciiTheme="majorHAnsi" w:hAnsiTheme="majorHAnsi" w:cstheme="majorHAnsi"/>
        </w:rPr>
        <w:t xml:space="preserve">That is of course not true if “causal distance” means the minimum number of edges in a directed path from one variable to another. For example, in Figure 2, even with </w:t>
      </w:r>
      <w:r w:rsidR="002D1FB6" w:rsidRPr="00E4485B">
        <w:rPr>
          <w:rFonts w:asciiTheme="majorHAnsi" w:hAnsiTheme="majorHAnsi" w:cstheme="majorHAnsi"/>
        </w:rPr>
        <w:t>each</w:t>
      </w:r>
      <w:r w:rsidRPr="00E4485B">
        <w:rPr>
          <w:rFonts w:asciiTheme="majorHAnsi" w:hAnsiTheme="majorHAnsi" w:cstheme="majorHAnsi"/>
        </w:rPr>
        <w:t xml:space="preserve"> effect more probable </w:t>
      </w:r>
      <w:r w:rsidR="00F4150D" w:rsidRPr="00E4485B">
        <w:rPr>
          <w:rFonts w:asciiTheme="majorHAnsi" w:hAnsiTheme="majorHAnsi" w:cstheme="majorHAnsi"/>
        </w:rPr>
        <w:t>conditional on</w:t>
      </w:r>
      <w:r w:rsidRPr="00E4485B">
        <w:rPr>
          <w:rFonts w:asciiTheme="majorHAnsi" w:hAnsiTheme="majorHAnsi" w:cstheme="majorHAnsi"/>
        </w:rPr>
        <w:t xml:space="preserve"> any </w:t>
      </w:r>
      <w:r w:rsidR="002D1FB6" w:rsidRPr="00E4485B">
        <w:rPr>
          <w:rFonts w:asciiTheme="majorHAnsi" w:hAnsiTheme="majorHAnsi" w:cstheme="majorHAnsi"/>
        </w:rPr>
        <w:t xml:space="preserve">one </w:t>
      </w:r>
      <w:r w:rsidRPr="00E4485B">
        <w:rPr>
          <w:rFonts w:asciiTheme="majorHAnsi" w:hAnsiTheme="majorHAnsi" w:cstheme="majorHAnsi"/>
        </w:rPr>
        <w:t xml:space="preserve">of </w:t>
      </w:r>
      <w:r w:rsidR="002D1FB6" w:rsidRPr="00E4485B">
        <w:rPr>
          <w:rFonts w:asciiTheme="majorHAnsi" w:hAnsiTheme="majorHAnsi" w:cstheme="majorHAnsi"/>
        </w:rPr>
        <w:t>its</w:t>
      </w:r>
      <w:r w:rsidRPr="00E4485B">
        <w:rPr>
          <w:rFonts w:asciiTheme="majorHAnsi" w:hAnsiTheme="majorHAnsi" w:cstheme="majorHAnsi"/>
        </w:rPr>
        <w:t xml:space="preserve"> causes than unconditionally, X4 can be more probable conditional on X1 than on either of X2 or X3 alone, although X2 and X3 are both closer to X4 than is X1:</w:t>
      </w:r>
    </w:p>
    <w:p w:rsidR="00090F39" w:rsidRDefault="00090F39" w:rsidP="00E4485B">
      <w:pPr>
        <w:spacing w:line="360" w:lineRule="auto"/>
        <w:rPr>
          <w:rFonts w:asciiTheme="majorHAnsi" w:hAnsiTheme="majorHAnsi" w:cstheme="majorHAnsi"/>
        </w:rPr>
      </w:pPr>
    </w:p>
    <w:p w:rsidR="00090F39" w:rsidRPr="00E4485B" w:rsidRDefault="00090F39" w:rsidP="00E4485B">
      <w:pPr>
        <w:spacing w:line="360" w:lineRule="auto"/>
        <w:rPr>
          <w:rFonts w:asciiTheme="majorHAnsi" w:hAnsiTheme="majorHAnsi" w:cstheme="majorHAnsi"/>
        </w:rPr>
      </w:pPr>
    </w:p>
    <w:p w:rsidR="00E13994" w:rsidRPr="00E4485B" w:rsidRDefault="00E13994" w:rsidP="00E4485B">
      <w:pPr>
        <w:spacing w:line="360" w:lineRule="auto"/>
        <w:rPr>
          <w:rFonts w:asciiTheme="majorHAnsi" w:hAnsiTheme="majorHAnsi" w:cstheme="majorHAnsi"/>
        </w:rPr>
      </w:pPr>
      <w:r w:rsidRPr="00E4485B">
        <w:rPr>
          <w:rFonts w:asciiTheme="majorHAnsi" w:hAnsiTheme="majorHAnsi" w:cstheme="majorHAnsi"/>
          <w:noProof/>
        </w:rPr>
        <mc:AlternateContent>
          <mc:Choice Requires="wps">
            <w:drawing>
              <wp:anchor distT="0" distB="0" distL="114300" distR="114300" simplePos="0" relativeHeight="251671552" behindDoc="0" locked="0" layoutInCell="1" allowOverlap="1">
                <wp:simplePos x="0" y="0"/>
                <wp:positionH relativeFrom="column">
                  <wp:posOffset>1545771</wp:posOffset>
                </wp:positionH>
                <wp:positionV relativeFrom="paragraph">
                  <wp:posOffset>211184</wp:posOffset>
                </wp:positionV>
                <wp:extent cx="284753" cy="326118"/>
                <wp:effectExtent l="50800" t="38100" r="33020" b="67945"/>
                <wp:wrapNone/>
                <wp:docPr id="15" name="Straight Arrow Connector 15"/>
                <wp:cNvGraphicFramePr/>
                <a:graphic xmlns:a="http://schemas.openxmlformats.org/drawingml/2006/main">
                  <a:graphicData uri="http://schemas.microsoft.com/office/word/2010/wordprocessingShape">
                    <wps:wsp>
                      <wps:cNvCnPr/>
                      <wps:spPr>
                        <a:xfrm>
                          <a:off x="0" y="0"/>
                          <a:ext cx="284753" cy="32611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D6F243" id="_x0000_t32" coordsize="21600,21600" o:spt="32" o:oned="t" path="m,l21600,21600e" filled="f">
                <v:path arrowok="t" fillok="f" o:connecttype="none"/>
                <o:lock v:ext="edit" shapetype="t"/>
              </v:shapetype>
              <v:shape id="Straight Arrow Connector 15" o:spid="_x0000_s1026" type="#_x0000_t32" style="position:absolute;margin-left:121.7pt;margin-top:16.65pt;width:22.4pt;height:2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" strokecolor="#4f81bd [3204]" strokeweight="2pt">
                <v:stroke endarrow="block"/>
                <v:shadow on="t" color="black" opacity="24903f" origin=",.5" offset="0,.55556mm"/>
              </v:shape>
            </w:pict>
          </mc:Fallback>
        </mc:AlternateContent>
      </w:r>
      <w:r w:rsidRPr="00E4485B">
        <w:rPr>
          <w:rFonts w:asciiTheme="majorHAnsi" w:hAnsiTheme="majorHAnsi" w:cstheme="majorHAnsi"/>
          <w:noProof/>
        </w:rPr>
        <mc:AlternateContent>
          <mc:Choice Requires="wps">
            <w:drawing>
              <wp:anchor distT="0" distB="0" distL="114300" distR="114300" simplePos="0" relativeHeight="251670528" behindDoc="0" locked="0" layoutInCell="1" allowOverlap="1">
                <wp:simplePos x="0" y="0"/>
                <wp:positionH relativeFrom="column">
                  <wp:posOffset>1045029</wp:posOffset>
                </wp:positionH>
                <wp:positionV relativeFrom="paragraph">
                  <wp:posOffset>216626</wp:posOffset>
                </wp:positionV>
                <wp:extent cx="239485" cy="304800"/>
                <wp:effectExtent l="50800" t="38100" r="40005" b="63500"/>
                <wp:wrapNone/>
                <wp:docPr id="14" name="Straight Arrow Connector 14"/>
                <wp:cNvGraphicFramePr/>
                <a:graphic xmlns:a="http://schemas.openxmlformats.org/drawingml/2006/main">
                  <a:graphicData uri="http://schemas.microsoft.com/office/word/2010/wordprocessingShape">
                    <wps:wsp>
                      <wps:cNvCnPr/>
                      <wps:spPr>
                        <a:xfrm flipH="1">
                          <a:off x="0" y="0"/>
                          <a:ext cx="239485" cy="304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E54D9E2" id="Straight Arrow Connector 14" o:spid="_x0000_s1026" type="#_x0000_t32" style="position:absolute;margin-left:82.3pt;margin-top:17.05pt;width:18.85pt;height:24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" strokecolor="#4f81bd [3204]" strokeweight="2pt">
                <v:stroke endarrow="block"/>
                <v:shadow on="t" color="black" opacity="24903f" origin=",.5" offset="0,.55556mm"/>
              </v:shape>
            </w:pict>
          </mc:Fallback>
        </mc:AlternateContent>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t>X1</w:t>
      </w:r>
    </w:p>
    <w:p w:rsidR="00E13994" w:rsidRPr="00E4485B" w:rsidRDefault="00E13994" w:rsidP="00E4485B">
      <w:pPr>
        <w:spacing w:line="360" w:lineRule="auto"/>
        <w:rPr>
          <w:rFonts w:asciiTheme="majorHAnsi" w:hAnsiTheme="majorHAnsi" w:cstheme="majorHAnsi"/>
        </w:rPr>
      </w:pPr>
    </w:p>
    <w:p w:rsidR="00E13994" w:rsidRPr="00E4485B" w:rsidRDefault="00E13994" w:rsidP="00E4485B">
      <w:pPr>
        <w:spacing w:line="360" w:lineRule="auto"/>
        <w:rPr>
          <w:rFonts w:asciiTheme="majorHAnsi" w:hAnsiTheme="majorHAnsi" w:cstheme="majorHAnsi"/>
        </w:rPr>
      </w:pPr>
      <w:r w:rsidRPr="00E4485B">
        <w:rPr>
          <w:rFonts w:asciiTheme="majorHAnsi" w:hAnsiTheme="majorHAnsi" w:cstheme="majorHAnsi"/>
          <w:noProof/>
        </w:rPr>
        <mc:AlternateContent>
          <mc:Choice Requires="wps">
            <w:drawing>
              <wp:anchor distT="0" distB="0" distL="114300" distR="114300" simplePos="0" relativeHeight="251673600" behindDoc="0" locked="0" layoutInCell="1" allowOverlap="1">
                <wp:simplePos x="0" y="0"/>
                <wp:positionH relativeFrom="column">
                  <wp:posOffset>1534886</wp:posOffset>
                </wp:positionH>
                <wp:positionV relativeFrom="paragraph">
                  <wp:posOffset>251732</wp:posOffset>
                </wp:positionV>
                <wp:extent cx="299357" cy="304800"/>
                <wp:effectExtent l="50800" t="38100" r="31115" b="63500"/>
                <wp:wrapNone/>
                <wp:docPr id="21" name="Straight Arrow Connector 21"/>
                <wp:cNvGraphicFramePr/>
                <a:graphic xmlns:a="http://schemas.openxmlformats.org/drawingml/2006/main">
                  <a:graphicData uri="http://schemas.microsoft.com/office/word/2010/wordprocessingShape">
                    <wps:wsp>
                      <wps:cNvCnPr/>
                      <wps:spPr>
                        <a:xfrm flipH="1">
                          <a:off x="0" y="0"/>
                          <a:ext cx="299357" cy="304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FB0F513" id="Straight Arrow Connector 21" o:spid="_x0000_s1026" type="#_x0000_t32" style="position:absolute;margin-left:120.85pt;margin-top:19.8pt;width:23.55pt;height:2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" strokecolor="#4f81bd [3204]" strokeweight="2pt">
                <v:stroke endarrow="block"/>
                <v:shadow on="t" color="black" opacity="24903f" origin=",.5" offset="0,.55556mm"/>
              </v:shape>
            </w:pict>
          </mc:Fallback>
        </mc:AlternateContent>
      </w:r>
      <w:r w:rsidRPr="00E4485B">
        <w:rPr>
          <w:rFonts w:asciiTheme="majorHAnsi" w:hAnsiTheme="majorHAnsi" w:cstheme="majorHAnsi"/>
          <w:noProof/>
        </w:rPr>
        <mc:AlternateContent>
          <mc:Choice Requires="wps">
            <w:drawing>
              <wp:anchor distT="0" distB="0" distL="114300" distR="114300" simplePos="0" relativeHeight="251672576" behindDoc="0" locked="0" layoutInCell="1" allowOverlap="1">
                <wp:simplePos x="0" y="0"/>
                <wp:positionH relativeFrom="column">
                  <wp:posOffset>1045029</wp:posOffset>
                </wp:positionH>
                <wp:positionV relativeFrom="paragraph">
                  <wp:posOffset>229961</wp:posOffset>
                </wp:positionV>
                <wp:extent cx="337457" cy="337457"/>
                <wp:effectExtent l="50800" t="38100" r="43815" b="69215"/>
                <wp:wrapNone/>
                <wp:docPr id="20" name="Straight Arrow Connector 20"/>
                <wp:cNvGraphicFramePr/>
                <a:graphic xmlns:a="http://schemas.openxmlformats.org/drawingml/2006/main">
                  <a:graphicData uri="http://schemas.microsoft.com/office/word/2010/wordprocessingShape">
                    <wps:wsp>
                      <wps:cNvCnPr/>
                      <wps:spPr>
                        <a:xfrm>
                          <a:off x="0" y="0"/>
                          <a:ext cx="337457" cy="33745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C1E53CE" id="Straight Arrow Connector 20" o:spid="_x0000_s1026" type="#_x0000_t32" style="position:absolute;margin-left:82.3pt;margin-top:18.1pt;width:26.55pt;height:26.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" strokecolor="#4f81bd [3204]" strokeweight="2pt">
                <v:stroke endarrow="block"/>
                <v:shadow on="t" color="black" opacity="24903f" origin=",.5" offset="0,.55556mm"/>
              </v:shape>
            </w:pict>
          </mc:Fallback>
        </mc:AlternateContent>
      </w:r>
      <w:r w:rsidRPr="00E4485B">
        <w:rPr>
          <w:rFonts w:asciiTheme="majorHAnsi" w:hAnsiTheme="majorHAnsi" w:cstheme="majorHAnsi"/>
        </w:rPr>
        <w:tab/>
      </w:r>
      <w:r w:rsidRPr="00E4485B">
        <w:rPr>
          <w:rFonts w:asciiTheme="majorHAnsi" w:hAnsiTheme="majorHAnsi" w:cstheme="majorHAnsi"/>
        </w:rPr>
        <w:tab/>
        <w:t>X2</w:t>
      </w:r>
      <w:r w:rsidRPr="00E4485B">
        <w:rPr>
          <w:rFonts w:asciiTheme="majorHAnsi" w:hAnsiTheme="majorHAnsi" w:cstheme="majorHAnsi"/>
        </w:rPr>
        <w:tab/>
      </w:r>
      <w:r w:rsidRPr="00E4485B">
        <w:rPr>
          <w:rFonts w:asciiTheme="majorHAnsi" w:hAnsiTheme="majorHAnsi" w:cstheme="majorHAnsi"/>
        </w:rPr>
        <w:tab/>
        <w:t>X3</w:t>
      </w:r>
    </w:p>
    <w:p w:rsidR="00E13994" w:rsidRPr="00E4485B" w:rsidRDefault="00E13994" w:rsidP="00E4485B">
      <w:pPr>
        <w:spacing w:line="360" w:lineRule="auto"/>
        <w:rPr>
          <w:rFonts w:asciiTheme="majorHAnsi" w:hAnsiTheme="majorHAnsi" w:cstheme="majorHAnsi"/>
        </w:rPr>
      </w:pPr>
    </w:p>
    <w:p w:rsidR="00E13994" w:rsidRPr="00E4485B" w:rsidRDefault="00E13994" w:rsidP="00E4485B">
      <w:pPr>
        <w:spacing w:line="360" w:lineRule="auto"/>
        <w:rPr>
          <w:rFonts w:asciiTheme="majorHAnsi" w:hAnsiTheme="majorHAnsi" w:cstheme="majorHAnsi"/>
        </w:rPr>
      </w:pP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t>X4</w:t>
      </w:r>
    </w:p>
    <w:p w:rsidR="00E13994" w:rsidRPr="00E4485B" w:rsidRDefault="00E13994" w:rsidP="00E4485B">
      <w:pPr>
        <w:spacing w:line="360" w:lineRule="auto"/>
        <w:ind w:left="1440"/>
        <w:rPr>
          <w:rFonts w:asciiTheme="majorHAnsi" w:hAnsiTheme="majorHAnsi" w:cstheme="majorHAnsi"/>
        </w:rPr>
      </w:pPr>
      <w:r w:rsidRPr="00E4485B">
        <w:rPr>
          <w:rFonts w:asciiTheme="majorHAnsi" w:hAnsiTheme="majorHAnsi" w:cstheme="majorHAnsi"/>
        </w:rPr>
        <w:t xml:space="preserve">        Figure 2</w:t>
      </w:r>
    </w:p>
    <w:p w:rsidR="003B71DD" w:rsidRPr="00E4485B" w:rsidRDefault="003B71DD" w:rsidP="00E4485B">
      <w:pPr>
        <w:spacing w:line="360" w:lineRule="auto"/>
        <w:rPr>
          <w:rFonts w:asciiTheme="majorHAnsi" w:hAnsiTheme="majorHAnsi" w:cstheme="majorHAnsi"/>
        </w:rPr>
      </w:pPr>
    </w:p>
    <w:p w:rsidR="00EB54D0" w:rsidRPr="00E4485B" w:rsidRDefault="00EB54D0" w:rsidP="00EB54D0">
      <w:pPr>
        <w:spacing w:line="360" w:lineRule="auto"/>
        <w:rPr>
          <w:rFonts w:asciiTheme="majorHAnsi" w:hAnsiTheme="majorHAnsi" w:cstheme="majorHAnsi"/>
        </w:rPr>
      </w:pPr>
      <w:r w:rsidRPr="00E4485B">
        <w:rPr>
          <w:rFonts w:asciiTheme="majorHAnsi" w:hAnsiTheme="majorHAnsi" w:cstheme="majorHAnsi"/>
        </w:rPr>
        <w:t>Reichenbach takes note of this:</w:t>
      </w:r>
    </w:p>
    <w:p w:rsidR="00EB54D0" w:rsidRPr="00E4485B" w:rsidRDefault="00EB54D0" w:rsidP="00EB54D0">
      <w:pPr>
        <w:spacing w:line="360" w:lineRule="auto"/>
        <w:rPr>
          <w:rFonts w:asciiTheme="majorHAnsi" w:hAnsiTheme="majorHAnsi" w:cstheme="majorHAnsi"/>
        </w:rPr>
      </w:pPr>
    </w:p>
    <w:p w:rsidR="00EB54D0" w:rsidRPr="00E4485B" w:rsidRDefault="00EB54D0" w:rsidP="00EB54D0">
      <w:pPr>
        <w:spacing w:line="360" w:lineRule="auto"/>
        <w:rPr>
          <w:rFonts w:asciiTheme="majorHAnsi" w:hAnsiTheme="majorHAnsi" w:cstheme="majorHAnsi"/>
        </w:rPr>
      </w:pPr>
      <w:r w:rsidRPr="00E4485B">
        <w:rPr>
          <w:rFonts w:asciiTheme="majorHAnsi" w:hAnsiTheme="majorHAnsi" w:cstheme="majorHAnsi"/>
        </w:rPr>
        <w:lastRenderedPageBreak/>
        <w:t>﻿“…it may happen that neither [event] screens off A1 from A3, whereas their conjunction does so. …We can therefore speak of a set …screening off A1 from A3.(203-204)</w:t>
      </w:r>
    </w:p>
    <w:p w:rsidR="00215566" w:rsidRPr="00E4485B" w:rsidRDefault="00215566" w:rsidP="00E4485B">
      <w:pPr>
        <w:spacing w:line="360" w:lineRule="auto"/>
        <w:rPr>
          <w:rFonts w:asciiTheme="majorHAnsi" w:hAnsiTheme="majorHAnsi" w:cstheme="majorHAnsi"/>
        </w:rPr>
      </w:pPr>
    </w:p>
    <w:p w:rsidR="00A64DB8" w:rsidRPr="00E4485B" w:rsidRDefault="00F06B6F" w:rsidP="00FE1C2B">
      <w:pPr>
        <w:spacing w:line="360" w:lineRule="auto"/>
        <w:rPr>
          <w:rFonts w:asciiTheme="majorHAnsi" w:hAnsiTheme="majorHAnsi" w:cstheme="majorHAnsi"/>
        </w:rPr>
      </w:pPr>
      <w:r w:rsidRPr="00E4485B">
        <w:rPr>
          <w:rFonts w:asciiTheme="majorHAnsi" w:hAnsiTheme="majorHAnsi" w:cstheme="majorHAnsi"/>
        </w:rPr>
        <w:t xml:space="preserve">But </w:t>
      </w:r>
      <w:r w:rsidR="00EB54D0">
        <w:rPr>
          <w:rFonts w:asciiTheme="majorHAnsi" w:hAnsiTheme="majorHAnsi" w:cstheme="majorHAnsi"/>
        </w:rPr>
        <w:t>he does not observe that this undoes his proposed account of causal distance</w:t>
      </w:r>
      <w:r w:rsidR="00FE1C2B">
        <w:rPr>
          <w:rFonts w:asciiTheme="majorHAnsi" w:hAnsiTheme="majorHAnsi" w:cstheme="majorHAnsi"/>
        </w:rPr>
        <w:t xml:space="preserve"> for individual events, which would have to be made somewhat more complicated to take account of sets of intervening variables.</w:t>
      </w:r>
    </w:p>
    <w:p w:rsidR="003A735F" w:rsidRPr="00E4485B" w:rsidRDefault="003A735F" w:rsidP="00E4485B">
      <w:pPr>
        <w:spacing w:line="360" w:lineRule="auto"/>
        <w:rPr>
          <w:rFonts w:asciiTheme="majorHAnsi" w:hAnsiTheme="majorHAnsi" w:cstheme="majorHAnsi"/>
        </w:rPr>
      </w:pPr>
    </w:p>
    <w:p w:rsidR="00A64DB8" w:rsidRPr="00E4485B" w:rsidRDefault="00A64DB8" w:rsidP="00E4485B">
      <w:pPr>
        <w:spacing w:line="360" w:lineRule="auto"/>
        <w:rPr>
          <w:rFonts w:asciiTheme="majorHAnsi" w:hAnsiTheme="majorHAnsi" w:cstheme="majorHAnsi"/>
        </w:rPr>
      </w:pPr>
      <w:r w:rsidRPr="00E4485B">
        <w:rPr>
          <w:rFonts w:asciiTheme="majorHAnsi" w:hAnsiTheme="majorHAnsi" w:cstheme="majorHAnsi"/>
        </w:rPr>
        <w:t>Reichenbach defines “causal relevance” as follows:</w:t>
      </w:r>
    </w:p>
    <w:p w:rsidR="00A64DB8" w:rsidRPr="00E4485B" w:rsidRDefault="00A64DB8" w:rsidP="00E4485B">
      <w:pPr>
        <w:spacing w:line="360" w:lineRule="auto"/>
        <w:rPr>
          <w:rFonts w:asciiTheme="majorHAnsi" w:hAnsiTheme="majorHAnsi" w:cstheme="majorHAnsi"/>
        </w:rPr>
      </w:pPr>
    </w:p>
    <w:p w:rsidR="00A64DB8" w:rsidRPr="00E4485B" w:rsidRDefault="00A64DB8" w:rsidP="00E4485B">
      <w:pPr>
        <w:spacing w:line="360" w:lineRule="auto"/>
        <w:rPr>
          <w:rFonts w:asciiTheme="majorHAnsi" w:hAnsiTheme="majorHAnsi" w:cstheme="majorHAnsi"/>
        </w:rPr>
      </w:pPr>
      <w:r w:rsidRPr="00E4485B">
        <w:rPr>
          <w:rFonts w:asciiTheme="majorHAnsi" w:hAnsiTheme="majorHAnsi" w:cstheme="majorHAnsi"/>
        </w:rPr>
        <w:t>﻿DEFINITION 2. An event A1 is causally relevant to a later event A3 if and there exists no set of events  . . .  which are earlier than or simultaneous with A1 such that this set screens off A1 from A3. (204)</w:t>
      </w:r>
    </w:p>
    <w:p w:rsidR="009265D2" w:rsidRDefault="009265D2" w:rsidP="00E4485B">
      <w:pPr>
        <w:spacing w:line="360" w:lineRule="auto"/>
        <w:rPr>
          <w:rFonts w:asciiTheme="majorHAnsi" w:hAnsiTheme="majorHAnsi" w:cstheme="majorHAnsi"/>
        </w:rPr>
      </w:pPr>
    </w:p>
    <w:p w:rsidR="00EB54D0" w:rsidRDefault="00EB54D0" w:rsidP="00E4485B">
      <w:pPr>
        <w:spacing w:line="360" w:lineRule="auto"/>
        <w:rPr>
          <w:rFonts w:asciiTheme="majorHAnsi" w:hAnsiTheme="majorHAnsi" w:cstheme="majorHAnsi"/>
        </w:rPr>
      </w:pPr>
      <w:r>
        <w:rPr>
          <w:rFonts w:asciiTheme="majorHAnsi" w:hAnsiTheme="majorHAnsi" w:cstheme="majorHAnsi"/>
        </w:rPr>
        <w:t xml:space="preserve">That, at least, is a tenable connection </w:t>
      </w:r>
      <w:r w:rsidR="0089603C">
        <w:rPr>
          <w:rFonts w:asciiTheme="majorHAnsi" w:hAnsiTheme="majorHAnsi" w:cstheme="majorHAnsi"/>
        </w:rPr>
        <w:t>among</w:t>
      </w:r>
      <w:r>
        <w:rPr>
          <w:rFonts w:asciiTheme="majorHAnsi" w:hAnsiTheme="majorHAnsi" w:cstheme="majorHAnsi"/>
        </w:rPr>
        <w:t xml:space="preserve"> causal relations, probabilities and time order if events have a discrete topology.</w:t>
      </w:r>
    </w:p>
    <w:p w:rsidR="00EB54D0" w:rsidRPr="00E4485B" w:rsidRDefault="00EB54D0" w:rsidP="00E4485B">
      <w:pPr>
        <w:spacing w:line="360" w:lineRule="auto"/>
        <w:rPr>
          <w:rFonts w:asciiTheme="majorHAnsi" w:hAnsiTheme="majorHAnsi" w:cstheme="majorHAnsi"/>
        </w:rPr>
      </w:pPr>
    </w:p>
    <w:p w:rsidR="00901FE6" w:rsidRPr="00E4485B" w:rsidRDefault="00901FE6" w:rsidP="00E4485B">
      <w:pPr>
        <w:pStyle w:val="ListParagraph"/>
        <w:numPr>
          <w:ilvl w:val="0"/>
          <w:numId w:val="12"/>
        </w:numPr>
        <w:spacing w:line="360" w:lineRule="auto"/>
        <w:rPr>
          <w:rFonts w:asciiTheme="majorHAnsi" w:hAnsiTheme="majorHAnsi" w:cstheme="majorHAnsi"/>
        </w:rPr>
      </w:pPr>
      <w:r w:rsidRPr="00E4485B">
        <w:rPr>
          <w:rFonts w:asciiTheme="majorHAnsi" w:hAnsiTheme="majorHAnsi" w:cstheme="majorHAnsi"/>
          <w:b/>
        </w:rPr>
        <w:t xml:space="preserve">Conjunctive Forks and </w:t>
      </w:r>
      <w:r w:rsidR="00272DA3" w:rsidRPr="00E4485B">
        <w:rPr>
          <w:rFonts w:asciiTheme="majorHAnsi" w:hAnsiTheme="majorHAnsi" w:cstheme="majorHAnsi"/>
          <w:b/>
        </w:rPr>
        <w:t>Causal Ma</w:t>
      </w:r>
      <w:r w:rsidR="00F06B6F" w:rsidRPr="00E4485B">
        <w:rPr>
          <w:rFonts w:asciiTheme="majorHAnsi" w:hAnsiTheme="majorHAnsi" w:cstheme="majorHAnsi"/>
          <w:b/>
        </w:rPr>
        <w:t>rk</w:t>
      </w:r>
      <w:r w:rsidR="00272DA3" w:rsidRPr="00E4485B">
        <w:rPr>
          <w:rFonts w:asciiTheme="majorHAnsi" w:hAnsiTheme="majorHAnsi" w:cstheme="majorHAnsi"/>
          <w:b/>
        </w:rPr>
        <w:t xml:space="preserve">ov Condition </w:t>
      </w:r>
    </w:p>
    <w:p w:rsidR="00901FE6" w:rsidRPr="00E4485B" w:rsidRDefault="00901FE6" w:rsidP="00E4485B">
      <w:pPr>
        <w:spacing w:line="360" w:lineRule="auto"/>
        <w:rPr>
          <w:rFonts w:asciiTheme="majorHAnsi" w:hAnsiTheme="majorHAnsi" w:cstheme="majorHAnsi"/>
        </w:rPr>
      </w:pPr>
    </w:p>
    <w:p w:rsidR="0089603C" w:rsidRPr="00E4485B" w:rsidRDefault="00151790" w:rsidP="00E4485B">
      <w:pPr>
        <w:spacing w:line="360" w:lineRule="auto"/>
        <w:rPr>
          <w:rFonts w:asciiTheme="majorHAnsi" w:hAnsiTheme="majorHAnsi" w:cstheme="majorHAnsi"/>
        </w:rPr>
      </w:pPr>
      <w:r w:rsidRPr="00E4485B">
        <w:rPr>
          <w:rFonts w:asciiTheme="majorHAnsi" w:hAnsiTheme="majorHAnsi" w:cstheme="majorHAnsi"/>
        </w:rPr>
        <w:t>A central theme in Reichenbach’s account of macroscopic causation is the “conjunctive fork,” which he takes to describe either of two causal structures.</w:t>
      </w:r>
    </w:p>
    <w:p w:rsidR="00C43C6B" w:rsidRPr="00E4485B" w:rsidRDefault="00C43C6B" w:rsidP="00E4485B">
      <w:pPr>
        <w:spacing w:line="360" w:lineRule="auto"/>
        <w:rPr>
          <w:rFonts w:asciiTheme="majorHAnsi" w:hAnsiTheme="majorHAnsi" w:cstheme="majorHAnsi"/>
        </w:rPr>
      </w:pPr>
      <w:r w:rsidRPr="00E4485B">
        <w:rPr>
          <w:rFonts w:asciiTheme="majorHAnsi" w:hAnsiTheme="majorHAnsi" w:cstheme="majorHAnsi"/>
          <w:noProof/>
        </w:rPr>
        <mc:AlternateContent>
          <mc:Choice Requires="wps">
            <w:drawing>
              <wp:anchor distT="0" distB="0" distL="114300" distR="114300" simplePos="0" relativeHeight="251661312" behindDoc="0" locked="0" layoutInCell="1" allowOverlap="1">
                <wp:simplePos x="0" y="0"/>
                <wp:positionH relativeFrom="column">
                  <wp:posOffset>3301697</wp:posOffset>
                </wp:positionH>
                <wp:positionV relativeFrom="paragraph">
                  <wp:posOffset>225817</wp:posOffset>
                </wp:positionV>
                <wp:extent cx="317572" cy="312013"/>
                <wp:effectExtent l="50800" t="38100" r="38100" b="69215"/>
                <wp:wrapNone/>
                <wp:docPr id="11" name="Straight Arrow Connector 11"/>
                <wp:cNvGraphicFramePr/>
                <a:graphic xmlns:a="http://schemas.openxmlformats.org/drawingml/2006/main">
                  <a:graphicData uri="http://schemas.microsoft.com/office/word/2010/wordprocessingShape">
                    <wps:wsp>
                      <wps:cNvCnPr/>
                      <wps:spPr>
                        <a:xfrm>
                          <a:off x="0" y="0"/>
                          <a:ext cx="317572" cy="31201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FF074" id="Straight Arrow Connector 11" o:spid="_x0000_s1026" type="#_x0000_t32" style="position:absolute;margin-left:260pt;margin-top:17.8pt;width:2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" strokecolor="#4f81bd [3204]" strokeweight="2pt">
                <v:stroke endarrow="block"/>
                <v:shadow on="t" color="black" opacity="24903f" origin=",.5" offset="0,.55556mm"/>
              </v:shape>
            </w:pict>
          </mc:Fallback>
        </mc:AlternateContent>
      </w:r>
      <w:r w:rsidRPr="00E4485B">
        <w:rPr>
          <w:rFonts w:asciiTheme="majorHAnsi" w:hAnsiTheme="majorHAnsi" w:cstheme="majorHAnsi"/>
          <w:noProof/>
        </w:rPr>
        <mc:AlternateContent>
          <mc:Choice Requires="wps">
            <w:drawing>
              <wp:anchor distT="0" distB="0" distL="114300" distR="114300" simplePos="0" relativeHeight="251662336" behindDoc="0" locked="0" layoutInCell="1" allowOverlap="1">
                <wp:simplePos x="0" y="0"/>
                <wp:positionH relativeFrom="column">
                  <wp:posOffset>3843765</wp:posOffset>
                </wp:positionH>
                <wp:positionV relativeFrom="paragraph">
                  <wp:posOffset>225817</wp:posOffset>
                </wp:positionV>
                <wp:extent cx="290199" cy="328527"/>
                <wp:effectExtent l="50800" t="38100" r="40005" b="65405"/>
                <wp:wrapNone/>
                <wp:docPr id="12" name="Straight Arrow Connector 12"/>
                <wp:cNvGraphicFramePr/>
                <a:graphic xmlns:a="http://schemas.openxmlformats.org/drawingml/2006/main">
                  <a:graphicData uri="http://schemas.microsoft.com/office/word/2010/wordprocessingShape">
                    <wps:wsp>
                      <wps:cNvCnPr/>
                      <wps:spPr>
                        <a:xfrm flipH="1">
                          <a:off x="0" y="0"/>
                          <a:ext cx="290199" cy="32852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B13666C" id="Straight Arrow Connector 12" o:spid="_x0000_s1026" type="#_x0000_t32" style="position:absolute;margin-left:302.65pt;margin-top:17.8pt;width:22.85pt;height:25.8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" strokecolor="#4f81bd [3204]" strokeweight="2pt">
                <v:stroke endarrow="block"/>
                <v:shadow on="t" color="black" opacity="24903f" origin=",.5" offset="0,.55556mm"/>
              </v:shape>
            </w:pict>
          </mc:Fallback>
        </mc:AlternateContent>
      </w:r>
      <w:r w:rsidRPr="00E4485B">
        <w:rPr>
          <w:rFonts w:asciiTheme="majorHAnsi" w:hAnsiTheme="majorHAnsi" w:cstheme="majorHAnsi"/>
          <w:noProof/>
        </w:rPr>
        <mc:AlternateContent>
          <mc:Choice Requires="wps">
            <w:drawing>
              <wp:anchor distT="0" distB="0" distL="114300" distR="114300" simplePos="0" relativeHeight="251660288" behindDoc="0" locked="0" layoutInCell="1" allowOverlap="1">
                <wp:simplePos x="0" y="0"/>
                <wp:positionH relativeFrom="column">
                  <wp:posOffset>591349</wp:posOffset>
                </wp:positionH>
                <wp:positionV relativeFrom="paragraph">
                  <wp:posOffset>231292</wp:posOffset>
                </wp:positionV>
                <wp:extent cx="295674" cy="279248"/>
                <wp:effectExtent l="50800" t="25400" r="34925" b="76835"/>
                <wp:wrapNone/>
                <wp:docPr id="10" name="Straight Arrow Connector 10"/>
                <wp:cNvGraphicFramePr/>
                <a:graphic xmlns:a="http://schemas.openxmlformats.org/drawingml/2006/main">
                  <a:graphicData uri="http://schemas.microsoft.com/office/word/2010/wordprocessingShape">
                    <wps:wsp>
                      <wps:cNvCnPr/>
                      <wps:spPr>
                        <a:xfrm flipV="1">
                          <a:off x="0" y="0"/>
                          <a:ext cx="295674" cy="27924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BE33DCA" id="Straight Arrow Connector 10" o:spid="_x0000_s1026" type="#_x0000_t32" style="position:absolute;margin-left:46.55pt;margin-top:18.2pt;width:23.3pt;height:2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" strokecolor="#4f81bd [3204]" strokeweight="2pt">
                <v:stroke endarrow="block"/>
                <v:shadow on="t" color="black" opacity="24903f" origin=",.5" offset="0,.55556mm"/>
              </v:shape>
            </w:pict>
          </mc:Fallback>
        </mc:AlternateContent>
      </w:r>
      <w:r w:rsidRPr="00E4485B">
        <w:rPr>
          <w:rFonts w:asciiTheme="majorHAnsi" w:hAnsiTheme="majorHAnsi" w:cstheme="majorHAnsi"/>
          <w:noProof/>
        </w:rPr>
        <mc:AlternateContent>
          <mc:Choice Requires="wps">
            <w:drawing>
              <wp:anchor distT="0" distB="0" distL="114300" distR="114300" simplePos="0" relativeHeight="251659264" behindDoc="0" locked="0" layoutInCell="1" allowOverlap="1">
                <wp:simplePos x="0" y="0"/>
                <wp:positionH relativeFrom="column">
                  <wp:posOffset>109509</wp:posOffset>
                </wp:positionH>
                <wp:positionV relativeFrom="paragraph">
                  <wp:posOffset>209390</wp:posOffset>
                </wp:positionV>
                <wp:extent cx="273772" cy="317576"/>
                <wp:effectExtent l="50800" t="25400" r="43815" b="76200"/>
                <wp:wrapNone/>
                <wp:docPr id="9" name="Straight Arrow Connector 9"/>
                <wp:cNvGraphicFramePr/>
                <a:graphic xmlns:a="http://schemas.openxmlformats.org/drawingml/2006/main">
                  <a:graphicData uri="http://schemas.microsoft.com/office/word/2010/wordprocessingShape">
                    <wps:wsp>
                      <wps:cNvCnPr/>
                      <wps:spPr>
                        <a:xfrm flipH="1" flipV="1">
                          <a:off x="0" y="0"/>
                          <a:ext cx="273772" cy="31757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C022CF2" id="Straight Arrow Connector 9" o:spid="_x0000_s1026" type="#_x0000_t32" style="position:absolute;margin-left:8.6pt;margin-top:16.5pt;width:21.55pt;height: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" strokecolor="#4f81bd [3204]" strokeweight="2pt">
                <v:stroke endarrow="block"/>
                <v:shadow on="t" color="black" opacity="24903f" origin=",.5" offset="0,.55556mm"/>
              </v:shape>
            </w:pict>
          </mc:Fallback>
        </mc:AlternateContent>
      </w:r>
      <w:r w:rsidRPr="00E4485B">
        <w:rPr>
          <w:rFonts w:asciiTheme="majorHAnsi" w:hAnsiTheme="majorHAnsi" w:cstheme="majorHAnsi"/>
        </w:rPr>
        <w:t>A</w:t>
      </w:r>
      <w:r w:rsidRPr="00E4485B">
        <w:rPr>
          <w:rFonts w:asciiTheme="majorHAnsi" w:hAnsiTheme="majorHAnsi" w:cstheme="majorHAnsi"/>
        </w:rPr>
        <w:tab/>
      </w:r>
      <w:r w:rsidRPr="00E4485B">
        <w:rPr>
          <w:rFonts w:asciiTheme="majorHAnsi" w:hAnsiTheme="majorHAnsi" w:cstheme="majorHAnsi"/>
        </w:rPr>
        <w:tab/>
        <w:t>B</w:t>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t>A</w:t>
      </w:r>
      <w:r w:rsidRPr="00E4485B">
        <w:rPr>
          <w:rFonts w:asciiTheme="majorHAnsi" w:hAnsiTheme="majorHAnsi" w:cstheme="majorHAnsi"/>
        </w:rPr>
        <w:tab/>
      </w:r>
      <w:r w:rsidRPr="00E4485B">
        <w:rPr>
          <w:rFonts w:asciiTheme="majorHAnsi" w:hAnsiTheme="majorHAnsi" w:cstheme="majorHAnsi"/>
        </w:rPr>
        <w:tab/>
        <w:t>B</w:t>
      </w:r>
    </w:p>
    <w:p w:rsidR="00C43C6B" w:rsidRPr="00E4485B" w:rsidRDefault="00C43C6B" w:rsidP="00E4485B">
      <w:pPr>
        <w:spacing w:line="360" w:lineRule="auto"/>
        <w:rPr>
          <w:rFonts w:asciiTheme="majorHAnsi" w:hAnsiTheme="majorHAnsi" w:cstheme="majorHAnsi"/>
        </w:rPr>
      </w:pPr>
    </w:p>
    <w:p w:rsidR="00C43C6B" w:rsidRPr="00E4485B" w:rsidRDefault="00C43C6B" w:rsidP="00E4485B">
      <w:pPr>
        <w:spacing w:line="360" w:lineRule="auto"/>
        <w:rPr>
          <w:rFonts w:asciiTheme="majorHAnsi" w:hAnsiTheme="majorHAnsi" w:cstheme="majorHAnsi"/>
        </w:rPr>
      </w:pPr>
      <w:r w:rsidRPr="00E4485B">
        <w:rPr>
          <w:rFonts w:asciiTheme="majorHAnsi" w:hAnsiTheme="majorHAnsi" w:cstheme="majorHAnsi"/>
        </w:rPr>
        <w:tab/>
        <w:t>C</w:t>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00294915" w:rsidRPr="00E4485B">
        <w:rPr>
          <w:rFonts w:asciiTheme="majorHAnsi" w:hAnsiTheme="majorHAnsi" w:cstheme="majorHAnsi"/>
        </w:rPr>
        <w:t>E</w:t>
      </w:r>
    </w:p>
    <w:p w:rsidR="00C43C6B" w:rsidRPr="00E4485B" w:rsidRDefault="00F525E8" w:rsidP="00E4485B">
      <w:pPr>
        <w:spacing w:line="360" w:lineRule="auto"/>
        <w:rPr>
          <w:rFonts w:asciiTheme="majorHAnsi" w:hAnsiTheme="majorHAnsi" w:cstheme="majorHAnsi"/>
        </w:rPr>
      </w:pPr>
      <w:r w:rsidRPr="00E4485B">
        <w:rPr>
          <w:rFonts w:asciiTheme="majorHAnsi" w:hAnsiTheme="majorHAnsi" w:cstheme="majorHAnsi"/>
        </w:rPr>
        <w:t xml:space="preserve">Figure </w:t>
      </w:r>
      <w:r w:rsidR="002535C7" w:rsidRPr="00E4485B">
        <w:rPr>
          <w:rFonts w:asciiTheme="majorHAnsi" w:hAnsiTheme="majorHAnsi" w:cstheme="majorHAnsi"/>
        </w:rPr>
        <w:t>3</w:t>
      </w:r>
      <w:r w:rsidRPr="00E4485B">
        <w:rPr>
          <w:rFonts w:asciiTheme="majorHAnsi" w:hAnsiTheme="majorHAnsi" w:cstheme="majorHAnsi"/>
        </w:rPr>
        <w:t xml:space="preserve"> (R's </w:t>
      </w:r>
      <w:r w:rsidR="00C43C6B" w:rsidRPr="00E4485B">
        <w:rPr>
          <w:rFonts w:asciiTheme="majorHAnsi" w:hAnsiTheme="majorHAnsi" w:cstheme="majorHAnsi"/>
        </w:rPr>
        <w:t>Figure 24</w:t>
      </w:r>
      <w:r w:rsidRPr="00E4485B">
        <w:rPr>
          <w:rFonts w:asciiTheme="majorHAnsi" w:hAnsiTheme="majorHAnsi" w:cstheme="majorHAnsi"/>
        </w:rPr>
        <w:t>)</w:t>
      </w:r>
      <w:r w:rsidR="00C43C6B" w:rsidRPr="00E4485B">
        <w:rPr>
          <w:rFonts w:asciiTheme="majorHAnsi" w:hAnsiTheme="majorHAnsi" w:cstheme="majorHAnsi"/>
        </w:rPr>
        <w:tab/>
      </w:r>
      <w:r w:rsidR="00C43C6B" w:rsidRPr="00E4485B">
        <w:rPr>
          <w:rFonts w:asciiTheme="majorHAnsi" w:hAnsiTheme="majorHAnsi" w:cstheme="majorHAnsi"/>
        </w:rPr>
        <w:tab/>
      </w:r>
      <w:r w:rsidR="00C43C6B" w:rsidRPr="00E4485B">
        <w:rPr>
          <w:rFonts w:asciiTheme="majorHAnsi" w:hAnsiTheme="majorHAnsi" w:cstheme="majorHAnsi"/>
        </w:rPr>
        <w:tab/>
      </w:r>
      <w:r w:rsidRPr="00E4485B">
        <w:rPr>
          <w:rFonts w:asciiTheme="majorHAnsi" w:hAnsiTheme="majorHAnsi" w:cstheme="majorHAnsi"/>
        </w:rPr>
        <w:t xml:space="preserve">        Figure </w:t>
      </w:r>
      <w:r w:rsidR="002535C7" w:rsidRPr="00E4485B">
        <w:rPr>
          <w:rFonts w:asciiTheme="majorHAnsi" w:hAnsiTheme="majorHAnsi" w:cstheme="majorHAnsi"/>
        </w:rPr>
        <w:t>4</w:t>
      </w:r>
      <w:r w:rsidRPr="00E4485B">
        <w:rPr>
          <w:rFonts w:asciiTheme="majorHAnsi" w:hAnsiTheme="majorHAnsi" w:cstheme="majorHAnsi"/>
        </w:rPr>
        <w:t xml:space="preserve"> (R's </w:t>
      </w:r>
      <w:r w:rsidR="00C43C6B" w:rsidRPr="00E4485B">
        <w:rPr>
          <w:rFonts w:asciiTheme="majorHAnsi" w:hAnsiTheme="majorHAnsi" w:cstheme="majorHAnsi"/>
        </w:rPr>
        <w:t>Figure 25</w:t>
      </w:r>
      <w:r w:rsidRPr="00E4485B">
        <w:rPr>
          <w:rFonts w:asciiTheme="majorHAnsi" w:hAnsiTheme="majorHAnsi" w:cstheme="majorHAnsi"/>
        </w:rPr>
        <w:t>)</w:t>
      </w:r>
    </w:p>
    <w:p w:rsidR="00C43C6B" w:rsidRPr="00E4485B" w:rsidRDefault="00C43C6B" w:rsidP="00E4485B">
      <w:pPr>
        <w:spacing w:line="360" w:lineRule="auto"/>
        <w:rPr>
          <w:rFonts w:asciiTheme="majorHAnsi" w:hAnsiTheme="majorHAnsi" w:cstheme="majorHAnsi"/>
        </w:rPr>
      </w:pPr>
    </w:p>
    <w:p w:rsidR="008306CF" w:rsidRPr="00E4485B" w:rsidRDefault="00C43C6B" w:rsidP="00E4485B">
      <w:pPr>
        <w:spacing w:line="360" w:lineRule="auto"/>
        <w:rPr>
          <w:rFonts w:asciiTheme="majorHAnsi" w:hAnsiTheme="majorHAnsi" w:cstheme="majorHAnsi"/>
        </w:rPr>
      </w:pPr>
      <w:r w:rsidRPr="00E4485B">
        <w:rPr>
          <w:rFonts w:asciiTheme="majorHAnsi" w:hAnsiTheme="majorHAnsi" w:cstheme="majorHAnsi"/>
        </w:rPr>
        <w:t>﻿“Fig. 24. Fork open toward the future, constituted by a common cause. Fig. 25 Fork open toward the past, constituted by a common effect.” (159)</w:t>
      </w:r>
    </w:p>
    <w:p w:rsidR="008306CF" w:rsidRPr="00E4485B" w:rsidRDefault="008306CF" w:rsidP="00E4485B">
      <w:pPr>
        <w:spacing w:line="360" w:lineRule="auto"/>
        <w:rPr>
          <w:rFonts w:asciiTheme="majorHAnsi" w:hAnsiTheme="majorHAnsi" w:cstheme="majorHAnsi"/>
        </w:rPr>
      </w:pPr>
    </w:p>
    <w:p w:rsidR="006B4214" w:rsidRPr="00E4485B" w:rsidRDefault="002736FF" w:rsidP="00E4485B">
      <w:pPr>
        <w:spacing w:line="360" w:lineRule="auto"/>
        <w:rPr>
          <w:rFonts w:asciiTheme="majorHAnsi" w:hAnsiTheme="majorHAnsi" w:cstheme="majorHAnsi"/>
        </w:rPr>
      </w:pPr>
      <w:r w:rsidRPr="00E4485B">
        <w:rPr>
          <w:rFonts w:asciiTheme="majorHAnsi" w:hAnsiTheme="majorHAnsi" w:cstheme="majorHAnsi"/>
        </w:rPr>
        <w:t>A “double fork” (159) combines these:</w:t>
      </w:r>
    </w:p>
    <w:p w:rsidR="002736FF" w:rsidRPr="00E4485B" w:rsidRDefault="002736FF" w:rsidP="00E4485B">
      <w:pPr>
        <w:spacing w:line="360" w:lineRule="auto"/>
        <w:rPr>
          <w:rFonts w:asciiTheme="majorHAnsi" w:hAnsiTheme="majorHAnsi" w:cstheme="majorHAnsi"/>
        </w:rPr>
      </w:pPr>
      <w:r w:rsidRPr="00E4485B">
        <w:rPr>
          <w:rFonts w:asciiTheme="majorHAnsi" w:hAnsiTheme="majorHAnsi" w:cstheme="majorHAnsi"/>
          <w:noProof/>
        </w:rPr>
        <w:lastRenderedPageBreak/>
        <mc:AlternateContent>
          <mc:Choice Requires="wps">
            <w:drawing>
              <wp:anchor distT="0" distB="0" distL="114300" distR="114300" simplePos="0" relativeHeight="251669504" behindDoc="0" locked="0" layoutInCell="1" allowOverlap="1">
                <wp:simplePos x="0" y="0"/>
                <wp:positionH relativeFrom="column">
                  <wp:posOffset>599090</wp:posOffset>
                </wp:positionH>
                <wp:positionV relativeFrom="paragraph">
                  <wp:posOffset>174625</wp:posOffset>
                </wp:positionV>
                <wp:extent cx="290085" cy="283779"/>
                <wp:effectExtent l="50800" t="25400" r="40640" b="72390"/>
                <wp:wrapNone/>
                <wp:docPr id="19" name="Straight Arrow Connector 19"/>
                <wp:cNvGraphicFramePr/>
                <a:graphic xmlns:a="http://schemas.openxmlformats.org/drawingml/2006/main">
                  <a:graphicData uri="http://schemas.microsoft.com/office/word/2010/wordprocessingShape">
                    <wps:wsp>
                      <wps:cNvCnPr/>
                      <wps:spPr>
                        <a:xfrm flipH="1" flipV="1">
                          <a:off x="0" y="0"/>
                          <a:ext cx="290085" cy="28377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53480D3" id="Straight Arrow Connector 19" o:spid="_x0000_s1026" type="#_x0000_t32" style="position:absolute;margin-left:47.15pt;margin-top:13.75pt;width:22.85pt;height:22.3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" strokecolor="#4f81bd [3204]" strokeweight="2pt">
                <v:stroke endarrow="block"/>
                <v:shadow on="t" color="black" opacity="24903f" origin=",.5" offset="0,.55556mm"/>
              </v:shape>
            </w:pict>
          </mc:Fallback>
        </mc:AlternateContent>
      </w:r>
      <w:r w:rsidRPr="00E4485B">
        <w:rPr>
          <w:rFonts w:asciiTheme="majorHAnsi" w:hAnsiTheme="majorHAnsi" w:cstheme="majorHAnsi"/>
          <w:noProof/>
        </w:rPr>
        <mc:AlternateContent>
          <mc:Choice Requires="wps">
            <w:drawing>
              <wp:anchor distT="0" distB="0" distL="114300" distR="114300" simplePos="0" relativeHeight="251668480" behindDoc="0" locked="0" layoutInCell="1" allowOverlap="1">
                <wp:simplePos x="0" y="0"/>
                <wp:positionH relativeFrom="column">
                  <wp:posOffset>107206</wp:posOffset>
                </wp:positionH>
                <wp:positionV relativeFrom="paragraph">
                  <wp:posOffset>187237</wp:posOffset>
                </wp:positionV>
                <wp:extent cx="271166" cy="283780"/>
                <wp:effectExtent l="50800" t="25400" r="33655" b="72390"/>
                <wp:wrapNone/>
                <wp:docPr id="18" name="Straight Arrow Connector 18"/>
                <wp:cNvGraphicFramePr/>
                <a:graphic xmlns:a="http://schemas.openxmlformats.org/drawingml/2006/main">
                  <a:graphicData uri="http://schemas.microsoft.com/office/word/2010/wordprocessingShape">
                    <wps:wsp>
                      <wps:cNvCnPr/>
                      <wps:spPr>
                        <a:xfrm flipV="1">
                          <a:off x="0" y="0"/>
                          <a:ext cx="271166" cy="2837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0669650" id="Straight Arrow Connector 18" o:spid="_x0000_s1026" type="#_x0000_t32" style="position:absolute;margin-left:8.45pt;margin-top:14.75pt;width:21.35pt;height:22.3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" strokecolor="#4f81bd [3204]" strokeweight="2pt">
                <v:stroke endarrow="block"/>
                <v:shadow on="t" color="black" opacity="24903f" origin=",.5" offset="0,.55556mm"/>
              </v:shape>
            </w:pict>
          </mc:Fallback>
        </mc:AlternateContent>
      </w:r>
      <w:r w:rsidRPr="00E4485B">
        <w:rPr>
          <w:rFonts w:asciiTheme="majorHAnsi" w:hAnsiTheme="majorHAnsi" w:cstheme="majorHAnsi"/>
        </w:rPr>
        <w:tab/>
        <w:t>E</w:t>
      </w:r>
    </w:p>
    <w:p w:rsidR="002736FF" w:rsidRPr="00E4485B" w:rsidRDefault="002736FF" w:rsidP="00E4485B">
      <w:pPr>
        <w:spacing w:line="360" w:lineRule="auto"/>
        <w:rPr>
          <w:rFonts w:asciiTheme="majorHAnsi" w:hAnsiTheme="majorHAnsi" w:cstheme="majorHAnsi"/>
        </w:rPr>
      </w:pPr>
    </w:p>
    <w:p w:rsidR="002736FF" w:rsidRPr="00E4485B" w:rsidRDefault="002736FF" w:rsidP="00E4485B">
      <w:pPr>
        <w:spacing w:line="360" w:lineRule="auto"/>
        <w:rPr>
          <w:rFonts w:asciiTheme="majorHAnsi" w:hAnsiTheme="majorHAnsi" w:cstheme="majorHAnsi"/>
        </w:rPr>
      </w:pPr>
      <w:r w:rsidRPr="00E4485B">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767C2763" wp14:editId="13FFF4BB">
                <wp:simplePos x="0" y="0"/>
                <wp:positionH relativeFrom="column">
                  <wp:posOffset>591349</wp:posOffset>
                </wp:positionH>
                <wp:positionV relativeFrom="paragraph">
                  <wp:posOffset>231292</wp:posOffset>
                </wp:positionV>
                <wp:extent cx="295674" cy="279248"/>
                <wp:effectExtent l="50800" t="25400" r="34925" b="76835"/>
                <wp:wrapNone/>
                <wp:docPr id="16" name="Straight Arrow Connector 16"/>
                <wp:cNvGraphicFramePr/>
                <a:graphic xmlns:a="http://schemas.openxmlformats.org/drawingml/2006/main">
                  <a:graphicData uri="http://schemas.microsoft.com/office/word/2010/wordprocessingShape">
                    <wps:wsp>
                      <wps:cNvCnPr/>
                      <wps:spPr>
                        <a:xfrm flipV="1">
                          <a:off x="0" y="0"/>
                          <a:ext cx="295674" cy="27924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EECDB48" id="Straight Arrow Connector 16" o:spid="_x0000_s1026" type="#_x0000_t32" style="position:absolute;margin-left:46.55pt;margin-top:18.2pt;width:23.3pt;height:22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" strokecolor="#4f81bd [3204]" strokeweight="2pt">
                <v:stroke endarrow="block"/>
                <v:shadow on="t" color="black" opacity="24903f" origin=",.5" offset="0,.55556mm"/>
              </v:shape>
            </w:pict>
          </mc:Fallback>
        </mc:AlternateContent>
      </w:r>
      <w:r w:rsidRPr="00E4485B">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5D5C75D6" wp14:editId="3F216CA8">
                <wp:simplePos x="0" y="0"/>
                <wp:positionH relativeFrom="column">
                  <wp:posOffset>109509</wp:posOffset>
                </wp:positionH>
                <wp:positionV relativeFrom="paragraph">
                  <wp:posOffset>209390</wp:posOffset>
                </wp:positionV>
                <wp:extent cx="273772" cy="317576"/>
                <wp:effectExtent l="50800" t="25400" r="43815" b="76200"/>
                <wp:wrapNone/>
                <wp:docPr id="17" name="Straight Arrow Connector 17"/>
                <wp:cNvGraphicFramePr/>
                <a:graphic xmlns:a="http://schemas.openxmlformats.org/drawingml/2006/main">
                  <a:graphicData uri="http://schemas.microsoft.com/office/word/2010/wordprocessingShape">
                    <wps:wsp>
                      <wps:cNvCnPr/>
                      <wps:spPr>
                        <a:xfrm flipH="1" flipV="1">
                          <a:off x="0" y="0"/>
                          <a:ext cx="273772" cy="31757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7B4D9F" id="Straight Arrow Connector 17" o:spid="_x0000_s1026" type="#_x0000_t32" style="position:absolute;margin-left:8.6pt;margin-top:16.5pt;width:21.55pt;height:2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" strokecolor="#4f81bd [3204]" strokeweight="2pt">
                <v:stroke endarrow="block"/>
                <v:shadow on="t" color="black" opacity="24903f" origin=",.5" offset="0,.55556mm"/>
              </v:shape>
            </w:pict>
          </mc:Fallback>
        </mc:AlternateContent>
      </w:r>
      <w:r w:rsidRPr="00E4485B">
        <w:rPr>
          <w:rFonts w:asciiTheme="majorHAnsi" w:hAnsiTheme="majorHAnsi" w:cstheme="majorHAnsi"/>
        </w:rPr>
        <w:t>A</w:t>
      </w:r>
      <w:r w:rsidRPr="00E4485B">
        <w:rPr>
          <w:rFonts w:asciiTheme="majorHAnsi" w:hAnsiTheme="majorHAnsi" w:cstheme="majorHAnsi"/>
        </w:rPr>
        <w:tab/>
      </w:r>
      <w:r w:rsidRPr="00E4485B">
        <w:rPr>
          <w:rFonts w:asciiTheme="majorHAnsi" w:hAnsiTheme="majorHAnsi" w:cstheme="majorHAnsi"/>
        </w:rPr>
        <w:tab/>
        <w:t>B</w:t>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r w:rsidRPr="00E4485B">
        <w:rPr>
          <w:rFonts w:asciiTheme="majorHAnsi" w:hAnsiTheme="majorHAnsi" w:cstheme="majorHAnsi"/>
        </w:rPr>
        <w:tab/>
      </w:r>
    </w:p>
    <w:p w:rsidR="002736FF" w:rsidRPr="00E4485B" w:rsidRDefault="002736FF" w:rsidP="00E4485B">
      <w:pPr>
        <w:spacing w:line="360" w:lineRule="auto"/>
        <w:rPr>
          <w:rFonts w:asciiTheme="majorHAnsi" w:hAnsiTheme="majorHAnsi" w:cstheme="majorHAnsi"/>
        </w:rPr>
      </w:pPr>
      <w:r w:rsidRPr="00E4485B">
        <w:rPr>
          <w:rFonts w:asciiTheme="majorHAnsi" w:hAnsiTheme="majorHAnsi" w:cstheme="majorHAnsi"/>
        </w:rPr>
        <w:tab/>
      </w:r>
    </w:p>
    <w:p w:rsidR="002736FF" w:rsidRPr="00E4485B" w:rsidRDefault="002736FF" w:rsidP="00E4485B">
      <w:pPr>
        <w:spacing w:line="360" w:lineRule="auto"/>
        <w:ind w:firstLine="720"/>
        <w:rPr>
          <w:rFonts w:asciiTheme="majorHAnsi" w:hAnsiTheme="majorHAnsi" w:cstheme="majorHAnsi"/>
        </w:rPr>
      </w:pPr>
      <w:r w:rsidRPr="00E4485B">
        <w:rPr>
          <w:rFonts w:asciiTheme="majorHAnsi" w:hAnsiTheme="majorHAnsi" w:cstheme="majorHAnsi"/>
        </w:rPr>
        <w:t>C</w:t>
      </w:r>
      <w:r w:rsidRPr="00E4485B">
        <w:rPr>
          <w:rFonts w:asciiTheme="majorHAnsi" w:hAnsiTheme="majorHAnsi" w:cstheme="majorHAnsi"/>
        </w:rPr>
        <w:tab/>
      </w:r>
    </w:p>
    <w:p w:rsidR="002736FF" w:rsidRPr="00E4485B" w:rsidRDefault="002736FF" w:rsidP="00E4485B">
      <w:pPr>
        <w:spacing w:line="360" w:lineRule="auto"/>
        <w:rPr>
          <w:rFonts w:asciiTheme="majorHAnsi" w:hAnsiTheme="majorHAnsi" w:cstheme="majorHAnsi"/>
        </w:rPr>
      </w:pPr>
    </w:p>
    <w:p w:rsidR="002736FF" w:rsidRPr="00E4485B" w:rsidRDefault="002736FF" w:rsidP="00E4485B">
      <w:pPr>
        <w:spacing w:line="360" w:lineRule="auto"/>
        <w:rPr>
          <w:rFonts w:asciiTheme="majorHAnsi" w:hAnsiTheme="majorHAnsi" w:cstheme="majorHAnsi"/>
        </w:rPr>
      </w:pPr>
      <w:r w:rsidRPr="00E4485B">
        <w:rPr>
          <w:rFonts w:asciiTheme="majorHAnsi" w:hAnsiTheme="majorHAnsi" w:cstheme="majorHAnsi"/>
        </w:rPr>
        <w:t>﻿</w:t>
      </w:r>
      <w:r w:rsidR="00F525E8" w:rsidRPr="00E4485B">
        <w:rPr>
          <w:rFonts w:asciiTheme="majorHAnsi" w:hAnsiTheme="majorHAnsi" w:cstheme="majorHAnsi"/>
        </w:rPr>
        <w:t xml:space="preserve">Figure </w:t>
      </w:r>
      <w:r w:rsidR="002535C7" w:rsidRPr="00E4485B">
        <w:rPr>
          <w:rFonts w:asciiTheme="majorHAnsi" w:hAnsiTheme="majorHAnsi" w:cstheme="majorHAnsi"/>
        </w:rPr>
        <w:t>5</w:t>
      </w:r>
      <w:r w:rsidR="00F525E8" w:rsidRPr="00E4485B">
        <w:rPr>
          <w:rFonts w:asciiTheme="majorHAnsi" w:hAnsiTheme="majorHAnsi" w:cstheme="majorHAnsi"/>
        </w:rPr>
        <w:t xml:space="preserve"> (R's</w:t>
      </w:r>
      <w:r w:rsidR="002D1FB6" w:rsidRPr="00E4485B">
        <w:rPr>
          <w:rFonts w:asciiTheme="majorHAnsi" w:hAnsiTheme="majorHAnsi" w:cstheme="majorHAnsi"/>
        </w:rPr>
        <w:t xml:space="preserve"> </w:t>
      </w:r>
      <w:r w:rsidRPr="00E4485B">
        <w:rPr>
          <w:rFonts w:asciiTheme="majorHAnsi" w:hAnsiTheme="majorHAnsi" w:cstheme="majorHAnsi"/>
        </w:rPr>
        <w:t>Fig</w:t>
      </w:r>
      <w:r w:rsidR="002D1FB6" w:rsidRPr="00E4485B">
        <w:rPr>
          <w:rFonts w:asciiTheme="majorHAnsi" w:hAnsiTheme="majorHAnsi" w:cstheme="majorHAnsi"/>
        </w:rPr>
        <w:t>ure</w:t>
      </w:r>
      <w:r w:rsidRPr="00E4485B">
        <w:rPr>
          <w:rFonts w:asciiTheme="majorHAnsi" w:hAnsiTheme="majorHAnsi" w:cstheme="majorHAnsi"/>
        </w:rPr>
        <w:t xml:space="preserve"> 23</w:t>
      </w:r>
      <w:r w:rsidR="002D1FB6" w:rsidRPr="00E4485B">
        <w:rPr>
          <w:rFonts w:asciiTheme="majorHAnsi" w:hAnsiTheme="majorHAnsi" w:cstheme="majorHAnsi"/>
        </w:rPr>
        <w:t xml:space="preserve">) </w:t>
      </w:r>
      <w:r w:rsidRPr="00E4485B">
        <w:rPr>
          <w:rFonts w:asciiTheme="majorHAnsi" w:hAnsiTheme="majorHAnsi" w:cstheme="majorHAnsi"/>
        </w:rPr>
        <w:t>Double fork, constituted by a common cause and a common effect.</w:t>
      </w:r>
    </w:p>
    <w:p w:rsidR="00C43C6B" w:rsidRPr="00E4485B" w:rsidRDefault="00C43C6B" w:rsidP="00E4485B">
      <w:pPr>
        <w:spacing w:line="360" w:lineRule="auto"/>
        <w:rPr>
          <w:rFonts w:asciiTheme="majorHAnsi" w:hAnsiTheme="majorHAnsi" w:cstheme="majorHAnsi"/>
        </w:rPr>
      </w:pPr>
    </w:p>
    <w:p w:rsidR="00C43C6B" w:rsidRPr="00E4485B" w:rsidRDefault="00C43C6B" w:rsidP="00E4485B">
      <w:pPr>
        <w:spacing w:line="360" w:lineRule="auto"/>
        <w:rPr>
          <w:rFonts w:asciiTheme="majorHAnsi" w:hAnsiTheme="majorHAnsi" w:cstheme="majorHAnsi"/>
        </w:rPr>
      </w:pPr>
      <w:r w:rsidRPr="00E4485B">
        <w:rPr>
          <w:rFonts w:asciiTheme="majorHAnsi" w:hAnsiTheme="majorHAnsi" w:cstheme="majorHAnsi"/>
        </w:rPr>
        <w:t>Reichenbach then assumes that th</w:t>
      </w:r>
      <w:r w:rsidR="002736FF" w:rsidRPr="00E4485B">
        <w:rPr>
          <w:rFonts w:asciiTheme="majorHAnsi" w:hAnsiTheme="majorHAnsi" w:cstheme="majorHAnsi"/>
        </w:rPr>
        <w:t xml:space="preserve">e causal structures in </w:t>
      </w:r>
      <w:r w:rsidR="00F525E8" w:rsidRPr="00E4485B">
        <w:rPr>
          <w:rFonts w:asciiTheme="majorHAnsi" w:hAnsiTheme="majorHAnsi" w:cstheme="majorHAnsi"/>
        </w:rPr>
        <w:t xml:space="preserve">his </w:t>
      </w:r>
      <w:r w:rsidR="002736FF" w:rsidRPr="00E4485B">
        <w:rPr>
          <w:rFonts w:asciiTheme="majorHAnsi" w:hAnsiTheme="majorHAnsi" w:cstheme="majorHAnsi"/>
        </w:rPr>
        <w:t xml:space="preserve">Figure 24 </w:t>
      </w:r>
      <w:r w:rsidRPr="00E4485B">
        <w:rPr>
          <w:rFonts w:asciiTheme="majorHAnsi" w:hAnsiTheme="majorHAnsi" w:cstheme="majorHAnsi"/>
        </w:rPr>
        <w:t>satisf</w:t>
      </w:r>
      <w:r w:rsidR="00215566" w:rsidRPr="00E4485B">
        <w:rPr>
          <w:rFonts w:asciiTheme="majorHAnsi" w:hAnsiTheme="majorHAnsi" w:cstheme="majorHAnsi"/>
        </w:rPr>
        <w:t>ies</w:t>
      </w:r>
      <w:r w:rsidRPr="00E4485B">
        <w:rPr>
          <w:rFonts w:asciiTheme="majorHAnsi" w:hAnsiTheme="majorHAnsi" w:cstheme="majorHAnsi"/>
        </w:rPr>
        <w:t xml:space="preserve"> the</w:t>
      </w:r>
      <w:r w:rsidR="002736FF" w:rsidRPr="00E4485B">
        <w:rPr>
          <w:rFonts w:asciiTheme="majorHAnsi" w:hAnsiTheme="majorHAnsi" w:cstheme="majorHAnsi"/>
        </w:rPr>
        <w:t xml:space="preserve">se </w:t>
      </w:r>
      <w:r w:rsidR="00011404" w:rsidRPr="00E4485B">
        <w:rPr>
          <w:rFonts w:asciiTheme="majorHAnsi" w:hAnsiTheme="majorHAnsi" w:cstheme="majorHAnsi"/>
        </w:rPr>
        <w:t>conditions (159):</w:t>
      </w:r>
    </w:p>
    <w:p w:rsidR="00C43C6B" w:rsidRPr="00E4485B" w:rsidRDefault="00C43C6B" w:rsidP="00E4485B">
      <w:pPr>
        <w:spacing w:line="360" w:lineRule="auto"/>
        <w:rPr>
          <w:rFonts w:asciiTheme="majorHAnsi" w:hAnsiTheme="majorHAnsi" w:cstheme="majorHAnsi"/>
        </w:rPr>
      </w:pPr>
    </w:p>
    <w:p w:rsidR="00C43C6B" w:rsidRPr="00E4485B" w:rsidRDefault="00C43C6B" w:rsidP="00E4485B">
      <w:pPr>
        <w:spacing w:line="360" w:lineRule="auto"/>
        <w:rPr>
          <w:rFonts w:asciiTheme="majorHAnsi" w:hAnsiTheme="majorHAnsi" w:cstheme="majorHAnsi"/>
        </w:rPr>
      </w:pPr>
      <w:r w:rsidRPr="00E4485B">
        <w:rPr>
          <w:rFonts w:asciiTheme="majorHAnsi" w:hAnsiTheme="majorHAnsi" w:cstheme="majorHAnsi"/>
          <w:noProof/>
        </w:rPr>
        <w:drawing>
          <wp:inline distT="0" distB="0" distL="0" distR="0">
            <wp:extent cx="4635500" cy="2501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07-15 at 12.33.34 PM.png"/>
                    <pic:cNvPicPr/>
                  </pic:nvPicPr>
                  <pic:blipFill>
                    <a:blip r:embed="rId9">
                      <a:extLst>
                        <a:ext uri="{28A0092B-C50C-407E-A947-70E740481C1C}">
                          <a14:useLocalDpi xmlns:a14="http://schemas.microsoft.com/office/drawing/2010/main" val="0"/>
                        </a:ext>
                      </a:extLst>
                    </a:blip>
                    <a:stretch>
                      <a:fillRect/>
                    </a:stretch>
                  </pic:blipFill>
                  <pic:spPr>
                    <a:xfrm>
                      <a:off x="0" y="0"/>
                      <a:ext cx="4635500" cy="2501900"/>
                    </a:xfrm>
                    <a:prstGeom prst="rect">
                      <a:avLst/>
                    </a:prstGeom>
                  </pic:spPr>
                </pic:pic>
              </a:graphicData>
            </a:graphic>
          </wp:inline>
        </w:drawing>
      </w:r>
    </w:p>
    <w:p w:rsidR="00956FA5" w:rsidRPr="00E4485B" w:rsidRDefault="00901FE6" w:rsidP="00E4485B">
      <w:pPr>
        <w:spacing w:line="360" w:lineRule="auto"/>
        <w:rPr>
          <w:rFonts w:asciiTheme="majorHAnsi" w:hAnsiTheme="majorHAnsi" w:cstheme="majorHAnsi"/>
        </w:rPr>
      </w:pPr>
      <w:r w:rsidRPr="00E4485B">
        <w:rPr>
          <w:rFonts w:asciiTheme="majorHAnsi" w:hAnsiTheme="majorHAnsi" w:cstheme="majorHAnsi"/>
        </w:rPr>
        <w:t>Note that (5) and (6) assert that A and B are independent conditional on C</w:t>
      </w:r>
      <w:r w:rsidR="00F4150D" w:rsidRPr="00E4485B">
        <w:rPr>
          <w:rFonts w:asciiTheme="majorHAnsi" w:hAnsiTheme="majorHAnsi" w:cstheme="majorHAnsi"/>
        </w:rPr>
        <w:t xml:space="preserve"> </w:t>
      </w:r>
      <w:r w:rsidR="00FE1C2B">
        <w:rPr>
          <w:rFonts w:asciiTheme="majorHAnsi" w:hAnsiTheme="majorHAnsi" w:cstheme="majorHAnsi"/>
        </w:rPr>
        <w:t>as</w:t>
      </w:r>
      <w:r w:rsidR="00F4150D" w:rsidRPr="00E4485B">
        <w:rPr>
          <w:rFonts w:asciiTheme="majorHAnsi" w:hAnsiTheme="majorHAnsi" w:cstheme="majorHAnsi"/>
        </w:rPr>
        <w:t xml:space="preserve"> a binary variable)</w:t>
      </w:r>
      <w:r w:rsidRPr="00E4485B">
        <w:rPr>
          <w:rFonts w:asciiTheme="majorHAnsi" w:hAnsiTheme="majorHAnsi" w:cstheme="majorHAnsi"/>
        </w:rPr>
        <w:t xml:space="preserve">. </w:t>
      </w:r>
      <w:r w:rsidR="00215566" w:rsidRPr="00E4485B">
        <w:rPr>
          <w:rFonts w:asciiTheme="majorHAnsi" w:hAnsiTheme="majorHAnsi" w:cstheme="majorHAnsi"/>
        </w:rPr>
        <w:t>He says that these probability relations define a “conjunctive fork.”</w:t>
      </w:r>
      <w:r w:rsidR="00956FA5" w:rsidRPr="00E4485B">
        <w:rPr>
          <w:rFonts w:asciiTheme="majorHAnsi" w:hAnsiTheme="majorHAnsi" w:cstheme="majorHAnsi"/>
        </w:rPr>
        <w:t xml:space="preserve"> H</w:t>
      </w:r>
      <w:r w:rsidR="00CB3CF5" w:rsidRPr="00E4485B">
        <w:rPr>
          <w:rFonts w:asciiTheme="majorHAnsi" w:hAnsiTheme="majorHAnsi" w:cstheme="majorHAnsi"/>
        </w:rPr>
        <w:t>e claims</w:t>
      </w:r>
      <w:r w:rsidR="00956FA5" w:rsidRPr="00E4485B">
        <w:rPr>
          <w:rFonts w:asciiTheme="majorHAnsi" w:hAnsiTheme="majorHAnsi" w:cstheme="majorHAnsi"/>
        </w:rPr>
        <w:t xml:space="preserve"> that there are cases in which these conditions for a conjunctive fork are also satisfied by the common effect model of his Figure 25. </w:t>
      </w:r>
      <w:proofErr w:type="gramStart"/>
      <w:r w:rsidR="00956FA5" w:rsidRPr="00E4485B">
        <w:rPr>
          <w:rFonts w:asciiTheme="majorHAnsi" w:hAnsiTheme="majorHAnsi" w:cstheme="majorHAnsi"/>
        </w:rPr>
        <w:t>So</w:t>
      </w:r>
      <w:proofErr w:type="gramEnd"/>
      <w:r w:rsidR="00956FA5" w:rsidRPr="00E4485B">
        <w:rPr>
          <w:rFonts w:asciiTheme="majorHAnsi" w:hAnsiTheme="majorHAnsi" w:cstheme="majorHAnsi"/>
        </w:rPr>
        <w:t xml:space="preserve"> both structures, 24 and 25 depict causal relations that can be, and according to Reichenbach, usually are, “conjunctive forks.”</w:t>
      </w:r>
      <w:r w:rsidR="004E3727" w:rsidRPr="00E4485B">
        <w:rPr>
          <w:rStyle w:val="FootnoteReference"/>
          <w:rFonts w:asciiTheme="majorHAnsi" w:hAnsiTheme="majorHAnsi" w:cstheme="majorHAnsi"/>
        </w:rPr>
        <w:footnoteReference w:id="4"/>
      </w:r>
    </w:p>
    <w:p w:rsidR="00B53549" w:rsidRPr="00E4485B" w:rsidRDefault="00901FE6" w:rsidP="00E4485B">
      <w:pPr>
        <w:spacing w:line="360" w:lineRule="auto"/>
        <w:rPr>
          <w:rFonts w:asciiTheme="majorHAnsi" w:hAnsiTheme="majorHAnsi" w:cstheme="majorHAnsi"/>
        </w:rPr>
      </w:pPr>
      <w:r w:rsidRPr="00E4485B">
        <w:rPr>
          <w:rFonts w:asciiTheme="majorHAnsi" w:hAnsiTheme="majorHAnsi" w:cstheme="majorHAnsi"/>
        </w:rPr>
        <w:t>﻿</w:t>
      </w:r>
      <w:r w:rsidR="00B53549" w:rsidRPr="00E4485B">
        <w:rPr>
          <w:rFonts w:asciiTheme="majorHAnsi" w:hAnsiTheme="majorHAnsi" w:cstheme="majorHAnsi"/>
        </w:rPr>
        <w:t xml:space="preserve"> </w:t>
      </w:r>
    </w:p>
    <w:p w:rsidR="00B53549" w:rsidRPr="00E4485B" w:rsidRDefault="00B53549" w:rsidP="00E4485B">
      <w:pPr>
        <w:spacing w:line="360" w:lineRule="auto"/>
        <w:rPr>
          <w:rFonts w:asciiTheme="majorHAnsi" w:hAnsiTheme="majorHAnsi" w:cstheme="majorHAnsi"/>
        </w:rPr>
      </w:pPr>
      <w:r w:rsidRPr="00E4485B">
        <w:rPr>
          <w:rFonts w:asciiTheme="majorHAnsi" w:hAnsiTheme="majorHAnsi" w:cstheme="majorHAnsi"/>
        </w:rPr>
        <w:lastRenderedPageBreak/>
        <w:t>“Can we now use conditions (5)–(8) to determine the time direction of the fork, that is, to distinguish between figure 24 and figure 25? It is easily seen that this cannot be done directly. A common effect E, that is, the upper fork of figure 23, can very well satisfy the relations (5)–(8), with “E” in the place of “C”. In fact, this is usually true.” (160-161)</w:t>
      </w:r>
    </w:p>
    <w:p w:rsidR="00901FE6" w:rsidRPr="00E4485B" w:rsidRDefault="00901FE6" w:rsidP="00E4485B">
      <w:pPr>
        <w:spacing w:line="360" w:lineRule="auto"/>
        <w:rPr>
          <w:rFonts w:asciiTheme="majorHAnsi" w:hAnsiTheme="majorHAnsi" w:cstheme="majorHAnsi"/>
        </w:rPr>
      </w:pPr>
    </w:p>
    <w:p w:rsidR="009F4B9C" w:rsidRPr="00E4485B" w:rsidRDefault="0034695A" w:rsidP="00E4485B">
      <w:pPr>
        <w:spacing w:line="360" w:lineRule="auto"/>
        <w:rPr>
          <w:rFonts w:asciiTheme="majorHAnsi" w:hAnsiTheme="majorHAnsi" w:cstheme="majorHAnsi"/>
        </w:rPr>
      </w:pPr>
      <w:proofErr w:type="gramStart"/>
      <w:r w:rsidRPr="00E4485B">
        <w:rPr>
          <w:rFonts w:asciiTheme="majorHAnsi" w:hAnsiTheme="majorHAnsi" w:cstheme="majorHAnsi"/>
        </w:rPr>
        <w:t>So</w:t>
      </w:r>
      <w:proofErr w:type="gramEnd"/>
      <w:r w:rsidRPr="00E4485B">
        <w:rPr>
          <w:rFonts w:asciiTheme="majorHAnsi" w:hAnsiTheme="majorHAnsi" w:cstheme="majorHAnsi"/>
        </w:rPr>
        <w:t xml:space="preserve"> Reichenbach says here that two independent causes of a common effect </w:t>
      </w:r>
      <w:r w:rsidRPr="00E4485B">
        <w:rPr>
          <w:rFonts w:asciiTheme="majorHAnsi" w:hAnsiTheme="majorHAnsi" w:cstheme="majorHAnsi"/>
          <w:i/>
        </w:rPr>
        <w:t>can be</w:t>
      </w:r>
      <w:r w:rsidRPr="00E4485B">
        <w:rPr>
          <w:rFonts w:asciiTheme="majorHAnsi" w:hAnsiTheme="majorHAnsi" w:cstheme="majorHAnsi"/>
        </w:rPr>
        <w:t xml:space="preserve"> independent conditional on their common effect, and “this is usually true.” </w:t>
      </w:r>
      <w:r w:rsidR="002B7D7F" w:rsidRPr="00E4485B">
        <w:rPr>
          <w:rFonts w:asciiTheme="majorHAnsi" w:hAnsiTheme="majorHAnsi" w:cstheme="majorHAnsi"/>
        </w:rPr>
        <w:t>Further,</w:t>
      </w:r>
    </w:p>
    <w:p w:rsidR="009F4B9C" w:rsidRPr="00E4485B" w:rsidRDefault="009F4B9C" w:rsidP="00E4485B">
      <w:pPr>
        <w:spacing w:line="360" w:lineRule="auto"/>
        <w:rPr>
          <w:rFonts w:asciiTheme="majorHAnsi" w:hAnsiTheme="majorHAnsi" w:cstheme="majorHAnsi"/>
        </w:rPr>
      </w:pPr>
    </w:p>
    <w:p w:rsidR="009F4B9C" w:rsidRPr="00E4485B" w:rsidRDefault="009F4B9C" w:rsidP="00E4485B">
      <w:pPr>
        <w:spacing w:line="360" w:lineRule="auto"/>
        <w:rPr>
          <w:rFonts w:asciiTheme="majorHAnsi" w:hAnsiTheme="majorHAnsi" w:cstheme="majorHAnsi"/>
        </w:rPr>
      </w:pPr>
      <w:r w:rsidRPr="00E4485B">
        <w:rPr>
          <w:rFonts w:asciiTheme="majorHAnsi" w:hAnsiTheme="majorHAnsi" w:cstheme="majorHAnsi"/>
        </w:rPr>
        <w:t xml:space="preserve">“Each of these </w:t>
      </w:r>
      <w:r w:rsidR="00443260" w:rsidRPr="00E4485B">
        <w:rPr>
          <w:rFonts w:asciiTheme="majorHAnsi" w:hAnsiTheme="majorHAnsi" w:cstheme="majorHAnsi"/>
        </w:rPr>
        <w:t>[</w:t>
      </w:r>
      <w:r w:rsidRPr="00E4485B">
        <w:rPr>
          <w:rFonts w:asciiTheme="majorHAnsi" w:hAnsiTheme="majorHAnsi" w:cstheme="majorHAnsi"/>
        </w:rPr>
        <w:t>his figures 24 and 25</w:t>
      </w:r>
      <w:r w:rsidR="00443260" w:rsidRPr="00E4485B">
        <w:rPr>
          <w:rFonts w:asciiTheme="majorHAnsi" w:hAnsiTheme="majorHAnsi" w:cstheme="majorHAnsi"/>
        </w:rPr>
        <w:t>]</w:t>
      </w:r>
      <w:r w:rsidRPr="00E4485B">
        <w:rPr>
          <w:rFonts w:asciiTheme="majorHAnsi" w:hAnsiTheme="majorHAnsi" w:cstheme="majorHAnsi"/>
        </w:rPr>
        <w:t xml:space="preserve"> can satisfy relations (1) - (3). The common cause, as well as the common effect, can screen off the event A1 from A3.”(193)</w:t>
      </w:r>
    </w:p>
    <w:p w:rsidR="00792882" w:rsidRDefault="00792882" w:rsidP="00E4485B">
      <w:pPr>
        <w:spacing w:line="360" w:lineRule="auto"/>
        <w:rPr>
          <w:rFonts w:asciiTheme="majorHAnsi" w:hAnsiTheme="majorHAnsi" w:cstheme="majorHAnsi"/>
        </w:rPr>
      </w:pPr>
    </w:p>
    <w:p w:rsidR="0079303D" w:rsidRPr="00E4485B" w:rsidRDefault="004D2B3D" w:rsidP="004D2B3D">
      <w:pPr>
        <w:spacing w:line="360" w:lineRule="auto"/>
        <w:rPr>
          <w:rFonts w:asciiTheme="majorHAnsi" w:hAnsiTheme="majorHAnsi" w:cstheme="majorHAnsi"/>
        </w:rPr>
      </w:pPr>
      <w:r>
        <w:rPr>
          <w:rFonts w:asciiTheme="majorHAnsi" w:hAnsiTheme="majorHAnsi" w:cstheme="majorHAnsi"/>
        </w:rPr>
        <w:t>No</w:t>
      </w:r>
      <w:r w:rsidR="0089603C">
        <w:rPr>
          <w:rFonts w:asciiTheme="majorHAnsi" w:hAnsiTheme="majorHAnsi" w:cstheme="majorHAnsi"/>
        </w:rPr>
        <w:t>,</w:t>
      </w:r>
      <w:r>
        <w:rPr>
          <w:rFonts w:asciiTheme="majorHAnsi" w:hAnsiTheme="majorHAnsi" w:cstheme="majorHAnsi"/>
        </w:rPr>
        <w:t xml:space="preserve"> it cannot</w:t>
      </w:r>
      <w:r w:rsidR="00124252">
        <w:rPr>
          <w:rFonts w:asciiTheme="majorHAnsi" w:hAnsiTheme="majorHAnsi" w:cstheme="majorHAnsi"/>
        </w:rPr>
        <w:t xml:space="preserve"> if screening off requires conditional independence</w:t>
      </w:r>
      <w:r>
        <w:rPr>
          <w:rFonts w:asciiTheme="majorHAnsi" w:hAnsiTheme="majorHAnsi" w:cstheme="majorHAnsi"/>
        </w:rPr>
        <w:t xml:space="preserve">. </w:t>
      </w:r>
      <w:r w:rsidR="00124252">
        <w:rPr>
          <w:rFonts w:asciiTheme="majorHAnsi" w:hAnsiTheme="majorHAnsi" w:cstheme="majorHAnsi"/>
        </w:rPr>
        <w:t>With that understanding th</w:t>
      </w:r>
      <w:r>
        <w:rPr>
          <w:rFonts w:asciiTheme="majorHAnsi" w:hAnsiTheme="majorHAnsi" w:cstheme="majorHAnsi"/>
        </w:rPr>
        <w:t xml:space="preserve">e passage just quoted adds a further constraint, the independence of the </w:t>
      </w:r>
      <w:proofErr w:type="gramStart"/>
      <w:r>
        <w:rPr>
          <w:rFonts w:asciiTheme="majorHAnsi" w:hAnsiTheme="majorHAnsi" w:cstheme="majorHAnsi"/>
        </w:rPr>
        <w:t>causes</w:t>
      </w:r>
      <w:proofErr w:type="gramEnd"/>
      <w:r>
        <w:rPr>
          <w:rFonts w:asciiTheme="majorHAnsi" w:hAnsiTheme="majorHAnsi" w:cstheme="majorHAnsi"/>
        </w:rPr>
        <w:t xml:space="preserve"> conditional on the effect in the common effect model of Figure 25.</w:t>
      </w:r>
      <w:r w:rsidR="00F451B1" w:rsidRPr="00E4485B">
        <w:rPr>
          <w:rFonts w:asciiTheme="majorHAnsi" w:hAnsiTheme="majorHAnsi" w:cstheme="majorHAnsi"/>
        </w:rPr>
        <w:t xml:space="preserve"> </w:t>
      </w:r>
    </w:p>
    <w:p w:rsidR="0079303D" w:rsidRPr="00E4485B" w:rsidRDefault="0079303D" w:rsidP="00E4485B">
      <w:pPr>
        <w:spacing w:line="360" w:lineRule="auto"/>
        <w:rPr>
          <w:rFonts w:asciiTheme="majorHAnsi" w:hAnsiTheme="majorHAnsi" w:cstheme="majorHAnsi"/>
        </w:rPr>
      </w:pPr>
    </w:p>
    <w:p w:rsidR="00B02C39" w:rsidRPr="00E4485B" w:rsidRDefault="00124252" w:rsidP="00E4485B">
      <w:pPr>
        <w:spacing w:line="360" w:lineRule="auto"/>
        <w:rPr>
          <w:rFonts w:asciiTheme="majorHAnsi" w:eastAsia="Times New Roman" w:hAnsiTheme="majorHAnsi" w:cstheme="majorHAnsi"/>
        </w:rPr>
      </w:pPr>
      <w:r>
        <w:rPr>
          <w:rFonts w:asciiTheme="majorHAnsi" w:hAnsiTheme="majorHAnsi" w:cstheme="majorHAnsi"/>
        </w:rPr>
        <w:t>In a change of notation, t</w:t>
      </w:r>
      <w:r w:rsidR="0079303D" w:rsidRPr="00E4485B">
        <w:rPr>
          <w:rFonts w:asciiTheme="majorHAnsi" w:hAnsiTheme="majorHAnsi" w:cstheme="majorHAnsi"/>
        </w:rPr>
        <w:t>he following three</w:t>
      </w:r>
      <w:r w:rsidR="00F37CC9" w:rsidRPr="00F37CC9">
        <w:rPr>
          <w:rFonts w:asciiTheme="majorHAnsi" w:eastAsia="Times New Roman" w:hAnsiTheme="majorHAnsi" w:cstheme="majorHAnsi"/>
        </w:rPr>
        <w:t xml:space="preserve"> conditions</w:t>
      </w:r>
      <w:r w:rsidR="0079303D" w:rsidRPr="00E4485B">
        <w:rPr>
          <w:rFonts w:asciiTheme="majorHAnsi" w:eastAsia="Times New Roman" w:hAnsiTheme="majorHAnsi" w:cstheme="majorHAnsi"/>
        </w:rPr>
        <w:t xml:space="preserve"> are necessary consequences of the “conjunctive fork” axioms</w:t>
      </w:r>
      <w:r w:rsidR="004D2B3D">
        <w:rPr>
          <w:rFonts w:asciiTheme="majorHAnsi" w:eastAsia="Times New Roman" w:hAnsiTheme="majorHAnsi" w:cstheme="majorHAnsi"/>
        </w:rPr>
        <w:t xml:space="preserve"> “</w:t>
      </w:r>
      <w:r>
        <w:rPr>
          <w:rFonts w:asciiTheme="majorHAnsi" w:eastAsia="Times New Roman" w:hAnsiTheme="majorHAnsi" w:cstheme="majorHAnsi"/>
        </w:rPr>
        <w:t xml:space="preserve"> with 4’ and </w:t>
      </w:r>
      <w:r w:rsidR="004D2B3D">
        <w:rPr>
          <w:rFonts w:asciiTheme="majorHAnsi" w:eastAsia="Times New Roman" w:hAnsiTheme="majorHAnsi" w:cstheme="majorHAnsi"/>
        </w:rPr>
        <w:t>with Reichenbach’s extra conditional independence constraint</w:t>
      </w:r>
      <w:r w:rsidR="0089603C">
        <w:rPr>
          <w:rFonts w:asciiTheme="majorHAnsi" w:eastAsia="Times New Roman" w:hAnsiTheme="majorHAnsi" w:cstheme="majorHAnsi"/>
        </w:rPr>
        <w:t xml:space="preserve"> just noted</w:t>
      </w:r>
      <w:r w:rsidR="0079303D" w:rsidRPr="00E4485B">
        <w:rPr>
          <w:rFonts w:asciiTheme="majorHAnsi" w:eastAsia="Times New Roman" w:hAnsiTheme="majorHAnsi" w:cstheme="majorHAnsi"/>
        </w:rPr>
        <w:t>:</w:t>
      </w:r>
    </w:p>
    <w:p w:rsidR="00B02C39" w:rsidRPr="00E4485B" w:rsidRDefault="00F37CC9" w:rsidP="00E4485B">
      <w:pPr>
        <w:pStyle w:val="ListParagraph"/>
        <w:numPr>
          <w:ilvl w:val="0"/>
          <w:numId w:val="21"/>
        </w:numPr>
        <w:spacing w:line="360" w:lineRule="auto"/>
        <w:rPr>
          <w:rFonts w:asciiTheme="majorHAnsi" w:eastAsia="Times New Roman" w:hAnsiTheme="majorHAnsi" w:cstheme="majorHAnsi"/>
        </w:rPr>
      </w:pPr>
      <w:r w:rsidRPr="00E4485B">
        <w:rPr>
          <w:rFonts w:asciiTheme="majorHAnsi" w:eastAsia="Times New Roman" w:hAnsiTheme="majorHAnsi" w:cstheme="majorHAnsi"/>
        </w:rPr>
        <w:t>X1</w:t>
      </w:r>
      <w:r w:rsidR="00B02C39" w:rsidRPr="00E4485B">
        <w:rPr>
          <w:rFonts w:asciiTheme="majorHAnsi" w:eastAsia="Times New Roman" w:hAnsiTheme="majorHAnsi" w:cstheme="majorHAnsi"/>
        </w:rPr>
        <w:t xml:space="preserve"> </w:t>
      </w:r>
      <w:r w:rsidR="0079303D" w:rsidRPr="00E4485B">
        <w:rPr>
          <w:rFonts w:asciiTheme="majorHAnsi" w:eastAsia="Times New Roman" w:hAnsiTheme="majorHAnsi" w:cstheme="majorHAnsi"/>
        </w:rPr>
        <w:t xml:space="preserve">is </w:t>
      </w:r>
      <w:r w:rsidR="00B02C39" w:rsidRPr="00E4485B">
        <w:rPr>
          <w:rFonts w:asciiTheme="majorHAnsi" w:eastAsia="Times New Roman" w:hAnsiTheme="majorHAnsi" w:cstheme="majorHAnsi"/>
        </w:rPr>
        <w:t xml:space="preserve">not independent of </w:t>
      </w:r>
      <w:r w:rsidRPr="00E4485B">
        <w:rPr>
          <w:rFonts w:asciiTheme="majorHAnsi" w:eastAsia="Times New Roman" w:hAnsiTheme="majorHAnsi" w:cstheme="majorHAnsi"/>
        </w:rPr>
        <w:t xml:space="preserve">X3 ; X2 </w:t>
      </w:r>
      <w:r w:rsidR="0079303D" w:rsidRPr="00E4485B">
        <w:rPr>
          <w:rFonts w:asciiTheme="majorHAnsi" w:eastAsia="Times New Roman" w:hAnsiTheme="majorHAnsi" w:cstheme="majorHAnsi"/>
        </w:rPr>
        <w:t xml:space="preserve">is </w:t>
      </w:r>
      <w:r w:rsidR="00B02C39" w:rsidRPr="00E4485B">
        <w:rPr>
          <w:rFonts w:asciiTheme="majorHAnsi" w:eastAsia="Times New Roman" w:hAnsiTheme="majorHAnsi" w:cstheme="majorHAnsi"/>
        </w:rPr>
        <w:t xml:space="preserve">not independent of </w:t>
      </w:r>
      <w:r w:rsidRPr="00E4485B">
        <w:rPr>
          <w:rFonts w:asciiTheme="majorHAnsi" w:eastAsia="Times New Roman" w:hAnsiTheme="majorHAnsi" w:cstheme="majorHAnsi"/>
        </w:rPr>
        <w:t xml:space="preserve"> X3;  </w:t>
      </w:r>
    </w:p>
    <w:p w:rsidR="00B02C39" w:rsidRPr="00E4485B" w:rsidRDefault="00F37CC9" w:rsidP="00E4485B">
      <w:pPr>
        <w:pStyle w:val="ListParagraph"/>
        <w:numPr>
          <w:ilvl w:val="0"/>
          <w:numId w:val="21"/>
        </w:numPr>
        <w:spacing w:line="360" w:lineRule="auto"/>
        <w:rPr>
          <w:rFonts w:asciiTheme="majorHAnsi" w:eastAsia="Times New Roman" w:hAnsiTheme="majorHAnsi" w:cstheme="majorHAnsi"/>
        </w:rPr>
      </w:pPr>
      <w:r w:rsidRPr="00E4485B">
        <w:rPr>
          <w:rFonts w:asciiTheme="majorHAnsi" w:eastAsia="Times New Roman" w:hAnsiTheme="majorHAnsi" w:cstheme="majorHAnsi"/>
        </w:rPr>
        <w:t>X1</w:t>
      </w:r>
      <w:r w:rsidR="00B02C39" w:rsidRPr="00E4485B">
        <w:rPr>
          <w:rFonts w:asciiTheme="majorHAnsi" w:eastAsia="Times New Roman" w:hAnsiTheme="majorHAnsi" w:cstheme="majorHAnsi"/>
        </w:rPr>
        <w:t xml:space="preserve"> </w:t>
      </w:r>
      <w:r w:rsidR="0079303D" w:rsidRPr="00E4485B">
        <w:rPr>
          <w:rFonts w:asciiTheme="majorHAnsi" w:eastAsia="Times New Roman" w:hAnsiTheme="majorHAnsi" w:cstheme="majorHAnsi"/>
        </w:rPr>
        <w:t xml:space="preserve">is </w:t>
      </w:r>
      <w:r w:rsidR="00B02C39" w:rsidRPr="00E4485B">
        <w:rPr>
          <w:rFonts w:asciiTheme="majorHAnsi" w:eastAsia="Times New Roman" w:hAnsiTheme="majorHAnsi" w:cstheme="majorHAnsi"/>
        </w:rPr>
        <w:t xml:space="preserve">independent of </w:t>
      </w:r>
      <w:r w:rsidRPr="00E4485B">
        <w:rPr>
          <w:rFonts w:asciiTheme="majorHAnsi" w:eastAsia="Times New Roman" w:hAnsiTheme="majorHAnsi" w:cstheme="majorHAnsi"/>
        </w:rPr>
        <w:t xml:space="preserve">X2; </w:t>
      </w:r>
    </w:p>
    <w:p w:rsidR="00F37CC9" w:rsidRPr="00E4485B" w:rsidRDefault="00F37CC9" w:rsidP="00E4485B">
      <w:pPr>
        <w:pStyle w:val="ListParagraph"/>
        <w:numPr>
          <w:ilvl w:val="0"/>
          <w:numId w:val="21"/>
        </w:numPr>
        <w:spacing w:line="360" w:lineRule="auto"/>
        <w:rPr>
          <w:rFonts w:asciiTheme="majorHAnsi" w:eastAsia="Times New Roman" w:hAnsiTheme="majorHAnsi" w:cstheme="majorHAnsi"/>
        </w:rPr>
      </w:pPr>
      <w:r w:rsidRPr="00E4485B">
        <w:rPr>
          <w:rFonts w:asciiTheme="majorHAnsi" w:eastAsia="Times New Roman" w:hAnsiTheme="majorHAnsi" w:cstheme="majorHAnsi"/>
        </w:rPr>
        <w:t xml:space="preserve">X1 </w:t>
      </w:r>
      <w:r w:rsidR="0079303D" w:rsidRPr="00E4485B">
        <w:rPr>
          <w:rFonts w:asciiTheme="majorHAnsi" w:eastAsia="Times New Roman" w:hAnsiTheme="majorHAnsi" w:cstheme="majorHAnsi"/>
        </w:rPr>
        <w:t xml:space="preserve">is </w:t>
      </w:r>
      <w:r w:rsidR="00B02C39" w:rsidRPr="00E4485B">
        <w:rPr>
          <w:rFonts w:asciiTheme="majorHAnsi" w:eastAsia="Times New Roman" w:hAnsiTheme="majorHAnsi" w:cstheme="majorHAnsi"/>
        </w:rPr>
        <w:t>independent of</w:t>
      </w:r>
      <w:r w:rsidRPr="00E4485B">
        <w:rPr>
          <w:rFonts w:asciiTheme="majorHAnsi" w:eastAsia="Times New Roman" w:hAnsiTheme="majorHAnsi" w:cstheme="majorHAnsi"/>
        </w:rPr>
        <w:t xml:space="preserve"> X2</w:t>
      </w:r>
      <w:r w:rsidR="00B02C39" w:rsidRPr="00E4485B">
        <w:rPr>
          <w:rFonts w:asciiTheme="majorHAnsi" w:eastAsia="Times New Roman" w:hAnsiTheme="majorHAnsi" w:cstheme="majorHAnsi"/>
        </w:rPr>
        <w:t xml:space="preserve"> conditional on X3</w:t>
      </w:r>
      <w:r w:rsidRPr="00E4485B">
        <w:rPr>
          <w:rFonts w:asciiTheme="majorHAnsi" w:eastAsia="Times New Roman" w:hAnsiTheme="majorHAnsi" w:cstheme="majorHAnsi"/>
        </w:rPr>
        <w:t xml:space="preserve"> </w:t>
      </w:r>
    </w:p>
    <w:p w:rsidR="00B02C39" w:rsidRPr="00E4485B" w:rsidRDefault="00B02C39" w:rsidP="00E4485B">
      <w:pPr>
        <w:spacing w:line="360" w:lineRule="auto"/>
        <w:rPr>
          <w:rFonts w:asciiTheme="majorHAnsi" w:eastAsia="Times New Roman" w:hAnsiTheme="majorHAnsi" w:cstheme="majorHAnsi"/>
        </w:rPr>
      </w:pPr>
    </w:p>
    <w:p w:rsidR="0079303D" w:rsidRPr="00E4485B" w:rsidRDefault="0079303D" w:rsidP="00E4485B">
      <w:pPr>
        <w:spacing w:line="360" w:lineRule="auto"/>
        <w:rPr>
          <w:rFonts w:asciiTheme="majorHAnsi" w:eastAsia="Times New Roman" w:hAnsiTheme="majorHAnsi" w:cstheme="majorHAnsi"/>
        </w:rPr>
      </w:pPr>
      <w:r w:rsidRPr="00E4485B">
        <w:rPr>
          <w:rFonts w:asciiTheme="majorHAnsi" w:eastAsia="Times New Roman" w:hAnsiTheme="majorHAnsi" w:cstheme="majorHAnsi"/>
        </w:rPr>
        <w:t xml:space="preserve">These conditions cannot be satisfied by any joint probability distribution on binary variables, X1, X2, X3. “Conjunctive forks” </w:t>
      </w:r>
      <w:r w:rsidR="004D2B3D">
        <w:rPr>
          <w:rFonts w:asciiTheme="majorHAnsi" w:eastAsia="Times New Roman" w:hAnsiTheme="majorHAnsi" w:cstheme="majorHAnsi"/>
        </w:rPr>
        <w:t xml:space="preserve">with common effect </w:t>
      </w:r>
      <w:r w:rsidRPr="00E4485B">
        <w:rPr>
          <w:rFonts w:asciiTheme="majorHAnsi" w:eastAsia="Times New Roman" w:hAnsiTheme="majorHAnsi" w:cstheme="majorHAnsi"/>
        </w:rPr>
        <w:t>are impossible</w:t>
      </w:r>
      <w:r w:rsidR="00E4485B">
        <w:rPr>
          <w:rFonts w:asciiTheme="majorHAnsi" w:eastAsia="Times New Roman" w:hAnsiTheme="majorHAnsi" w:cstheme="majorHAnsi"/>
        </w:rPr>
        <w:t xml:space="preserve"> for binary variables</w:t>
      </w:r>
      <w:r w:rsidRPr="00E4485B">
        <w:rPr>
          <w:rFonts w:asciiTheme="majorHAnsi" w:eastAsia="Times New Roman" w:hAnsiTheme="majorHAnsi" w:cstheme="majorHAnsi"/>
        </w:rPr>
        <w:t>.</w:t>
      </w:r>
    </w:p>
    <w:p w:rsidR="0079303D" w:rsidRPr="00E4485B" w:rsidRDefault="0079303D" w:rsidP="00E4485B">
      <w:pPr>
        <w:spacing w:line="360" w:lineRule="auto"/>
        <w:rPr>
          <w:rFonts w:asciiTheme="majorHAnsi" w:eastAsia="Times New Roman" w:hAnsiTheme="majorHAnsi" w:cstheme="majorHAnsi"/>
        </w:rPr>
      </w:pPr>
    </w:p>
    <w:p w:rsidR="00F37CC9" w:rsidRPr="00E4485B" w:rsidRDefault="00F37CC9" w:rsidP="00E4485B">
      <w:pPr>
        <w:spacing w:line="360" w:lineRule="auto"/>
        <w:rPr>
          <w:rFonts w:asciiTheme="majorHAnsi" w:eastAsia="Times New Roman" w:hAnsiTheme="majorHAnsi" w:cstheme="majorHAnsi"/>
        </w:rPr>
      </w:pPr>
      <w:r w:rsidRPr="00F37CC9">
        <w:rPr>
          <w:rFonts w:asciiTheme="majorHAnsi" w:eastAsia="Times New Roman" w:hAnsiTheme="majorHAnsi" w:cstheme="majorHAnsi"/>
        </w:rPr>
        <w:t xml:space="preserve">By </w:t>
      </w:r>
      <w:r w:rsidR="0079303D" w:rsidRPr="00E4485B">
        <w:rPr>
          <w:rFonts w:asciiTheme="majorHAnsi" w:eastAsia="Times New Roman" w:hAnsiTheme="majorHAnsi" w:cstheme="majorHAnsi"/>
        </w:rPr>
        <w:t xml:space="preserve">the </w:t>
      </w:r>
      <w:r w:rsidRPr="00F37CC9">
        <w:rPr>
          <w:rFonts w:asciiTheme="majorHAnsi" w:eastAsia="Times New Roman" w:hAnsiTheme="majorHAnsi" w:cstheme="majorHAnsi"/>
        </w:rPr>
        <w:t>law of total probability: P(X1, X2) = 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P(X1, X2, X3) = 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P(X1, X3)P(X2|X1, X3)</w:t>
      </w:r>
      <w:r w:rsidRPr="00E4485B">
        <w:rPr>
          <w:rFonts w:asciiTheme="majorHAnsi" w:eastAsia="Times New Roman" w:hAnsiTheme="majorHAnsi" w:cstheme="majorHAnsi"/>
        </w:rPr>
        <w:t>.</w:t>
      </w:r>
    </w:p>
    <w:p w:rsidR="00E4485B" w:rsidRPr="00E4485B" w:rsidRDefault="00F37CC9" w:rsidP="00E4485B">
      <w:pPr>
        <w:spacing w:line="360" w:lineRule="auto"/>
        <w:rPr>
          <w:rFonts w:asciiTheme="majorHAnsi" w:eastAsia="Times New Roman" w:hAnsiTheme="majorHAnsi" w:cstheme="majorHAnsi"/>
        </w:rPr>
      </w:pPr>
      <w:r w:rsidRPr="00F37CC9">
        <w:rPr>
          <w:rFonts w:asciiTheme="majorHAnsi" w:eastAsia="Times New Roman" w:hAnsiTheme="majorHAnsi" w:cstheme="majorHAnsi"/>
        </w:rPr>
        <w:t xml:space="preserve">Then by condition 3: </w:t>
      </w:r>
    </w:p>
    <w:p w:rsidR="00E4485B" w:rsidRPr="00E4485B" w:rsidRDefault="00E4485B" w:rsidP="00E4485B">
      <w:pPr>
        <w:spacing w:line="360" w:lineRule="auto"/>
        <w:rPr>
          <w:rFonts w:asciiTheme="majorHAnsi" w:eastAsia="Times New Roman" w:hAnsiTheme="majorHAnsi" w:cstheme="majorHAnsi"/>
        </w:rPr>
      </w:pPr>
    </w:p>
    <w:p w:rsidR="00E4485B" w:rsidRPr="00E4485B" w:rsidRDefault="00F37CC9" w:rsidP="00E4485B">
      <w:pPr>
        <w:spacing w:line="360" w:lineRule="auto"/>
        <w:rPr>
          <w:rFonts w:asciiTheme="majorHAnsi" w:eastAsia="Times New Roman" w:hAnsiTheme="majorHAnsi" w:cstheme="majorHAnsi"/>
        </w:rPr>
      </w:pPr>
      <w:r w:rsidRPr="00F37CC9">
        <w:rPr>
          <w:rFonts w:asciiTheme="majorHAnsi" w:eastAsia="Times New Roman" w:hAnsiTheme="majorHAnsi" w:cstheme="majorHAnsi"/>
        </w:rPr>
        <w:t>P(X1, X2) = 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P(X1, X3)P(X2|X3) = 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P(X3|X1)P(X1)P(X2|X3) = </w:t>
      </w:r>
    </w:p>
    <w:p w:rsidR="00E4485B" w:rsidRPr="00E4485B" w:rsidRDefault="00F37CC9" w:rsidP="00E4485B">
      <w:pPr>
        <w:spacing w:line="360" w:lineRule="auto"/>
        <w:rPr>
          <w:rFonts w:asciiTheme="majorHAnsi" w:eastAsia="Times New Roman" w:hAnsiTheme="majorHAnsi" w:cstheme="majorHAnsi"/>
        </w:rPr>
      </w:pPr>
      <w:r w:rsidRPr="00F37CC9">
        <w:rPr>
          <w:rFonts w:asciiTheme="majorHAnsi" w:eastAsia="Times New Roman" w:hAnsiTheme="majorHAnsi" w:cstheme="majorHAnsi"/>
        </w:rPr>
        <w:lastRenderedPageBreak/>
        <w:t>P(X1)Σ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P(X3|X1)P(X2|X3) (I) </w:t>
      </w:r>
    </w:p>
    <w:p w:rsidR="00E4485B" w:rsidRPr="00E4485B" w:rsidRDefault="00E4485B" w:rsidP="00E4485B">
      <w:pPr>
        <w:spacing w:line="360" w:lineRule="auto"/>
        <w:rPr>
          <w:rFonts w:asciiTheme="majorHAnsi" w:eastAsia="Times New Roman" w:hAnsiTheme="majorHAnsi" w:cstheme="majorHAnsi"/>
        </w:rPr>
      </w:pPr>
    </w:p>
    <w:p w:rsidR="00E4485B" w:rsidRPr="00E4485B" w:rsidRDefault="00F37CC9" w:rsidP="00E4485B">
      <w:pPr>
        <w:spacing w:line="360" w:lineRule="auto"/>
        <w:rPr>
          <w:rFonts w:asciiTheme="majorHAnsi" w:eastAsia="Times New Roman" w:hAnsiTheme="majorHAnsi" w:cstheme="majorHAnsi"/>
        </w:rPr>
      </w:pPr>
      <w:r w:rsidRPr="00F37CC9">
        <w:rPr>
          <w:rFonts w:asciiTheme="majorHAnsi" w:eastAsia="Times New Roman" w:hAnsiTheme="majorHAnsi" w:cstheme="majorHAnsi"/>
        </w:rPr>
        <w:t xml:space="preserve">By condition 2: P(X1, X2) = P(X1)P(X2) (II) </w:t>
      </w:r>
    </w:p>
    <w:p w:rsidR="00E4485B" w:rsidRPr="00E4485B" w:rsidRDefault="00E4485B" w:rsidP="00E4485B">
      <w:pPr>
        <w:spacing w:line="360" w:lineRule="auto"/>
        <w:rPr>
          <w:rFonts w:asciiTheme="majorHAnsi" w:eastAsia="Times New Roman" w:hAnsiTheme="majorHAnsi" w:cstheme="majorHAnsi"/>
        </w:rPr>
      </w:pPr>
    </w:p>
    <w:p w:rsidR="00F37CC9" w:rsidRDefault="00F37CC9" w:rsidP="00E4485B">
      <w:pPr>
        <w:spacing w:line="360" w:lineRule="auto"/>
        <w:rPr>
          <w:rFonts w:asciiTheme="majorHAnsi" w:eastAsia="Times New Roman" w:hAnsiTheme="majorHAnsi" w:cstheme="majorHAnsi"/>
        </w:rPr>
      </w:pPr>
      <w:r w:rsidRPr="00F37CC9">
        <w:rPr>
          <w:rFonts w:asciiTheme="majorHAnsi" w:eastAsia="Times New Roman" w:hAnsiTheme="majorHAnsi" w:cstheme="majorHAnsi"/>
        </w:rPr>
        <w:t xml:space="preserve">If P(X1) </w:t>
      </w:r>
      <w:r w:rsidR="00B02C39" w:rsidRPr="00E4485B">
        <w:rPr>
          <w:rFonts w:asciiTheme="majorHAnsi" w:eastAsia="Times New Roman" w:hAnsiTheme="majorHAnsi" w:cstheme="majorHAnsi"/>
        </w:rPr>
        <w:t>≠</w:t>
      </w:r>
      <w:r w:rsidRPr="00F37CC9">
        <w:rPr>
          <w:rFonts w:asciiTheme="majorHAnsi" w:eastAsia="Times New Roman" w:hAnsiTheme="majorHAnsi" w:cstheme="majorHAnsi"/>
        </w:rPr>
        <w:t xml:space="preserve"> 0, from (I) and (II) we have: P(X2) = 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P(X3|X1)P(X2|X3) By </w:t>
      </w:r>
      <w:r w:rsidR="00E4485B" w:rsidRPr="00E4485B">
        <w:rPr>
          <w:rFonts w:asciiTheme="majorHAnsi" w:eastAsia="Times New Roman" w:hAnsiTheme="majorHAnsi" w:cstheme="majorHAnsi"/>
        </w:rPr>
        <w:t xml:space="preserve">the </w:t>
      </w:r>
      <w:r w:rsidRPr="00F37CC9">
        <w:rPr>
          <w:rFonts w:asciiTheme="majorHAnsi" w:eastAsia="Times New Roman" w:hAnsiTheme="majorHAnsi" w:cstheme="majorHAnsi"/>
        </w:rPr>
        <w:t>law of total probability: P(X2) = 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P(X3)P(X2|X3) Therefore, for condition 1 to be consistent with condition 2 and 3, the following (in)equations should be satisfied a. Σ</w:t>
      </w:r>
      <w:r w:rsidRPr="00F37CC9">
        <w:rPr>
          <w:rFonts w:asciiTheme="majorHAnsi" w:eastAsia="Times New Roman" w:hAnsiTheme="majorHAnsi" w:cstheme="majorHAnsi"/>
          <w:vertAlign w:val="subscript"/>
        </w:rPr>
        <w:t>X3</w:t>
      </w:r>
      <w:r w:rsidRPr="00F37CC9">
        <w:rPr>
          <w:rFonts w:asciiTheme="majorHAnsi" w:eastAsia="Times New Roman" w:hAnsiTheme="majorHAnsi" w:cstheme="majorHAnsi"/>
        </w:rPr>
        <w:t xml:space="preserve"> P(X3|X1)P(X2|X3) = P(X2) b. P(X3|X1) </w:t>
      </w:r>
      <w:r w:rsidR="00B02C39" w:rsidRPr="00E4485B">
        <w:rPr>
          <w:rFonts w:asciiTheme="majorHAnsi" w:eastAsia="Times New Roman" w:hAnsiTheme="majorHAnsi" w:cstheme="majorHAnsi"/>
        </w:rPr>
        <w:t>≠</w:t>
      </w:r>
      <w:r w:rsidRPr="00F37CC9">
        <w:rPr>
          <w:rFonts w:asciiTheme="majorHAnsi" w:eastAsia="Times New Roman" w:hAnsiTheme="majorHAnsi" w:cstheme="majorHAnsi"/>
        </w:rPr>
        <w:t xml:space="preserve"> P(X3) When X3 is binary, there is no model satisfying both a and b because there is a unique solution of P(X3|X1) for a. When X3 is not binary, there are infinite</w:t>
      </w:r>
      <w:r w:rsidR="00E4485B" w:rsidRPr="00E4485B">
        <w:rPr>
          <w:rFonts w:asciiTheme="majorHAnsi" w:eastAsia="Times New Roman" w:hAnsiTheme="majorHAnsi" w:cstheme="majorHAnsi"/>
        </w:rPr>
        <w:t>ly many</w:t>
      </w:r>
      <w:r w:rsidRPr="00F37CC9">
        <w:rPr>
          <w:rFonts w:asciiTheme="majorHAnsi" w:eastAsia="Times New Roman" w:hAnsiTheme="majorHAnsi" w:cstheme="majorHAnsi"/>
        </w:rPr>
        <w:t xml:space="preserve"> solutions for P(X3|X1) </w:t>
      </w:r>
      <w:r w:rsidR="00E4485B" w:rsidRPr="00E4485B">
        <w:rPr>
          <w:rFonts w:asciiTheme="majorHAnsi" w:eastAsia="Times New Roman" w:hAnsiTheme="majorHAnsi" w:cstheme="majorHAnsi"/>
        </w:rPr>
        <w:t>that</w:t>
      </w:r>
      <w:r w:rsidRPr="00F37CC9">
        <w:rPr>
          <w:rFonts w:asciiTheme="majorHAnsi" w:eastAsia="Times New Roman" w:hAnsiTheme="majorHAnsi" w:cstheme="majorHAnsi"/>
        </w:rPr>
        <w:t xml:space="preserve"> satisfy a, and we can find model satisfying the three conditions 1,</w:t>
      </w:r>
      <w:r w:rsidR="00E4485B" w:rsidRPr="00E4485B">
        <w:rPr>
          <w:rFonts w:asciiTheme="majorHAnsi" w:eastAsia="Times New Roman" w:hAnsiTheme="majorHAnsi" w:cstheme="majorHAnsi"/>
        </w:rPr>
        <w:t xml:space="preserve"> </w:t>
      </w:r>
      <w:r w:rsidRPr="00F37CC9">
        <w:rPr>
          <w:rFonts w:asciiTheme="majorHAnsi" w:eastAsia="Times New Roman" w:hAnsiTheme="majorHAnsi" w:cstheme="majorHAnsi"/>
        </w:rPr>
        <w:t>2 and 3.</w:t>
      </w:r>
    </w:p>
    <w:p w:rsidR="00CC19FF" w:rsidRDefault="00CC19FF" w:rsidP="00E4485B">
      <w:pPr>
        <w:spacing w:line="360" w:lineRule="auto"/>
        <w:rPr>
          <w:rFonts w:asciiTheme="majorHAnsi" w:eastAsia="Times New Roman" w:hAnsiTheme="majorHAnsi" w:cstheme="majorHAnsi"/>
        </w:rPr>
      </w:pPr>
    </w:p>
    <w:p w:rsidR="00CC19FF" w:rsidRPr="00E4485B" w:rsidRDefault="00CC19FF" w:rsidP="00E4485B">
      <w:pPr>
        <w:spacing w:line="360" w:lineRule="auto"/>
        <w:rPr>
          <w:rFonts w:asciiTheme="majorHAnsi" w:eastAsia="Times New Roman" w:hAnsiTheme="majorHAnsi" w:cstheme="majorHAnsi"/>
        </w:rPr>
      </w:pPr>
      <w:r>
        <w:rPr>
          <w:rFonts w:asciiTheme="majorHAnsi" w:eastAsia="Times New Roman" w:hAnsiTheme="majorHAnsi" w:cstheme="majorHAnsi"/>
        </w:rPr>
        <w:t>A version of the argument applies as well for the case when X3 = 1.</w:t>
      </w:r>
    </w:p>
    <w:p w:rsidR="00B02C39" w:rsidRPr="00E4485B" w:rsidRDefault="00B02C39" w:rsidP="00E4485B">
      <w:pPr>
        <w:spacing w:line="360" w:lineRule="auto"/>
        <w:rPr>
          <w:rFonts w:asciiTheme="majorHAnsi" w:eastAsia="Times New Roman" w:hAnsiTheme="majorHAnsi" w:cstheme="majorHAnsi"/>
        </w:rPr>
      </w:pPr>
    </w:p>
    <w:p w:rsidR="000D6220" w:rsidRPr="00E4485B" w:rsidRDefault="00272DA3" w:rsidP="00E4485B">
      <w:pPr>
        <w:pStyle w:val="ListParagraph"/>
        <w:numPr>
          <w:ilvl w:val="0"/>
          <w:numId w:val="12"/>
        </w:numPr>
        <w:spacing w:line="360" w:lineRule="auto"/>
        <w:rPr>
          <w:rFonts w:asciiTheme="majorHAnsi" w:hAnsiTheme="majorHAnsi" w:cstheme="majorHAnsi"/>
          <w:b/>
        </w:rPr>
      </w:pPr>
      <w:r w:rsidRPr="00E4485B">
        <w:rPr>
          <w:rFonts w:asciiTheme="majorHAnsi" w:hAnsiTheme="majorHAnsi" w:cstheme="majorHAnsi"/>
          <w:b/>
        </w:rPr>
        <w:t>The Direction of Time</w:t>
      </w:r>
    </w:p>
    <w:p w:rsidR="00272DA3" w:rsidRPr="00E4485B" w:rsidRDefault="00272DA3" w:rsidP="00E4485B">
      <w:pPr>
        <w:spacing w:line="360" w:lineRule="auto"/>
        <w:rPr>
          <w:rFonts w:asciiTheme="majorHAnsi" w:hAnsiTheme="majorHAnsi" w:cstheme="majorHAnsi"/>
        </w:rPr>
      </w:pPr>
    </w:p>
    <w:p w:rsidR="004D5637" w:rsidRPr="00E4485B" w:rsidRDefault="004D5637" w:rsidP="00E4485B">
      <w:pPr>
        <w:spacing w:line="360" w:lineRule="auto"/>
        <w:rPr>
          <w:rFonts w:asciiTheme="majorHAnsi" w:hAnsiTheme="majorHAnsi" w:cstheme="majorHAnsi"/>
        </w:rPr>
      </w:pPr>
      <w:r w:rsidRPr="00E4485B">
        <w:rPr>
          <w:rFonts w:asciiTheme="majorHAnsi" w:hAnsiTheme="majorHAnsi" w:cstheme="majorHAnsi"/>
        </w:rPr>
        <w:t>Now, the punchlines:</w:t>
      </w:r>
    </w:p>
    <w:p w:rsidR="00151790" w:rsidRPr="00E4485B" w:rsidRDefault="00151790" w:rsidP="00E4485B">
      <w:pPr>
        <w:spacing w:line="360" w:lineRule="auto"/>
        <w:rPr>
          <w:rFonts w:asciiTheme="majorHAnsi" w:hAnsiTheme="majorHAnsi" w:cstheme="majorHAnsi"/>
        </w:rPr>
      </w:pPr>
      <w:r w:rsidRPr="00E4485B">
        <w:rPr>
          <w:rFonts w:asciiTheme="majorHAnsi" w:hAnsiTheme="majorHAnsi" w:cstheme="majorHAnsi"/>
        </w:rPr>
        <w:t>﻿“…if there exists a conjunctive fork with respect to a common effect E, the simultaneous occurrence of A and B is more probable than a mere chance coincidence. Consequently, if there were no common cause C, the common effect would establish a statistical dependence between A and B; ﻿and explanation would be given in terms of a “final cause”. Referring to the discussion given in §18, we regard final causes as incompatible with the second law of thermodynamics and consider such forks impossible. In application to the present investigation this means: The principle of the common cause does not exclude, throughout, a statistical dependence with respect to a common effect; but it does exclude such dependence if ﻿there exists no common cause. In contrast, it is quite possible that there is no common effect although there is a common cause satisfying (5)–(8). This result can be used for a definition of time direction, as follows</w:t>
      </w:r>
      <w:r w:rsidR="00294915" w:rsidRPr="00E4485B">
        <w:rPr>
          <w:rFonts w:asciiTheme="majorHAnsi" w:hAnsiTheme="majorHAnsi" w:cstheme="majorHAnsi"/>
        </w:rPr>
        <w:t>:</w:t>
      </w:r>
    </w:p>
    <w:p w:rsidR="00151790" w:rsidRPr="00E4485B" w:rsidRDefault="00151790" w:rsidP="00E4485B">
      <w:pPr>
        <w:spacing w:line="360" w:lineRule="auto"/>
        <w:rPr>
          <w:rFonts w:asciiTheme="majorHAnsi" w:hAnsiTheme="majorHAnsi" w:cstheme="majorHAnsi"/>
        </w:rPr>
      </w:pPr>
    </w:p>
    <w:p w:rsidR="00294915" w:rsidRPr="00E4485B" w:rsidRDefault="00294915" w:rsidP="00E4485B">
      <w:pPr>
        <w:spacing w:line="360" w:lineRule="auto"/>
        <w:rPr>
          <w:rFonts w:asciiTheme="majorHAnsi" w:hAnsiTheme="majorHAnsi" w:cstheme="majorHAnsi"/>
        </w:rPr>
      </w:pPr>
      <w:r w:rsidRPr="00E4485B">
        <w:rPr>
          <w:rFonts w:asciiTheme="majorHAnsi" w:hAnsiTheme="majorHAnsi" w:cstheme="majorHAnsi"/>
        </w:rPr>
        <w:lastRenderedPageBreak/>
        <w:t>﻿“If a fork ACB is conjunctive, we say that the fork is closed at C. If there is no event E on the other side of the fork which satisfies (5)–(8), we say that the fork is open on that side. We now define:</w:t>
      </w:r>
    </w:p>
    <w:p w:rsidR="00294915" w:rsidRPr="00E4485B" w:rsidRDefault="00294915" w:rsidP="00E4485B">
      <w:pPr>
        <w:spacing w:line="360" w:lineRule="auto"/>
        <w:rPr>
          <w:rFonts w:asciiTheme="majorHAnsi" w:hAnsiTheme="majorHAnsi" w:cstheme="majorHAnsi"/>
        </w:rPr>
      </w:pPr>
      <w:r w:rsidRPr="00E4485B">
        <w:rPr>
          <w:rFonts w:asciiTheme="majorHAnsi" w:hAnsiTheme="majorHAnsi" w:cstheme="majorHAnsi"/>
        </w:rPr>
        <w:t>﻿ ﻿DEFINITION. In a conjunctive fork ACB which is open on one side, C is earlier than A or B.” (162-163)</w:t>
      </w:r>
      <w:r w:rsidR="00ED1121" w:rsidRPr="00E4485B">
        <w:rPr>
          <w:rFonts w:asciiTheme="majorHAnsi" w:hAnsiTheme="majorHAnsi" w:cstheme="majorHAnsi"/>
        </w:rPr>
        <w:t>”</w:t>
      </w:r>
    </w:p>
    <w:p w:rsidR="00C46426" w:rsidRPr="00E4485B" w:rsidRDefault="00C46426" w:rsidP="00E4485B">
      <w:pPr>
        <w:spacing w:line="360" w:lineRule="auto"/>
        <w:rPr>
          <w:rFonts w:asciiTheme="majorHAnsi" w:hAnsiTheme="majorHAnsi" w:cstheme="majorHAnsi"/>
        </w:rPr>
      </w:pPr>
    </w:p>
    <w:p w:rsidR="00303159" w:rsidRPr="00E4485B" w:rsidRDefault="00ED1121" w:rsidP="00E4485B">
      <w:pPr>
        <w:spacing w:line="360" w:lineRule="auto"/>
        <w:rPr>
          <w:rFonts w:asciiTheme="majorHAnsi" w:hAnsiTheme="majorHAnsi" w:cstheme="majorHAnsi"/>
        </w:rPr>
      </w:pPr>
      <w:proofErr w:type="gramStart"/>
      <w:r w:rsidRPr="00E4485B">
        <w:rPr>
          <w:rFonts w:asciiTheme="majorHAnsi" w:hAnsiTheme="majorHAnsi" w:cstheme="majorHAnsi"/>
        </w:rPr>
        <w:t>So</w:t>
      </w:r>
      <w:proofErr w:type="gramEnd"/>
      <w:r w:rsidRPr="00E4485B">
        <w:rPr>
          <w:rFonts w:asciiTheme="majorHAnsi" w:hAnsiTheme="majorHAnsi" w:cstheme="majorHAnsi"/>
        </w:rPr>
        <w:t xml:space="preserve"> this is how Reichenbach would establish the macroscopic direction of time</w:t>
      </w:r>
      <w:r w:rsidR="00CB657A" w:rsidRPr="00E4485B">
        <w:rPr>
          <w:rFonts w:asciiTheme="majorHAnsi" w:hAnsiTheme="majorHAnsi" w:cstheme="majorHAnsi"/>
        </w:rPr>
        <w:t xml:space="preserve"> from macroscopic probability relations</w:t>
      </w:r>
      <w:r w:rsidRPr="00E4485B">
        <w:rPr>
          <w:rFonts w:asciiTheme="majorHAnsi" w:hAnsiTheme="majorHAnsi" w:cstheme="majorHAnsi"/>
        </w:rPr>
        <w:t>! To</w:t>
      </w:r>
      <w:r w:rsidR="00B53549" w:rsidRPr="00E4485B">
        <w:rPr>
          <w:rFonts w:asciiTheme="majorHAnsi" w:hAnsiTheme="majorHAnsi" w:cstheme="majorHAnsi"/>
        </w:rPr>
        <w:t xml:space="preserve"> establish the direction of time from macroscopic probability relations among events, Reichenbach appeals to </w:t>
      </w:r>
      <w:r w:rsidR="006B4214" w:rsidRPr="00E4485B">
        <w:rPr>
          <w:rFonts w:asciiTheme="majorHAnsi" w:hAnsiTheme="majorHAnsi" w:cstheme="majorHAnsi"/>
        </w:rPr>
        <w:t>the inadmissibility of “final cause</w:t>
      </w:r>
      <w:r w:rsidR="00784999" w:rsidRPr="00E4485B">
        <w:rPr>
          <w:rFonts w:asciiTheme="majorHAnsi" w:hAnsiTheme="majorHAnsi" w:cstheme="majorHAnsi"/>
        </w:rPr>
        <w:t>s,” appeals opaquely to thermodynamics, and claims that</w:t>
      </w:r>
      <w:r w:rsidR="00124252">
        <w:rPr>
          <w:rFonts w:asciiTheme="majorHAnsi" w:hAnsiTheme="majorHAnsi" w:cstheme="majorHAnsi"/>
        </w:rPr>
        <w:t>,</w:t>
      </w:r>
      <w:r w:rsidR="00784999" w:rsidRPr="00E4485B">
        <w:rPr>
          <w:rFonts w:asciiTheme="majorHAnsi" w:hAnsiTheme="majorHAnsi" w:cstheme="majorHAnsi"/>
        </w:rPr>
        <w:t xml:space="preserve"> a</w:t>
      </w:r>
      <w:r w:rsidR="00CB657A" w:rsidRPr="00E4485B">
        <w:rPr>
          <w:rFonts w:asciiTheme="majorHAnsi" w:hAnsiTheme="majorHAnsi" w:cstheme="majorHAnsi"/>
        </w:rPr>
        <w:t xml:space="preserve">lthough </w:t>
      </w:r>
      <w:r w:rsidR="00124252">
        <w:rPr>
          <w:rFonts w:asciiTheme="majorHAnsi" w:hAnsiTheme="majorHAnsi" w:cstheme="majorHAnsi"/>
        </w:rPr>
        <w:t>“unusual</w:t>
      </w:r>
      <w:r w:rsidR="0089603C">
        <w:rPr>
          <w:rFonts w:asciiTheme="majorHAnsi" w:hAnsiTheme="majorHAnsi" w:cstheme="majorHAnsi"/>
        </w:rPr>
        <w:t>,</w:t>
      </w:r>
      <w:r w:rsidR="00124252">
        <w:rPr>
          <w:rFonts w:asciiTheme="majorHAnsi" w:hAnsiTheme="majorHAnsi" w:cstheme="majorHAnsi"/>
        </w:rPr>
        <w:t xml:space="preserve">” </w:t>
      </w:r>
      <w:r w:rsidR="00CB657A" w:rsidRPr="00E4485B">
        <w:rPr>
          <w:rFonts w:asciiTheme="majorHAnsi" w:hAnsiTheme="majorHAnsi" w:cstheme="majorHAnsi"/>
        </w:rPr>
        <w:t>a</w:t>
      </w:r>
      <w:r w:rsidR="00784999" w:rsidRPr="00E4485B">
        <w:rPr>
          <w:rFonts w:asciiTheme="majorHAnsi" w:hAnsiTheme="majorHAnsi" w:cstheme="majorHAnsi"/>
        </w:rPr>
        <w:t xml:space="preserve"> common effect of two variables </w:t>
      </w:r>
      <w:r w:rsidR="00991239" w:rsidRPr="00E4485B">
        <w:rPr>
          <w:rFonts w:asciiTheme="majorHAnsi" w:hAnsiTheme="majorHAnsi" w:cstheme="majorHAnsi"/>
        </w:rPr>
        <w:t xml:space="preserve">could </w:t>
      </w:r>
      <w:r w:rsidR="00784999" w:rsidRPr="00E4485B">
        <w:rPr>
          <w:rFonts w:asciiTheme="majorHAnsi" w:hAnsiTheme="majorHAnsi" w:cstheme="majorHAnsi"/>
        </w:rPr>
        <w:t>create an association between them without a common cause</w:t>
      </w:r>
      <w:r w:rsidR="00CB657A" w:rsidRPr="00E4485B">
        <w:rPr>
          <w:rFonts w:asciiTheme="majorHAnsi" w:hAnsiTheme="majorHAnsi" w:cstheme="majorHAnsi"/>
        </w:rPr>
        <w:t>, such an occurrence</w:t>
      </w:r>
      <w:r w:rsidR="00784999" w:rsidRPr="00E4485B">
        <w:rPr>
          <w:rFonts w:asciiTheme="majorHAnsi" w:hAnsiTheme="majorHAnsi" w:cstheme="majorHAnsi"/>
        </w:rPr>
        <w:t xml:space="preserve"> would violate the </w:t>
      </w:r>
      <w:r w:rsidRPr="00E4485B">
        <w:rPr>
          <w:rFonts w:asciiTheme="majorHAnsi" w:hAnsiTheme="majorHAnsi" w:cstheme="majorHAnsi"/>
        </w:rPr>
        <w:t>P</w:t>
      </w:r>
      <w:r w:rsidR="00784999" w:rsidRPr="00E4485B">
        <w:rPr>
          <w:rFonts w:asciiTheme="majorHAnsi" w:hAnsiTheme="majorHAnsi" w:cstheme="majorHAnsi"/>
        </w:rPr>
        <w:t xml:space="preserve">rinciple of the </w:t>
      </w:r>
      <w:r w:rsidRPr="00E4485B">
        <w:rPr>
          <w:rFonts w:asciiTheme="majorHAnsi" w:hAnsiTheme="majorHAnsi" w:cstheme="majorHAnsi"/>
        </w:rPr>
        <w:t>C</w:t>
      </w:r>
      <w:r w:rsidR="00784999" w:rsidRPr="00E4485B">
        <w:rPr>
          <w:rFonts w:asciiTheme="majorHAnsi" w:hAnsiTheme="majorHAnsi" w:cstheme="majorHAnsi"/>
        </w:rPr>
        <w:t xml:space="preserve">ommon </w:t>
      </w:r>
      <w:r w:rsidRPr="00E4485B">
        <w:rPr>
          <w:rFonts w:asciiTheme="majorHAnsi" w:hAnsiTheme="majorHAnsi" w:cstheme="majorHAnsi"/>
        </w:rPr>
        <w:t>C</w:t>
      </w:r>
      <w:r w:rsidR="00784999" w:rsidRPr="00E4485B">
        <w:rPr>
          <w:rFonts w:asciiTheme="majorHAnsi" w:hAnsiTheme="majorHAnsi" w:cstheme="majorHAnsi"/>
        </w:rPr>
        <w:t>ause</w:t>
      </w:r>
      <w:r w:rsidR="00154F7F" w:rsidRPr="00E4485B">
        <w:rPr>
          <w:rFonts w:asciiTheme="majorHAnsi" w:hAnsiTheme="majorHAnsi" w:cstheme="majorHAnsi"/>
        </w:rPr>
        <w:t xml:space="preserve"> because there would be an association of two variables even when they have no common cause and no causal influence of one on the other</w:t>
      </w:r>
      <w:r w:rsidR="00784999" w:rsidRPr="00E4485B">
        <w:rPr>
          <w:rFonts w:asciiTheme="majorHAnsi" w:hAnsiTheme="majorHAnsi" w:cstheme="majorHAnsi"/>
        </w:rPr>
        <w:t xml:space="preserve">. </w:t>
      </w:r>
      <w:r w:rsidR="00B53549" w:rsidRPr="00E4485B">
        <w:rPr>
          <w:rFonts w:asciiTheme="majorHAnsi" w:hAnsiTheme="majorHAnsi" w:cstheme="majorHAnsi"/>
        </w:rPr>
        <w:t xml:space="preserve"> </w:t>
      </w:r>
      <w:r w:rsidR="00784999" w:rsidRPr="00E4485B">
        <w:rPr>
          <w:rFonts w:asciiTheme="majorHAnsi" w:hAnsiTheme="majorHAnsi" w:cstheme="majorHAnsi"/>
        </w:rPr>
        <w:t>In effect, Reichenbach</w:t>
      </w:r>
      <w:r w:rsidR="00B53549" w:rsidRPr="00E4485B">
        <w:rPr>
          <w:rFonts w:asciiTheme="majorHAnsi" w:hAnsiTheme="majorHAnsi" w:cstheme="majorHAnsi"/>
        </w:rPr>
        <w:t xml:space="preserve"> specifies an a priori constraint on Nature: </w:t>
      </w:r>
      <w:r w:rsidR="00B53549" w:rsidRPr="00E4485B">
        <w:rPr>
          <w:rFonts w:asciiTheme="majorHAnsi" w:hAnsiTheme="majorHAnsi" w:cstheme="majorHAnsi"/>
          <w:i/>
        </w:rPr>
        <w:t xml:space="preserve">no two events can be causes of a third event unless the causes themselves share a common cause. </w:t>
      </w:r>
      <w:r w:rsidR="00B53549" w:rsidRPr="00E4485B">
        <w:rPr>
          <w:rFonts w:asciiTheme="majorHAnsi" w:hAnsiTheme="majorHAnsi" w:cstheme="majorHAnsi"/>
        </w:rPr>
        <w:t xml:space="preserve"> </w:t>
      </w:r>
      <w:r w:rsidR="00784999" w:rsidRPr="00E4485B">
        <w:rPr>
          <w:rFonts w:asciiTheme="majorHAnsi" w:hAnsiTheme="majorHAnsi" w:cstheme="majorHAnsi"/>
        </w:rPr>
        <w:t xml:space="preserve">His metaphysics may be saved by the Big Bang, but as a practical principle for </w:t>
      </w:r>
      <w:r w:rsidR="004B3718" w:rsidRPr="00E4485B">
        <w:rPr>
          <w:rFonts w:asciiTheme="majorHAnsi" w:hAnsiTheme="majorHAnsi" w:cstheme="majorHAnsi"/>
        </w:rPr>
        <w:t xml:space="preserve">“local” </w:t>
      </w:r>
      <w:r w:rsidR="00784999" w:rsidRPr="00E4485B">
        <w:rPr>
          <w:rFonts w:asciiTheme="majorHAnsi" w:hAnsiTheme="majorHAnsi" w:cstheme="majorHAnsi"/>
        </w:rPr>
        <w:t xml:space="preserve">scientific inference it is </w:t>
      </w:r>
      <w:r w:rsidR="004B3718" w:rsidRPr="00E4485B">
        <w:rPr>
          <w:rFonts w:asciiTheme="majorHAnsi" w:hAnsiTheme="majorHAnsi" w:cstheme="majorHAnsi"/>
        </w:rPr>
        <w:t>not tenable or useful</w:t>
      </w:r>
      <w:r w:rsidR="00784999" w:rsidRPr="00E4485B">
        <w:rPr>
          <w:rFonts w:asciiTheme="majorHAnsi" w:hAnsiTheme="majorHAnsi" w:cstheme="majorHAnsi"/>
        </w:rPr>
        <w:t xml:space="preserve">. </w:t>
      </w:r>
    </w:p>
    <w:p w:rsidR="001F3BFC" w:rsidRPr="00E4485B" w:rsidRDefault="001F3BFC" w:rsidP="00E4485B">
      <w:pPr>
        <w:spacing w:line="360" w:lineRule="auto"/>
        <w:rPr>
          <w:rFonts w:asciiTheme="majorHAnsi" w:hAnsiTheme="majorHAnsi" w:cstheme="majorHAnsi"/>
        </w:rPr>
      </w:pPr>
    </w:p>
    <w:p w:rsidR="00651DA9" w:rsidRPr="00E4485B" w:rsidRDefault="00272DA3" w:rsidP="00E4485B">
      <w:pPr>
        <w:spacing w:line="360" w:lineRule="auto"/>
        <w:ind w:firstLine="720"/>
        <w:rPr>
          <w:rFonts w:asciiTheme="majorHAnsi" w:hAnsiTheme="majorHAnsi" w:cstheme="majorHAnsi"/>
          <w:b/>
        </w:rPr>
      </w:pPr>
      <w:r w:rsidRPr="00E4485B">
        <w:rPr>
          <w:rFonts w:asciiTheme="majorHAnsi" w:hAnsiTheme="majorHAnsi" w:cstheme="majorHAnsi"/>
          <w:b/>
        </w:rPr>
        <w:t>6</w:t>
      </w:r>
      <w:r w:rsidR="00E5775D" w:rsidRPr="00E4485B">
        <w:rPr>
          <w:rFonts w:asciiTheme="majorHAnsi" w:hAnsiTheme="majorHAnsi" w:cstheme="majorHAnsi"/>
          <w:b/>
        </w:rPr>
        <w:t>. The Field Argument</w:t>
      </w:r>
    </w:p>
    <w:p w:rsidR="00651DA9" w:rsidRPr="00E4485B" w:rsidRDefault="00651DA9" w:rsidP="00E4485B">
      <w:pPr>
        <w:spacing w:line="360" w:lineRule="auto"/>
        <w:rPr>
          <w:rFonts w:asciiTheme="majorHAnsi" w:hAnsiTheme="majorHAnsi" w:cstheme="majorHAnsi"/>
          <w:vertAlign w:val="subscript"/>
        </w:rPr>
      </w:pPr>
    </w:p>
    <w:p w:rsidR="00651DA9"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Harty Field has suggested a way that repeatable events could generate a direction of time from Reichenbach’s example using the Causal Markov Condition (CMC)</w:t>
      </w:r>
      <w:r w:rsidR="002535C7" w:rsidRPr="00E4485B">
        <w:rPr>
          <w:rFonts w:asciiTheme="majorHAnsi" w:hAnsiTheme="majorHAnsi" w:cstheme="majorHAnsi"/>
        </w:rPr>
        <w:t xml:space="preserve">, </w:t>
      </w:r>
      <w:r w:rsidRPr="00E4485B">
        <w:rPr>
          <w:rFonts w:asciiTheme="majorHAnsi" w:hAnsiTheme="majorHAnsi" w:cstheme="majorHAnsi"/>
        </w:rPr>
        <w:t>an account that Reichenbach manifestly did not give</w:t>
      </w:r>
      <w:r w:rsidR="005F390B">
        <w:rPr>
          <w:rFonts w:asciiTheme="majorHAnsi" w:hAnsiTheme="majorHAnsi" w:cstheme="majorHAnsi"/>
        </w:rPr>
        <w:t xml:space="preserve">.  </w:t>
      </w:r>
      <w:r w:rsidRPr="00E4485B">
        <w:rPr>
          <w:rFonts w:asciiTheme="majorHAnsi" w:hAnsiTheme="majorHAnsi" w:cstheme="majorHAnsi"/>
        </w:rPr>
        <w:t>Field</w:t>
      </w:r>
      <w:r w:rsidR="00295253" w:rsidRPr="00E4485B">
        <w:rPr>
          <w:rStyle w:val="FootnoteReference"/>
          <w:rFonts w:asciiTheme="majorHAnsi" w:hAnsiTheme="majorHAnsi" w:cstheme="majorHAnsi"/>
        </w:rPr>
        <w:footnoteReference w:id="5"/>
      </w:r>
      <w:r w:rsidRPr="00E4485B">
        <w:rPr>
          <w:rFonts w:asciiTheme="majorHAnsi" w:hAnsiTheme="majorHAnsi" w:cstheme="majorHAnsi"/>
        </w:rPr>
        <w:t xml:space="preserve"> gives such an account explicitly; </w:t>
      </w:r>
      <w:proofErr w:type="spellStart"/>
      <w:r w:rsidRPr="00E4485B">
        <w:rPr>
          <w:rFonts w:asciiTheme="majorHAnsi" w:hAnsiTheme="majorHAnsi" w:cstheme="majorHAnsi"/>
        </w:rPr>
        <w:t>Arntzenius</w:t>
      </w:r>
      <w:proofErr w:type="spellEnd"/>
      <w:r w:rsidR="00295253" w:rsidRPr="00E4485B">
        <w:rPr>
          <w:rStyle w:val="FootnoteReference"/>
          <w:rFonts w:asciiTheme="majorHAnsi" w:hAnsiTheme="majorHAnsi" w:cstheme="majorHAnsi"/>
        </w:rPr>
        <w:footnoteReference w:id="6"/>
      </w:r>
      <w:r w:rsidRPr="00E4485B">
        <w:rPr>
          <w:rFonts w:asciiTheme="majorHAnsi" w:hAnsiTheme="majorHAnsi" w:cstheme="majorHAnsi"/>
        </w:rPr>
        <w:t xml:space="preserve"> comes close</w:t>
      </w:r>
      <w:r w:rsidR="008F5067" w:rsidRPr="00E4485B">
        <w:rPr>
          <w:rFonts w:asciiTheme="majorHAnsi" w:hAnsiTheme="majorHAnsi" w:cstheme="majorHAnsi"/>
        </w:rPr>
        <w:t>.</w:t>
      </w:r>
      <w:r w:rsidRPr="00E4485B">
        <w:rPr>
          <w:rFonts w:asciiTheme="majorHAnsi" w:hAnsiTheme="majorHAnsi" w:cstheme="majorHAnsi"/>
        </w:rPr>
        <w:t xml:space="preserve">  </w:t>
      </w:r>
      <w:r w:rsidR="009F693E" w:rsidRPr="00E4485B">
        <w:rPr>
          <w:rFonts w:asciiTheme="majorHAnsi" w:hAnsiTheme="majorHAnsi" w:cstheme="majorHAnsi"/>
        </w:rPr>
        <w:t xml:space="preserve">Field </w:t>
      </w:r>
      <w:r w:rsidR="009F693E" w:rsidRPr="00E4485B">
        <w:rPr>
          <w:rFonts w:asciiTheme="majorHAnsi" w:hAnsiTheme="majorHAnsi" w:cstheme="majorHAnsi"/>
        </w:rPr>
        <w:lastRenderedPageBreak/>
        <w:t>suggests</w:t>
      </w:r>
      <w:r w:rsidR="002E79EC" w:rsidRPr="00E4485B">
        <w:rPr>
          <w:rFonts w:asciiTheme="majorHAnsi" w:hAnsiTheme="majorHAnsi" w:cstheme="majorHAnsi"/>
        </w:rPr>
        <w:t xml:space="preserve"> this could be extended to order </w:t>
      </w:r>
      <w:r w:rsidR="009F693E" w:rsidRPr="00E4485B">
        <w:rPr>
          <w:rFonts w:asciiTheme="majorHAnsi" w:hAnsiTheme="majorHAnsi" w:cstheme="majorHAnsi"/>
        </w:rPr>
        <w:t xml:space="preserve">(almost) </w:t>
      </w:r>
      <w:r w:rsidR="002E79EC" w:rsidRPr="00E4485B">
        <w:rPr>
          <w:rFonts w:asciiTheme="majorHAnsi" w:hAnsiTheme="majorHAnsi" w:cstheme="majorHAnsi"/>
        </w:rPr>
        <w:t xml:space="preserve">all events in time </w:t>
      </w:r>
      <w:r w:rsidR="009F693E" w:rsidRPr="00E4485B">
        <w:rPr>
          <w:rFonts w:asciiTheme="majorHAnsi" w:hAnsiTheme="majorHAnsi" w:cstheme="majorHAnsi"/>
        </w:rPr>
        <w:t>with the well-know</w:t>
      </w:r>
      <w:r w:rsidR="001231C6" w:rsidRPr="00E4485B">
        <w:rPr>
          <w:rFonts w:asciiTheme="majorHAnsi" w:hAnsiTheme="majorHAnsi" w:cstheme="majorHAnsi"/>
        </w:rPr>
        <w:t>n</w:t>
      </w:r>
      <w:r w:rsidR="009F693E" w:rsidRPr="00E4485B">
        <w:rPr>
          <w:rFonts w:asciiTheme="majorHAnsi" w:hAnsiTheme="majorHAnsi" w:cstheme="majorHAnsi"/>
        </w:rPr>
        <w:t xml:space="preserve"> PC algorithm.</w:t>
      </w:r>
      <w:r w:rsidR="009F693E" w:rsidRPr="00E4485B">
        <w:rPr>
          <w:rStyle w:val="FootnoteReference"/>
          <w:rFonts w:asciiTheme="majorHAnsi" w:hAnsiTheme="majorHAnsi" w:cstheme="majorHAnsi"/>
        </w:rPr>
        <w:footnoteReference w:id="7"/>
      </w:r>
    </w:p>
    <w:p w:rsidR="00D411D1" w:rsidRPr="00E4485B" w:rsidRDefault="00D411D1" w:rsidP="00E4485B">
      <w:pPr>
        <w:spacing w:line="360" w:lineRule="auto"/>
        <w:rPr>
          <w:rFonts w:asciiTheme="majorHAnsi" w:hAnsiTheme="majorHAnsi" w:cstheme="majorHAnsi"/>
        </w:rPr>
      </w:pPr>
    </w:p>
    <w:p w:rsidR="00C46426" w:rsidRPr="00E4485B" w:rsidRDefault="00C46426" w:rsidP="00E4485B">
      <w:pPr>
        <w:pStyle w:val="ListParagraph"/>
        <w:numPr>
          <w:ilvl w:val="0"/>
          <w:numId w:val="20"/>
        </w:numPr>
        <w:spacing w:line="360" w:lineRule="auto"/>
        <w:rPr>
          <w:rFonts w:asciiTheme="majorHAnsi" w:hAnsiTheme="majorHAnsi" w:cstheme="majorHAnsi"/>
          <w:b/>
        </w:rPr>
      </w:pPr>
      <w:r w:rsidRPr="00E4485B">
        <w:rPr>
          <w:rFonts w:asciiTheme="majorHAnsi" w:hAnsiTheme="majorHAnsi" w:cstheme="majorHAnsi"/>
          <w:b/>
        </w:rPr>
        <w:t>Conclusion</w:t>
      </w:r>
    </w:p>
    <w:p w:rsidR="00B02F33" w:rsidRPr="00E4485B" w:rsidRDefault="00B02F33" w:rsidP="00E4485B">
      <w:pPr>
        <w:pStyle w:val="ListParagraph"/>
        <w:spacing w:line="360" w:lineRule="auto"/>
        <w:rPr>
          <w:rFonts w:asciiTheme="majorHAnsi" w:hAnsiTheme="majorHAnsi" w:cstheme="majorHAnsi"/>
          <w:b/>
        </w:rPr>
      </w:pPr>
    </w:p>
    <w:p w:rsidR="0052421B" w:rsidRDefault="00272DA3" w:rsidP="00E4485B">
      <w:pPr>
        <w:spacing w:line="360" w:lineRule="auto"/>
        <w:rPr>
          <w:rFonts w:asciiTheme="majorHAnsi" w:hAnsiTheme="majorHAnsi" w:cstheme="majorHAnsi"/>
        </w:rPr>
      </w:pPr>
      <w:r w:rsidRPr="00E4485B">
        <w:rPr>
          <w:rFonts w:asciiTheme="majorHAnsi" w:hAnsiTheme="majorHAnsi" w:cstheme="majorHAnsi"/>
        </w:rPr>
        <w:t xml:space="preserve">It is fair, we think, to conclude that at the time of writing </w:t>
      </w:r>
      <w:r w:rsidRPr="00E4485B">
        <w:rPr>
          <w:rFonts w:asciiTheme="majorHAnsi" w:hAnsiTheme="majorHAnsi" w:cstheme="majorHAnsi"/>
          <w:i/>
        </w:rPr>
        <w:t>The Direction of Time</w:t>
      </w:r>
      <w:r w:rsidRPr="00E4485B">
        <w:rPr>
          <w:rFonts w:asciiTheme="majorHAnsi" w:hAnsiTheme="majorHAnsi" w:cstheme="majorHAnsi"/>
        </w:rPr>
        <w:t>, Reichenbach struggled to find a consistent connection between joint probability distributions and directed graphical representations of causal relations</w:t>
      </w:r>
      <w:r w:rsidR="0052421B" w:rsidRPr="00E4485B">
        <w:rPr>
          <w:rFonts w:asciiTheme="majorHAnsi" w:hAnsiTheme="majorHAnsi" w:cstheme="majorHAnsi"/>
        </w:rPr>
        <w:t>hips</w:t>
      </w:r>
      <w:r w:rsidRPr="00E4485B">
        <w:rPr>
          <w:rFonts w:asciiTheme="majorHAnsi" w:hAnsiTheme="majorHAnsi" w:cstheme="majorHAnsi"/>
        </w:rPr>
        <w:t xml:space="preserve">. That problem was largely solved </w:t>
      </w:r>
      <w:r w:rsidR="005367FF">
        <w:rPr>
          <w:rFonts w:asciiTheme="majorHAnsi" w:hAnsiTheme="majorHAnsi" w:cstheme="majorHAnsi"/>
        </w:rPr>
        <w:t>thirty years</w:t>
      </w:r>
      <w:r w:rsidRPr="00E4485B">
        <w:rPr>
          <w:rFonts w:asciiTheme="majorHAnsi" w:hAnsiTheme="majorHAnsi" w:cstheme="majorHAnsi"/>
        </w:rPr>
        <w:t xml:space="preserve"> later. And he did not know quite what to do about probabilities conditional on common effects. In Reichenbach’s defense, </w:t>
      </w:r>
      <w:r w:rsidR="0052421B" w:rsidRPr="00E4485B">
        <w:rPr>
          <w:rFonts w:asciiTheme="majorHAnsi" w:hAnsiTheme="majorHAnsi" w:cstheme="majorHAnsi"/>
        </w:rPr>
        <w:t>at the time he was writing</w:t>
      </w:r>
      <w:r w:rsidR="00DF0980" w:rsidRPr="00E4485B">
        <w:rPr>
          <w:rFonts w:asciiTheme="majorHAnsi" w:hAnsiTheme="majorHAnsi" w:cstheme="majorHAnsi"/>
        </w:rPr>
        <w:t>,</w:t>
      </w:r>
      <w:r w:rsidR="0052421B" w:rsidRPr="00E4485B">
        <w:rPr>
          <w:rFonts w:asciiTheme="majorHAnsi" w:hAnsiTheme="majorHAnsi" w:cstheme="majorHAnsi"/>
        </w:rPr>
        <w:t xml:space="preserve"> and long after, </w:t>
      </w:r>
      <w:r w:rsidRPr="00E4485B">
        <w:rPr>
          <w:rFonts w:asciiTheme="majorHAnsi" w:hAnsiTheme="majorHAnsi" w:cstheme="majorHAnsi"/>
        </w:rPr>
        <w:t xml:space="preserve">many statisticians were confused </w:t>
      </w:r>
      <w:r w:rsidR="005F390B">
        <w:rPr>
          <w:rFonts w:asciiTheme="majorHAnsi" w:hAnsiTheme="majorHAnsi" w:cstheme="majorHAnsi"/>
        </w:rPr>
        <w:t>about</w:t>
      </w:r>
      <w:r w:rsidRPr="00E4485B">
        <w:rPr>
          <w:rFonts w:asciiTheme="majorHAnsi" w:hAnsiTheme="majorHAnsi" w:cstheme="majorHAnsi"/>
        </w:rPr>
        <w:t xml:space="preserve"> conditioning on common effects. </w:t>
      </w:r>
      <w:r w:rsidR="0052421B" w:rsidRPr="00E4485B">
        <w:rPr>
          <w:rFonts w:asciiTheme="majorHAnsi" w:hAnsiTheme="majorHAnsi" w:cstheme="majorHAnsi"/>
        </w:rPr>
        <w:t xml:space="preserve">Reichenbach’s critical puzzlement was that conditioning on a common effect of independent variables </w:t>
      </w:r>
      <w:r w:rsidR="004B3718" w:rsidRPr="00E4485B">
        <w:rPr>
          <w:rFonts w:asciiTheme="majorHAnsi" w:hAnsiTheme="majorHAnsi" w:cstheme="majorHAnsi"/>
        </w:rPr>
        <w:t>can result in their</w:t>
      </w:r>
      <w:r w:rsidR="0052421B" w:rsidRPr="00E4485B">
        <w:rPr>
          <w:rFonts w:asciiTheme="majorHAnsi" w:hAnsiTheme="majorHAnsi" w:cstheme="majorHAnsi"/>
        </w:rPr>
        <w:t xml:space="preserve"> dependen</w:t>
      </w:r>
      <w:r w:rsidR="004B3718" w:rsidRPr="00E4485B">
        <w:rPr>
          <w:rFonts w:asciiTheme="majorHAnsi" w:hAnsiTheme="majorHAnsi" w:cstheme="majorHAnsi"/>
        </w:rPr>
        <w:t>ce</w:t>
      </w:r>
      <w:r w:rsidR="0052421B" w:rsidRPr="00E4485B">
        <w:rPr>
          <w:rFonts w:asciiTheme="majorHAnsi" w:hAnsiTheme="majorHAnsi" w:cstheme="majorHAnsi"/>
        </w:rPr>
        <w:t>. Although he thought</w:t>
      </w:r>
      <w:r w:rsidR="00DF0980" w:rsidRPr="00E4485B">
        <w:rPr>
          <w:rFonts w:asciiTheme="majorHAnsi" w:hAnsiTheme="majorHAnsi" w:cstheme="majorHAnsi"/>
        </w:rPr>
        <w:t xml:space="preserve"> wrongly that</w:t>
      </w:r>
      <w:r w:rsidR="0052421B" w:rsidRPr="00E4485B">
        <w:rPr>
          <w:rFonts w:asciiTheme="majorHAnsi" w:hAnsiTheme="majorHAnsi" w:cstheme="majorHAnsi"/>
        </w:rPr>
        <w:t xml:space="preserve"> this </w:t>
      </w:r>
      <w:r w:rsidR="00DF0980" w:rsidRPr="00E4485B">
        <w:rPr>
          <w:rFonts w:asciiTheme="majorHAnsi" w:hAnsiTheme="majorHAnsi" w:cstheme="majorHAnsi"/>
        </w:rPr>
        <w:t>is</w:t>
      </w:r>
      <w:r w:rsidR="0052421B" w:rsidRPr="00E4485B">
        <w:rPr>
          <w:rFonts w:asciiTheme="majorHAnsi" w:hAnsiTheme="majorHAnsi" w:cstheme="majorHAnsi"/>
        </w:rPr>
        <w:t xml:space="preserve"> unusual, it challenges his</w:t>
      </w:r>
      <w:r w:rsidR="004D2B3D">
        <w:rPr>
          <w:rFonts w:asciiTheme="majorHAnsi" w:hAnsiTheme="majorHAnsi" w:cstheme="majorHAnsi"/>
        </w:rPr>
        <w:t xml:space="preserve"> own version of the</w:t>
      </w:r>
      <w:r w:rsidR="0052421B" w:rsidRPr="00E4485B">
        <w:rPr>
          <w:rFonts w:asciiTheme="majorHAnsi" w:hAnsiTheme="majorHAnsi" w:cstheme="majorHAnsi"/>
        </w:rPr>
        <w:t xml:space="preserve"> Principle of the Common Caus</w:t>
      </w:r>
      <w:r w:rsidR="0089603C">
        <w:rPr>
          <w:rFonts w:asciiTheme="majorHAnsi" w:hAnsiTheme="majorHAnsi" w:cstheme="majorHAnsi"/>
        </w:rPr>
        <w:t xml:space="preserve">e, </w:t>
      </w:r>
      <w:r w:rsidR="0052421B" w:rsidRPr="00E4485B">
        <w:rPr>
          <w:rFonts w:asciiTheme="majorHAnsi" w:hAnsiTheme="majorHAnsi" w:cstheme="majorHAnsi"/>
        </w:rPr>
        <w:t>which we see he intended to apply to conditional as well as unconditional associations. The facts of the matter are almost the reverse of Reichenbach’s reasoning. It is the statistics of common effects, not the statistics of common causes, that can determine a causal ordering.</w:t>
      </w:r>
      <w:r w:rsidR="004D2B3D">
        <w:rPr>
          <w:rFonts w:asciiTheme="majorHAnsi" w:hAnsiTheme="majorHAnsi" w:cstheme="majorHAnsi"/>
        </w:rPr>
        <w:t xml:space="preserve">  </w:t>
      </w:r>
    </w:p>
    <w:p w:rsidR="004D2B3D" w:rsidRDefault="004D2B3D" w:rsidP="00E4485B">
      <w:pPr>
        <w:spacing w:line="360" w:lineRule="auto"/>
        <w:rPr>
          <w:rFonts w:asciiTheme="majorHAnsi" w:hAnsiTheme="majorHAnsi" w:cstheme="majorHAnsi"/>
        </w:rPr>
      </w:pPr>
    </w:p>
    <w:p w:rsidR="004D2B3D" w:rsidRPr="00E4485B" w:rsidRDefault="004D2B3D" w:rsidP="00E4485B">
      <w:pPr>
        <w:spacing w:line="360" w:lineRule="auto"/>
        <w:rPr>
          <w:rFonts w:asciiTheme="majorHAnsi" w:hAnsiTheme="majorHAnsi" w:cstheme="majorHAnsi"/>
        </w:rPr>
      </w:pPr>
      <w:r>
        <w:rPr>
          <w:rFonts w:asciiTheme="majorHAnsi" w:hAnsiTheme="majorHAnsi" w:cstheme="majorHAnsi"/>
        </w:rPr>
        <w:t xml:space="preserve">The most influential idea in </w:t>
      </w:r>
      <w:r w:rsidRPr="004D2B3D">
        <w:rPr>
          <w:rFonts w:asciiTheme="majorHAnsi" w:hAnsiTheme="majorHAnsi" w:cstheme="majorHAnsi"/>
          <w:i/>
        </w:rPr>
        <w:t xml:space="preserve">The Direction of Time </w:t>
      </w:r>
      <w:r>
        <w:rPr>
          <w:rFonts w:asciiTheme="majorHAnsi" w:hAnsiTheme="majorHAnsi" w:cstheme="majorHAnsi"/>
        </w:rPr>
        <w:t xml:space="preserve">was the conjunctive fork, which, the considerable literature about it notwithstanding, does not exist as Reichenbach </w:t>
      </w:r>
      <w:r w:rsidR="0089603C">
        <w:rPr>
          <w:rFonts w:asciiTheme="majorHAnsi" w:hAnsiTheme="majorHAnsi" w:cstheme="majorHAnsi"/>
        </w:rPr>
        <w:t>thought it most commonly applies</w:t>
      </w:r>
      <w:r>
        <w:rPr>
          <w:rFonts w:asciiTheme="majorHAnsi" w:hAnsiTheme="majorHAnsi" w:cstheme="majorHAnsi"/>
        </w:rPr>
        <w:t>. Typical discussions leave out Reichenbach’s requirement that the two causes be independent conditional on their common effect.</w:t>
      </w:r>
    </w:p>
    <w:p w:rsidR="0052421B" w:rsidRPr="00E4485B" w:rsidRDefault="0052421B" w:rsidP="00E4485B">
      <w:pPr>
        <w:spacing w:line="360" w:lineRule="auto"/>
        <w:rPr>
          <w:rFonts w:asciiTheme="majorHAnsi" w:hAnsiTheme="majorHAnsi" w:cstheme="majorHAnsi"/>
        </w:rPr>
      </w:pPr>
    </w:p>
    <w:p w:rsidR="0052421B" w:rsidRPr="00E4485B" w:rsidRDefault="00E5775D" w:rsidP="00E4485B">
      <w:pPr>
        <w:spacing w:line="360" w:lineRule="auto"/>
        <w:rPr>
          <w:rFonts w:asciiTheme="majorHAnsi" w:hAnsiTheme="majorHAnsi" w:cstheme="majorHAnsi"/>
        </w:rPr>
      </w:pPr>
      <w:r w:rsidRPr="00E4485B">
        <w:rPr>
          <w:rFonts w:asciiTheme="majorHAnsi" w:hAnsiTheme="majorHAnsi" w:cstheme="majorHAnsi"/>
        </w:rPr>
        <w:t>Nowa</w:t>
      </w:r>
      <w:r w:rsidR="0052421B" w:rsidRPr="00E4485B">
        <w:rPr>
          <w:rFonts w:asciiTheme="majorHAnsi" w:hAnsiTheme="majorHAnsi" w:cstheme="majorHAnsi"/>
        </w:rPr>
        <w:t>d</w:t>
      </w:r>
      <w:r w:rsidRPr="00E4485B">
        <w:rPr>
          <w:rFonts w:asciiTheme="majorHAnsi" w:hAnsiTheme="majorHAnsi" w:cstheme="majorHAnsi"/>
        </w:rPr>
        <w:t xml:space="preserve">ays, we know multiple </w:t>
      </w:r>
      <w:r w:rsidR="00C46426" w:rsidRPr="00E4485B">
        <w:rPr>
          <w:rFonts w:asciiTheme="majorHAnsi" w:hAnsiTheme="majorHAnsi" w:cstheme="majorHAnsi"/>
        </w:rPr>
        <w:t>circumstances in which statistical relations determine the direction of causal relations, even between just two variables.</w:t>
      </w:r>
      <w:r w:rsidR="00B02F33" w:rsidRPr="00E4485B">
        <w:rPr>
          <w:rStyle w:val="FootnoteReference"/>
          <w:rFonts w:asciiTheme="majorHAnsi" w:hAnsiTheme="majorHAnsi" w:cstheme="majorHAnsi"/>
        </w:rPr>
        <w:footnoteReference w:id="8"/>
      </w:r>
      <w:r w:rsidR="00C46426" w:rsidRPr="00E4485B">
        <w:rPr>
          <w:rFonts w:asciiTheme="majorHAnsi" w:hAnsiTheme="majorHAnsi" w:cstheme="majorHAnsi"/>
        </w:rPr>
        <w:t xml:space="preserve"> Reichenbach, of course, could </w:t>
      </w:r>
      <w:r w:rsidR="00C46426" w:rsidRPr="00E4485B">
        <w:rPr>
          <w:rFonts w:asciiTheme="majorHAnsi" w:hAnsiTheme="majorHAnsi" w:cstheme="majorHAnsi"/>
        </w:rPr>
        <w:lastRenderedPageBreak/>
        <w:t xml:space="preserve">not have known of these developments, but they essentially solve </w:t>
      </w:r>
      <w:r w:rsidR="001F1A6F" w:rsidRPr="00E4485B">
        <w:rPr>
          <w:rFonts w:asciiTheme="majorHAnsi" w:hAnsiTheme="majorHAnsi" w:cstheme="majorHAnsi"/>
        </w:rPr>
        <w:t xml:space="preserve">versions of </w:t>
      </w:r>
      <w:r w:rsidR="00C46426" w:rsidRPr="00E4485B">
        <w:rPr>
          <w:rFonts w:asciiTheme="majorHAnsi" w:hAnsiTheme="majorHAnsi" w:cstheme="majorHAnsi"/>
        </w:rPr>
        <w:t>the problem as he posed it</w:t>
      </w:r>
      <w:r w:rsidR="0052421B" w:rsidRPr="00E4485B">
        <w:rPr>
          <w:rFonts w:asciiTheme="majorHAnsi" w:hAnsiTheme="majorHAnsi" w:cstheme="majorHAnsi"/>
        </w:rPr>
        <w:t xml:space="preserve">. We are </w:t>
      </w:r>
      <w:r w:rsidR="001F3BFC" w:rsidRPr="00E4485B">
        <w:rPr>
          <w:rFonts w:asciiTheme="majorHAnsi" w:hAnsiTheme="majorHAnsi" w:cstheme="majorHAnsi"/>
        </w:rPr>
        <w:t>happy to think</w:t>
      </w:r>
      <w:r w:rsidR="0052421B" w:rsidRPr="00E4485B">
        <w:rPr>
          <w:rFonts w:asciiTheme="majorHAnsi" w:hAnsiTheme="majorHAnsi" w:cstheme="majorHAnsi"/>
        </w:rPr>
        <w:t xml:space="preserve"> that were he living today Reichenbach would be fully engaged with</w:t>
      </w:r>
      <w:r w:rsidR="001F3BFC" w:rsidRPr="00E4485B">
        <w:rPr>
          <w:rFonts w:asciiTheme="majorHAnsi" w:hAnsiTheme="majorHAnsi" w:cstheme="majorHAnsi"/>
        </w:rPr>
        <w:t xml:space="preserve"> developing methods</w:t>
      </w:r>
      <w:r w:rsidR="0052421B" w:rsidRPr="00E4485B">
        <w:rPr>
          <w:rFonts w:asciiTheme="majorHAnsi" w:hAnsiTheme="majorHAnsi" w:cstheme="majorHAnsi"/>
        </w:rPr>
        <w:t xml:space="preserve"> to </w:t>
      </w:r>
      <w:r w:rsidR="00DF0980" w:rsidRPr="00E4485B">
        <w:rPr>
          <w:rFonts w:asciiTheme="majorHAnsi" w:hAnsiTheme="majorHAnsi" w:cstheme="majorHAnsi"/>
        </w:rPr>
        <w:t>recover</w:t>
      </w:r>
      <w:r w:rsidR="0052421B" w:rsidRPr="00E4485B">
        <w:rPr>
          <w:rFonts w:asciiTheme="majorHAnsi" w:hAnsiTheme="majorHAnsi" w:cstheme="majorHAnsi"/>
        </w:rPr>
        <w:t xml:space="preserve"> causal relationships from probabilities.</w:t>
      </w:r>
    </w:p>
    <w:p w:rsidR="00651DA9" w:rsidRDefault="001231C6" w:rsidP="00E4485B">
      <w:pPr>
        <w:spacing w:line="360" w:lineRule="auto"/>
        <w:rPr>
          <w:rFonts w:asciiTheme="majorHAnsi" w:hAnsiTheme="majorHAnsi" w:cstheme="majorHAnsi"/>
        </w:rPr>
      </w:pPr>
      <w:r w:rsidRPr="00E4485B">
        <w:rPr>
          <w:rFonts w:asciiTheme="majorHAnsi" w:hAnsiTheme="majorHAnsi" w:cstheme="majorHAnsi"/>
        </w:rPr>
        <w:t>.</w:t>
      </w:r>
    </w:p>
    <w:p w:rsidR="00567C14" w:rsidRPr="00567C14" w:rsidRDefault="00567C14" w:rsidP="00E4485B">
      <w:pPr>
        <w:spacing w:line="360" w:lineRule="auto"/>
        <w:rPr>
          <w:rFonts w:asciiTheme="majorHAnsi" w:hAnsiTheme="majorHAnsi" w:cstheme="majorHAnsi"/>
          <w:b/>
        </w:rPr>
      </w:pPr>
      <w:r w:rsidRPr="00567C14">
        <w:rPr>
          <w:rFonts w:asciiTheme="majorHAnsi" w:hAnsiTheme="majorHAnsi" w:cstheme="majorHAnsi"/>
          <w:b/>
        </w:rPr>
        <w:t>References</w:t>
      </w:r>
      <w:r>
        <w:rPr>
          <w:rStyle w:val="FootnoteReference"/>
          <w:rFonts w:asciiTheme="majorHAnsi" w:hAnsiTheme="majorHAnsi" w:cstheme="majorHAnsi"/>
          <w:b/>
        </w:rPr>
        <w:footnoteReference w:id="9"/>
      </w:r>
    </w:p>
    <w:p w:rsidR="00567C14" w:rsidRDefault="00567C14" w:rsidP="00567C14">
      <w:pPr>
        <w:spacing w:line="360" w:lineRule="auto"/>
        <w:rPr>
          <w:rFonts w:asciiTheme="majorHAnsi" w:eastAsia="Times New Roman" w:hAnsiTheme="majorHAnsi" w:cstheme="majorHAnsi"/>
          <w:color w:val="222222"/>
          <w:shd w:val="clear" w:color="auto" w:fill="FFFFFF"/>
        </w:rPr>
      </w:pPr>
    </w:p>
    <w:p w:rsidR="00567C14" w:rsidRPr="00272DA3" w:rsidRDefault="00567C14" w:rsidP="00567C14">
      <w:pPr>
        <w:spacing w:line="360" w:lineRule="auto"/>
        <w:rPr>
          <w:rFonts w:asciiTheme="majorHAnsi" w:eastAsia="Times New Roman" w:hAnsiTheme="majorHAnsi" w:cstheme="majorHAnsi"/>
        </w:rPr>
      </w:pPr>
      <w:proofErr w:type="spellStart"/>
      <w:r w:rsidRPr="00272DA3">
        <w:rPr>
          <w:rFonts w:asciiTheme="majorHAnsi" w:eastAsia="Times New Roman" w:hAnsiTheme="majorHAnsi" w:cstheme="majorHAnsi"/>
          <w:color w:val="222222"/>
          <w:shd w:val="clear" w:color="auto" w:fill="FFFFFF"/>
        </w:rPr>
        <w:t>Arntzenius</w:t>
      </w:r>
      <w:proofErr w:type="spellEnd"/>
      <w:r w:rsidRPr="00272DA3">
        <w:rPr>
          <w:rFonts w:asciiTheme="majorHAnsi" w:eastAsia="Times New Roman" w:hAnsiTheme="majorHAnsi" w:cstheme="majorHAnsi"/>
          <w:color w:val="222222"/>
          <w:shd w:val="clear" w:color="auto" w:fill="FFFFFF"/>
        </w:rPr>
        <w:t>, F., &amp; Dorr, C. (2014). </w:t>
      </w:r>
      <w:r w:rsidRPr="00272DA3">
        <w:rPr>
          <w:rFonts w:asciiTheme="majorHAnsi" w:eastAsia="Times New Roman" w:hAnsiTheme="majorHAnsi" w:cstheme="majorHAnsi"/>
          <w:i/>
          <w:iCs/>
          <w:color w:val="222222"/>
          <w:shd w:val="clear" w:color="auto" w:fill="FFFFFF"/>
        </w:rPr>
        <w:t>Space, time, and stuff</w:t>
      </w:r>
      <w:r w:rsidRPr="00272DA3">
        <w:rPr>
          <w:rFonts w:asciiTheme="majorHAnsi" w:eastAsia="Times New Roman" w:hAnsiTheme="majorHAnsi" w:cstheme="majorHAnsi"/>
          <w:color w:val="222222"/>
          <w:shd w:val="clear" w:color="auto" w:fill="FFFFFF"/>
        </w:rPr>
        <w:t>. Oxford University Press (UK).</w:t>
      </w:r>
    </w:p>
    <w:p w:rsidR="00567C14" w:rsidRDefault="00567C14" w:rsidP="00567C14">
      <w:pPr>
        <w:spacing w:line="360" w:lineRule="auto"/>
        <w:rPr>
          <w:rFonts w:asciiTheme="majorHAnsi" w:eastAsia="Times New Roman" w:hAnsiTheme="majorHAnsi" w:cstheme="majorHAnsi"/>
          <w:color w:val="202122"/>
          <w:shd w:val="clear" w:color="auto" w:fill="FFFFFF"/>
        </w:rPr>
      </w:pPr>
      <w:proofErr w:type="spellStart"/>
      <w:r w:rsidRPr="007745B6">
        <w:rPr>
          <w:rFonts w:asciiTheme="majorHAnsi" w:eastAsia="Times New Roman" w:hAnsiTheme="majorHAnsi" w:cstheme="majorHAnsi"/>
          <w:color w:val="202122"/>
          <w:shd w:val="clear" w:color="auto" w:fill="FFFFFF"/>
        </w:rPr>
        <w:t>Berkson</w:t>
      </w:r>
      <w:proofErr w:type="spellEnd"/>
      <w:r w:rsidRPr="007745B6">
        <w:rPr>
          <w:rFonts w:asciiTheme="majorHAnsi" w:eastAsia="Times New Roman" w:hAnsiTheme="majorHAnsi" w:cstheme="majorHAnsi"/>
          <w:color w:val="202122"/>
          <w:shd w:val="clear" w:color="auto" w:fill="FFFFFF"/>
        </w:rPr>
        <w:t>, Joseph (1946</w:t>
      </w:r>
      <w:r w:rsidRPr="007745B6">
        <w:rPr>
          <w:rFonts w:asciiTheme="majorHAnsi" w:eastAsia="Times New Roman" w:hAnsiTheme="majorHAnsi" w:cstheme="majorHAnsi"/>
          <w:color w:val="000000" w:themeColor="text1"/>
          <w:shd w:val="clear" w:color="auto" w:fill="FFFFFF"/>
        </w:rPr>
        <w:t>). </w:t>
      </w:r>
      <w:hyperlink r:id="rId10" w:history="1">
        <w:r w:rsidRPr="007745B6">
          <w:rPr>
            <w:rFonts w:asciiTheme="majorHAnsi" w:eastAsia="Times New Roman" w:hAnsiTheme="majorHAnsi" w:cstheme="majorHAnsi"/>
            <w:color w:val="000000" w:themeColor="text1"/>
            <w:shd w:val="clear" w:color="auto" w:fill="FFFFFF"/>
          </w:rPr>
          <w:t>Limitations of the Application of Fourfold Table Analysis to Hospital Data"</w:t>
        </w:r>
      </w:hyperlink>
      <w:r>
        <w:rPr>
          <w:rFonts w:asciiTheme="majorHAnsi" w:eastAsia="Times New Roman" w:hAnsiTheme="majorHAnsi" w:cstheme="majorHAnsi"/>
          <w:color w:val="000000" w:themeColor="text1"/>
        </w:rPr>
        <w:t xml:space="preserve">. </w:t>
      </w:r>
      <w:r w:rsidRPr="007745B6">
        <w:rPr>
          <w:rFonts w:asciiTheme="majorHAnsi" w:eastAsia="Times New Roman" w:hAnsiTheme="majorHAnsi" w:cstheme="majorHAnsi"/>
          <w:i/>
          <w:iCs/>
          <w:color w:val="000000" w:themeColor="text1"/>
          <w:shd w:val="clear" w:color="auto" w:fill="FFFFFF"/>
        </w:rPr>
        <w:t>Biometrics Bulletin</w:t>
      </w:r>
      <w:r w:rsidRPr="007745B6">
        <w:rPr>
          <w:rFonts w:asciiTheme="majorHAnsi" w:eastAsia="Times New Roman" w:hAnsiTheme="majorHAnsi" w:cstheme="majorHAnsi"/>
          <w:color w:val="202122"/>
          <w:shd w:val="clear" w:color="auto" w:fill="FFFFFF"/>
        </w:rPr>
        <w:t>. </w:t>
      </w:r>
      <w:r w:rsidRPr="007745B6">
        <w:rPr>
          <w:rFonts w:asciiTheme="majorHAnsi" w:eastAsia="Times New Roman" w:hAnsiTheme="majorHAnsi" w:cstheme="majorHAnsi"/>
          <w:b/>
          <w:bCs/>
          <w:color w:val="202122"/>
          <w:shd w:val="clear" w:color="auto" w:fill="FFFFFF"/>
        </w:rPr>
        <w:t>2</w:t>
      </w:r>
      <w:r w:rsidRPr="007745B6">
        <w:rPr>
          <w:rFonts w:asciiTheme="majorHAnsi" w:eastAsia="Times New Roman" w:hAnsiTheme="majorHAnsi" w:cstheme="majorHAnsi"/>
          <w:color w:val="202122"/>
          <w:shd w:val="clear" w:color="auto" w:fill="FFFFFF"/>
        </w:rPr>
        <w:t> (3): 47–53.</w:t>
      </w:r>
    </w:p>
    <w:p w:rsidR="00567C14" w:rsidRDefault="00567C14" w:rsidP="00567C14">
      <w:pPr>
        <w:spacing w:line="360" w:lineRule="auto"/>
        <w:rPr>
          <w:rFonts w:asciiTheme="majorHAnsi" w:eastAsia="Times New Roman" w:hAnsiTheme="majorHAnsi" w:cstheme="majorHAnsi"/>
          <w:color w:val="222222"/>
          <w:shd w:val="clear" w:color="auto" w:fill="FFFFFF"/>
        </w:rPr>
      </w:pPr>
      <w:r w:rsidRPr="00272DA3">
        <w:rPr>
          <w:rFonts w:asciiTheme="majorHAnsi" w:eastAsia="Times New Roman" w:hAnsiTheme="majorHAnsi" w:cstheme="majorHAnsi"/>
          <w:color w:val="222222"/>
          <w:shd w:val="clear" w:color="auto" w:fill="FFFFFF"/>
        </w:rPr>
        <w:t>Field, H. (2003). Causation in a physical world. </w:t>
      </w:r>
      <w:r w:rsidRPr="00272DA3">
        <w:rPr>
          <w:rFonts w:asciiTheme="majorHAnsi" w:eastAsia="Times New Roman" w:hAnsiTheme="majorHAnsi" w:cstheme="majorHAnsi"/>
          <w:i/>
          <w:iCs/>
          <w:color w:val="222222"/>
          <w:shd w:val="clear" w:color="auto" w:fill="FFFFFF"/>
        </w:rPr>
        <w:t>Oxford handbook of metaphysics</w:t>
      </w:r>
      <w:r w:rsidRPr="00272DA3">
        <w:rPr>
          <w:rFonts w:asciiTheme="majorHAnsi" w:eastAsia="Times New Roman" w:hAnsiTheme="majorHAnsi" w:cstheme="majorHAnsi"/>
          <w:color w:val="222222"/>
          <w:shd w:val="clear" w:color="auto" w:fill="FFFFFF"/>
        </w:rPr>
        <w:t>, 435-460.</w:t>
      </w:r>
    </w:p>
    <w:p w:rsidR="00BE3A47" w:rsidRPr="00272DA3" w:rsidRDefault="00BE3A47" w:rsidP="00567C14">
      <w:pPr>
        <w:spacing w:line="360" w:lineRule="auto"/>
        <w:rPr>
          <w:rFonts w:asciiTheme="majorHAnsi" w:eastAsia="Times New Roman" w:hAnsiTheme="majorHAnsi" w:cstheme="majorHAnsi"/>
        </w:rPr>
      </w:pPr>
      <w:r>
        <w:rPr>
          <w:rFonts w:asciiTheme="majorHAnsi" w:eastAsia="Times New Roman" w:hAnsiTheme="majorHAnsi" w:cstheme="majorHAnsi"/>
          <w:color w:val="222222"/>
          <w:shd w:val="clear" w:color="auto" w:fill="FFFFFF"/>
        </w:rPr>
        <w:t xml:space="preserve">Reichenbach, H. </w:t>
      </w:r>
      <w:r w:rsidRPr="00BE3A47">
        <w:rPr>
          <w:rFonts w:asciiTheme="majorHAnsi" w:eastAsia="Times New Roman" w:hAnsiTheme="majorHAnsi" w:cstheme="majorHAnsi"/>
          <w:i/>
          <w:color w:val="222222"/>
          <w:shd w:val="clear" w:color="auto" w:fill="FFFFFF"/>
        </w:rPr>
        <w:t>The Direction of Time</w:t>
      </w:r>
      <w:r>
        <w:rPr>
          <w:rFonts w:asciiTheme="majorHAnsi" w:eastAsia="Times New Roman" w:hAnsiTheme="majorHAnsi" w:cstheme="majorHAnsi"/>
          <w:color w:val="222222"/>
          <w:shd w:val="clear" w:color="auto" w:fill="FFFFFF"/>
        </w:rPr>
        <w:t>. Kindle Edition</w:t>
      </w:r>
    </w:p>
    <w:p w:rsidR="00567C14" w:rsidRPr="00E4485B" w:rsidRDefault="00567C14" w:rsidP="00567C14">
      <w:pPr>
        <w:spacing w:line="360" w:lineRule="auto"/>
        <w:rPr>
          <w:rFonts w:asciiTheme="majorHAnsi" w:hAnsiTheme="majorHAnsi" w:cstheme="majorHAnsi"/>
        </w:rPr>
      </w:pPr>
      <w:r w:rsidRPr="003442D3">
        <w:rPr>
          <w:rFonts w:asciiTheme="majorHAnsi" w:eastAsia="Times New Roman" w:hAnsiTheme="majorHAnsi" w:cstheme="majorHAnsi"/>
          <w:color w:val="222222"/>
          <w:shd w:val="clear" w:color="auto" w:fill="FFFFFF"/>
        </w:rPr>
        <w:t>Sober, E. (2011). Reichenbach’s cubical universe and the problem of the external world. </w:t>
      </w:r>
      <w:proofErr w:type="spellStart"/>
      <w:r w:rsidRPr="003442D3">
        <w:rPr>
          <w:rFonts w:asciiTheme="majorHAnsi" w:eastAsia="Times New Roman" w:hAnsiTheme="majorHAnsi" w:cstheme="majorHAnsi"/>
          <w:i/>
          <w:iCs/>
          <w:color w:val="222222"/>
          <w:shd w:val="clear" w:color="auto" w:fill="FFFFFF"/>
        </w:rPr>
        <w:t>Synthese</w:t>
      </w:r>
      <w:proofErr w:type="spellEnd"/>
      <w:r w:rsidRPr="003442D3">
        <w:rPr>
          <w:rFonts w:asciiTheme="majorHAnsi" w:eastAsia="Times New Roman" w:hAnsiTheme="majorHAnsi" w:cstheme="majorHAnsi"/>
          <w:color w:val="222222"/>
          <w:shd w:val="clear" w:color="auto" w:fill="FFFFFF"/>
        </w:rPr>
        <w:t>, </w:t>
      </w:r>
      <w:r w:rsidRPr="003442D3">
        <w:rPr>
          <w:rFonts w:asciiTheme="majorHAnsi" w:eastAsia="Times New Roman" w:hAnsiTheme="majorHAnsi" w:cstheme="majorHAnsi"/>
          <w:i/>
          <w:iCs/>
          <w:color w:val="222222"/>
          <w:shd w:val="clear" w:color="auto" w:fill="FFFFFF"/>
        </w:rPr>
        <w:t>181</w:t>
      </w:r>
      <w:r w:rsidRPr="003442D3">
        <w:rPr>
          <w:rFonts w:asciiTheme="majorHAnsi" w:eastAsia="Times New Roman" w:hAnsiTheme="majorHAnsi" w:cstheme="majorHAnsi"/>
          <w:color w:val="222222"/>
          <w:shd w:val="clear" w:color="auto" w:fill="FFFFFF"/>
        </w:rPr>
        <w:t>(1), 3-21.</w:t>
      </w:r>
    </w:p>
    <w:p w:rsidR="00567C14" w:rsidRDefault="00567C14" w:rsidP="00567C14">
      <w:pPr>
        <w:pStyle w:val="FootnoteText"/>
        <w:spacing w:line="360" w:lineRule="auto"/>
      </w:pPr>
      <w:r w:rsidRPr="00F732B2">
        <w:rPr>
          <w:rFonts w:asciiTheme="majorHAnsi" w:hAnsiTheme="majorHAnsi" w:cstheme="majorHAnsi"/>
          <w:sz w:val="24"/>
          <w:szCs w:val="24"/>
        </w:rPr>
        <w:t>Sober</w:t>
      </w:r>
      <w:r>
        <w:rPr>
          <w:rFonts w:asciiTheme="majorHAnsi" w:hAnsiTheme="majorHAnsi" w:cstheme="majorHAnsi"/>
          <w:sz w:val="24"/>
          <w:szCs w:val="24"/>
        </w:rPr>
        <w:t>, E.</w:t>
      </w:r>
      <w:r w:rsidRPr="00F732B2">
        <w:rPr>
          <w:rFonts w:asciiTheme="majorHAnsi" w:hAnsiTheme="majorHAnsi" w:cstheme="majorHAnsi"/>
          <w:sz w:val="24"/>
          <w:szCs w:val="24"/>
        </w:rPr>
        <w:t xml:space="preserve"> and Barrett, </w:t>
      </w:r>
      <w:r>
        <w:rPr>
          <w:rFonts w:asciiTheme="majorHAnsi" w:hAnsiTheme="majorHAnsi" w:cstheme="majorHAnsi"/>
          <w:sz w:val="24"/>
          <w:szCs w:val="24"/>
        </w:rPr>
        <w:t xml:space="preserve">J. </w:t>
      </w:r>
      <w:r w:rsidRPr="00F732B2">
        <w:rPr>
          <w:rFonts w:asciiTheme="majorHAnsi" w:hAnsiTheme="majorHAnsi" w:cstheme="majorHAnsi"/>
          <w:sz w:val="24"/>
          <w:szCs w:val="24"/>
        </w:rPr>
        <w:t xml:space="preserve">“Conjunctive Forks and Temporally Asymmetric </w:t>
      </w:r>
      <w:proofErr w:type="spellStart"/>
      <w:r w:rsidRPr="00F732B2">
        <w:rPr>
          <w:rFonts w:asciiTheme="majorHAnsi" w:hAnsiTheme="majorHAnsi" w:cstheme="majorHAnsi"/>
          <w:sz w:val="24"/>
          <w:szCs w:val="24"/>
        </w:rPr>
        <w:t>Inference,”</w:t>
      </w:r>
      <w:r w:rsidRPr="00F732B2">
        <w:rPr>
          <w:rFonts w:asciiTheme="majorHAnsi" w:eastAsia="Times New Roman" w:hAnsiTheme="majorHAnsi" w:cstheme="majorHAnsi"/>
          <w:i/>
          <w:sz w:val="24"/>
          <w:szCs w:val="24"/>
        </w:rPr>
        <w:t>Australasian</w:t>
      </w:r>
      <w:proofErr w:type="spellEnd"/>
      <w:r w:rsidRPr="00F732B2">
        <w:rPr>
          <w:rFonts w:asciiTheme="majorHAnsi" w:eastAsia="Times New Roman" w:hAnsiTheme="majorHAnsi" w:cstheme="majorHAnsi"/>
          <w:i/>
          <w:sz w:val="24"/>
          <w:szCs w:val="24"/>
        </w:rPr>
        <w:t xml:space="preserve"> Journal of Philosophy</w:t>
      </w:r>
      <w:r w:rsidRPr="00F732B2">
        <w:rPr>
          <w:rFonts w:asciiTheme="majorHAnsi" w:eastAsia="Times New Roman" w:hAnsiTheme="majorHAnsi" w:cstheme="majorHAnsi"/>
          <w:sz w:val="24"/>
          <w:szCs w:val="24"/>
        </w:rPr>
        <w:t xml:space="preserve"> Vol. 70, No. 1; March 1992</w:t>
      </w:r>
    </w:p>
    <w:p w:rsidR="00567C14" w:rsidRPr="00272DA3" w:rsidRDefault="00567C14" w:rsidP="00567C14">
      <w:pPr>
        <w:pStyle w:val="FootnoteText"/>
        <w:spacing w:line="360" w:lineRule="auto"/>
        <w:rPr>
          <w:rFonts w:asciiTheme="majorHAnsi" w:hAnsiTheme="majorHAnsi" w:cstheme="majorHAnsi"/>
          <w:sz w:val="24"/>
          <w:szCs w:val="24"/>
        </w:rPr>
      </w:pPr>
      <w:proofErr w:type="spellStart"/>
      <w:r>
        <w:rPr>
          <w:rFonts w:asciiTheme="majorHAnsi" w:hAnsiTheme="majorHAnsi" w:cstheme="majorHAnsi"/>
          <w:sz w:val="24"/>
          <w:szCs w:val="24"/>
        </w:rPr>
        <w:t>S</w:t>
      </w:r>
      <w:r w:rsidRPr="00272DA3">
        <w:rPr>
          <w:rFonts w:asciiTheme="majorHAnsi" w:hAnsiTheme="majorHAnsi" w:cstheme="majorHAnsi"/>
          <w:sz w:val="24"/>
          <w:szCs w:val="24"/>
        </w:rPr>
        <w:t>pirtes</w:t>
      </w:r>
      <w:proofErr w:type="spellEnd"/>
      <w:r w:rsidRPr="00272DA3">
        <w:rPr>
          <w:rFonts w:asciiTheme="majorHAnsi" w:hAnsiTheme="majorHAnsi" w:cstheme="majorHAnsi"/>
          <w:sz w:val="24"/>
          <w:szCs w:val="24"/>
        </w:rPr>
        <w:t xml:space="preserve">, P., C. </w:t>
      </w:r>
      <w:proofErr w:type="spellStart"/>
      <w:r w:rsidRPr="00272DA3">
        <w:rPr>
          <w:rFonts w:asciiTheme="majorHAnsi" w:hAnsiTheme="majorHAnsi" w:cstheme="majorHAnsi"/>
          <w:sz w:val="24"/>
          <w:szCs w:val="24"/>
        </w:rPr>
        <w:t>Glymour</w:t>
      </w:r>
      <w:proofErr w:type="spellEnd"/>
      <w:r w:rsidRPr="00272DA3">
        <w:rPr>
          <w:rFonts w:asciiTheme="majorHAnsi" w:hAnsiTheme="majorHAnsi" w:cstheme="majorHAnsi"/>
          <w:sz w:val="24"/>
          <w:szCs w:val="24"/>
        </w:rPr>
        <w:t xml:space="preserve"> and R. </w:t>
      </w:r>
      <w:proofErr w:type="spellStart"/>
      <w:r w:rsidRPr="00272DA3">
        <w:rPr>
          <w:rFonts w:asciiTheme="majorHAnsi" w:hAnsiTheme="majorHAnsi" w:cstheme="majorHAnsi"/>
          <w:sz w:val="24"/>
          <w:szCs w:val="24"/>
        </w:rPr>
        <w:t>Scheines</w:t>
      </w:r>
      <w:proofErr w:type="spellEnd"/>
      <w:r w:rsidRPr="00272DA3">
        <w:rPr>
          <w:rFonts w:asciiTheme="majorHAnsi" w:hAnsiTheme="majorHAnsi" w:cstheme="majorHAnsi"/>
          <w:sz w:val="24"/>
          <w:szCs w:val="24"/>
        </w:rPr>
        <w:t xml:space="preserve">, </w:t>
      </w:r>
      <w:r w:rsidRPr="00272DA3">
        <w:rPr>
          <w:rFonts w:asciiTheme="majorHAnsi" w:hAnsiTheme="majorHAnsi" w:cstheme="majorHAnsi"/>
          <w:i/>
          <w:sz w:val="24"/>
          <w:szCs w:val="24"/>
        </w:rPr>
        <w:t>Causation, Prediction and Search</w:t>
      </w:r>
      <w:r w:rsidRPr="00272DA3">
        <w:rPr>
          <w:rFonts w:asciiTheme="majorHAnsi" w:hAnsiTheme="majorHAnsi" w:cstheme="majorHAnsi"/>
          <w:sz w:val="24"/>
          <w:szCs w:val="24"/>
        </w:rPr>
        <w:t>, MIT, 2000.</w:t>
      </w:r>
    </w:p>
    <w:p w:rsidR="00567C14" w:rsidRPr="00E4485B" w:rsidRDefault="00567C14" w:rsidP="00E4485B">
      <w:pPr>
        <w:spacing w:line="360" w:lineRule="auto"/>
        <w:rPr>
          <w:rFonts w:asciiTheme="majorHAnsi" w:hAnsiTheme="majorHAnsi" w:cstheme="majorHAnsi"/>
        </w:rPr>
      </w:pPr>
    </w:p>
    <w:sectPr w:rsidR="00567C14" w:rsidRPr="00E4485B">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954" w:rsidRDefault="00EF7954">
      <w:r>
        <w:separator/>
      </w:r>
    </w:p>
  </w:endnote>
  <w:endnote w:type="continuationSeparator" w:id="0">
    <w:p w:rsidR="00EF7954" w:rsidRDefault="00EF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660042"/>
      <w:docPartObj>
        <w:docPartGallery w:val="Page Numbers (Bottom of Page)"/>
        <w:docPartUnique/>
      </w:docPartObj>
    </w:sdtPr>
    <w:sdtContent>
      <w:p w:rsidR="00CB657A" w:rsidRDefault="00CB657A" w:rsidP="00F564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B657A" w:rsidRDefault="00CB657A" w:rsidP="002A4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169953"/>
      <w:docPartObj>
        <w:docPartGallery w:val="Page Numbers (Bottom of Page)"/>
        <w:docPartUnique/>
      </w:docPartObj>
    </w:sdtPr>
    <w:sdtContent>
      <w:p w:rsidR="00CB657A" w:rsidRDefault="00CB657A" w:rsidP="00F564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B657A" w:rsidRDefault="00CB657A" w:rsidP="002A4B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954" w:rsidRDefault="00EF7954">
      <w:r>
        <w:separator/>
      </w:r>
    </w:p>
  </w:footnote>
  <w:footnote w:type="continuationSeparator" w:id="0">
    <w:p w:rsidR="00EF7954" w:rsidRDefault="00EF7954">
      <w:r>
        <w:continuationSeparator/>
      </w:r>
    </w:p>
  </w:footnote>
  <w:footnote w:id="1">
    <w:p w:rsidR="00CB657A" w:rsidRPr="007745B6" w:rsidRDefault="00CB657A" w:rsidP="007745B6">
      <w:pPr>
        <w:spacing w:line="360" w:lineRule="auto"/>
        <w:rPr>
          <w:rFonts w:ascii="Times New Roman" w:eastAsia="Times New Roman" w:hAnsi="Times New Roman" w:cs="Times New Roman"/>
        </w:rPr>
      </w:pPr>
      <w:r>
        <w:rPr>
          <w:rStyle w:val="FootnoteReference"/>
        </w:rPr>
        <w:footnoteRef/>
      </w:r>
      <w:r>
        <w:t xml:space="preserve"> We adopt Elliot Sober’s interpretation of what Reichenbach intended by the Principle </w:t>
      </w:r>
      <w:r w:rsidR="007745B6">
        <w:t xml:space="preserve">of the Common Cause </w:t>
      </w:r>
      <w:r>
        <w:t>but did not write.</w:t>
      </w:r>
      <w:r w:rsidRPr="003442D3">
        <w:rPr>
          <w:rFonts w:ascii="Arial" w:hAnsi="Arial" w:cs="Arial"/>
          <w:color w:val="222222"/>
          <w:sz w:val="20"/>
          <w:szCs w:val="20"/>
          <w:shd w:val="clear" w:color="auto" w:fill="FFFFFF"/>
        </w:rPr>
        <w:t xml:space="preserve"> </w:t>
      </w:r>
      <w:r w:rsidRPr="003442D3">
        <w:rPr>
          <w:rFonts w:asciiTheme="majorHAnsi" w:eastAsia="Times New Roman" w:hAnsiTheme="majorHAnsi" w:cstheme="majorHAnsi"/>
          <w:color w:val="222222"/>
          <w:shd w:val="clear" w:color="auto" w:fill="FFFFFF"/>
        </w:rPr>
        <w:t>Sober, E. (2011). Reichenbach’s cubical universe and the problem of the external world. </w:t>
      </w:r>
      <w:proofErr w:type="spellStart"/>
      <w:r w:rsidRPr="003442D3">
        <w:rPr>
          <w:rFonts w:asciiTheme="majorHAnsi" w:eastAsia="Times New Roman" w:hAnsiTheme="majorHAnsi" w:cstheme="majorHAnsi"/>
          <w:i/>
          <w:iCs/>
          <w:color w:val="222222"/>
          <w:shd w:val="clear" w:color="auto" w:fill="FFFFFF"/>
        </w:rPr>
        <w:t>Synthese</w:t>
      </w:r>
      <w:proofErr w:type="spellEnd"/>
      <w:r w:rsidRPr="003442D3">
        <w:rPr>
          <w:rFonts w:asciiTheme="majorHAnsi" w:eastAsia="Times New Roman" w:hAnsiTheme="majorHAnsi" w:cstheme="majorHAnsi"/>
          <w:color w:val="222222"/>
          <w:shd w:val="clear" w:color="auto" w:fill="FFFFFF"/>
        </w:rPr>
        <w:t>, </w:t>
      </w:r>
      <w:r w:rsidRPr="003442D3">
        <w:rPr>
          <w:rFonts w:asciiTheme="majorHAnsi" w:eastAsia="Times New Roman" w:hAnsiTheme="majorHAnsi" w:cstheme="majorHAnsi"/>
          <w:i/>
          <w:iCs/>
          <w:color w:val="222222"/>
          <w:shd w:val="clear" w:color="auto" w:fill="FFFFFF"/>
        </w:rPr>
        <w:t>181</w:t>
      </w:r>
      <w:r w:rsidRPr="003442D3">
        <w:rPr>
          <w:rFonts w:asciiTheme="majorHAnsi" w:eastAsia="Times New Roman" w:hAnsiTheme="majorHAnsi" w:cstheme="majorHAnsi"/>
          <w:color w:val="222222"/>
          <w:shd w:val="clear" w:color="auto" w:fill="FFFFFF"/>
        </w:rPr>
        <w:t>(1), 3-21.</w:t>
      </w:r>
    </w:p>
  </w:footnote>
  <w:footnote w:id="2">
    <w:p w:rsidR="007745B6" w:rsidRPr="007745B6" w:rsidRDefault="007745B6" w:rsidP="007745B6">
      <w:pPr>
        <w:spacing w:line="360" w:lineRule="auto"/>
        <w:rPr>
          <w:rFonts w:asciiTheme="majorHAnsi" w:eastAsia="Times New Roman" w:hAnsiTheme="majorHAnsi" w:cstheme="majorHAnsi"/>
        </w:rPr>
      </w:pPr>
      <w:r w:rsidRPr="007745B6">
        <w:rPr>
          <w:rStyle w:val="FootnoteReference"/>
          <w:rFonts w:asciiTheme="majorHAnsi" w:hAnsiTheme="majorHAnsi" w:cstheme="majorHAnsi"/>
        </w:rPr>
        <w:footnoteRef/>
      </w:r>
      <w:r w:rsidRPr="007745B6">
        <w:rPr>
          <w:rFonts w:asciiTheme="majorHAnsi" w:hAnsiTheme="majorHAnsi" w:cstheme="majorHAnsi"/>
        </w:rPr>
        <w:t xml:space="preserve"> </w:t>
      </w:r>
      <w:proofErr w:type="spellStart"/>
      <w:r w:rsidRPr="007745B6">
        <w:rPr>
          <w:rFonts w:asciiTheme="majorHAnsi" w:eastAsia="Times New Roman" w:hAnsiTheme="majorHAnsi" w:cstheme="majorHAnsi"/>
          <w:color w:val="202122"/>
          <w:shd w:val="clear" w:color="auto" w:fill="FFFFFF"/>
        </w:rPr>
        <w:t>Berkson</w:t>
      </w:r>
      <w:proofErr w:type="spellEnd"/>
      <w:r w:rsidRPr="007745B6">
        <w:rPr>
          <w:rFonts w:asciiTheme="majorHAnsi" w:eastAsia="Times New Roman" w:hAnsiTheme="majorHAnsi" w:cstheme="majorHAnsi"/>
          <w:color w:val="202122"/>
          <w:shd w:val="clear" w:color="auto" w:fill="FFFFFF"/>
        </w:rPr>
        <w:t>, Joseph (June 1946</w:t>
      </w:r>
      <w:r w:rsidRPr="007745B6">
        <w:rPr>
          <w:rFonts w:asciiTheme="majorHAnsi" w:eastAsia="Times New Roman" w:hAnsiTheme="majorHAnsi" w:cstheme="majorHAnsi"/>
          <w:color w:val="000000" w:themeColor="text1"/>
          <w:shd w:val="clear" w:color="auto" w:fill="FFFFFF"/>
        </w:rPr>
        <w:t>). </w:t>
      </w:r>
      <w:hyperlink r:id="rId1" w:history="1">
        <w:r w:rsidRPr="007745B6">
          <w:rPr>
            <w:rFonts w:asciiTheme="majorHAnsi" w:eastAsia="Times New Roman" w:hAnsiTheme="majorHAnsi" w:cstheme="majorHAnsi"/>
            <w:color w:val="000000" w:themeColor="text1"/>
            <w:shd w:val="clear" w:color="auto" w:fill="FFFFFF"/>
          </w:rPr>
          <w:t>Limitations of the Application of Fourfold Table Analysis to Hospital Data"</w:t>
        </w:r>
      </w:hyperlink>
      <w:r>
        <w:rPr>
          <w:rFonts w:asciiTheme="majorHAnsi" w:eastAsia="Times New Roman" w:hAnsiTheme="majorHAnsi" w:cstheme="majorHAnsi"/>
          <w:color w:val="000000" w:themeColor="text1"/>
        </w:rPr>
        <w:t xml:space="preserve">. </w:t>
      </w:r>
      <w:r w:rsidRPr="007745B6">
        <w:rPr>
          <w:rFonts w:asciiTheme="majorHAnsi" w:eastAsia="Times New Roman" w:hAnsiTheme="majorHAnsi" w:cstheme="majorHAnsi"/>
          <w:i/>
          <w:iCs/>
          <w:color w:val="000000" w:themeColor="text1"/>
          <w:shd w:val="clear" w:color="auto" w:fill="FFFFFF"/>
        </w:rPr>
        <w:t>Biometrics Bulletin</w:t>
      </w:r>
      <w:r w:rsidRPr="007745B6">
        <w:rPr>
          <w:rFonts w:asciiTheme="majorHAnsi" w:eastAsia="Times New Roman" w:hAnsiTheme="majorHAnsi" w:cstheme="majorHAnsi"/>
          <w:color w:val="202122"/>
          <w:shd w:val="clear" w:color="auto" w:fill="FFFFFF"/>
        </w:rPr>
        <w:t>. </w:t>
      </w:r>
      <w:r w:rsidRPr="007745B6">
        <w:rPr>
          <w:rFonts w:asciiTheme="majorHAnsi" w:eastAsia="Times New Roman" w:hAnsiTheme="majorHAnsi" w:cstheme="majorHAnsi"/>
          <w:b/>
          <w:bCs/>
          <w:color w:val="202122"/>
          <w:shd w:val="clear" w:color="auto" w:fill="FFFFFF"/>
        </w:rPr>
        <w:t>2</w:t>
      </w:r>
      <w:r w:rsidRPr="007745B6">
        <w:rPr>
          <w:rFonts w:asciiTheme="majorHAnsi" w:eastAsia="Times New Roman" w:hAnsiTheme="majorHAnsi" w:cstheme="majorHAnsi"/>
          <w:color w:val="202122"/>
          <w:shd w:val="clear" w:color="auto" w:fill="FFFFFF"/>
        </w:rPr>
        <w:t> (3): 47–53.</w:t>
      </w:r>
    </w:p>
    <w:p w:rsidR="007745B6" w:rsidRDefault="007745B6">
      <w:pPr>
        <w:pStyle w:val="FootnoteText"/>
      </w:pPr>
    </w:p>
  </w:footnote>
  <w:footnote w:id="3">
    <w:p w:rsidR="00567C14" w:rsidRPr="00567C14" w:rsidRDefault="00567C14">
      <w:pPr>
        <w:pStyle w:val="FootnoteText"/>
        <w:rPr>
          <w:sz w:val="24"/>
          <w:szCs w:val="24"/>
        </w:rPr>
      </w:pPr>
      <w:r w:rsidRPr="00567C14">
        <w:rPr>
          <w:rStyle w:val="FootnoteReference"/>
          <w:sz w:val="24"/>
          <w:szCs w:val="24"/>
        </w:rPr>
        <w:footnoteRef/>
      </w:r>
      <w:r w:rsidRPr="00567C14">
        <w:rPr>
          <w:sz w:val="24"/>
          <w:szCs w:val="24"/>
        </w:rPr>
        <w:t xml:space="preserve"> All references to </w:t>
      </w:r>
      <w:r w:rsidRPr="00567C14">
        <w:rPr>
          <w:i/>
          <w:sz w:val="24"/>
          <w:szCs w:val="24"/>
        </w:rPr>
        <w:t>The Direction of Time</w:t>
      </w:r>
      <w:r w:rsidRPr="00567C14">
        <w:rPr>
          <w:sz w:val="24"/>
          <w:szCs w:val="24"/>
        </w:rPr>
        <w:t xml:space="preserve"> are from the Kindle edition.</w:t>
      </w:r>
    </w:p>
  </w:footnote>
  <w:footnote w:id="4">
    <w:p w:rsidR="004E3727" w:rsidRDefault="004E3727">
      <w:pPr>
        <w:pStyle w:val="FootnoteText"/>
      </w:pPr>
      <w:r>
        <w:rPr>
          <w:rStyle w:val="FootnoteReference"/>
        </w:rPr>
        <w:footnoteRef/>
      </w:r>
      <w:r>
        <w:t xml:space="preserve"> </w:t>
      </w:r>
      <w:r w:rsidR="00F732B2" w:rsidRPr="00F732B2">
        <w:rPr>
          <w:rFonts w:asciiTheme="majorHAnsi" w:hAnsiTheme="majorHAnsi" w:cstheme="majorHAnsi"/>
          <w:sz w:val="24"/>
          <w:szCs w:val="24"/>
        </w:rPr>
        <w:t>An exposition of why this is not “usually true” is given in Sober and Barrett, “Conjunctive Forks and Temporally Asymmetric Inference,”</w:t>
      </w:r>
      <w:r w:rsidR="00F732B2" w:rsidRPr="00F732B2">
        <w:rPr>
          <w:rFonts w:asciiTheme="majorHAnsi" w:eastAsia="Times New Roman" w:hAnsiTheme="majorHAnsi" w:cstheme="majorHAnsi"/>
          <w:i/>
          <w:sz w:val="24"/>
          <w:szCs w:val="24"/>
        </w:rPr>
        <w:t>Australasian Journal of Philosophy</w:t>
      </w:r>
      <w:r w:rsidR="00F732B2" w:rsidRPr="00F732B2">
        <w:rPr>
          <w:rFonts w:asciiTheme="majorHAnsi" w:eastAsia="Times New Roman" w:hAnsiTheme="majorHAnsi" w:cstheme="majorHAnsi"/>
          <w:sz w:val="24"/>
          <w:szCs w:val="24"/>
        </w:rPr>
        <w:t xml:space="preserve"> Vol. 70, No. 1; March 1992</w:t>
      </w:r>
    </w:p>
  </w:footnote>
  <w:footnote w:id="5">
    <w:p w:rsidR="00CB657A" w:rsidRPr="00272DA3" w:rsidRDefault="00CB657A" w:rsidP="0003335B">
      <w:pPr>
        <w:spacing w:line="360" w:lineRule="auto"/>
        <w:rPr>
          <w:rFonts w:asciiTheme="majorHAnsi" w:eastAsia="Times New Roman" w:hAnsiTheme="majorHAnsi" w:cstheme="majorHAnsi"/>
        </w:rPr>
      </w:pPr>
      <w:r w:rsidRPr="00272DA3">
        <w:rPr>
          <w:rStyle w:val="FootnoteReference"/>
          <w:rFonts w:asciiTheme="majorHAnsi" w:hAnsiTheme="majorHAnsi" w:cstheme="majorHAnsi"/>
        </w:rPr>
        <w:footnoteRef/>
      </w:r>
      <w:r w:rsidRPr="00272DA3">
        <w:rPr>
          <w:rFonts w:asciiTheme="majorHAnsi" w:hAnsiTheme="majorHAnsi" w:cstheme="majorHAnsi"/>
        </w:rPr>
        <w:t xml:space="preserve"> </w:t>
      </w:r>
      <w:r w:rsidRPr="00272DA3">
        <w:rPr>
          <w:rFonts w:asciiTheme="majorHAnsi" w:eastAsia="Times New Roman" w:hAnsiTheme="majorHAnsi" w:cstheme="majorHAnsi"/>
          <w:color w:val="222222"/>
          <w:shd w:val="clear" w:color="auto" w:fill="FFFFFF"/>
        </w:rPr>
        <w:t>Field, H. (2003). Causation in a physical world. </w:t>
      </w:r>
      <w:r w:rsidRPr="00272DA3">
        <w:rPr>
          <w:rFonts w:asciiTheme="majorHAnsi" w:eastAsia="Times New Roman" w:hAnsiTheme="majorHAnsi" w:cstheme="majorHAnsi"/>
          <w:i/>
          <w:iCs/>
          <w:color w:val="222222"/>
          <w:shd w:val="clear" w:color="auto" w:fill="FFFFFF"/>
        </w:rPr>
        <w:t>Oxford handbook of metaphysics</w:t>
      </w:r>
      <w:r w:rsidRPr="00272DA3">
        <w:rPr>
          <w:rFonts w:asciiTheme="majorHAnsi" w:eastAsia="Times New Roman" w:hAnsiTheme="majorHAnsi" w:cstheme="majorHAnsi"/>
          <w:color w:val="222222"/>
          <w:shd w:val="clear" w:color="auto" w:fill="FFFFFF"/>
        </w:rPr>
        <w:t>, 435-460.</w:t>
      </w:r>
      <w:r w:rsidR="004E3727">
        <w:rPr>
          <w:rFonts w:asciiTheme="majorHAnsi" w:eastAsia="Times New Roman" w:hAnsiTheme="majorHAnsi" w:cstheme="majorHAnsi"/>
          <w:color w:val="222222"/>
          <w:shd w:val="clear" w:color="auto" w:fill="FFFFFF"/>
        </w:rPr>
        <w:t xml:space="preserve"> Some further assumptions beyond the CMC would be required</w:t>
      </w:r>
      <w:r w:rsidR="0003335B">
        <w:rPr>
          <w:rFonts w:asciiTheme="majorHAnsi" w:eastAsia="Times New Roman" w:hAnsiTheme="majorHAnsi" w:cstheme="majorHAnsi"/>
          <w:color w:val="222222"/>
          <w:shd w:val="clear" w:color="auto" w:fill="FFFFFF"/>
        </w:rPr>
        <w:t xml:space="preserve"> </w:t>
      </w:r>
      <w:r w:rsidR="004E3727">
        <w:rPr>
          <w:rFonts w:asciiTheme="majorHAnsi" w:eastAsia="Times New Roman" w:hAnsiTheme="majorHAnsi" w:cstheme="majorHAnsi"/>
          <w:color w:val="222222"/>
          <w:shd w:val="clear" w:color="auto" w:fill="FFFFFF"/>
        </w:rPr>
        <w:t>and not all causal connections would be assigned directions by the PC algorithm.</w:t>
      </w:r>
    </w:p>
    <w:p w:rsidR="00CB657A" w:rsidRPr="00272DA3" w:rsidRDefault="00CB657A">
      <w:pPr>
        <w:pStyle w:val="FootnoteText"/>
        <w:rPr>
          <w:rFonts w:asciiTheme="majorHAnsi" w:hAnsiTheme="majorHAnsi" w:cstheme="majorHAnsi"/>
          <w:sz w:val="24"/>
          <w:szCs w:val="24"/>
        </w:rPr>
      </w:pPr>
    </w:p>
  </w:footnote>
  <w:footnote w:id="6">
    <w:p w:rsidR="00CB657A" w:rsidRPr="00272DA3" w:rsidRDefault="00CB657A" w:rsidP="00295253">
      <w:pPr>
        <w:rPr>
          <w:rFonts w:asciiTheme="majorHAnsi" w:eastAsia="Times New Roman" w:hAnsiTheme="majorHAnsi" w:cstheme="majorHAnsi"/>
        </w:rPr>
      </w:pPr>
      <w:r w:rsidRPr="00272DA3">
        <w:rPr>
          <w:rStyle w:val="FootnoteReference"/>
          <w:rFonts w:asciiTheme="majorHAnsi" w:hAnsiTheme="majorHAnsi" w:cstheme="majorHAnsi"/>
        </w:rPr>
        <w:footnoteRef/>
      </w:r>
      <w:r w:rsidRPr="00272DA3">
        <w:rPr>
          <w:rFonts w:asciiTheme="majorHAnsi" w:hAnsiTheme="majorHAnsi" w:cstheme="majorHAnsi"/>
        </w:rPr>
        <w:t xml:space="preserve"> </w:t>
      </w:r>
      <w:r w:rsidRPr="00272DA3">
        <w:rPr>
          <w:rFonts w:asciiTheme="majorHAnsi" w:eastAsia="Times New Roman" w:hAnsiTheme="majorHAnsi" w:cstheme="majorHAnsi"/>
          <w:color w:val="222222"/>
          <w:shd w:val="clear" w:color="auto" w:fill="FFFFFF"/>
        </w:rPr>
        <w:t>Arntzenius, F., &amp; Dorr, C. (2014). </w:t>
      </w:r>
      <w:r w:rsidRPr="00272DA3">
        <w:rPr>
          <w:rFonts w:asciiTheme="majorHAnsi" w:eastAsia="Times New Roman" w:hAnsiTheme="majorHAnsi" w:cstheme="majorHAnsi"/>
          <w:i/>
          <w:iCs/>
          <w:color w:val="222222"/>
          <w:shd w:val="clear" w:color="auto" w:fill="FFFFFF"/>
        </w:rPr>
        <w:t>Space, time, and stuff</w:t>
      </w:r>
      <w:r w:rsidRPr="00272DA3">
        <w:rPr>
          <w:rFonts w:asciiTheme="majorHAnsi" w:eastAsia="Times New Roman" w:hAnsiTheme="majorHAnsi" w:cstheme="majorHAnsi"/>
          <w:color w:val="222222"/>
          <w:shd w:val="clear" w:color="auto" w:fill="FFFFFF"/>
        </w:rPr>
        <w:t>. Oxford University Press (UK).</w:t>
      </w:r>
    </w:p>
    <w:p w:rsidR="00CB657A" w:rsidRPr="00272DA3" w:rsidRDefault="00CB657A">
      <w:pPr>
        <w:pStyle w:val="FootnoteText"/>
        <w:rPr>
          <w:rFonts w:asciiTheme="majorHAnsi" w:hAnsiTheme="majorHAnsi" w:cstheme="majorHAnsi"/>
          <w:sz w:val="24"/>
          <w:szCs w:val="24"/>
        </w:rPr>
      </w:pPr>
    </w:p>
  </w:footnote>
  <w:footnote w:id="7">
    <w:p w:rsidR="00CB657A" w:rsidRPr="00272DA3" w:rsidRDefault="00CB657A">
      <w:pPr>
        <w:pStyle w:val="FootnoteText"/>
        <w:rPr>
          <w:rFonts w:asciiTheme="majorHAnsi" w:hAnsiTheme="majorHAnsi" w:cstheme="majorHAnsi"/>
          <w:sz w:val="24"/>
          <w:szCs w:val="24"/>
        </w:rPr>
      </w:pPr>
      <w:r w:rsidRPr="00272DA3">
        <w:rPr>
          <w:rStyle w:val="FootnoteReference"/>
          <w:rFonts w:asciiTheme="majorHAnsi" w:hAnsiTheme="majorHAnsi" w:cstheme="majorHAnsi"/>
          <w:sz w:val="24"/>
          <w:szCs w:val="24"/>
        </w:rPr>
        <w:footnoteRef/>
      </w:r>
      <w:r w:rsidRPr="00272DA3">
        <w:rPr>
          <w:rFonts w:asciiTheme="majorHAnsi" w:hAnsiTheme="majorHAnsi" w:cstheme="majorHAnsi"/>
          <w:sz w:val="24"/>
          <w:szCs w:val="24"/>
        </w:rPr>
        <w:t xml:space="preserve"> Spirtes, P., C. Glymour and R. Scheines, </w:t>
      </w:r>
      <w:r w:rsidRPr="00272DA3">
        <w:rPr>
          <w:rFonts w:asciiTheme="majorHAnsi" w:hAnsiTheme="majorHAnsi" w:cstheme="majorHAnsi"/>
          <w:i/>
          <w:sz w:val="24"/>
          <w:szCs w:val="24"/>
        </w:rPr>
        <w:t>Causation, Prediction and Search</w:t>
      </w:r>
      <w:r w:rsidRPr="00272DA3">
        <w:rPr>
          <w:rFonts w:asciiTheme="majorHAnsi" w:hAnsiTheme="majorHAnsi" w:cstheme="majorHAnsi"/>
          <w:sz w:val="24"/>
          <w:szCs w:val="24"/>
        </w:rPr>
        <w:t>, MIT, 2000.</w:t>
      </w:r>
    </w:p>
    <w:p w:rsidR="00B02F33" w:rsidRPr="00272DA3" w:rsidRDefault="00B02F33">
      <w:pPr>
        <w:pStyle w:val="FootnoteText"/>
        <w:rPr>
          <w:rFonts w:asciiTheme="majorHAnsi" w:hAnsiTheme="majorHAnsi" w:cstheme="majorHAnsi"/>
          <w:sz w:val="24"/>
          <w:szCs w:val="24"/>
        </w:rPr>
      </w:pPr>
    </w:p>
  </w:footnote>
  <w:footnote w:id="8">
    <w:p w:rsidR="00B02F33" w:rsidRPr="00272DA3" w:rsidRDefault="00B02F33" w:rsidP="00B02F33">
      <w:pPr>
        <w:spacing w:line="360" w:lineRule="auto"/>
        <w:rPr>
          <w:rFonts w:asciiTheme="majorHAnsi" w:eastAsia="Times New Roman" w:hAnsiTheme="majorHAnsi" w:cstheme="majorHAnsi"/>
        </w:rPr>
      </w:pPr>
      <w:r w:rsidRPr="00272DA3">
        <w:rPr>
          <w:rStyle w:val="FootnoteReference"/>
          <w:rFonts w:asciiTheme="majorHAnsi" w:hAnsiTheme="majorHAnsi" w:cstheme="majorHAnsi"/>
        </w:rPr>
        <w:footnoteRef/>
      </w:r>
      <w:r w:rsidRPr="00272DA3">
        <w:rPr>
          <w:rFonts w:asciiTheme="majorHAnsi" w:hAnsiTheme="majorHAnsi" w:cstheme="majorHAnsi"/>
        </w:rPr>
        <w:t xml:space="preserve"> A brief review and references is provided in </w:t>
      </w:r>
      <w:r w:rsidRPr="00272DA3">
        <w:rPr>
          <w:rFonts w:asciiTheme="majorHAnsi" w:eastAsia="Times New Roman" w:hAnsiTheme="majorHAnsi" w:cstheme="majorHAnsi"/>
          <w:color w:val="222222"/>
          <w:shd w:val="clear" w:color="auto" w:fill="FFFFFF"/>
        </w:rPr>
        <w:t>Glymour, C., Zhang, K., &amp; Spirtes, P. (2019). Review of causal discovery methods based on graphical models. </w:t>
      </w:r>
      <w:r w:rsidRPr="00272DA3">
        <w:rPr>
          <w:rFonts w:asciiTheme="majorHAnsi" w:eastAsia="Times New Roman" w:hAnsiTheme="majorHAnsi" w:cstheme="majorHAnsi"/>
          <w:i/>
          <w:iCs/>
          <w:color w:val="222222"/>
          <w:shd w:val="clear" w:color="auto" w:fill="FFFFFF"/>
        </w:rPr>
        <w:t>Frontiers in genetics</w:t>
      </w:r>
      <w:r w:rsidRPr="00272DA3">
        <w:rPr>
          <w:rFonts w:asciiTheme="majorHAnsi" w:eastAsia="Times New Roman" w:hAnsiTheme="majorHAnsi" w:cstheme="majorHAnsi"/>
          <w:color w:val="222222"/>
          <w:shd w:val="clear" w:color="auto" w:fill="FFFFFF"/>
        </w:rPr>
        <w:t>, </w:t>
      </w:r>
      <w:r w:rsidRPr="00272DA3">
        <w:rPr>
          <w:rFonts w:asciiTheme="majorHAnsi" w:eastAsia="Times New Roman" w:hAnsiTheme="majorHAnsi" w:cstheme="majorHAnsi"/>
          <w:i/>
          <w:iCs/>
          <w:color w:val="222222"/>
          <w:shd w:val="clear" w:color="auto" w:fill="FFFFFF"/>
        </w:rPr>
        <w:t>10</w:t>
      </w:r>
      <w:r w:rsidRPr="00272DA3">
        <w:rPr>
          <w:rFonts w:asciiTheme="majorHAnsi" w:eastAsia="Times New Roman" w:hAnsiTheme="majorHAnsi" w:cstheme="majorHAnsi"/>
          <w:color w:val="222222"/>
          <w:shd w:val="clear" w:color="auto" w:fill="FFFFFF"/>
        </w:rPr>
        <w:t>, 524.</w:t>
      </w:r>
    </w:p>
    <w:p w:rsidR="00B02F33" w:rsidRDefault="00B02F33">
      <w:pPr>
        <w:pStyle w:val="FootnoteText"/>
      </w:pPr>
    </w:p>
  </w:footnote>
  <w:footnote w:id="9">
    <w:p w:rsidR="00567C14" w:rsidRPr="00567C14" w:rsidRDefault="00567C14">
      <w:pPr>
        <w:pStyle w:val="FootnoteText"/>
        <w:rPr>
          <w:sz w:val="24"/>
          <w:szCs w:val="24"/>
        </w:rPr>
      </w:pPr>
      <w:r w:rsidRPr="00567C14">
        <w:rPr>
          <w:rStyle w:val="FootnoteReference"/>
          <w:sz w:val="24"/>
          <w:szCs w:val="24"/>
        </w:rPr>
        <w:footnoteRef/>
      </w:r>
      <w:r w:rsidRPr="00567C14">
        <w:rPr>
          <w:sz w:val="24"/>
          <w:szCs w:val="24"/>
        </w:rPr>
        <w:t xml:space="preserve"> Thank to Daniel Malinsky for many corrections.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B14"/>
    <w:multiLevelType w:val="hybridMultilevel"/>
    <w:tmpl w:val="0260907C"/>
    <w:lvl w:ilvl="0" w:tplc="99A02F1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E306C5"/>
    <w:multiLevelType w:val="multilevel"/>
    <w:tmpl w:val="E996B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963BA9"/>
    <w:multiLevelType w:val="hybridMultilevel"/>
    <w:tmpl w:val="03BA721E"/>
    <w:lvl w:ilvl="0" w:tplc="D06E8DAA">
      <w:start w:val="4"/>
      <w:numFmt w:val="decimal"/>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A32B4"/>
    <w:multiLevelType w:val="multilevel"/>
    <w:tmpl w:val="D7545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CF4C22"/>
    <w:multiLevelType w:val="hybridMultilevel"/>
    <w:tmpl w:val="463CC2EE"/>
    <w:lvl w:ilvl="0" w:tplc="D06E8DA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35FDC"/>
    <w:multiLevelType w:val="hybridMultilevel"/>
    <w:tmpl w:val="8AA678BE"/>
    <w:lvl w:ilvl="0" w:tplc="F5869C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97F6B"/>
    <w:multiLevelType w:val="hybridMultilevel"/>
    <w:tmpl w:val="FD868792"/>
    <w:lvl w:ilvl="0" w:tplc="0409000F">
      <w:start w:val="1"/>
      <w:numFmt w:val="decimal"/>
      <w:lvlText w:val="%1."/>
      <w:lvlJc w:val="left"/>
      <w:pPr>
        <w:ind w:left="108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32577F7A"/>
    <w:multiLevelType w:val="hybridMultilevel"/>
    <w:tmpl w:val="F2289A50"/>
    <w:lvl w:ilvl="0" w:tplc="3FECA5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D3582"/>
    <w:multiLevelType w:val="multilevel"/>
    <w:tmpl w:val="DA6262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9634B0"/>
    <w:multiLevelType w:val="hybridMultilevel"/>
    <w:tmpl w:val="8CD8C486"/>
    <w:lvl w:ilvl="0" w:tplc="0409000F">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F362E28"/>
    <w:multiLevelType w:val="hybridMultilevel"/>
    <w:tmpl w:val="7206B204"/>
    <w:lvl w:ilvl="0" w:tplc="364ECFEE">
      <w:start w:val="9"/>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5B3552"/>
    <w:multiLevelType w:val="multilevel"/>
    <w:tmpl w:val="88908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8A1BF5"/>
    <w:multiLevelType w:val="hybridMultilevel"/>
    <w:tmpl w:val="9B2A3AF4"/>
    <w:lvl w:ilvl="0" w:tplc="6DD048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C2100F"/>
    <w:multiLevelType w:val="hybridMultilevel"/>
    <w:tmpl w:val="49F6F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05E9E"/>
    <w:multiLevelType w:val="hybridMultilevel"/>
    <w:tmpl w:val="5DEED48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AB2CF1"/>
    <w:multiLevelType w:val="hybridMultilevel"/>
    <w:tmpl w:val="EE469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20A63"/>
    <w:multiLevelType w:val="hybridMultilevel"/>
    <w:tmpl w:val="4360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E081F"/>
    <w:multiLevelType w:val="multilevel"/>
    <w:tmpl w:val="564AA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000D79"/>
    <w:multiLevelType w:val="hybridMultilevel"/>
    <w:tmpl w:val="E2F0A4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A190D"/>
    <w:multiLevelType w:val="multilevel"/>
    <w:tmpl w:val="97F2C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DA384C"/>
    <w:multiLevelType w:val="hybridMultilevel"/>
    <w:tmpl w:val="9994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987756">
    <w:abstractNumId w:val="17"/>
  </w:num>
  <w:num w:numId="2" w16cid:durableId="1067072753">
    <w:abstractNumId w:val="1"/>
  </w:num>
  <w:num w:numId="3" w16cid:durableId="465977668">
    <w:abstractNumId w:val="11"/>
  </w:num>
  <w:num w:numId="4" w16cid:durableId="764879839">
    <w:abstractNumId w:val="19"/>
  </w:num>
  <w:num w:numId="5" w16cid:durableId="607080591">
    <w:abstractNumId w:val="8"/>
  </w:num>
  <w:num w:numId="6" w16cid:durableId="1318268638">
    <w:abstractNumId w:val="3"/>
  </w:num>
  <w:num w:numId="7" w16cid:durableId="775170770">
    <w:abstractNumId w:val="18"/>
  </w:num>
  <w:num w:numId="8" w16cid:durableId="587933644">
    <w:abstractNumId w:val="20"/>
  </w:num>
  <w:num w:numId="9" w16cid:durableId="1847480868">
    <w:abstractNumId w:val="7"/>
  </w:num>
  <w:num w:numId="10" w16cid:durableId="1788233873">
    <w:abstractNumId w:val="5"/>
  </w:num>
  <w:num w:numId="11" w16cid:durableId="1692024135">
    <w:abstractNumId w:val="9"/>
  </w:num>
  <w:num w:numId="12" w16cid:durableId="1161002471">
    <w:abstractNumId w:val="4"/>
  </w:num>
  <w:num w:numId="13" w16cid:durableId="1121923578">
    <w:abstractNumId w:val="2"/>
  </w:num>
  <w:num w:numId="14" w16cid:durableId="2127189165">
    <w:abstractNumId w:val="14"/>
  </w:num>
  <w:num w:numId="15" w16cid:durableId="832185109">
    <w:abstractNumId w:val="16"/>
  </w:num>
  <w:num w:numId="16" w16cid:durableId="296836272">
    <w:abstractNumId w:val="15"/>
  </w:num>
  <w:num w:numId="17" w16cid:durableId="35590480">
    <w:abstractNumId w:val="6"/>
  </w:num>
  <w:num w:numId="18" w16cid:durableId="1821534785">
    <w:abstractNumId w:val="10"/>
  </w:num>
  <w:num w:numId="19" w16cid:durableId="638077503">
    <w:abstractNumId w:val="12"/>
  </w:num>
  <w:num w:numId="20" w16cid:durableId="2108580330">
    <w:abstractNumId w:val="0"/>
  </w:num>
  <w:num w:numId="21" w16cid:durableId="1906911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A9"/>
    <w:rsid w:val="00011404"/>
    <w:rsid w:val="0003335B"/>
    <w:rsid w:val="00034889"/>
    <w:rsid w:val="0003779C"/>
    <w:rsid w:val="000522AC"/>
    <w:rsid w:val="0006260A"/>
    <w:rsid w:val="00064FCB"/>
    <w:rsid w:val="000812C6"/>
    <w:rsid w:val="00090F39"/>
    <w:rsid w:val="000A4E43"/>
    <w:rsid w:val="000C3E6A"/>
    <w:rsid w:val="000D1F4D"/>
    <w:rsid w:val="000D6220"/>
    <w:rsid w:val="000E5D8A"/>
    <w:rsid w:val="000F0723"/>
    <w:rsid w:val="0010615B"/>
    <w:rsid w:val="00106A3E"/>
    <w:rsid w:val="001207E7"/>
    <w:rsid w:val="001231C6"/>
    <w:rsid w:val="00124252"/>
    <w:rsid w:val="00132AD0"/>
    <w:rsid w:val="00147F1F"/>
    <w:rsid w:val="00151790"/>
    <w:rsid w:val="00154F7F"/>
    <w:rsid w:val="0015709E"/>
    <w:rsid w:val="0017594D"/>
    <w:rsid w:val="001949D7"/>
    <w:rsid w:val="001A6B01"/>
    <w:rsid w:val="001B3D49"/>
    <w:rsid w:val="001D68D0"/>
    <w:rsid w:val="001E79B5"/>
    <w:rsid w:val="001F0826"/>
    <w:rsid w:val="001F1A6F"/>
    <w:rsid w:val="001F3BFC"/>
    <w:rsid w:val="00204A62"/>
    <w:rsid w:val="00215566"/>
    <w:rsid w:val="00233789"/>
    <w:rsid w:val="002435B4"/>
    <w:rsid w:val="002535C7"/>
    <w:rsid w:val="00272DA3"/>
    <w:rsid w:val="002736FF"/>
    <w:rsid w:val="00294915"/>
    <w:rsid w:val="00295253"/>
    <w:rsid w:val="002A4BEE"/>
    <w:rsid w:val="002A50CA"/>
    <w:rsid w:val="002A5257"/>
    <w:rsid w:val="002B7D7F"/>
    <w:rsid w:val="002D1FB6"/>
    <w:rsid w:val="002D760D"/>
    <w:rsid w:val="002E4E2B"/>
    <w:rsid w:val="002E79EC"/>
    <w:rsid w:val="00303159"/>
    <w:rsid w:val="00316809"/>
    <w:rsid w:val="00324347"/>
    <w:rsid w:val="00324848"/>
    <w:rsid w:val="003442D3"/>
    <w:rsid w:val="0034695A"/>
    <w:rsid w:val="00385741"/>
    <w:rsid w:val="00396F99"/>
    <w:rsid w:val="003A735F"/>
    <w:rsid w:val="003B71DD"/>
    <w:rsid w:val="003C4068"/>
    <w:rsid w:val="003C5B50"/>
    <w:rsid w:val="003D58B3"/>
    <w:rsid w:val="003F6996"/>
    <w:rsid w:val="00443260"/>
    <w:rsid w:val="00456A4B"/>
    <w:rsid w:val="00457A91"/>
    <w:rsid w:val="00472366"/>
    <w:rsid w:val="00473316"/>
    <w:rsid w:val="00473819"/>
    <w:rsid w:val="00491472"/>
    <w:rsid w:val="004A0F51"/>
    <w:rsid w:val="004B3718"/>
    <w:rsid w:val="004D2B3D"/>
    <w:rsid w:val="004D5637"/>
    <w:rsid w:val="004E3727"/>
    <w:rsid w:val="004E4C9E"/>
    <w:rsid w:val="004F2893"/>
    <w:rsid w:val="0052421B"/>
    <w:rsid w:val="005271FF"/>
    <w:rsid w:val="005367FF"/>
    <w:rsid w:val="00541C21"/>
    <w:rsid w:val="00550380"/>
    <w:rsid w:val="00562297"/>
    <w:rsid w:val="00567C14"/>
    <w:rsid w:val="00581F43"/>
    <w:rsid w:val="005A7CC1"/>
    <w:rsid w:val="005B45F5"/>
    <w:rsid w:val="005B6E3E"/>
    <w:rsid w:val="005D2D82"/>
    <w:rsid w:val="005F390B"/>
    <w:rsid w:val="00610CAA"/>
    <w:rsid w:val="006161C2"/>
    <w:rsid w:val="0062292A"/>
    <w:rsid w:val="0063579C"/>
    <w:rsid w:val="00636F4B"/>
    <w:rsid w:val="00651DA9"/>
    <w:rsid w:val="00663907"/>
    <w:rsid w:val="0068762F"/>
    <w:rsid w:val="006B4214"/>
    <w:rsid w:val="006E1DD2"/>
    <w:rsid w:val="00702551"/>
    <w:rsid w:val="00703C0E"/>
    <w:rsid w:val="0074693B"/>
    <w:rsid w:val="00761AB7"/>
    <w:rsid w:val="007745B6"/>
    <w:rsid w:val="00784999"/>
    <w:rsid w:val="00792882"/>
    <w:rsid w:val="0079303D"/>
    <w:rsid w:val="007A3AF1"/>
    <w:rsid w:val="007C0289"/>
    <w:rsid w:val="007D7A59"/>
    <w:rsid w:val="007E7F01"/>
    <w:rsid w:val="008023C4"/>
    <w:rsid w:val="00830109"/>
    <w:rsid w:val="008306CF"/>
    <w:rsid w:val="00833B1B"/>
    <w:rsid w:val="008340A4"/>
    <w:rsid w:val="00841882"/>
    <w:rsid w:val="00851E3C"/>
    <w:rsid w:val="00863EF9"/>
    <w:rsid w:val="00864F40"/>
    <w:rsid w:val="00877148"/>
    <w:rsid w:val="0089603C"/>
    <w:rsid w:val="008A32C3"/>
    <w:rsid w:val="008B7C0E"/>
    <w:rsid w:val="008C359C"/>
    <w:rsid w:val="008F5067"/>
    <w:rsid w:val="008F54D0"/>
    <w:rsid w:val="008F7DF3"/>
    <w:rsid w:val="00901FE6"/>
    <w:rsid w:val="009265D2"/>
    <w:rsid w:val="009415CF"/>
    <w:rsid w:val="009536C4"/>
    <w:rsid w:val="00956FA5"/>
    <w:rsid w:val="00991239"/>
    <w:rsid w:val="00994C17"/>
    <w:rsid w:val="009A093A"/>
    <w:rsid w:val="009D60D1"/>
    <w:rsid w:val="009F4B9C"/>
    <w:rsid w:val="009F693E"/>
    <w:rsid w:val="00A02561"/>
    <w:rsid w:val="00A10103"/>
    <w:rsid w:val="00A118B0"/>
    <w:rsid w:val="00A21E91"/>
    <w:rsid w:val="00A5125B"/>
    <w:rsid w:val="00A64DB8"/>
    <w:rsid w:val="00A663FA"/>
    <w:rsid w:val="00A728AC"/>
    <w:rsid w:val="00A741FD"/>
    <w:rsid w:val="00A769AE"/>
    <w:rsid w:val="00AB3CF8"/>
    <w:rsid w:val="00AB7425"/>
    <w:rsid w:val="00AE72AD"/>
    <w:rsid w:val="00AF6AFD"/>
    <w:rsid w:val="00B02C39"/>
    <w:rsid w:val="00B02F33"/>
    <w:rsid w:val="00B11561"/>
    <w:rsid w:val="00B31653"/>
    <w:rsid w:val="00B32684"/>
    <w:rsid w:val="00B349A5"/>
    <w:rsid w:val="00B53549"/>
    <w:rsid w:val="00B856A8"/>
    <w:rsid w:val="00BA1EEB"/>
    <w:rsid w:val="00BA4EEE"/>
    <w:rsid w:val="00BA744C"/>
    <w:rsid w:val="00BC4B7E"/>
    <w:rsid w:val="00BE23C1"/>
    <w:rsid w:val="00BE3A47"/>
    <w:rsid w:val="00C119E6"/>
    <w:rsid w:val="00C13644"/>
    <w:rsid w:val="00C24065"/>
    <w:rsid w:val="00C2521B"/>
    <w:rsid w:val="00C32E67"/>
    <w:rsid w:val="00C3509B"/>
    <w:rsid w:val="00C3790D"/>
    <w:rsid w:val="00C3792C"/>
    <w:rsid w:val="00C43C6B"/>
    <w:rsid w:val="00C46426"/>
    <w:rsid w:val="00C94A48"/>
    <w:rsid w:val="00CB3CF5"/>
    <w:rsid w:val="00CB657A"/>
    <w:rsid w:val="00CC19FF"/>
    <w:rsid w:val="00D411D1"/>
    <w:rsid w:val="00D46CD7"/>
    <w:rsid w:val="00D52167"/>
    <w:rsid w:val="00D81406"/>
    <w:rsid w:val="00D84C65"/>
    <w:rsid w:val="00DB0423"/>
    <w:rsid w:val="00DB6D83"/>
    <w:rsid w:val="00DC79A4"/>
    <w:rsid w:val="00DD6B64"/>
    <w:rsid w:val="00DF0980"/>
    <w:rsid w:val="00DF244E"/>
    <w:rsid w:val="00DF4D6F"/>
    <w:rsid w:val="00E11212"/>
    <w:rsid w:val="00E1366D"/>
    <w:rsid w:val="00E13994"/>
    <w:rsid w:val="00E162EF"/>
    <w:rsid w:val="00E22F2D"/>
    <w:rsid w:val="00E2494F"/>
    <w:rsid w:val="00E3489E"/>
    <w:rsid w:val="00E44802"/>
    <w:rsid w:val="00E4485B"/>
    <w:rsid w:val="00E5775D"/>
    <w:rsid w:val="00E57F64"/>
    <w:rsid w:val="00E76892"/>
    <w:rsid w:val="00EA099A"/>
    <w:rsid w:val="00EB1E85"/>
    <w:rsid w:val="00EB54D0"/>
    <w:rsid w:val="00ED1121"/>
    <w:rsid w:val="00EE5CFC"/>
    <w:rsid w:val="00EF7954"/>
    <w:rsid w:val="00F00146"/>
    <w:rsid w:val="00F02D32"/>
    <w:rsid w:val="00F02D71"/>
    <w:rsid w:val="00F06B6F"/>
    <w:rsid w:val="00F25C57"/>
    <w:rsid w:val="00F37CC9"/>
    <w:rsid w:val="00F4150D"/>
    <w:rsid w:val="00F451B1"/>
    <w:rsid w:val="00F525E8"/>
    <w:rsid w:val="00F56421"/>
    <w:rsid w:val="00F704F2"/>
    <w:rsid w:val="00F732B2"/>
    <w:rsid w:val="00F86A41"/>
    <w:rsid w:val="00F87B11"/>
    <w:rsid w:val="00F907C5"/>
    <w:rsid w:val="00F92452"/>
    <w:rsid w:val="00FA3999"/>
    <w:rsid w:val="00FB42A2"/>
    <w:rsid w:val="00FC28DF"/>
    <w:rsid w:val="00FD5B13"/>
    <w:rsid w:val="00FE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FA1D"/>
  <w15:docId w15:val="{362AC736-5B0C-ED46-88CE-6BA020EC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1FE6"/>
    <w:pPr>
      <w:ind w:left="720"/>
      <w:contextualSpacing/>
    </w:pPr>
  </w:style>
  <w:style w:type="paragraph" w:styleId="Footer">
    <w:name w:val="footer"/>
    <w:basedOn w:val="Normal"/>
    <w:link w:val="FooterChar"/>
    <w:uiPriority w:val="99"/>
    <w:unhideWhenUsed/>
    <w:rsid w:val="002A4BEE"/>
    <w:pPr>
      <w:tabs>
        <w:tab w:val="center" w:pos="4680"/>
        <w:tab w:val="right" w:pos="9360"/>
      </w:tabs>
    </w:pPr>
  </w:style>
  <w:style w:type="character" w:customStyle="1" w:styleId="FooterChar">
    <w:name w:val="Footer Char"/>
    <w:basedOn w:val="DefaultParagraphFont"/>
    <w:link w:val="Footer"/>
    <w:uiPriority w:val="99"/>
    <w:rsid w:val="002A4BEE"/>
  </w:style>
  <w:style w:type="character" w:styleId="PageNumber">
    <w:name w:val="page number"/>
    <w:basedOn w:val="DefaultParagraphFont"/>
    <w:uiPriority w:val="99"/>
    <w:semiHidden/>
    <w:unhideWhenUsed/>
    <w:rsid w:val="002A4BEE"/>
  </w:style>
  <w:style w:type="paragraph" w:styleId="FootnoteText">
    <w:name w:val="footnote text"/>
    <w:basedOn w:val="Normal"/>
    <w:link w:val="FootnoteTextChar"/>
    <w:uiPriority w:val="99"/>
    <w:semiHidden/>
    <w:unhideWhenUsed/>
    <w:rsid w:val="00295253"/>
    <w:rPr>
      <w:sz w:val="20"/>
      <w:szCs w:val="20"/>
    </w:rPr>
  </w:style>
  <w:style w:type="character" w:customStyle="1" w:styleId="FootnoteTextChar">
    <w:name w:val="Footnote Text Char"/>
    <w:basedOn w:val="DefaultParagraphFont"/>
    <w:link w:val="FootnoteText"/>
    <w:uiPriority w:val="99"/>
    <w:semiHidden/>
    <w:rsid w:val="00295253"/>
    <w:rPr>
      <w:sz w:val="20"/>
      <w:szCs w:val="20"/>
    </w:rPr>
  </w:style>
  <w:style w:type="character" w:styleId="FootnoteReference">
    <w:name w:val="footnote reference"/>
    <w:basedOn w:val="DefaultParagraphFont"/>
    <w:uiPriority w:val="99"/>
    <w:semiHidden/>
    <w:unhideWhenUsed/>
    <w:rsid w:val="00295253"/>
    <w:rPr>
      <w:vertAlign w:val="superscript"/>
    </w:rPr>
  </w:style>
  <w:style w:type="character" w:styleId="Emphasis">
    <w:name w:val="Emphasis"/>
    <w:basedOn w:val="DefaultParagraphFont"/>
    <w:uiPriority w:val="20"/>
    <w:qFormat/>
    <w:rsid w:val="00272DA3"/>
    <w:rPr>
      <w:i/>
      <w:iCs/>
    </w:rPr>
  </w:style>
  <w:style w:type="character" w:styleId="Hyperlink">
    <w:name w:val="Hyperlink"/>
    <w:basedOn w:val="DefaultParagraphFont"/>
    <w:uiPriority w:val="99"/>
    <w:semiHidden/>
    <w:unhideWhenUsed/>
    <w:rsid w:val="00774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558">
      <w:bodyDiv w:val="1"/>
      <w:marLeft w:val="0"/>
      <w:marRight w:val="0"/>
      <w:marTop w:val="0"/>
      <w:marBottom w:val="0"/>
      <w:divBdr>
        <w:top w:val="none" w:sz="0" w:space="0" w:color="auto"/>
        <w:left w:val="none" w:sz="0" w:space="0" w:color="auto"/>
        <w:bottom w:val="none" w:sz="0" w:space="0" w:color="auto"/>
        <w:right w:val="none" w:sz="0" w:space="0" w:color="auto"/>
      </w:divBdr>
    </w:div>
    <w:div w:id="368385899">
      <w:bodyDiv w:val="1"/>
      <w:marLeft w:val="0"/>
      <w:marRight w:val="0"/>
      <w:marTop w:val="0"/>
      <w:marBottom w:val="0"/>
      <w:divBdr>
        <w:top w:val="none" w:sz="0" w:space="0" w:color="auto"/>
        <w:left w:val="none" w:sz="0" w:space="0" w:color="auto"/>
        <w:bottom w:val="none" w:sz="0" w:space="0" w:color="auto"/>
        <w:right w:val="none" w:sz="0" w:space="0" w:color="auto"/>
      </w:divBdr>
    </w:div>
    <w:div w:id="400829298">
      <w:bodyDiv w:val="1"/>
      <w:marLeft w:val="0"/>
      <w:marRight w:val="0"/>
      <w:marTop w:val="0"/>
      <w:marBottom w:val="0"/>
      <w:divBdr>
        <w:top w:val="none" w:sz="0" w:space="0" w:color="auto"/>
        <w:left w:val="none" w:sz="0" w:space="0" w:color="auto"/>
        <w:bottom w:val="none" w:sz="0" w:space="0" w:color="auto"/>
        <w:right w:val="none" w:sz="0" w:space="0" w:color="auto"/>
      </w:divBdr>
    </w:div>
    <w:div w:id="683944685">
      <w:bodyDiv w:val="1"/>
      <w:marLeft w:val="0"/>
      <w:marRight w:val="0"/>
      <w:marTop w:val="0"/>
      <w:marBottom w:val="0"/>
      <w:divBdr>
        <w:top w:val="none" w:sz="0" w:space="0" w:color="auto"/>
        <w:left w:val="none" w:sz="0" w:space="0" w:color="auto"/>
        <w:bottom w:val="none" w:sz="0" w:space="0" w:color="auto"/>
        <w:right w:val="none" w:sz="0" w:space="0" w:color="auto"/>
      </w:divBdr>
    </w:div>
    <w:div w:id="696808957">
      <w:bodyDiv w:val="1"/>
      <w:marLeft w:val="0"/>
      <w:marRight w:val="0"/>
      <w:marTop w:val="0"/>
      <w:marBottom w:val="0"/>
      <w:divBdr>
        <w:top w:val="none" w:sz="0" w:space="0" w:color="auto"/>
        <w:left w:val="none" w:sz="0" w:space="0" w:color="auto"/>
        <w:bottom w:val="none" w:sz="0" w:space="0" w:color="auto"/>
        <w:right w:val="none" w:sz="0" w:space="0" w:color="auto"/>
      </w:divBdr>
    </w:div>
    <w:div w:id="819232422">
      <w:bodyDiv w:val="1"/>
      <w:marLeft w:val="0"/>
      <w:marRight w:val="0"/>
      <w:marTop w:val="0"/>
      <w:marBottom w:val="0"/>
      <w:divBdr>
        <w:top w:val="none" w:sz="0" w:space="0" w:color="auto"/>
        <w:left w:val="none" w:sz="0" w:space="0" w:color="auto"/>
        <w:bottom w:val="none" w:sz="0" w:space="0" w:color="auto"/>
        <w:right w:val="none" w:sz="0" w:space="0" w:color="auto"/>
      </w:divBdr>
    </w:div>
    <w:div w:id="1091662168">
      <w:bodyDiv w:val="1"/>
      <w:marLeft w:val="0"/>
      <w:marRight w:val="0"/>
      <w:marTop w:val="0"/>
      <w:marBottom w:val="0"/>
      <w:divBdr>
        <w:top w:val="none" w:sz="0" w:space="0" w:color="auto"/>
        <w:left w:val="none" w:sz="0" w:space="0" w:color="auto"/>
        <w:bottom w:val="none" w:sz="0" w:space="0" w:color="auto"/>
        <w:right w:val="none" w:sz="0" w:space="0" w:color="auto"/>
      </w:divBdr>
    </w:div>
    <w:div w:id="1319309775">
      <w:bodyDiv w:val="1"/>
      <w:marLeft w:val="0"/>
      <w:marRight w:val="0"/>
      <w:marTop w:val="0"/>
      <w:marBottom w:val="0"/>
      <w:divBdr>
        <w:top w:val="none" w:sz="0" w:space="0" w:color="auto"/>
        <w:left w:val="none" w:sz="0" w:space="0" w:color="auto"/>
        <w:bottom w:val="none" w:sz="0" w:space="0" w:color="auto"/>
        <w:right w:val="none" w:sz="0" w:space="0" w:color="auto"/>
      </w:divBdr>
    </w:div>
    <w:div w:id="1529561987">
      <w:bodyDiv w:val="1"/>
      <w:marLeft w:val="0"/>
      <w:marRight w:val="0"/>
      <w:marTop w:val="0"/>
      <w:marBottom w:val="0"/>
      <w:divBdr>
        <w:top w:val="none" w:sz="0" w:space="0" w:color="auto"/>
        <w:left w:val="none" w:sz="0" w:space="0" w:color="auto"/>
        <w:bottom w:val="none" w:sz="0" w:space="0" w:color="auto"/>
        <w:right w:val="none" w:sz="0" w:space="0" w:color="auto"/>
      </w:divBdr>
    </w:div>
    <w:div w:id="1582837490">
      <w:bodyDiv w:val="1"/>
      <w:marLeft w:val="0"/>
      <w:marRight w:val="0"/>
      <w:marTop w:val="0"/>
      <w:marBottom w:val="0"/>
      <w:divBdr>
        <w:top w:val="none" w:sz="0" w:space="0" w:color="auto"/>
        <w:left w:val="none" w:sz="0" w:space="0" w:color="auto"/>
        <w:bottom w:val="none" w:sz="0" w:space="0" w:color="auto"/>
        <w:right w:val="none" w:sz="0" w:space="0" w:color="auto"/>
      </w:divBdr>
    </w:div>
    <w:div w:id="1725831685">
      <w:bodyDiv w:val="1"/>
      <w:marLeft w:val="0"/>
      <w:marRight w:val="0"/>
      <w:marTop w:val="0"/>
      <w:marBottom w:val="0"/>
      <w:divBdr>
        <w:top w:val="none" w:sz="0" w:space="0" w:color="auto"/>
        <w:left w:val="none" w:sz="0" w:space="0" w:color="auto"/>
        <w:bottom w:val="none" w:sz="0" w:space="0" w:color="auto"/>
        <w:right w:val="none" w:sz="0" w:space="0" w:color="auto"/>
      </w:divBdr>
    </w:div>
    <w:div w:id="2018967932">
      <w:bodyDiv w:val="1"/>
      <w:marLeft w:val="0"/>
      <w:marRight w:val="0"/>
      <w:marTop w:val="0"/>
      <w:marBottom w:val="0"/>
      <w:divBdr>
        <w:top w:val="none" w:sz="0" w:space="0" w:color="auto"/>
        <w:left w:val="none" w:sz="0" w:space="0" w:color="auto"/>
        <w:bottom w:val="none" w:sz="0" w:space="0" w:color="auto"/>
        <w:right w:val="none" w:sz="0" w:space="0" w:color="auto"/>
      </w:divBdr>
    </w:div>
    <w:div w:id="2078934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je.oxfordjournals.org/content/43/2/511.ful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je.oxfordjournals.org/content/43/2/51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2020-11-11T17:40:00Z</cp:lastPrinted>
  <dcterms:created xsi:type="dcterms:W3CDTF">2020-11-14T19:08:00Z</dcterms:created>
  <dcterms:modified xsi:type="dcterms:W3CDTF">2024-10-12T21:19:00Z</dcterms:modified>
</cp:coreProperties>
</file>