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4B716" w14:textId="0D6DD0B4" w:rsidR="00496FD2" w:rsidRPr="007C0A4D" w:rsidRDefault="007C0A4D" w:rsidP="00F739C4">
      <w:pPr>
        <w:spacing w:before="120" w:after="240" w:line="276" w:lineRule="auto"/>
        <w:jc w:val="center"/>
        <w:rPr>
          <w:smallCaps/>
          <w:sz w:val="28"/>
          <w:szCs w:val="28"/>
          <w:u w:val="single"/>
        </w:rPr>
      </w:pPr>
      <w:r w:rsidRPr="007C0A4D">
        <w:rPr>
          <w:smallCaps/>
          <w:sz w:val="28"/>
          <w:szCs w:val="28"/>
          <w:u w:val="single"/>
        </w:rPr>
        <w:t xml:space="preserve">Chance as a Guide to </w:t>
      </w:r>
      <w:r w:rsidR="007745C7">
        <w:rPr>
          <w:smallCaps/>
          <w:sz w:val="28"/>
          <w:szCs w:val="28"/>
          <w:u w:val="single"/>
        </w:rPr>
        <w:t>Life</w:t>
      </w:r>
      <w:r>
        <w:rPr>
          <w:smallCaps/>
          <w:sz w:val="28"/>
          <w:szCs w:val="28"/>
          <w:u w:val="single"/>
        </w:rPr>
        <w:t>: the other Principal Principle</w:t>
      </w:r>
    </w:p>
    <w:p w14:paraId="794DF0D1" w14:textId="553EDA98" w:rsidR="00496FD2" w:rsidRDefault="00E01BB0" w:rsidP="00F739C4">
      <w:pPr>
        <w:spacing w:before="120" w:after="240" w:line="276" w:lineRule="auto"/>
        <w:jc w:val="center"/>
      </w:pPr>
      <w:r>
        <w:t>Richard Bradley</w:t>
      </w:r>
    </w:p>
    <w:p w14:paraId="3F2E55B9" w14:textId="271A7814" w:rsidR="00E01BB0" w:rsidRDefault="00E01BB0" w:rsidP="00F739C4">
      <w:pPr>
        <w:spacing w:before="120" w:after="240" w:line="276" w:lineRule="auto"/>
        <w:jc w:val="center"/>
      </w:pPr>
      <w:r>
        <w:t>Department of Philosophy, Logic and Scientific Method</w:t>
      </w:r>
    </w:p>
    <w:p w14:paraId="56EA3993" w14:textId="41957365" w:rsidR="00053206" w:rsidRDefault="00053206" w:rsidP="00F739C4">
      <w:pPr>
        <w:spacing w:before="120" w:after="240" w:line="276" w:lineRule="auto"/>
        <w:jc w:val="center"/>
      </w:pPr>
      <w:r>
        <w:t>London School of Economics and Political Science</w:t>
      </w:r>
    </w:p>
    <w:p w14:paraId="0DF4C10A" w14:textId="7AF7E919" w:rsidR="00053206" w:rsidRDefault="00053206" w:rsidP="00F739C4">
      <w:pPr>
        <w:spacing w:before="120" w:after="240" w:line="276" w:lineRule="auto"/>
        <w:jc w:val="center"/>
      </w:pPr>
      <w:r>
        <w:t>r.bradley@lse.ac.uk</w:t>
      </w:r>
    </w:p>
    <w:p w14:paraId="5371F84F" w14:textId="77777777" w:rsidR="00F739C4" w:rsidRDefault="00F739C4" w:rsidP="0004762A">
      <w:pPr>
        <w:spacing w:before="120" w:after="240" w:line="276" w:lineRule="auto"/>
        <w:jc w:val="both"/>
      </w:pPr>
    </w:p>
    <w:p w14:paraId="6ED7819F" w14:textId="36AF696B" w:rsidR="003B1DC8" w:rsidRPr="005D70B7" w:rsidRDefault="00897A7D" w:rsidP="0004762A">
      <w:pPr>
        <w:spacing w:before="120" w:after="240" w:line="276" w:lineRule="auto"/>
        <w:jc w:val="both"/>
        <w:rPr>
          <w:b/>
          <w:bCs/>
        </w:rPr>
      </w:pPr>
      <w:r w:rsidRPr="00897A7D">
        <w:rPr>
          <w:b/>
          <w:bCs/>
        </w:rPr>
        <w:t>Abstract</w:t>
      </w:r>
      <w:r w:rsidR="005D70B7">
        <w:rPr>
          <w:b/>
          <w:bCs/>
        </w:rPr>
        <w:t xml:space="preserve">: </w:t>
      </w:r>
      <w:r w:rsidR="003B1DC8">
        <w:t>Whe</w:t>
      </w:r>
      <w:r w:rsidR="00C15B95">
        <w:t xml:space="preserve">n choosing between two courses of action </w:t>
      </w:r>
      <w:r w:rsidR="0044558E">
        <w:t>having the same two possible outcomes</w:t>
      </w:r>
      <w:r w:rsidR="00D811E8">
        <w:t>,</w:t>
      </w:r>
      <w:r w:rsidR="0044558E">
        <w:t xml:space="preserve"> we should choose the </w:t>
      </w:r>
      <w:r w:rsidR="00023C0C">
        <w:t>act</w:t>
      </w:r>
      <w:r w:rsidR="00211226">
        <w:t xml:space="preserve"> </w:t>
      </w:r>
      <w:r w:rsidR="00E0182D">
        <w:t xml:space="preserve">for which the conditional </w:t>
      </w:r>
      <w:r w:rsidR="00425D97">
        <w:t>chance of the preferred outcome</w:t>
      </w:r>
      <w:r w:rsidR="00E0182D">
        <w:t>, given its performance, is higher</w:t>
      </w:r>
      <w:r w:rsidR="00211226">
        <w:t>. This simple principle is</w:t>
      </w:r>
      <w:r w:rsidR="00CC2519">
        <w:t>,</w:t>
      </w:r>
      <w:r w:rsidR="00211226">
        <w:t xml:space="preserve"> </w:t>
      </w:r>
      <w:r w:rsidR="00255ADD">
        <w:t>I argue</w:t>
      </w:r>
      <w:r w:rsidR="00CC2519">
        <w:t xml:space="preserve">, </w:t>
      </w:r>
      <w:r w:rsidR="00295A8C">
        <w:t xml:space="preserve">both </w:t>
      </w:r>
      <w:r w:rsidR="00255ADD">
        <w:t>a basic condition of instrumental rationality</w:t>
      </w:r>
      <w:r w:rsidR="00CC2519">
        <w:t xml:space="preserve"> and </w:t>
      </w:r>
      <w:r w:rsidR="00295A8C">
        <w:t>the core</w:t>
      </w:r>
      <w:r w:rsidR="00295A8C" w:rsidRPr="00295A8C">
        <w:t xml:space="preserve"> </w:t>
      </w:r>
      <w:r w:rsidR="00295A8C">
        <w:t>of our conception of chance</w:t>
      </w:r>
      <w:r w:rsidR="00255ADD">
        <w:t xml:space="preserve">. </w:t>
      </w:r>
      <w:r w:rsidR="00295A8C">
        <w:t xml:space="preserve">To support this latter claim, </w:t>
      </w:r>
      <w:r w:rsidR="00255ADD">
        <w:t xml:space="preserve">I show that </w:t>
      </w:r>
      <w:r w:rsidR="00804F4B">
        <w:t xml:space="preserve">it </w:t>
      </w:r>
      <w:r w:rsidR="00C154D5">
        <w:t>in</w:t>
      </w:r>
      <w:r w:rsidR="00923A97">
        <w:t xml:space="preserve"> the presen</w:t>
      </w:r>
      <w:r w:rsidR="009166BA">
        <w:t>ce of very weak rationality conditions on choice</w:t>
      </w:r>
      <w:r w:rsidR="00262C9C">
        <w:t xml:space="preserve">, </w:t>
      </w:r>
      <w:r w:rsidR="002B76F6">
        <w:t>the principle</w:t>
      </w:r>
      <w:r w:rsidR="00262C9C">
        <w:t xml:space="preserve"> implies</w:t>
      </w:r>
      <w:r w:rsidR="009166BA">
        <w:t>:</w:t>
      </w:r>
    </w:p>
    <w:p w14:paraId="7BD1F0BF" w14:textId="61FDBDAB" w:rsidR="00E200DC" w:rsidRDefault="00262C9C" w:rsidP="00E200DC">
      <w:pPr>
        <w:pStyle w:val="ListParagraph"/>
        <w:numPr>
          <w:ilvl w:val="0"/>
          <w:numId w:val="6"/>
        </w:numPr>
        <w:spacing w:before="120" w:after="240" w:line="276" w:lineRule="auto"/>
        <w:jc w:val="both"/>
      </w:pPr>
      <w:r>
        <w:t>A</w:t>
      </w:r>
      <w:r w:rsidR="00923A97">
        <w:t xml:space="preserve"> version of Lewis</w:t>
      </w:r>
      <w:r w:rsidR="002B76F6">
        <w:t>’</w:t>
      </w:r>
      <w:r w:rsidR="00923A97">
        <w:t xml:space="preserve"> Principal Principle</w:t>
      </w:r>
      <w:r w:rsidR="002B76F6">
        <w:t xml:space="preserve"> (</w:t>
      </w:r>
      <w:r w:rsidR="00191F1B">
        <w:t>and that the converse is false).</w:t>
      </w:r>
    </w:p>
    <w:p w14:paraId="35C9A4AC" w14:textId="101E9055" w:rsidR="00327485" w:rsidRPr="00E71F4B" w:rsidRDefault="00C03332" w:rsidP="00E200DC">
      <w:pPr>
        <w:pStyle w:val="ListParagraph"/>
        <w:numPr>
          <w:ilvl w:val="0"/>
          <w:numId w:val="6"/>
        </w:numPr>
        <w:spacing w:before="120" w:after="240" w:line="276" w:lineRule="auto"/>
        <w:jc w:val="both"/>
      </w:pPr>
      <w:r w:rsidRPr="00E71F4B">
        <w:t>Stochastic Dominance</w:t>
      </w:r>
      <w:r w:rsidR="00327485" w:rsidRPr="00E71F4B">
        <w:t xml:space="preserve">: a principle </w:t>
      </w:r>
      <w:r w:rsidR="00E71F4B" w:rsidRPr="00E71F4B">
        <w:t>endorsed b</w:t>
      </w:r>
      <w:r w:rsidR="00E71F4B">
        <w:t xml:space="preserve">y </w:t>
      </w:r>
      <w:r w:rsidR="00191F1B">
        <w:t>all main theories of rational decision making under risk.</w:t>
      </w:r>
    </w:p>
    <w:p w14:paraId="3C350593" w14:textId="115D5842" w:rsidR="004A5635" w:rsidRDefault="00FE6002" w:rsidP="00E200DC">
      <w:pPr>
        <w:pStyle w:val="ListParagraph"/>
        <w:numPr>
          <w:ilvl w:val="0"/>
          <w:numId w:val="6"/>
        </w:numPr>
        <w:spacing w:before="120" w:after="240" w:line="276" w:lineRule="auto"/>
        <w:jc w:val="both"/>
      </w:pPr>
      <w:r>
        <w:t>T</w:t>
      </w:r>
      <w:r w:rsidR="00191F1B">
        <w:t>hat t</w:t>
      </w:r>
      <w:r>
        <w:t xml:space="preserve">he </w:t>
      </w:r>
      <w:r w:rsidR="004A5635">
        <w:t>evidential and causal decision values of an act, conditional on the chances, are the same.</w:t>
      </w:r>
    </w:p>
    <w:p w14:paraId="4C8CD542" w14:textId="2826CE86" w:rsidR="00327485" w:rsidRDefault="00191F1B" w:rsidP="00327485">
      <w:pPr>
        <w:spacing w:before="120" w:after="240" w:line="276" w:lineRule="auto"/>
        <w:jc w:val="both"/>
      </w:pPr>
      <w:r>
        <w:t>Finally</w:t>
      </w:r>
      <w:r w:rsidR="00A74636">
        <w:t>,</w:t>
      </w:r>
      <w:r>
        <w:t xml:space="preserve"> I argue that </w:t>
      </w:r>
      <w:r w:rsidR="00AC6633">
        <w:t>its appeal as a</w:t>
      </w:r>
      <w:r w:rsidR="00327485">
        <w:t xml:space="preserve"> principle of instrumental rationality derives from the fact that</w:t>
      </w:r>
      <w:r w:rsidR="0077548B">
        <w:t xml:space="preserve"> </w:t>
      </w:r>
      <w:r w:rsidR="00327485">
        <w:t>higher chances of a good outcome are better than lower ones</w:t>
      </w:r>
      <w:r w:rsidR="0077548B">
        <w:t xml:space="preserve"> together with </w:t>
      </w:r>
      <w:r w:rsidR="00CA3624">
        <w:t xml:space="preserve">the fact that </w:t>
      </w:r>
      <w:r w:rsidR="00347AFC">
        <w:t xml:space="preserve">the </w:t>
      </w:r>
      <w:r w:rsidR="001754E2">
        <w:t>conditional chance of an outcome O, given some act A, measure</w:t>
      </w:r>
      <w:r w:rsidR="00347AFC">
        <w:t>s</w:t>
      </w:r>
      <w:r w:rsidR="001754E2">
        <w:t xml:space="preserve"> the efficacy of A in bringing it about that O.</w:t>
      </w:r>
    </w:p>
    <w:p w14:paraId="42CF6AFE" w14:textId="77777777" w:rsidR="005D70B7" w:rsidRDefault="005D70B7" w:rsidP="00573959">
      <w:pPr>
        <w:spacing w:before="120" w:after="240" w:line="276" w:lineRule="auto"/>
        <w:jc w:val="both"/>
        <w:rPr>
          <w:b/>
          <w:bCs/>
        </w:rPr>
      </w:pPr>
    </w:p>
    <w:p w14:paraId="091F5109" w14:textId="4BCF5DBE" w:rsidR="00573959" w:rsidRDefault="00573959" w:rsidP="00573959">
      <w:pPr>
        <w:spacing w:before="120" w:after="240" w:line="276" w:lineRule="auto"/>
        <w:jc w:val="both"/>
      </w:pPr>
      <w:r>
        <w:rPr>
          <w:b/>
          <w:bCs/>
        </w:rPr>
        <w:t>Keywords</w:t>
      </w:r>
      <w:r w:rsidR="005D70B7">
        <w:rPr>
          <w:b/>
          <w:bCs/>
        </w:rPr>
        <w:t xml:space="preserve">: </w:t>
      </w:r>
      <w:r w:rsidR="005D70B7">
        <w:t xml:space="preserve">Chance, probability, decision theory, </w:t>
      </w:r>
      <w:proofErr w:type="spellStart"/>
      <w:r w:rsidR="005D70B7">
        <w:t>evidentialism</w:t>
      </w:r>
      <w:proofErr w:type="spellEnd"/>
      <w:r w:rsidR="0018019B">
        <w:t>, stochastic dominance</w:t>
      </w:r>
      <w:r w:rsidR="008336EA">
        <w:t>, Principal Principle</w:t>
      </w:r>
    </w:p>
    <w:p w14:paraId="46AB330F" w14:textId="77777777" w:rsidR="0024642C" w:rsidRDefault="0024642C" w:rsidP="00573959">
      <w:pPr>
        <w:spacing w:before="120" w:after="240" w:line="276" w:lineRule="auto"/>
        <w:jc w:val="both"/>
      </w:pPr>
    </w:p>
    <w:p w14:paraId="7B1F1655" w14:textId="38C01C7F" w:rsidR="0024642C" w:rsidRPr="005D70B7" w:rsidRDefault="0024642C" w:rsidP="00573959">
      <w:pPr>
        <w:spacing w:before="120" w:after="240" w:line="276" w:lineRule="auto"/>
        <w:jc w:val="both"/>
        <w:rPr>
          <w:b/>
          <w:bCs/>
        </w:rPr>
      </w:pPr>
      <w:r>
        <w:rPr>
          <w:b/>
          <w:bCs/>
        </w:rPr>
        <w:t xml:space="preserve">Acknowledgements: </w:t>
      </w:r>
      <w:r w:rsidR="00E23873">
        <w:t>I am grateful to Arif Ahmed and J</w:t>
      </w:r>
      <w:r w:rsidR="00E51163">
        <w:t xml:space="preserve">im Joyce for comments on earlier drafts. </w:t>
      </w:r>
    </w:p>
    <w:p w14:paraId="79951A06" w14:textId="0C11B576" w:rsidR="00573959" w:rsidRDefault="00573959">
      <w:r>
        <w:br w:type="page"/>
      </w:r>
    </w:p>
    <w:p w14:paraId="1E6B3A20" w14:textId="77777777" w:rsidR="003B1DC8" w:rsidRPr="007C0A4D" w:rsidRDefault="003B1DC8" w:rsidP="0004762A">
      <w:pPr>
        <w:spacing w:before="120" w:after="240" w:line="276" w:lineRule="auto"/>
        <w:jc w:val="both"/>
      </w:pPr>
    </w:p>
    <w:p w14:paraId="0CD5FD78" w14:textId="72DA785F" w:rsidR="00496FD2" w:rsidRPr="0070256F" w:rsidRDefault="00496FD2" w:rsidP="00C63F9C">
      <w:pPr>
        <w:pStyle w:val="ListParagraph"/>
        <w:numPr>
          <w:ilvl w:val="0"/>
          <w:numId w:val="12"/>
        </w:numPr>
        <w:spacing w:before="120" w:after="240" w:line="276" w:lineRule="auto"/>
        <w:jc w:val="both"/>
        <w:rPr>
          <w:b/>
        </w:rPr>
      </w:pPr>
      <w:r w:rsidRPr="0070256F">
        <w:rPr>
          <w:b/>
        </w:rPr>
        <w:t>Introduction</w:t>
      </w:r>
    </w:p>
    <w:p w14:paraId="76647A49" w14:textId="25F7052B" w:rsidR="003A7303" w:rsidRDefault="003345AC" w:rsidP="0004762A">
      <w:pPr>
        <w:spacing w:before="120" w:after="240" w:line="276" w:lineRule="auto"/>
        <w:jc w:val="both"/>
        <w:rPr>
          <w:rFonts w:cstheme="minorHAnsi"/>
        </w:rPr>
      </w:pPr>
      <w:r>
        <w:rPr>
          <w:rFonts w:cstheme="minorHAnsi"/>
        </w:rPr>
        <w:t xml:space="preserve">Bishop Butler’s claim that </w:t>
      </w:r>
      <w:r w:rsidR="00972620">
        <w:rPr>
          <w:rFonts w:cstheme="minorHAnsi"/>
        </w:rPr>
        <w:t>“Probability is the very guide in life”</w:t>
      </w:r>
      <w:r>
        <w:rPr>
          <w:rFonts w:cstheme="minorHAnsi"/>
        </w:rPr>
        <w:t xml:space="preserve"> is much quoted, but like many good slogans has multiple possible meanings.</w:t>
      </w:r>
      <w:r>
        <w:rPr>
          <w:rStyle w:val="FootnoteReference"/>
          <w:rFonts w:cstheme="minorHAnsi"/>
        </w:rPr>
        <w:footnoteReference w:id="2"/>
      </w:r>
      <w:r>
        <w:rPr>
          <w:rFonts w:cstheme="minorHAnsi"/>
        </w:rPr>
        <w:t xml:space="preserve"> </w:t>
      </w:r>
      <w:r w:rsidR="006A1919">
        <w:rPr>
          <w:rFonts w:cstheme="minorHAnsi"/>
        </w:rPr>
        <w:t xml:space="preserve">The subjective interpretation of probability as rational degree of belief, or </w:t>
      </w:r>
      <w:r w:rsidR="006A1919" w:rsidRPr="006A1919">
        <w:rPr>
          <w:rFonts w:cstheme="minorHAnsi"/>
          <w:i/>
          <w:iCs/>
        </w:rPr>
        <w:t>credence</w:t>
      </w:r>
      <w:r w:rsidR="006A1919">
        <w:rPr>
          <w:rFonts w:cstheme="minorHAnsi"/>
        </w:rPr>
        <w:t>, provides o</w:t>
      </w:r>
      <w:r w:rsidR="003A7303">
        <w:rPr>
          <w:rFonts w:cstheme="minorHAnsi"/>
        </w:rPr>
        <w:t xml:space="preserve">ne sense in which </w:t>
      </w:r>
      <w:r w:rsidR="006A1919">
        <w:rPr>
          <w:rFonts w:cstheme="minorHAnsi"/>
        </w:rPr>
        <w:t>it might be</w:t>
      </w:r>
      <w:r w:rsidR="003A7303">
        <w:rPr>
          <w:rFonts w:cstheme="minorHAnsi"/>
        </w:rPr>
        <w:t xml:space="preserve"> true: you should</w:t>
      </w:r>
      <w:r w:rsidR="00347AFC">
        <w:rPr>
          <w:rFonts w:cstheme="minorHAnsi"/>
        </w:rPr>
        <w:t xml:space="preserve">, </w:t>
      </w:r>
      <w:r w:rsidR="003A7303">
        <w:rPr>
          <w:rFonts w:cstheme="minorHAnsi"/>
        </w:rPr>
        <w:t>on pain of irrationality</w:t>
      </w:r>
      <w:r w:rsidR="00347AFC">
        <w:rPr>
          <w:rFonts w:cstheme="minorHAnsi"/>
        </w:rPr>
        <w:t>,</w:t>
      </w:r>
      <w:r w:rsidR="003A7303">
        <w:rPr>
          <w:rFonts w:cstheme="minorHAnsi"/>
        </w:rPr>
        <w:t xml:space="preserve"> prefer courses of action which have the best </w:t>
      </w:r>
      <w:r w:rsidR="006A1919">
        <w:rPr>
          <w:rFonts w:cstheme="minorHAnsi"/>
        </w:rPr>
        <w:t xml:space="preserve">expected </w:t>
      </w:r>
      <w:r w:rsidR="003A7303">
        <w:rPr>
          <w:rFonts w:cstheme="minorHAnsi"/>
        </w:rPr>
        <w:t xml:space="preserve">consequences </w:t>
      </w:r>
      <w:r w:rsidR="006A1919">
        <w:rPr>
          <w:rFonts w:cstheme="minorHAnsi"/>
        </w:rPr>
        <w:t>relative to your beliefs</w:t>
      </w:r>
      <w:r w:rsidR="003A7303">
        <w:rPr>
          <w:rFonts w:cstheme="minorHAnsi"/>
        </w:rPr>
        <w:t xml:space="preserve">. </w:t>
      </w:r>
      <w:r w:rsidR="00E75D34">
        <w:rPr>
          <w:rFonts w:cstheme="minorHAnsi"/>
        </w:rPr>
        <w:t xml:space="preserve">The logical interpretation </w:t>
      </w:r>
      <w:r w:rsidR="004454C2">
        <w:rPr>
          <w:rFonts w:cstheme="minorHAnsi"/>
        </w:rPr>
        <w:t xml:space="preserve">provides another: </w:t>
      </w:r>
      <w:r w:rsidR="001F17C0">
        <w:rPr>
          <w:rFonts w:cstheme="minorHAnsi"/>
        </w:rPr>
        <w:t xml:space="preserve">the degree of confirmation or support conferred </w:t>
      </w:r>
      <w:r w:rsidR="001029BB">
        <w:rPr>
          <w:rFonts w:cstheme="minorHAnsi"/>
        </w:rPr>
        <w:t xml:space="preserve">upon a claim </w:t>
      </w:r>
      <w:r w:rsidR="0073439B">
        <w:rPr>
          <w:rFonts w:cstheme="minorHAnsi"/>
        </w:rPr>
        <w:t xml:space="preserve">by the evidence </w:t>
      </w:r>
      <w:r w:rsidR="001029BB">
        <w:rPr>
          <w:rFonts w:cstheme="minorHAnsi"/>
        </w:rPr>
        <w:t xml:space="preserve">measures </w:t>
      </w:r>
      <w:r w:rsidR="0073439B">
        <w:rPr>
          <w:rFonts w:cstheme="minorHAnsi"/>
        </w:rPr>
        <w:t>the extent to which it should serve as a basis for action.</w:t>
      </w:r>
      <w:r w:rsidR="006258E0">
        <w:rPr>
          <w:rStyle w:val="FootnoteReference"/>
          <w:rFonts w:cstheme="minorHAnsi"/>
        </w:rPr>
        <w:footnoteReference w:id="3"/>
      </w:r>
      <w:r w:rsidR="0073439B">
        <w:rPr>
          <w:rFonts w:cstheme="minorHAnsi"/>
        </w:rPr>
        <w:t xml:space="preserve"> </w:t>
      </w:r>
      <w:r w:rsidR="00D43C95">
        <w:rPr>
          <w:rFonts w:cstheme="minorHAnsi"/>
        </w:rPr>
        <w:t>S</w:t>
      </w:r>
      <w:r w:rsidR="009F5CD6">
        <w:rPr>
          <w:rFonts w:cstheme="minorHAnsi"/>
        </w:rPr>
        <w:t xml:space="preserve">ome have argued that </w:t>
      </w:r>
      <w:r w:rsidR="00133A1B">
        <w:rPr>
          <w:rFonts w:cstheme="minorHAnsi"/>
        </w:rPr>
        <w:t>neither is</w:t>
      </w:r>
      <w:r w:rsidR="0073439B">
        <w:rPr>
          <w:rFonts w:cstheme="minorHAnsi"/>
        </w:rPr>
        <w:t xml:space="preserve"> </w:t>
      </w:r>
      <w:r w:rsidR="009F5CD6">
        <w:rPr>
          <w:rFonts w:cstheme="minorHAnsi"/>
        </w:rPr>
        <w:t xml:space="preserve">viable </w:t>
      </w:r>
      <w:r w:rsidR="006873BE">
        <w:rPr>
          <w:rFonts w:cstheme="minorHAnsi"/>
        </w:rPr>
        <w:t>as</w:t>
      </w:r>
      <w:r w:rsidR="00133A1B">
        <w:rPr>
          <w:rFonts w:cstheme="minorHAnsi"/>
        </w:rPr>
        <w:t xml:space="preserve"> an</w:t>
      </w:r>
      <w:r w:rsidR="006873BE">
        <w:rPr>
          <w:rFonts w:cstheme="minorHAnsi"/>
        </w:rPr>
        <w:t xml:space="preserve"> </w:t>
      </w:r>
      <w:r w:rsidR="009F5CD6">
        <w:rPr>
          <w:rFonts w:cstheme="minorHAnsi"/>
        </w:rPr>
        <w:t>interpretation of the slogan because</w:t>
      </w:r>
      <w:r w:rsidR="00C20422">
        <w:rPr>
          <w:rFonts w:cstheme="minorHAnsi"/>
        </w:rPr>
        <w:t>,</w:t>
      </w:r>
      <w:r w:rsidR="009F5CD6">
        <w:rPr>
          <w:rFonts w:cstheme="minorHAnsi"/>
        </w:rPr>
        <w:t xml:space="preserve"> unless </w:t>
      </w:r>
      <w:r w:rsidR="00804310">
        <w:rPr>
          <w:rFonts w:cstheme="minorHAnsi"/>
        </w:rPr>
        <w:t xml:space="preserve">you act on </w:t>
      </w:r>
      <w:r w:rsidR="002D14E2">
        <w:rPr>
          <w:rFonts w:cstheme="minorHAnsi"/>
        </w:rPr>
        <w:t xml:space="preserve">probabilities </w:t>
      </w:r>
      <w:r w:rsidR="00804310">
        <w:rPr>
          <w:rFonts w:cstheme="minorHAnsi"/>
        </w:rPr>
        <w:t xml:space="preserve">that </w:t>
      </w:r>
      <w:r w:rsidR="002D14E2">
        <w:rPr>
          <w:rFonts w:cstheme="minorHAnsi"/>
        </w:rPr>
        <w:t xml:space="preserve">are accurate </w:t>
      </w:r>
      <w:r w:rsidR="00BC434A">
        <w:rPr>
          <w:rFonts w:cstheme="minorHAnsi"/>
        </w:rPr>
        <w:t xml:space="preserve">as well as consistent and </w:t>
      </w:r>
      <w:r w:rsidR="006873BE">
        <w:rPr>
          <w:rFonts w:cstheme="minorHAnsi"/>
        </w:rPr>
        <w:t>well-confirmed</w:t>
      </w:r>
      <w:r w:rsidR="00BC434A">
        <w:rPr>
          <w:rFonts w:cstheme="minorHAnsi"/>
        </w:rPr>
        <w:t xml:space="preserve">, </w:t>
      </w:r>
      <w:r w:rsidR="001D5D6C">
        <w:rPr>
          <w:rFonts w:cstheme="minorHAnsi"/>
        </w:rPr>
        <w:t xml:space="preserve">your act might </w:t>
      </w:r>
      <w:r w:rsidR="00804310">
        <w:rPr>
          <w:rFonts w:cstheme="minorHAnsi"/>
        </w:rPr>
        <w:t xml:space="preserve">fail to </w:t>
      </w:r>
      <w:r w:rsidR="00A44175">
        <w:rPr>
          <w:rFonts w:cstheme="minorHAnsi"/>
        </w:rPr>
        <w:t>maximise expected benefit</w:t>
      </w:r>
      <w:r w:rsidR="009F5CD6">
        <w:rPr>
          <w:rFonts w:cstheme="minorHAnsi"/>
        </w:rPr>
        <w:t>.</w:t>
      </w:r>
      <w:r w:rsidR="00D43C95">
        <w:rPr>
          <w:rStyle w:val="FootnoteReference"/>
          <w:rFonts w:cstheme="minorHAnsi"/>
        </w:rPr>
        <w:footnoteReference w:id="4"/>
      </w:r>
      <w:r w:rsidR="00471E13">
        <w:rPr>
          <w:rFonts w:cstheme="minorHAnsi"/>
        </w:rPr>
        <w:t xml:space="preserve"> Whether this is so or not,</w:t>
      </w:r>
      <w:r w:rsidR="006A1919">
        <w:rPr>
          <w:rFonts w:cstheme="minorHAnsi"/>
        </w:rPr>
        <w:t xml:space="preserve"> m</w:t>
      </w:r>
      <w:r w:rsidR="003A7303">
        <w:rPr>
          <w:rFonts w:cstheme="minorHAnsi"/>
        </w:rPr>
        <w:t xml:space="preserve">y concern will be </w:t>
      </w:r>
      <w:r w:rsidR="00CF2FD3">
        <w:rPr>
          <w:rFonts w:cstheme="minorHAnsi"/>
        </w:rPr>
        <w:t>with a different sense in which the slogan might be true</w:t>
      </w:r>
      <w:r w:rsidR="00934883">
        <w:rPr>
          <w:rFonts w:cstheme="minorHAnsi"/>
        </w:rPr>
        <w:t xml:space="preserve"> and which</w:t>
      </w:r>
      <w:r w:rsidR="00D94E94">
        <w:rPr>
          <w:rFonts w:cstheme="minorHAnsi"/>
        </w:rPr>
        <w:t xml:space="preserve"> seems</w:t>
      </w:r>
      <w:r w:rsidR="00934883">
        <w:rPr>
          <w:rFonts w:cstheme="minorHAnsi"/>
        </w:rPr>
        <w:t xml:space="preserve"> immune to this objection</w:t>
      </w:r>
      <w:r w:rsidR="00CF2FD3">
        <w:rPr>
          <w:rFonts w:cstheme="minorHAnsi"/>
        </w:rPr>
        <w:t xml:space="preserve">: </w:t>
      </w:r>
      <w:r w:rsidR="003A7303">
        <w:rPr>
          <w:rFonts w:cstheme="minorHAnsi"/>
        </w:rPr>
        <w:t xml:space="preserve">the </w:t>
      </w:r>
      <w:r w:rsidR="006A1919">
        <w:rPr>
          <w:rFonts w:cstheme="minorHAnsi"/>
        </w:rPr>
        <w:t>claim that</w:t>
      </w:r>
      <w:r w:rsidR="005E37DD">
        <w:rPr>
          <w:rFonts w:cstheme="minorHAnsi"/>
        </w:rPr>
        <w:t xml:space="preserve"> </w:t>
      </w:r>
      <w:r w:rsidR="005E37DD" w:rsidRPr="005E37DD">
        <w:rPr>
          <w:rFonts w:cstheme="minorHAnsi"/>
          <w:i/>
          <w:iCs/>
        </w:rPr>
        <w:t>objective</w:t>
      </w:r>
      <w:r w:rsidR="006A1919" w:rsidRPr="005E37DD">
        <w:rPr>
          <w:rFonts w:cstheme="minorHAnsi"/>
          <w:i/>
          <w:iCs/>
        </w:rPr>
        <w:t xml:space="preserve"> </w:t>
      </w:r>
      <w:r w:rsidR="003A7303" w:rsidRPr="006A1919">
        <w:rPr>
          <w:rFonts w:cstheme="minorHAnsi"/>
          <w:i/>
          <w:iCs/>
        </w:rPr>
        <w:t>chance</w:t>
      </w:r>
      <w:r w:rsidR="003A7303">
        <w:rPr>
          <w:rFonts w:cstheme="minorHAnsi"/>
        </w:rPr>
        <w:t xml:space="preserve"> is a guide to life.</w:t>
      </w:r>
    </w:p>
    <w:p w14:paraId="3C8C7139" w14:textId="22783CF7" w:rsidR="009C1F59" w:rsidRDefault="00486809" w:rsidP="0004762A">
      <w:pPr>
        <w:spacing w:before="120" w:after="240" w:line="276" w:lineRule="auto"/>
        <w:jc w:val="both"/>
        <w:rPr>
          <w:rFonts w:cstheme="minorHAnsi"/>
        </w:rPr>
      </w:pPr>
      <w:r>
        <w:rPr>
          <w:rFonts w:cstheme="minorHAnsi"/>
        </w:rPr>
        <w:t xml:space="preserve">It is often said that we </w:t>
      </w:r>
      <w:r w:rsidR="004A5313">
        <w:rPr>
          <w:rFonts w:cstheme="minorHAnsi"/>
        </w:rPr>
        <w:t xml:space="preserve">should </w:t>
      </w:r>
      <w:r w:rsidR="006A1919">
        <w:rPr>
          <w:rFonts w:cstheme="minorHAnsi"/>
        </w:rPr>
        <w:t>set our degree of belief</w:t>
      </w:r>
      <w:r>
        <w:rPr>
          <w:rFonts w:cstheme="minorHAnsi"/>
        </w:rPr>
        <w:t xml:space="preserve"> in any proposition to what its chance</w:t>
      </w:r>
      <w:r w:rsidR="00A74636">
        <w:rPr>
          <w:rFonts w:cstheme="minorHAnsi"/>
        </w:rPr>
        <w:t xml:space="preserve"> of truth</w:t>
      </w:r>
      <w:r>
        <w:rPr>
          <w:rFonts w:cstheme="minorHAnsi"/>
        </w:rPr>
        <w:t xml:space="preserve"> is</w:t>
      </w:r>
      <w:r w:rsidR="006A1919">
        <w:rPr>
          <w:rFonts w:cstheme="minorHAnsi"/>
        </w:rPr>
        <w:t>. This thought, of which its best</w:t>
      </w:r>
      <w:r w:rsidR="00D80E46">
        <w:rPr>
          <w:rFonts w:cstheme="minorHAnsi"/>
        </w:rPr>
        <w:t>-</w:t>
      </w:r>
      <w:r w:rsidR="006A1919">
        <w:rPr>
          <w:rFonts w:cstheme="minorHAnsi"/>
        </w:rPr>
        <w:t xml:space="preserve">known expression is David Lewis’ Principal Principle, </w:t>
      </w:r>
      <w:r>
        <w:rPr>
          <w:rFonts w:cstheme="minorHAnsi"/>
        </w:rPr>
        <w:t xml:space="preserve">plausibly </w:t>
      </w:r>
      <w:r w:rsidR="00CF2FD3">
        <w:rPr>
          <w:rFonts w:cstheme="minorHAnsi"/>
        </w:rPr>
        <w:t xml:space="preserve">provides part of the </w:t>
      </w:r>
      <w:r w:rsidR="00ED70E3">
        <w:rPr>
          <w:rFonts w:cstheme="minorHAnsi"/>
        </w:rPr>
        <w:t xml:space="preserve">content of </w:t>
      </w:r>
      <w:r w:rsidR="006D0AB7">
        <w:rPr>
          <w:rFonts w:cstheme="minorHAnsi"/>
        </w:rPr>
        <w:t>Butler’s</w:t>
      </w:r>
      <w:r>
        <w:rPr>
          <w:rFonts w:cstheme="minorHAnsi"/>
        </w:rPr>
        <w:t xml:space="preserve"> claim</w:t>
      </w:r>
      <w:r w:rsidR="006A1919">
        <w:rPr>
          <w:rFonts w:cstheme="minorHAnsi"/>
        </w:rPr>
        <w:t xml:space="preserve">. But only part of it, and perhaps not even the most important </w:t>
      </w:r>
      <w:r w:rsidR="00ED70E3">
        <w:rPr>
          <w:rFonts w:cstheme="minorHAnsi"/>
        </w:rPr>
        <w:t>one</w:t>
      </w:r>
      <w:r w:rsidR="006A1919">
        <w:rPr>
          <w:rFonts w:cstheme="minorHAnsi"/>
        </w:rPr>
        <w:t xml:space="preserve">. </w:t>
      </w:r>
      <w:r>
        <w:rPr>
          <w:rFonts w:cstheme="minorHAnsi"/>
        </w:rPr>
        <w:t>For c</w:t>
      </w:r>
      <w:r w:rsidR="00D80E46">
        <w:rPr>
          <w:rFonts w:cstheme="minorHAnsi"/>
        </w:rPr>
        <w:t xml:space="preserve">hance </w:t>
      </w:r>
      <w:r w:rsidR="00ED70E3">
        <w:rPr>
          <w:rFonts w:cstheme="minorHAnsi"/>
        </w:rPr>
        <w:t xml:space="preserve">also </w:t>
      </w:r>
      <w:r w:rsidR="00D80E46">
        <w:rPr>
          <w:rFonts w:cstheme="minorHAnsi"/>
        </w:rPr>
        <w:t>provides practical guidance</w:t>
      </w:r>
      <w:r w:rsidR="00DE0AC0">
        <w:rPr>
          <w:rFonts w:cstheme="minorHAnsi"/>
        </w:rPr>
        <w:t xml:space="preserve"> by </w:t>
      </w:r>
      <w:r w:rsidR="00ED70E3">
        <w:rPr>
          <w:rFonts w:cstheme="minorHAnsi"/>
        </w:rPr>
        <w:t xml:space="preserve">constraining how we </w:t>
      </w:r>
      <w:r w:rsidR="00DE0AC0">
        <w:rPr>
          <w:rFonts w:cstheme="minorHAnsi"/>
        </w:rPr>
        <w:t xml:space="preserve">should </w:t>
      </w:r>
      <w:r w:rsidR="00ED70E3">
        <w:rPr>
          <w:rFonts w:cstheme="minorHAnsi"/>
        </w:rPr>
        <w:t xml:space="preserve">form preferences and </w:t>
      </w:r>
      <w:r w:rsidR="00DE0AC0">
        <w:rPr>
          <w:rFonts w:cstheme="minorHAnsi"/>
        </w:rPr>
        <w:t xml:space="preserve">what </w:t>
      </w:r>
      <w:r w:rsidR="00ED70E3">
        <w:rPr>
          <w:rFonts w:cstheme="minorHAnsi"/>
        </w:rPr>
        <w:t>choices</w:t>
      </w:r>
      <w:r w:rsidR="00DE0AC0">
        <w:rPr>
          <w:rFonts w:cstheme="minorHAnsi"/>
        </w:rPr>
        <w:t xml:space="preserve"> we should make</w:t>
      </w:r>
      <w:r w:rsidR="006A1919">
        <w:rPr>
          <w:rFonts w:cstheme="minorHAnsi"/>
        </w:rPr>
        <w:t xml:space="preserve">. </w:t>
      </w:r>
      <w:r w:rsidR="00ED70E3">
        <w:rPr>
          <w:rFonts w:cstheme="minorHAnsi"/>
        </w:rPr>
        <w:t>W</w:t>
      </w:r>
      <w:r w:rsidR="007C0A4D">
        <w:rPr>
          <w:rFonts w:cstheme="minorHAnsi"/>
        </w:rPr>
        <w:t>hen choosing between alternative courses of action</w:t>
      </w:r>
      <w:r w:rsidR="00ED70E3">
        <w:rPr>
          <w:rFonts w:cstheme="minorHAnsi"/>
        </w:rPr>
        <w:t>, for instance,</w:t>
      </w:r>
      <w:r w:rsidR="007C0A4D">
        <w:rPr>
          <w:rFonts w:cstheme="minorHAnsi"/>
        </w:rPr>
        <w:t xml:space="preserve"> we should </w:t>
      </w:r>
      <w:r w:rsidR="00D80E46">
        <w:rPr>
          <w:rFonts w:cstheme="minorHAnsi"/>
        </w:rPr>
        <w:t>do so in the light</w:t>
      </w:r>
      <w:r w:rsidR="007C0A4D">
        <w:rPr>
          <w:rFonts w:cstheme="minorHAnsi"/>
        </w:rPr>
        <w:t xml:space="preserve"> </w:t>
      </w:r>
      <w:r w:rsidR="00D80E46">
        <w:rPr>
          <w:rFonts w:cstheme="minorHAnsi"/>
        </w:rPr>
        <w:t xml:space="preserve">of how </w:t>
      </w:r>
      <w:r w:rsidR="007C0A4D">
        <w:rPr>
          <w:rFonts w:cstheme="minorHAnsi"/>
        </w:rPr>
        <w:t xml:space="preserve">each </w:t>
      </w:r>
      <w:r w:rsidR="00D80E46">
        <w:rPr>
          <w:rFonts w:cstheme="minorHAnsi"/>
        </w:rPr>
        <w:t xml:space="preserve">alternative </w:t>
      </w:r>
      <w:r w:rsidR="007C0A4D">
        <w:rPr>
          <w:rFonts w:cstheme="minorHAnsi"/>
        </w:rPr>
        <w:t>will affect the chances of obtaining the outcomes we desire. In particular</w:t>
      </w:r>
      <w:r w:rsidR="004358C7">
        <w:rPr>
          <w:rFonts w:cstheme="minorHAnsi"/>
        </w:rPr>
        <w:t>, if</w:t>
      </w:r>
      <w:r w:rsidR="007C0A4D">
        <w:rPr>
          <w:rFonts w:cstheme="minorHAnsi"/>
        </w:rPr>
        <w:t xml:space="preserve"> </w:t>
      </w:r>
      <w:r w:rsidR="0047378A">
        <w:rPr>
          <w:rFonts w:cstheme="minorHAnsi"/>
        </w:rPr>
        <w:t xml:space="preserve">all available </w:t>
      </w:r>
      <w:r w:rsidR="007C0A4D">
        <w:rPr>
          <w:rFonts w:cstheme="minorHAnsi"/>
        </w:rPr>
        <w:t xml:space="preserve">actions have the same possible </w:t>
      </w:r>
      <w:r w:rsidR="00D80E46">
        <w:rPr>
          <w:rFonts w:cstheme="minorHAnsi"/>
        </w:rPr>
        <w:t>outcomes</w:t>
      </w:r>
      <w:r w:rsidR="007C0A4D">
        <w:rPr>
          <w:rFonts w:cstheme="minorHAnsi"/>
        </w:rPr>
        <w:t xml:space="preserve"> we should choose the one that </w:t>
      </w:r>
      <w:r w:rsidR="00425D97">
        <w:rPr>
          <w:rFonts w:cstheme="minorHAnsi"/>
        </w:rPr>
        <w:t>confers</w:t>
      </w:r>
      <w:r w:rsidR="00D80E46">
        <w:rPr>
          <w:rFonts w:cstheme="minorHAnsi"/>
        </w:rPr>
        <w:t xml:space="preserve"> higher chance </w:t>
      </w:r>
      <w:r w:rsidR="00425D97">
        <w:rPr>
          <w:rFonts w:cstheme="minorHAnsi"/>
        </w:rPr>
        <w:t>on</w:t>
      </w:r>
      <w:r w:rsidR="00D80E46">
        <w:rPr>
          <w:rFonts w:cstheme="minorHAnsi"/>
        </w:rPr>
        <w:t xml:space="preserve"> the outcomes</w:t>
      </w:r>
      <w:r w:rsidR="007C0A4D">
        <w:rPr>
          <w:rFonts w:cstheme="minorHAnsi"/>
        </w:rPr>
        <w:t xml:space="preserve"> we prefer more. </w:t>
      </w:r>
      <w:r w:rsidR="00DE0AC0">
        <w:rPr>
          <w:rFonts w:cstheme="minorHAnsi"/>
        </w:rPr>
        <w:t>For example:</w:t>
      </w:r>
    </w:p>
    <w:p w14:paraId="521DDDC4" w14:textId="5B061F85" w:rsidR="007C0A4D" w:rsidRDefault="006023AD" w:rsidP="0004762A">
      <w:pPr>
        <w:pStyle w:val="ListParagraph"/>
        <w:numPr>
          <w:ilvl w:val="0"/>
          <w:numId w:val="4"/>
        </w:numPr>
        <w:spacing w:before="120" w:after="240" w:line="276" w:lineRule="auto"/>
        <w:jc w:val="both"/>
        <w:rPr>
          <w:rFonts w:cstheme="minorHAnsi"/>
        </w:rPr>
      </w:pPr>
      <w:r>
        <w:rPr>
          <w:rFonts w:cstheme="minorHAnsi"/>
        </w:rPr>
        <w:t>You</w:t>
      </w:r>
      <w:r w:rsidR="007C0A4D">
        <w:rPr>
          <w:rFonts w:cstheme="minorHAnsi"/>
        </w:rPr>
        <w:t xml:space="preserve"> can either bet on rainfall exceeding 5mm next month or bet on it not. </w:t>
      </w:r>
      <w:r w:rsidR="008A750C">
        <w:rPr>
          <w:rFonts w:cstheme="minorHAnsi"/>
        </w:rPr>
        <w:t xml:space="preserve">Both </w:t>
      </w:r>
      <w:r w:rsidR="00ED70E3">
        <w:rPr>
          <w:rFonts w:cstheme="minorHAnsi"/>
        </w:rPr>
        <w:t xml:space="preserve">bets </w:t>
      </w:r>
      <w:r w:rsidR="008A750C">
        <w:rPr>
          <w:rFonts w:cstheme="minorHAnsi"/>
        </w:rPr>
        <w:t xml:space="preserve">cost $5 and pay $10 if you are correct. </w:t>
      </w:r>
      <w:r w:rsidR="007C0A4D">
        <w:rPr>
          <w:rFonts w:cstheme="minorHAnsi"/>
        </w:rPr>
        <w:t xml:space="preserve">Suppose that the chance of rainfall in excess of 5mm next month is greater than 0.5. </w:t>
      </w:r>
      <w:r w:rsidR="00ED70E3">
        <w:rPr>
          <w:rFonts w:cstheme="minorHAnsi"/>
        </w:rPr>
        <w:t>Which bet should you take? Answer: T</w:t>
      </w:r>
      <w:r w:rsidR="007C0A4D">
        <w:rPr>
          <w:rFonts w:cstheme="minorHAnsi"/>
        </w:rPr>
        <w:t>he first.</w:t>
      </w:r>
    </w:p>
    <w:p w14:paraId="5ED199B8" w14:textId="1AFD671F" w:rsidR="007C0A4D" w:rsidRDefault="006023AD" w:rsidP="0004762A">
      <w:pPr>
        <w:pStyle w:val="ListParagraph"/>
        <w:numPr>
          <w:ilvl w:val="0"/>
          <w:numId w:val="4"/>
        </w:numPr>
        <w:spacing w:before="120" w:after="240" w:line="276" w:lineRule="auto"/>
        <w:jc w:val="both"/>
        <w:rPr>
          <w:rFonts w:cstheme="minorHAnsi"/>
        </w:rPr>
      </w:pPr>
      <w:r>
        <w:rPr>
          <w:rFonts w:cstheme="minorHAnsi"/>
        </w:rPr>
        <w:t>A</w:t>
      </w:r>
      <w:r w:rsidR="007C0A4D">
        <w:rPr>
          <w:rFonts w:cstheme="minorHAnsi"/>
        </w:rPr>
        <w:t xml:space="preserve">n urn contains 1 red ball, 10 black balls and 89 white </w:t>
      </w:r>
      <w:r w:rsidR="00AA4E68">
        <w:rPr>
          <w:rFonts w:cstheme="minorHAnsi"/>
        </w:rPr>
        <w:t>ball</w:t>
      </w:r>
      <w:r w:rsidR="007C0A4D">
        <w:rPr>
          <w:rFonts w:cstheme="minorHAnsi"/>
        </w:rPr>
        <w:t xml:space="preserve">s. You can either buy a lottery ticket that pays $1000 dollars if a red ball is drawn, $10 dollars if a black one is and nothing otherwise or one that pays $1000 dollars if a red ball is drawn, $10 dollars if a white one is and nothing otherwise. </w:t>
      </w:r>
      <w:r w:rsidR="00ED70E3">
        <w:rPr>
          <w:rFonts w:cstheme="minorHAnsi"/>
        </w:rPr>
        <w:t xml:space="preserve">Which </w:t>
      </w:r>
      <w:r w:rsidR="007C0A4D">
        <w:rPr>
          <w:rFonts w:cstheme="minorHAnsi"/>
        </w:rPr>
        <w:t xml:space="preserve">should </w:t>
      </w:r>
      <w:r w:rsidR="00ED70E3">
        <w:rPr>
          <w:rFonts w:cstheme="minorHAnsi"/>
        </w:rPr>
        <w:t xml:space="preserve">you </w:t>
      </w:r>
      <w:r w:rsidR="007C0A4D">
        <w:rPr>
          <w:rFonts w:cstheme="minorHAnsi"/>
        </w:rPr>
        <w:t>buy</w:t>
      </w:r>
      <w:r w:rsidR="00ED70E3">
        <w:rPr>
          <w:rFonts w:cstheme="minorHAnsi"/>
        </w:rPr>
        <w:t xml:space="preserve">, </w:t>
      </w:r>
      <w:r w:rsidR="007C0A4D">
        <w:rPr>
          <w:rFonts w:cstheme="minorHAnsi"/>
        </w:rPr>
        <w:t>assuming you will buy one and not both</w:t>
      </w:r>
      <w:r w:rsidR="00ED70E3">
        <w:rPr>
          <w:rFonts w:cstheme="minorHAnsi"/>
        </w:rPr>
        <w:t xml:space="preserve">? Answer: The </w:t>
      </w:r>
      <w:r w:rsidR="00DE0AC0">
        <w:rPr>
          <w:rFonts w:cstheme="minorHAnsi"/>
        </w:rPr>
        <w:t>second</w:t>
      </w:r>
      <w:r w:rsidR="00ED70E3">
        <w:rPr>
          <w:rFonts w:cstheme="minorHAnsi"/>
        </w:rPr>
        <w:t>.</w:t>
      </w:r>
    </w:p>
    <w:p w14:paraId="5F82A6F7" w14:textId="67D9FE6C" w:rsidR="00772E7D" w:rsidRPr="006023AD" w:rsidRDefault="007C0A4D" w:rsidP="0004762A">
      <w:pPr>
        <w:pStyle w:val="ListParagraph"/>
        <w:numPr>
          <w:ilvl w:val="0"/>
          <w:numId w:val="4"/>
        </w:numPr>
        <w:spacing w:before="120" w:after="240" w:line="276" w:lineRule="auto"/>
        <w:jc w:val="both"/>
        <w:rPr>
          <w:rFonts w:cstheme="minorHAnsi"/>
        </w:rPr>
      </w:pPr>
      <w:r>
        <w:rPr>
          <w:rFonts w:cstheme="minorHAnsi"/>
        </w:rPr>
        <w:t xml:space="preserve">A population faces an epidemic of a disease which is expected to infect </w:t>
      </w:r>
      <w:r w:rsidR="002D3373">
        <w:rPr>
          <w:rFonts w:cstheme="minorHAnsi"/>
        </w:rPr>
        <w:t>8</w:t>
      </w:r>
      <w:r>
        <w:rPr>
          <w:rFonts w:cstheme="minorHAnsi"/>
        </w:rPr>
        <w:t>0% of the population, o</w:t>
      </w:r>
      <w:r w:rsidR="006023AD">
        <w:rPr>
          <w:rFonts w:cstheme="minorHAnsi"/>
        </w:rPr>
        <w:t>f</w:t>
      </w:r>
      <w:r>
        <w:rPr>
          <w:rFonts w:cstheme="minorHAnsi"/>
        </w:rPr>
        <w:t xml:space="preserve"> which the majority will only suffer moderate effects but </w:t>
      </w:r>
      <w:r w:rsidR="000F7F0A">
        <w:rPr>
          <w:rFonts w:cstheme="minorHAnsi"/>
        </w:rPr>
        <w:t>10</w:t>
      </w:r>
      <w:r>
        <w:rPr>
          <w:rFonts w:cstheme="minorHAnsi"/>
        </w:rPr>
        <w:t xml:space="preserve">% will die. A vaccine </w:t>
      </w:r>
      <w:r w:rsidR="00F74334">
        <w:rPr>
          <w:rFonts w:cstheme="minorHAnsi"/>
        </w:rPr>
        <w:t>eliminates the risk of infection</w:t>
      </w:r>
      <w:r w:rsidR="00ED2823">
        <w:rPr>
          <w:rFonts w:cstheme="minorHAnsi"/>
        </w:rPr>
        <w:t xml:space="preserve">, but at a </w:t>
      </w:r>
      <w:r w:rsidR="002D3373">
        <w:rPr>
          <w:rFonts w:cstheme="minorHAnsi"/>
        </w:rPr>
        <w:t>1</w:t>
      </w:r>
      <w:r w:rsidR="006023AD">
        <w:rPr>
          <w:rFonts w:cstheme="minorHAnsi"/>
        </w:rPr>
        <w:t xml:space="preserve">5% </w:t>
      </w:r>
      <w:r w:rsidR="00ED2823">
        <w:rPr>
          <w:rFonts w:cstheme="minorHAnsi"/>
        </w:rPr>
        <w:t xml:space="preserve">risk </w:t>
      </w:r>
      <w:r w:rsidR="00ED2823" w:rsidRPr="006023AD">
        <w:rPr>
          <w:rFonts w:cstheme="minorHAnsi"/>
        </w:rPr>
        <w:t xml:space="preserve">of side-effects that are worse than </w:t>
      </w:r>
      <w:r w:rsidR="006023AD">
        <w:rPr>
          <w:rFonts w:cstheme="minorHAnsi"/>
        </w:rPr>
        <w:t>the</w:t>
      </w:r>
      <w:r w:rsidR="00ED2823" w:rsidRPr="006023AD">
        <w:rPr>
          <w:rFonts w:cstheme="minorHAnsi"/>
        </w:rPr>
        <w:t xml:space="preserve"> disease for those who survive. Should</w:t>
      </w:r>
      <w:r w:rsidRPr="006023AD">
        <w:rPr>
          <w:rFonts w:cstheme="minorHAnsi"/>
        </w:rPr>
        <w:t xml:space="preserve"> you </w:t>
      </w:r>
      <w:r w:rsidR="005D600B">
        <w:rPr>
          <w:rFonts w:cstheme="minorHAnsi"/>
        </w:rPr>
        <w:t>be</w:t>
      </w:r>
      <w:r w:rsidRPr="006023AD">
        <w:rPr>
          <w:rFonts w:cstheme="minorHAnsi"/>
        </w:rPr>
        <w:t xml:space="preserve"> vaccinated against a disease</w:t>
      </w:r>
      <w:r w:rsidR="00ED2823" w:rsidRPr="006023AD">
        <w:rPr>
          <w:rFonts w:cstheme="minorHAnsi"/>
        </w:rPr>
        <w:t>?</w:t>
      </w:r>
      <w:r w:rsidRPr="006023AD">
        <w:rPr>
          <w:rFonts w:cstheme="minorHAnsi"/>
        </w:rPr>
        <w:t xml:space="preserve"> </w:t>
      </w:r>
      <w:r w:rsidR="006023AD">
        <w:rPr>
          <w:rFonts w:cstheme="minorHAnsi"/>
        </w:rPr>
        <w:t xml:space="preserve">Answer: </w:t>
      </w:r>
      <w:r w:rsidR="00ED2823" w:rsidRPr="006023AD">
        <w:rPr>
          <w:rFonts w:cstheme="minorHAnsi"/>
        </w:rPr>
        <w:t xml:space="preserve">Yes </w:t>
      </w:r>
    </w:p>
    <w:p w14:paraId="16AD892A" w14:textId="77777777" w:rsidR="0001249A" w:rsidRDefault="0044176F" w:rsidP="0004762A">
      <w:pPr>
        <w:spacing w:before="120" w:after="240" w:line="276" w:lineRule="auto"/>
        <w:jc w:val="both"/>
      </w:pPr>
      <w:r>
        <w:t xml:space="preserve">The </w:t>
      </w:r>
      <w:r w:rsidR="0040334A">
        <w:t xml:space="preserve">reasoning underpinning the </w:t>
      </w:r>
      <w:r w:rsidR="008A750C">
        <w:t xml:space="preserve">prescription in the </w:t>
      </w:r>
      <w:r>
        <w:t xml:space="preserve">first of these </w:t>
      </w:r>
      <w:r w:rsidR="0040334A">
        <w:t>examples is simple and compelling. There are only</w:t>
      </w:r>
      <w:r w:rsidR="008A750C">
        <w:t xml:space="preserve"> two possible outcomes of </w:t>
      </w:r>
      <w:r w:rsidR="005E100E">
        <w:t>y</w:t>
      </w:r>
      <w:r w:rsidR="008A750C">
        <w:t xml:space="preserve">our choice of action: </w:t>
      </w:r>
      <w:r w:rsidR="005E100E">
        <w:t>you</w:t>
      </w:r>
      <w:r w:rsidR="008A750C">
        <w:t xml:space="preserve"> either lose $5 or </w:t>
      </w:r>
      <w:r w:rsidR="005E100E">
        <w:t>you</w:t>
      </w:r>
      <w:r w:rsidR="008A750C">
        <w:t xml:space="preserve"> gain $5. The chance of the latter</w:t>
      </w:r>
      <w:r w:rsidR="0040334A">
        <w:t xml:space="preserve"> (gaining $5) is greater</w:t>
      </w:r>
      <w:r w:rsidR="008A750C">
        <w:t xml:space="preserve"> if </w:t>
      </w:r>
      <w:r w:rsidR="005E100E">
        <w:t>you</w:t>
      </w:r>
      <w:r w:rsidR="008A750C">
        <w:t xml:space="preserve"> take the first bet </w:t>
      </w:r>
      <w:r w:rsidR="0040334A">
        <w:t xml:space="preserve">than if </w:t>
      </w:r>
      <w:r w:rsidR="005E100E">
        <w:t>you</w:t>
      </w:r>
      <w:r w:rsidR="0040334A">
        <w:t xml:space="preserve"> take the second. So </w:t>
      </w:r>
      <w:r w:rsidR="005E100E">
        <w:t>you</w:t>
      </w:r>
      <w:r w:rsidR="0040334A">
        <w:t xml:space="preserve"> should prefer the first bet to the second. </w:t>
      </w:r>
      <w:r w:rsidR="000A15B1">
        <w:t xml:space="preserve">It then follows that if </w:t>
      </w:r>
      <w:r w:rsidR="00FC378A">
        <w:t xml:space="preserve">make </w:t>
      </w:r>
      <w:r w:rsidR="00EC6AE1">
        <w:t>cho</w:t>
      </w:r>
      <w:r w:rsidR="00FC378A">
        <w:t>ices</w:t>
      </w:r>
      <w:r w:rsidR="000A15B1">
        <w:t xml:space="preserve"> in the light of your </w:t>
      </w:r>
      <w:r w:rsidR="000A15B1">
        <w:lastRenderedPageBreak/>
        <w:t>preferences and that</w:t>
      </w:r>
      <w:r w:rsidR="0040334A">
        <w:t xml:space="preserve"> you must </w:t>
      </w:r>
      <w:r w:rsidR="00FC378A">
        <w:t>t</w:t>
      </w:r>
      <w:r w:rsidR="0040334A">
        <w:t>ake</w:t>
      </w:r>
      <w:r w:rsidR="00F95787">
        <w:t xml:space="preserve"> one</w:t>
      </w:r>
      <w:r w:rsidR="0040334A">
        <w:t xml:space="preserve"> or other of the </w:t>
      </w:r>
      <w:r w:rsidR="00E62821">
        <w:t xml:space="preserve">two </w:t>
      </w:r>
      <w:r w:rsidR="0040334A">
        <w:t>bet</w:t>
      </w:r>
      <w:r w:rsidR="000A15B1">
        <w:t>s</w:t>
      </w:r>
      <w:r w:rsidR="0040334A">
        <w:t xml:space="preserve"> </w:t>
      </w:r>
      <w:r w:rsidR="000A15B1">
        <w:t>(</w:t>
      </w:r>
      <w:r w:rsidR="00E62821">
        <w:t>but not both</w:t>
      </w:r>
      <w:r w:rsidR="000A15B1">
        <w:t>)</w:t>
      </w:r>
      <w:r w:rsidR="00E62821">
        <w:t xml:space="preserve"> </w:t>
      </w:r>
      <w:r w:rsidR="000A15B1">
        <w:t xml:space="preserve">that </w:t>
      </w:r>
      <w:r w:rsidR="0040334A">
        <w:t xml:space="preserve">you should choose to </w:t>
      </w:r>
      <w:r w:rsidR="00FC378A">
        <w:t>t</w:t>
      </w:r>
      <w:r w:rsidR="0040334A">
        <w:t>ake the first.</w:t>
      </w:r>
      <w:r w:rsidR="00AF171D">
        <w:t xml:space="preserve"> </w:t>
      </w:r>
    </w:p>
    <w:p w14:paraId="23C9D199" w14:textId="053328B6" w:rsidR="0070256F" w:rsidRDefault="0070256F" w:rsidP="0004762A">
      <w:pPr>
        <w:spacing w:before="120" w:after="240" w:line="276" w:lineRule="auto"/>
        <w:jc w:val="both"/>
      </w:pPr>
      <w:r>
        <w:t xml:space="preserve">The principle at work here </w:t>
      </w:r>
      <w:r w:rsidR="00BB5AAF">
        <w:t xml:space="preserve">is the one that will be the focus of this paper. It </w:t>
      </w:r>
      <w:r>
        <w:t>can be stated in a more general form</w:t>
      </w:r>
      <w:r w:rsidR="00BB5AAF">
        <w:t xml:space="preserve"> as follows</w:t>
      </w:r>
      <w:r>
        <w:t>:</w:t>
      </w:r>
    </w:p>
    <w:p w14:paraId="654667F0" w14:textId="1D3142BE" w:rsidR="00ED70E3" w:rsidRPr="0070256F" w:rsidRDefault="00360044" w:rsidP="0004762A">
      <w:pPr>
        <w:spacing w:before="120" w:after="240" w:line="276" w:lineRule="auto"/>
        <w:ind w:left="567" w:right="804"/>
        <w:jc w:val="both"/>
      </w:pPr>
      <w:r>
        <w:rPr>
          <w:b/>
          <w:bCs/>
        </w:rPr>
        <w:t>Choice from Chance</w:t>
      </w:r>
      <w:r w:rsidR="0070256F" w:rsidRPr="00945785">
        <w:rPr>
          <w:b/>
          <w:bCs/>
        </w:rPr>
        <w:t>:</w:t>
      </w:r>
      <w:r w:rsidR="0070256F">
        <w:t xml:space="preserve"> Let </w:t>
      </w:r>
      <m:oMath>
        <m:r>
          <w:rPr>
            <w:rFonts w:ascii="Cambria Math" w:eastAsiaTheme="minorEastAsia" w:hAnsi="Cambria Math"/>
          </w:rPr>
          <m:t>A</m:t>
        </m:r>
      </m:oMath>
      <w:r w:rsidR="009D50FC">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sidR="009D50FC">
        <w:rPr>
          <w:rFonts w:eastAsiaTheme="minorEastAsia"/>
        </w:rPr>
        <w:t xml:space="preserve"> </w:t>
      </w:r>
      <w:r w:rsidR="0070256F">
        <w:t>be</w:t>
      </w:r>
      <w:r w:rsidR="0001249A">
        <w:t xml:space="preserve"> any</w:t>
      </w:r>
      <w:r w:rsidR="0070256F">
        <w:t xml:space="preserve"> two actions and let</w:t>
      </w:r>
      <w:r w:rsidR="0070256F" w:rsidRPr="00945785">
        <w:rPr>
          <w:i/>
          <w:iCs/>
        </w:rPr>
        <w:t xml:space="preserve"> G</w:t>
      </w:r>
      <w:r w:rsidR="0070256F">
        <w:t xml:space="preserve"> and </w:t>
      </w:r>
      <w:r w:rsidR="0070256F" w:rsidRPr="00945785">
        <w:rPr>
          <w:i/>
          <w:iCs/>
        </w:rPr>
        <w:t>B</w:t>
      </w:r>
      <w:r w:rsidR="0070256F">
        <w:t xml:space="preserve"> be two mutually exclusive </w:t>
      </w:r>
      <w:r w:rsidR="00940B65">
        <w:t>possibilities</w:t>
      </w:r>
      <w:r w:rsidR="0070256F">
        <w:t xml:space="preserve"> that jointly exhaust the possible outcomes of choosing either of these actions and which are such that </w:t>
      </w:r>
      <w:r w:rsidR="0070256F" w:rsidRPr="00D455DC">
        <w:rPr>
          <w:i/>
          <w:iCs/>
        </w:rPr>
        <w:t>G</w:t>
      </w:r>
      <w:r w:rsidR="0070256F">
        <w:t xml:space="preserve"> is strictly preferred to </w:t>
      </w:r>
      <w:r w:rsidR="0070256F" w:rsidRPr="00D455DC">
        <w:rPr>
          <w:i/>
          <w:iCs/>
        </w:rPr>
        <w:t>B</w:t>
      </w:r>
      <w:r w:rsidR="0070256F">
        <w:t xml:space="preserve">. (Intuitively </w:t>
      </w:r>
      <w:r w:rsidR="0070256F" w:rsidRPr="00D455DC">
        <w:rPr>
          <w:i/>
          <w:iCs/>
        </w:rPr>
        <w:t>G</w:t>
      </w:r>
      <w:r w:rsidR="0070256F">
        <w:t xml:space="preserve"> is the good outcome and </w:t>
      </w:r>
      <w:r w:rsidR="0070256F" w:rsidRPr="00D455DC">
        <w:rPr>
          <w:i/>
          <w:iCs/>
        </w:rPr>
        <w:t>B</w:t>
      </w:r>
      <w:r w:rsidR="0070256F">
        <w:t xml:space="preserve"> the bad one.) Suppose that you know what the chances of </w:t>
      </w:r>
      <w:r w:rsidR="0070256F" w:rsidRPr="00945785">
        <w:rPr>
          <w:i/>
          <w:iCs/>
        </w:rPr>
        <w:t>G</w:t>
      </w:r>
      <w:r w:rsidR="0070256F">
        <w:t xml:space="preserve"> and </w:t>
      </w:r>
      <w:proofErr w:type="spellStart"/>
      <w:r w:rsidR="0070256F" w:rsidRPr="00945785">
        <w:rPr>
          <w:i/>
          <w:iCs/>
        </w:rPr>
        <w:t>B</w:t>
      </w:r>
      <w:r w:rsidR="0070256F">
        <w:t xml:space="preserve"> are</w:t>
      </w:r>
      <w:proofErr w:type="spellEnd"/>
      <w:r w:rsidR="0070256F">
        <w:t xml:space="preserve">, conditional on the performance of each of the two acts. Then you should prefer action </w:t>
      </w:r>
      <m:oMath>
        <m:r>
          <w:rPr>
            <w:rFonts w:ascii="Cambria Math" w:hAnsi="Cambria Math"/>
          </w:rPr>
          <m:t>A</m:t>
        </m:r>
      </m:oMath>
      <w:r w:rsidR="0070256F">
        <w:t xml:space="preserve"> to action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sidR="0070256F">
        <w:rPr>
          <w:rFonts w:eastAsiaTheme="minorEastAsia"/>
        </w:rPr>
        <w:t xml:space="preserve"> iff the conditional chance of </w:t>
      </w:r>
      <w:r w:rsidR="0070256F" w:rsidRPr="00D331B2">
        <w:rPr>
          <w:rFonts w:eastAsiaTheme="minorEastAsia"/>
          <w:i/>
          <w:iCs/>
        </w:rPr>
        <w:t>G</w:t>
      </w:r>
      <w:r w:rsidR="0070256F">
        <w:rPr>
          <w:rFonts w:eastAsiaTheme="minorEastAsia"/>
        </w:rPr>
        <w:t xml:space="preserve"> given that </w:t>
      </w:r>
      <m:oMath>
        <m:r>
          <w:rPr>
            <w:rFonts w:ascii="Cambria Math" w:eastAsiaTheme="minorEastAsia" w:hAnsi="Cambria Math"/>
          </w:rPr>
          <m:t>A</m:t>
        </m:r>
      </m:oMath>
      <w:r w:rsidR="0070256F">
        <w:rPr>
          <w:rFonts w:eastAsiaTheme="minorEastAsia"/>
        </w:rPr>
        <w:t xml:space="preserve"> is greater than the conditional chance of </w:t>
      </w:r>
      <w:r w:rsidR="0070256F" w:rsidRPr="00D331B2">
        <w:rPr>
          <w:rFonts w:eastAsiaTheme="minorEastAsia"/>
          <w:i/>
          <w:iCs/>
        </w:rPr>
        <w:t>G</w:t>
      </w:r>
      <w:r w:rsidR="0070256F">
        <w:rPr>
          <w:rFonts w:eastAsiaTheme="minorEastAsia"/>
        </w:rPr>
        <w:t xml:space="preserve"> given that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sidR="0070256F">
        <w:rPr>
          <w:rFonts w:eastAsiaTheme="minorEastAsia"/>
        </w:rPr>
        <w:t>.</w:t>
      </w:r>
    </w:p>
    <w:p w14:paraId="51FDE117" w14:textId="48D35C14" w:rsidR="00A01501" w:rsidRDefault="0040334A" w:rsidP="0004762A">
      <w:pPr>
        <w:spacing w:before="120" w:after="240" w:line="276" w:lineRule="auto"/>
        <w:jc w:val="both"/>
      </w:pPr>
      <w:r>
        <w:t xml:space="preserve">Things are less simple in the second </w:t>
      </w:r>
      <w:r w:rsidR="00806082">
        <w:t xml:space="preserve">example, where there are three possible outcomes, and </w:t>
      </w:r>
      <w:r w:rsidR="00891CA6">
        <w:t xml:space="preserve">in </w:t>
      </w:r>
      <w:r w:rsidR="00806082">
        <w:t>the third, where the two actions do not even share the same consequences.</w:t>
      </w:r>
      <w:r w:rsidR="00A23DCC">
        <w:t xml:space="preserve"> </w:t>
      </w:r>
      <w:r w:rsidR="00806082">
        <w:t xml:space="preserve">Nonetheless, </w:t>
      </w:r>
      <w:r w:rsidR="00A23DCC">
        <w:t>similar argument</w:t>
      </w:r>
      <w:r w:rsidR="00BB5AAF">
        <w:t>s</w:t>
      </w:r>
      <w:r w:rsidR="00A23DCC">
        <w:t xml:space="preserve"> can be made in support of the prescription</w:t>
      </w:r>
      <w:r w:rsidR="0070256F">
        <w:t>s</w:t>
      </w:r>
      <w:r w:rsidR="00E43BFD">
        <w:t xml:space="preserve"> I proposed</w:t>
      </w:r>
      <w:r w:rsidR="00806082">
        <w:t xml:space="preserve"> for each</w:t>
      </w:r>
      <w:r w:rsidR="00A23DCC">
        <w:t>. In the second</w:t>
      </w:r>
      <w:r w:rsidR="00E43BFD">
        <w:t xml:space="preserve"> example</w:t>
      </w:r>
      <w:r w:rsidR="00A23DCC">
        <w:t>, t</w:t>
      </w:r>
      <w:r w:rsidR="00086479">
        <w:t xml:space="preserve">he two lottery tickets </w:t>
      </w:r>
      <w:r w:rsidR="00A23DCC">
        <w:t xml:space="preserve">on offer </w:t>
      </w:r>
      <w:r w:rsidR="00086479">
        <w:t>confer the same chance (0.01) of winning $1000, but the first confers a much lower chance of obtaining the second</w:t>
      </w:r>
      <w:r w:rsidR="000F26AB">
        <w:t>-</w:t>
      </w:r>
      <w:r w:rsidR="00086479">
        <w:t>best outcome (winning $10) than the second</w:t>
      </w:r>
      <w:r w:rsidR="00704264">
        <w:t>, a</w:t>
      </w:r>
      <w:r w:rsidR="00EB5020">
        <w:t xml:space="preserve">nd therefore a </w:t>
      </w:r>
      <w:r w:rsidR="00704264">
        <w:t xml:space="preserve">much </w:t>
      </w:r>
      <w:r w:rsidR="00EB5020">
        <w:t xml:space="preserve">higher chance of obtaining the </w:t>
      </w:r>
      <w:r w:rsidR="002F1266">
        <w:t xml:space="preserve">third and </w:t>
      </w:r>
      <w:r w:rsidR="00EB5020">
        <w:t xml:space="preserve">worst outcome. </w:t>
      </w:r>
      <w:r w:rsidR="00806082">
        <w:t>I</w:t>
      </w:r>
      <w:r w:rsidR="00FE2C36">
        <w:t xml:space="preserve">n the third example, </w:t>
      </w:r>
      <w:r w:rsidR="005D1DD2">
        <w:t>if we</w:t>
      </w:r>
      <w:r w:rsidR="00A23DCC">
        <w:t xml:space="preserve"> rank the possible </w:t>
      </w:r>
      <w:r w:rsidR="00766127">
        <w:t>consequences</w:t>
      </w:r>
      <w:r w:rsidR="00A23DCC">
        <w:t xml:space="preserve"> </w:t>
      </w:r>
      <w:r w:rsidR="002636F6">
        <w:t xml:space="preserve">of the two choices </w:t>
      </w:r>
      <w:r w:rsidR="00A23DCC">
        <w:t>in</w:t>
      </w:r>
      <w:r w:rsidR="00A23DCC" w:rsidRPr="006023AD">
        <w:rPr>
          <w:rFonts w:cstheme="minorHAnsi"/>
        </w:rPr>
        <w:t xml:space="preserve"> descending order of desirability</w:t>
      </w:r>
      <w:r w:rsidR="00A23DCC">
        <w:rPr>
          <w:rFonts w:cstheme="minorHAnsi"/>
        </w:rPr>
        <w:t xml:space="preserve"> </w:t>
      </w:r>
      <w:r w:rsidR="005C3166">
        <w:rPr>
          <w:rFonts w:cstheme="minorHAnsi"/>
        </w:rPr>
        <w:t>–</w:t>
      </w:r>
      <w:r w:rsidR="00A23DCC">
        <w:rPr>
          <w:rFonts w:cstheme="minorHAnsi"/>
        </w:rPr>
        <w:t xml:space="preserve"> </w:t>
      </w:r>
      <w:r w:rsidR="00A23DCC" w:rsidRPr="006023AD">
        <w:rPr>
          <w:rFonts w:cstheme="minorHAnsi"/>
        </w:rPr>
        <w:t>death, vaccinated with side-effects, infected and survive, not infected and, if vaccinated, no side-effects</w:t>
      </w:r>
      <w:r w:rsidR="00A23DCC">
        <w:rPr>
          <w:rFonts w:cstheme="minorHAnsi"/>
        </w:rPr>
        <w:t xml:space="preserve"> – we find that </w:t>
      </w:r>
      <w:r w:rsidR="005D1DD2">
        <w:t xml:space="preserve">for each </w:t>
      </w:r>
      <w:r w:rsidR="006D0AB7">
        <w:t>consequence</w:t>
      </w:r>
      <w:r w:rsidR="005D1DD2">
        <w:t xml:space="preserve"> </w:t>
      </w:r>
      <w:r w:rsidR="006D0AB7" w:rsidRPr="006D0AB7">
        <w:rPr>
          <w:i/>
          <w:iCs/>
        </w:rPr>
        <w:t>C</w:t>
      </w:r>
      <w:r w:rsidR="005D1DD2">
        <w:t xml:space="preserve">, vaccinating results in </w:t>
      </w:r>
      <w:r w:rsidR="00940B65">
        <w:t>a consequence</w:t>
      </w:r>
      <w:r w:rsidR="005D1DD2">
        <w:t xml:space="preserve"> that is at least as good as </w:t>
      </w:r>
      <w:r w:rsidR="006D0AB7" w:rsidRPr="006D0AB7">
        <w:rPr>
          <w:i/>
          <w:iCs/>
        </w:rPr>
        <w:t>C</w:t>
      </w:r>
      <w:r w:rsidR="00A23DCC">
        <w:t xml:space="preserve"> with a higher chance than not vaccinating.</w:t>
      </w:r>
      <w:r w:rsidR="0070256F" w:rsidRPr="0070256F">
        <w:t xml:space="preserve"> </w:t>
      </w:r>
      <w:r w:rsidR="00806082">
        <w:t>So, in both</w:t>
      </w:r>
      <w:r w:rsidR="00094717">
        <w:t xml:space="preserve"> of these examples</w:t>
      </w:r>
      <w:r w:rsidR="00806082">
        <w:t>,</w:t>
      </w:r>
      <w:r w:rsidR="005B71FF">
        <w:t xml:space="preserve"> the prescribed</w:t>
      </w:r>
      <w:r w:rsidR="00806082">
        <w:t xml:space="preserve"> alternative </w:t>
      </w:r>
      <w:r w:rsidR="005B71FF">
        <w:t>confers higher chances of the better outcomes than the alternative.</w:t>
      </w:r>
    </w:p>
    <w:p w14:paraId="6F197588" w14:textId="48B99663" w:rsidR="004A5313" w:rsidRDefault="00BB5AAF" w:rsidP="0004762A">
      <w:pPr>
        <w:spacing w:before="120" w:after="240" w:line="276" w:lineRule="auto"/>
        <w:jc w:val="both"/>
        <w:rPr>
          <w:rFonts w:cstheme="minorHAnsi"/>
        </w:rPr>
      </w:pPr>
      <w:r>
        <w:t>These</w:t>
      </w:r>
      <w:r w:rsidR="00A01501">
        <w:t xml:space="preserve"> argument</w:t>
      </w:r>
      <w:r w:rsidR="00E367CE">
        <w:t>s implicitly draw on</w:t>
      </w:r>
      <w:r w:rsidR="001170C0">
        <w:t xml:space="preserve"> a natural generalisation of </w:t>
      </w:r>
      <w:r w:rsidR="00360044">
        <w:t>Choice from Chance</w:t>
      </w:r>
      <w:r w:rsidR="001170C0">
        <w:t xml:space="preserve"> known as Stochastic Dominance</w:t>
      </w:r>
      <w:r>
        <w:t xml:space="preserve">, a principle that is </w:t>
      </w:r>
      <w:r w:rsidR="004A5313">
        <w:t xml:space="preserve">the </w:t>
      </w:r>
      <w:r>
        <w:t xml:space="preserve">cornerstone </w:t>
      </w:r>
      <w:r>
        <w:rPr>
          <w:rFonts w:cstheme="minorHAnsi"/>
        </w:rPr>
        <w:t>of the</w:t>
      </w:r>
      <w:r w:rsidR="004A5313">
        <w:rPr>
          <w:rFonts w:cstheme="minorHAnsi"/>
        </w:rPr>
        <w:t xml:space="preserve"> modern</w:t>
      </w:r>
      <w:r>
        <w:rPr>
          <w:rFonts w:cstheme="minorHAnsi"/>
        </w:rPr>
        <w:t xml:space="preserve"> theory of rational decision making under risk. </w:t>
      </w:r>
      <w:r w:rsidR="009C1F59">
        <w:rPr>
          <w:rFonts w:cstheme="minorHAnsi"/>
        </w:rPr>
        <w:t xml:space="preserve">Informally it says that if, for any possible consequence </w:t>
      </w:r>
      <w:r w:rsidR="0021313B" w:rsidRPr="0021313B">
        <w:rPr>
          <w:rFonts w:cstheme="minorHAnsi"/>
          <w:i/>
          <w:iCs/>
        </w:rPr>
        <w:t>C</w:t>
      </w:r>
      <w:r w:rsidR="009C1F59">
        <w:rPr>
          <w:rFonts w:cstheme="minorHAnsi"/>
        </w:rPr>
        <w:t xml:space="preserve">, the chance of getting a consequence at least as good as </w:t>
      </w:r>
      <w:r w:rsidR="0021313B" w:rsidRPr="0021313B">
        <w:rPr>
          <w:rFonts w:cstheme="minorHAnsi"/>
          <w:i/>
          <w:iCs/>
        </w:rPr>
        <w:t>C</w:t>
      </w:r>
      <w:r w:rsidR="009C1F59">
        <w:rPr>
          <w:rFonts w:cstheme="minorHAnsi"/>
        </w:rPr>
        <w:t xml:space="preserve"> conditional on one act </w:t>
      </w:r>
      <w:r w:rsidR="00BE669F">
        <w:rPr>
          <w:rFonts w:cstheme="minorHAnsi"/>
        </w:rPr>
        <w:t xml:space="preserve">is greater </w:t>
      </w:r>
      <w:r w:rsidR="009C1F59">
        <w:rPr>
          <w:rFonts w:cstheme="minorHAnsi"/>
        </w:rPr>
        <w:t xml:space="preserve">than </w:t>
      </w:r>
      <w:r w:rsidR="004A2708">
        <w:rPr>
          <w:rFonts w:cstheme="minorHAnsi"/>
        </w:rPr>
        <w:t xml:space="preserve">getting one </w:t>
      </w:r>
      <w:r w:rsidR="00094717">
        <w:rPr>
          <w:rFonts w:cstheme="minorHAnsi"/>
        </w:rPr>
        <w:t xml:space="preserve">conditional </w:t>
      </w:r>
      <w:r w:rsidR="009C1F59">
        <w:rPr>
          <w:rFonts w:cstheme="minorHAnsi"/>
        </w:rPr>
        <w:t xml:space="preserve">on another, then the former should be chosen over the latter. </w:t>
      </w:r>
      <w:r>
        <w:rPr>
          <w:rFonts w:cstheme="minorHAnsi"/>
        </w:rPr>
        <w:t xml:space="preserve">I will discuss Stochastic Dominance further in section 4, where it will be shown to be implied by </w:t>
      </w:r>
      <w:r w:rsidR="00360044">
        <w:rPr>
          <w:rFonts w:cstheme="minorHAnsi"/>
        </w:rPr>
        <w:t>Choice from Chance</w:t>
      </w:r>
      <w:r>
        <w:rPr>
          <w:rFonts w:cstheme="minorHAnsi"/>
        </w:rPr>
        <w:t xml:space="preserve"> together with </w:t>
      </w:r>
      <w:r w:rsidR="004A5313">
        <w:rPr>
          <w:rFonts w:cstheme="minorHAnsi"/>
        </w:rPr>
        <w:t xml:space="preserve">some </w:t>
      </w:r>
      <w:r>
        <w:rPr>
          <w:rFonts w:cstheme="minorHAnsi"/>
        </w:rPr>
        <w:t>uncontroversial assumptions about</w:t>
      </w:r>
      <w:r w:rsidR="004A5313">
        <w:rPr>
          <w:rFonts w:cstheme="minorHAnsi"/>
        </w:rPr>
        <w:t xml:space="preserve"> the nature of</w:t>
      </w:r>
      <w:r>
        <w:rPr>
          <w:rFonts w:cstheme="minorHAnsi"/>
        </w:rPr>
        <w:t xml:space="preserve"> rational choice. This</w:t>
      </w:r>
      <w:r w:rsidR="00E215CE">
        <w:rPr>
          <w:rFonts w:cstheme="minorHAnsi"/>
        </w:rPr>
        <w:t xml:space="preserve"> latter</w:t>
      </w:r>
      <w:r>
        <w:rPr>
          <w:rFonts w:cstheme="minorHAnsi"/>
        </w:rPr>
        <w:t xml:space="preserve"> fact </w:t>
      </w:r>
      <w:r w:rsidR="004A5313">
        <w:rPr>
          <w:rFonts w:cstheme="minorHAnsi"/>
        </w:rPr>
        <w:t xml:space="preserve">suggests that </w:t>
      </w:r>
      <w:r w:rsidR="00360044">
        <w:rPr>
          <w:rFonts w:cstheme="minorHAnsi"/>
        </w:rPr>
        <w:t>Choice from Chance</w:t>
      </w:r>
      <w:r w:rsidR="004A5313">
        <w:rPr>
          <w:rFonts w:cstheme="minorHAnsi"/>
        </w:rPr>
        <w:t xml:space="preserve"> captures much about the role that chance plays in guiding our decision making.</w:t>
      </w:r>
    </w:p>
    <w:p w14:paraId="76797590" w14:textId="47C6BD39" w:rsidR="0070256F" w:rsidRPr="006251FC" w:rsidRDefault="004A5313" w:rsidP="0004762A">
      <w:pPr>
        <w:spacing w:before="120" w:after="240" w:line="276" w:lineRule="auto"/>
        <w:jc w:val="both"/>
        <w:rPr>
          <w:rFonts w:cstheme="minorHAnsi"/>
        </w:rPr>
      </w:pPr>
      <w:r>
        <w:rPr>
          <w:rFonts w:cstheme="minorHAnsi"/>
        </w:rPr>
        <w:t xml:space="preserve">In this paper I will argue for an even stronger claim: that </w:t>
      </w:r>
      <w:r w:rsidR="00360044">
        <w:rPr>
          <w:rFonts w:cstheme="minorHAnsi"/>
        </w:rPr>
        <w:t>Choice from Chance</w:t>
      </w:r>
      <w:r>
        <w:rPr>
          <w:rFonts w:cstheme="minorHAnsi"/>
        </w:rPr>
        <w:t xml:space="preserve"> is</w:t>
      </w:r>
      <w:r w:rsidR="00BB5AAF">
        <w:rPr>
          <w:rFonts w:cstheme="minorHAnsi"/>
        </w:rPr>
        <w:t xml:space="preserve"> </w:t>
      </w:r>
      <w:r w:rsidR="00C827C1">
        <w:rPr>
          <w:rFonts w:cstheme="minorHAnsi"/>
        </w:rPr>
        <w:t>another ‘Principal Principle’</w:t>
      </w:r>
      <w:r w:rsidR="00BB5AAF">
        <w:rPr>
          <w:rFonts w:cstheme="minorHAnsi"/>
        </w:rPr>
        <w:t xml:space="preserve"> governing </w:t>
      </w:r>
      <w:r>
        <w:rPr>
          <w:rFonts w:cstheme="minorHAnsi"/>
        </w:rPr>
        <w:t xml:space="preserve">the concept of </w:t>
      </w:r>
      <w:r w:rsidR="00BB5AAF">
        <w:rPr>
          <w:rFonts w:cstheme="minorHAnsi"/>
        </w:rPr>
        <w:t xml:space="preserve">chance and </w:t>
      </w:r>
      <w:r w:rsidR="001E786E">
        <w:rPr>
          <w:rFonts w:cstheme="minorHAnsi"/>
        </w:rPr>
        <w:t>arguab</w:t>
      </w:r>
      <w:r w:rsidR="00BB5AAF">
        <w:rPr>
          <w:rFonts w:cstheme="minorHAnsi"/>
        </w:rPr>
        <w:t>ly</w:t>
      </w:r>
      <w:r w:rsidR="00BB5AAF" w:rsidRPr="00D71F41">
        <w:rPr>
          <w:rFonts w:cstheme="minorHAnsi"/>
          <w:i/>
          <w:iCs/>
        </w:rPr>
        <w:t xml:space="preserve"> the</w:t>
      </w:r>
      <w:r w:rsidR="00BB5AAF">
        <w:rPr>
          <w:rFonts w:cstheme="minorHAnsi"/>
        </w:rPr>
        <w:t xml:space="preserve"> </w:t>
      </w:r>
      <w:r w:rsidR="00C827C1">
        <w:rPr>
          <w:rFonts w:cstheme="minorHAnsi"/>
        </w:rPr>
        <w:t>principal</w:t>
      </w:r>
      <w:r w:rsidR="00BB5AAF">
        <w:rPr>
          <w:rFonts w:cstheme="minorHAnsi"/>
        </w:rPr>
        <w:t xml:space="preserve"> one.</w:t>
      </w:r>
      <w:r w:rsidR="006251FC">
        <w:rPr>
          <w:rFonts w:cstheme="minorHAnsi"/>
        </w:rPr>
        <w:t xml:space="preserve"> To establish it</w:t>
      </w:r>
      <w:r>
        <w:rPr>
          <w:rFonts w:cstheme="minorHAnsi"/>
        </w:rPr>
        <w:t xml:space="preserve"> I will proceed as follows. In the next section, I</w:t>
      </w:r>
      <w:r w:rsidR="006251FC">
        <w:rPr>
          <w:rFonts w:cstheme="minorHAnsi"/>
        </w:rPr>
        <w:t xml:space="preserve"> </w:t>
      </w:r>
      <w:r w:rsidR="00194BAD">
        <w:rPr>
          <w:rFonts w:cstheme="minorHAnsi"/>
        </w:rPr>
        <w:t>will consider various formulations of the idea that chance is authoritative for</w:t>
      </w:r>
      <w:r>
        <w:rPr>
          <w:rFonts w:cstheme="minorHAnsi"/>
        </w:rPr>
        <w:t xml:space="preserve"> credence. </w:t>
      </w:r>
      <w:r w:rsidR="0070256F">
        <w:rPr>
          <w:rFonts w:cstheme="minorHAnsi"/>
        </w:rPr>
        <w:t xml:space="preserve">I will </w:t>
      </w:r>
      <w:r>
        <w:rPr>
          <w:rFonts w:cstheme="minorHAnsi"/>
        </w:rPr>
        <w:t xml:space="preserve">then </w:t>
      </w:r>
      <w:r w:rsidR="0070256F">
        <w:rPr>
          <w:rFonts w:cstheme="minorHAnsi"/>
        </w:rPr>
        <w:t>show (in section 3) that, given some modest assumptions about rational preference,</w:t>
      </w:r>
      <w:r>
        <w:rPr>
          <w:rFonts w:cstheme="minorHAnsi"/>
        </w:rPr>
        <w:t xml:space="preserve"> the most promising of these is implied by </w:t>
      </w:r>
      <w:r w:rsidR="00360044">
        <w:rPr>
          <w:rFonts w:cstheme="minorHAnsi"/>
        </w:rPr>
        <w:t>Choice from Chance</w:t>
      </w:r>
      <w:r>
        <w:rPr>
          <w:rFonts w:cstheme="minorHAnsi"/>
        </w:rPr>
        <w:t xml:space="preserve"> (but not vice versa). </w:t>
      </w:r>
      <w:r w:rsidR="00646F9A">
        <w:rPr>
          <w:rFonts w:cstheme="minorHAnsi"/>
        </w:rPr>
        <w:t>Section 4, as indicated</w:t>
      </w:r>
      <w:r w:rsidR="00E70A63">
        <w:rPr>
          <w:rFonts w:cstheme="minorHAnsi"/>
        </w:rPr>
        <w:t xml:space="preserve"> before</w:t>
      </w:r>
      <w:r w:rsidR="00646F9A">
        <w:rPr>
          <w:rFonts w:cstheme="minorHAnsi"/>
        </w:rPr>
        <w:t xml:space="preserve">, </w:t>
      </w:r>
      <w:r w:rsidR="00E215CE">
        <w:rPr>
          <w:rFonts w:cstheme="minorHAnsi"/>
        </w:rPr>
        <w:t xml:space="preserve">sees the </w:t>
      </w:r>
      <w:r w:rsidR="00646F9A">
        <w:rPr>
          <w:rFonts w:cstheme="minorHAnsi"/>
        </w:rPr>
        <w:t>deriv</w:t>
      </w:r>
      <w:r w:rsidR="00E215CE">
        <w:rPr>
          <w:rFonts w:cstheme="minorHAnsi"/>
        </w:rPr>
        <w:t>ation of</w:t>
      </w:r>
      <w:r w:rsidR="00646F9A">
        <w:rPr>
          <w:rFonts w:cstheme="minorHAnsi"/>
        </w:rPr>
        <w:t xml:space="preserve"> Stochastic Dominance. </w:t>
      </w:r>
      <w:r w:rsidR="0070256F">
        <w:rPr>
          <w:rFonts w:cstheme="minorHAnsi"/>
        </w:rPr>
        <w:t xml:space="preserve">In section 5, I consider whether </w:t>
      </w:r>
      <w:r w:rsidR="00360044">
        <w:rPr>
          <w:rFonts w:cstheme="minorHAnsi"/>
        </w:rPr>
        <w:t>Choice from Chance</w:t>
      </w:r>
      <w:r w:rsidR="0070256F">
        <w:rPr>
          <w:rFonts w:cstheme="minorHAnsi"/>
        </w:rPr>
        <w:t xml:space="preserve"> its</w:t>
      </w:r>
      <w:r w:rsidR="00D9135C">
        <w:rPr>
          <w:rFonts w:cstheme="minorHAnsi"/>
        </w:rPr>
        <w:t>elf</w:t>
      </w:r>
      <w:r w:rsidR="0070256F">
        <w:rPr>
          <w:rFonts w:cstheme="minorHAnsi"/>
        </w:rPr>
        <w:t xml:space="preserve"> </w:t>
      </w:r>
      <w:r w:rsidR="003F3363">
        <w:rPr>
          <w:rFonts w:cstheme="minorHAnsi"/>
        </w:rPr>
        <w:t xml:space="preserve">can </w:t>
      </w:r>
      <w:r w:rsidR="0070256F">
        <w:rPr>
          <w:rFonts w:cstheme="minorHAnsi"/>
        </w:rPr>
        <w:t>be derived from some</w:t>
      </w:r>
      <w:r w:rsidR="00D9135C">
        <w:rPr>
          <w:rFonts w:cstheme="minorHAnsi"/>
        </w:rPr>
        <w:t xml:space="preserve"> </w:t>
      </w:r>
      <w:r w:rsidR="0070256F">
        <w:rPr>
          <w:rFonts w:cstheme="minorHAnsi"/>
        </w:rPr>
        <w:t xml:space="preserve">more elementary principle of preference for chances. Finally, </w:t>
      </w:r>
      <w:r w:rsidR="00646F9A">
        <w:rPr>
          <w:rFonts w:cstheme="minorHAnsi"/>
        </w:rPr>
        <w:t xml:space="preserve">in section 6, </w:t>
      </w:r>
      <w:r w:rsidR="0070256F">
        <w:rPr>
          <w:rFonts w:cstheme="minorHAnsi"/>
        </w:rPr>
        <w:t xml:space="preserve">I consider the implications of </w:t>
      </w:r>
      <w:r w:rsidR="00646F9A">
        <w:rPr>
          <w:rFonts w:cstheme="minorHAnsi"/>
        </w:rPr>
        <w:t xml:space="preserve">the </w:t>
      </w:r>
      <w:r w:rsidR="0070256F">
        <w:rPr>
          <w:rFonts w:cstheme="minorHAnsi"/>
        </w:rPr>
        <w:t xml:space="preserve">acceptance of </w:t>
      </w:r>
      <w:r w:rsidR="00360044">
        <w:rPr>
          <w:rFonts w:cstheme="minorHAnsi"/>
        </w:rPr>
        <w:t>Choice from Chance</w:t>
      </w:r>
      <w:r w:rsidR="0070256F">
        <w:rPr>
          <w:rFonts w:cstheme="minorHAnsi"/>
        </w:rPr>
        <w:t xml:space="preserve"> for the </w:t>
      </w:r>
      <w:r w:rsidR="00646F9A">
        <w:rPr>
          <w:rFonts w:cstheme="minorHAnsi"/>
        </w:rPr>
        <w:t xml:space="preserve">theory of </w:t>
      </w:r>
      <w:r w:rsidR="00237AA1">
        <w:rPr>
          <w:rFonts w:cstheme="minorHAnsi"/>
        </w:rPr>
        <w:t xml:space="preserve">instrumental </w:t>
      </w:r>
      <w:r w:rsidR="00646F9A">
        <w:rPr>
          <w:rFonts w:cstheme="minorHAnsi"/>
        </w:rPr>
        <w:t xml:space="preserve">rationality and the </w:t>
      </w:r>
      <w:r w:rsidR="0070256F">
        <w:rPr>
          <w:rFonts w:cstheme="minorHAnsi"/>
        </w:rPr>
        <w:t>debate between causal and evidential decision theory.</w:t>
      </w:r>
    </w:p>
    <w:p w14:paraId="3E412839" w14:textId="5B81EE81" w:rsidR="009114D8" w:rsidRDefault="00E94FCB" w:rsidP="009114D8">
      <w:pPr>
        <w:spacing w:before="120" w:after="240" w:line="276" w:lineRule="auto"/>
        <w:jc w:val="both"/>
        <w:rPr>
          <w:rFonts w:cstheme="minorHAnsi"/>
        </w:rPr>
      </w:pPr>
      <w:r>
        <w:rPr>
          <w:rFonts w:cstheme="minorHAnsi"/>
        </w:rPr>
        <w:lastRenderedPageBreak/>
        <w:t>All the conditions to be studied</w:t>
      </w:r>
      <w:r w:rsidR="009114D8">
        <w:rPr>
          <w:rFonts w:cstheme="minorHAnsi"/>
        </w:rPr>
        <w:t xml:space="preserve"> </w:t>
      </w:r>
      <w:r>
        <w:rPr>
          <w:rFonts w:cstheme="minorHAnsi"/>
        </w:rPr>
        <w:t>will be stated as constraints on the attitudes of a rational agent</w:t>
      </w:r>
      <w:r w:rsidR="00306BE3">
        <w:rPr>
          <w:rFonts w:cstheme="minorHAnsi"/>
        </w:rPr>
        <w:t xml:space="preserve"> (sometimes called ‘you’)</w:t>
      </w:r>
      <w:r>
        <w:rPr>
          <w:rFonts w:cstheme="minorHAnsi"/>
        </w:rPr>
        <w:t xml:space="preserve"> and especially on her attitudes to propositions about the chances. </w:t>
      </w:r>
      <w:r w:rsidR="00FB0C97">
        <w:rPr>
          <w:rFonts w:eastAsiaTheme="minorEastAsia" w:cstheme="minorHAnsi"/>
        </w:rPr>
        <w:t>Before stating</w:t>
      </w:r>
      <w:r w:rsidR="009114D8">
        <w:rPr>
          <w:rFonts w:eastAsiaTheme="minorEastAsia" w:cstheme="minorHAnsi"/>
        </w:rPr>
        <w:t xml:space="preserve"> them precisely, let me introduce the formal framework that</w:t>
      </w:r>
      <w:r w:rsidR="00FB0C97">
        <w:rPr>
          <w:rFonts w:eastAsiaTheme="minorEastAsia" w:cstheme="minorHAnsi"/>
        </w:rPr>
        <w:t xml:space="preserve"> </w:t>
      </w:r>
      <w:r w:rsidR="009114D8">
        <w:rPr>
          <w:rFonts w:eastAsiaTheme="minorEastAsia" w:cstheme="minorHAnsi"/>
        </w:rPr>
        <w:t xml:space="preserve">will </w:t>
      </w:r>
      <w:r w:rsidR="00FB0C97">
        <w:rPr>
          <w:rFonts w:eastAsiaTheme="minorEastAsia" w:cstheme="minorHAnsi"/>
        </w:rPr>
        <w:t xml:space="preserve">be </w:t>
      </w:r>
      <w:r w:rsidR="009114D8">
        <w:rPr>
          <w:rFonts w:eastAsiaTheme="minorEastAsia" w:cstheme="minorHAnsi"/>
        </w:rPr>
        <w:t>use</w:t>
      </w:r>
      <w:r w:rsidR="00FB0C97">
        <w:rPr>
          <w:rFonts w:eastAsiaTheme="minorEastAsia" w:cstheme="minorHAnsi"/>
        </w:rPr>
        <w:t>d</w:t>
      </w:r>
      <w:r w:rsidR="009114D8">
        <w:rPr>
          <w:rFonts w:eastAsiaTheme="minorEastAsia" w:cstheme="minorHAnsi"/>
        </w:rPr>
        <w:t xml:space="preserve"> throughout. </w:t>
      </w:r>
      <w:r w:rsidR="009114D8">
        <w:t>Let</w:t>
      </w:r>
      <w:r w:rsidR="009114D8">
        <w:rPr>
          <w:rFonts w:cstheme="minorHAnsi"/>
        </w:rPr>
        <w:t xml:space="preserve"> </w:t>
      </w:r>
      <m:oMath>
        <m:r>
          <w:rPr>
            <w:rFonts w:ascii="Cambria Math" w:hAnsi="Cambria Math" w:cstheme="minorHAnsi"/>
          </w:rPr>
          <m:t>S={s}</m:t>
        </m:r>
      </m:oMath>
      <w:r w:rsidR="009114D8">
        <w:rPr>
          <w:rFonts w:cstheme="minorHAnsi"/>
        </w:rPr>
        <w:t xml:space="preserve"> be a background set of possible states of the world</w:t>
      </w:r>
      <w:r w:rsidR="00F60EDB">
        <w:rPr>
          <w:rFonts w:cstheme="minorHAnsi"/>
        </w:rPr>
        <w:t xml:space="preserve"> </w:t>
      </w:r>
      <w:r w:rsidR="009114D8">
        <w:rPr>
          <w:rFonts w:cstheme="minorHAnsi"/>
        </w:rPr>
        <w:t xml:space="preserve">with </w:t>
      </w:r>
      <w:r w:rsidR="009114D8" w:rsidRPr="002B36CB">
        <w:rPr>
          <w:rFonts w:cstheme="minorHAnsi"/>
          <w:i/>
          <w:iCs/>
        </w:rPr>
        <w:t>u</w:t>
      </w:r>
      <w:r w:rsidR="009114D8">
        <w:rPr>
          <w:rFonts w:cstheme="minorHAnsi"/>
        </w:rPr>
        <w:t xml:space="preserve"> a utility or value function on them that, for simplicity, </w:t>
      </w:r>
      <w:r w:rsidR="00AD458E">
        <w:rPr>
          <w:rFonts w:cstheme="minorHAnsi"/>
        </w:rPr>
        <w:t>is</w:t>
      </w:r>
      <w:r w:rsidR="009114D8">
        <w:rPr>
          <w:rFonts w:cstheme="minorHAnsi"/>
        </w:rPr>
        <w:t xml:space="preserve"> assume</w:t>
      </w:r>
      <w:r w:rsidR="00AD458E">
        <w:rPr>
          <w:rFonts w:cstheme="minorHAnsi"/>
        </w:rPr>
        <w:t>d to</w:t>
      </w:r>
      <w:r w:rsidR="009114D8">
        <w:rPr>
          <w:rFonts w:cstheme="minorHAnsi"/>
        </w:rPr>
        <w:t xml:space="preserve"> take only a finite number of values.</w:t>
      </w:r>
      <w:r w:rsidR="009114D8">
        <w:rPr>
          <w:rStyle w:val="FootnoteReference"/>
          <w:rFonts w:cstheme="minorHAnsi"/>
        </w:rPr>
        <w:footnoteReference w:id="5"/>
      </w:r>
      <w:r w:rsidR="009114D8">
        <w:rPr>
          <w:rFonts w:cstheme="minorHAnsi"/>
        </w:rPr>
        <w:t xml:space="preserve"> Let </w:t>
      </w:r>
      <m:oMath>
        <m:r>
          <m:rPr>
            <m:sty m:val="p"/>
          </m:rPr>
          <w:rPr>
            <w:rFonts w:ascii="Cambria Math" w:hAnsi="Cambria Math" w:cstheme="minorHAnsi"/>
          </w:rPr>
          <m:t>Ω</m:t>
        </m:r>
      </m:oMath>
      <w:r w:rsidR="009114D8">
        <w:rPr>
          <w:rFonts w:cstheme="minorHAnsi"/>
        </w:rPr>
        <w:t xml:space="preserve"> and</w:t>
      </w:r>
      <m:oMath>
        <m:r>
          <w:rPr>
            <w:rFonts w:ascii="Cambria Math" w:hAnsi="Cambria Math" w:cstheme="minorHAnsi"/>
          </w:rPr>
          <m:t xml:space="preserve"> </m:t>
        </m:r>
        <m:sSup>
          <m:sSupPr>
            <m:ctrlPr>
              <w:rPr>
                <w:rFonts w:ascii="Cambria Math" w:hAnsi="Cambria Math" w:cstheme="minorHAnsi"/>
                <w:iCs/>
              </w:rPr>
            </m:ctrlPr>
          </m:sSupPr>
          <m:e>
            <m:r>
              <m:rPr>
                <m:sty m:val="p"/>
              </m:rPr>
              <w:rPr>
                <w:rFonts w:ascii="Cambria Math" w:hAnsi="Cambria Math" w:cstheme="minorHAnsi"/>
              </w:rPr>
              <m:t>Ω</m:t>
            </m:r>
          </m:e>
          <m:sup>
            <m:r>
              <w:rPr>
                <w:rFonts w:ascii="Cambria Math" w:hAnsi="Cambria Math" w:cstheme="minorHAnsi"/>
              </w:rPr>
              <m:t>*</m:t>
            </m:r>
          </m:sup>
        </m:sSup>
      </m:oMath>
      <w:r w:rsidR="009114D8">
        <w:rPr>
          <w:rFonts w:eastAsiaTheme="minorEastAsia" w:cstheme="minorHAnsi"/>
          <w:iCs/>
        </w:rPr>
        <w:t xml:space="preserve"> </w:t>
      </w:r>
      <w:r w:rsidR="009114D8">
        <w:rPr>
          <w:rFonts w:cstheme="minorHAnsi"/>
        </w:rPr>
        <w:t xml:space="preserve">be Boolean algebras of sets of such </w:t>
      </w:r>
      <w:r w:rsidR="00944536">
        <w:rPr>
          <w:rFonts w:cstheme="minorHAnsi"/>
        </w:rPr>
        <w:t>state</w:t>
      </w:r>
      <w:r w:rsidR="009114D8">
        <w:rPr>
          <w:rFonts w:cstheme="minorHAnsi"/>
        </w:rPr>
        <w:t xml:space="preserve">s, called propositions, and such that </w:t>
      </w:r>
      <m:oMath>
        <m:sSup>
          <m:sSupPr>
            <m:ctrlPr>
              <w:rPr>
                <w:rFonts w:ascii="Cambria Math" w:hAnsi="Cambria Math" w:cstheme="minorHAnsi"/>
                <w:i/>
              </w:rPr>
            </m:ctrlPr>
          </m:sSupPr>
          <m:e>
            <m:r>
              <m:rPr>
                <m:sty m:val="p"/>
              </m:rPr>
              <w:rPr>
                <w:rFonts w:ascii="Cambria Math" w:hAnsi="Cambria Math" w:cstheme="minorHAnsi"/>
              </w:rPr>
              <m:t>Ω</m:t>
            </m:r>
          </m:e>
          <m:sup>
            <m:r>
              <w:rPr>
                <w:rFonts w:ascii="Cambria Math" w:hAnsi="Cambria Math" w:cstheme="minorHAnsi"/>
              </w:rPr>
              <m:t>*</m:t>
            </m:r>
          </m:sup>
        </m:sSup>
        <m:r>
          <m:rPr>
            <m:sty m:val="p"/>
          </m:rPr>
          <w:rPr>
            <w:rFonts w:ascii="Cambria Math" w:hAnsi="Cambria Math" w:cstheme="minorHAnsi"/>
          </w:rPr>
          <m:t>⊆Ω</m:t>
        </m:r>
      </m:oMath>
      <w:r w:rsidR="009114D8">
        <w:rPr>
          <w:rFonts w:cstheme="minorHAnsi"/>
        </w:rPr>
        <w:t xml:space="preserve">. Let </w:t>
      </w:r>
      <m:oMath>
        <m:r>
          <m:rPr>
            <m:sty m:val="p"/>
          </m:rPr>
          <w:rPr>
            <w:rFonts w:ascii="Cambria Math" w:hAnsi="Cambria Math" w:cstheme="minorHAnsi"/>
          </w:rPr>
          <m:t>Δ</m:t>
        </m:r>
      </m:oMath>
      <w:r w:rsidR="009114D8">
        <w:rPr>
          <w:rFonts w:eastAsiaTheme="minorEastAsia" w:cstheme="minorHAnsi"/>
          <w:iCs/>
        </w:rPr>
        <w:t xml:space="preserve"> </w:t>
      </w:r>
      <w:r w:rsidR="009114D8">
        <w:rPr>
          <w:rFonts w:cstheme="minorHAnsi"/>
        </w:rPr>
        <w:t xml:space="preserve">and </w:t>
      </w:r>
      <m:oMath>
        <m:sSup>
          <m:sSupPr>
            <m:ctrlPr>
              <w:rPr>
                <w:rFonts w:ascii="Cambria Math" w:hAnsi="Cambria Math" w:cstheme="minorHAnsi"/>
                <w:iCs/>
              </w:rPr>
            </m:ctrlPr>
          </m:sSupPr>
          <m:e>
            <m:r>
              <m:rPr>
                <m:sty m:val="p"/>
              </m:rPr>
              <w:rPr>
                <w:rFonts w:ascii="Cambria Math" w:hAnsi="Cambria Math" w:cstheme="minorHAnsi"/>
              </w:rPr>
              <m:t>Δ</m:t>
            </m:r>
          </m:e>
          <m:sup>
            <m:r>
              <w:rPr>
                <w:rFonts w:ascii="Cambria Math" w:hAnsi="Cambria Math" w:cstheme="minorHAnsi"/>
              </w:rPr>
              <m:t>*</m:t>
            </m:r>
          </m:sup>
        </m:sSup>
      </m:oMath>
      <w:r w:rsidR="009114D8">
        <w:rPr>
          <w:rFonts w:eastAsiaTheme="minorEastAsia" w:cstheme="minorHAnsi"/>
          <w:iCs/>
        </w:rPr>
        <w:t xml:space="preserve"> </w:t>
      </w:r>
      <w:r w:rsidR="009114D8">
        <w:rPr>
          <w:rFonts w:cstheme="minorHAnsi"/>
        </w:rPr>
        <w:t xml:space="preserve">be the set of all probability functions </w:t>
      </w:r>
      <m:oMath>
        <m:r>
          <m:rPr>
            <m:sty m:val="p"/>
          </m:rPr>
          <w:rPr>
            <w:rFonts w:ascii="Cambria Math" w:hAnsi="Cambria Math" w:cstheme="minorHAnsi"/>
          </w:rPr>
          <m:t>Ω</m:t>
        </m:r>
      </m:oMath>
      <w:r w:rsidR="009114D8">
        <w:rPr>
          <w:rFonts w:cstheme="minorHAnsi"/>
        </w:rPr>
        <w:t xml:space="preserve"> and </w:t>
      </w:r>
      <m:oMath>
        <m:sSup>
          <m:sSupPr>
            <m:ctrlPr>
              <w:rPr>
                <w:rFonts w:ascii="Cambria Math" w:hAnsi="Cambria Math" w:cstheme="minorHAnsi"/>
                <w:iCs/>
              </w:rPr>
            </m:ctrlPr>
          </m:sSupPr>
          <m:e>
            <m:r>
              <m:rPr>
                <m:sty m:val="p"/>
              </m:rPr>
              <w:rPr>
                <w:rFonts w:ascii="Cambria Math" w:hAnsi="Cambria Math" w:cstheme="minorHAnsi"/>
              </w:rPr>
              <m:t>Ω</m:t>
            </m:r>
          </m:e>
          <m:sup>
            <m:r>
              <w:rPr>
                <w:rFonts w:ascii="Cambria Math" w:hAnsi="Cambria Math" w:cstheme="minorHAnsi"/>
              </w:rPr>
              <m:t>*</m:t>
            </m:r>
          </m:sup>
        </m:sSup>
      </m:oMath>
      <w:r w:rsidR="009114D8">
        <w:rPr>
          <w:rFonts w:cstheme="minorHAnsi"/>
        </w:rPr>
        <w:t xml:space="preserve"> respectively. Intuitively Ω* is the set of propositions with respect to which chances and conditional chances are defined</w:t>
      </w:r>
      <w:r w:rsidR="00AD458E">
        <w:rPr>
          <w:rFonts w:cstheme="minorHAnsi"/>
        </w:rPr>
        <w:t xml:space="preserve">, while </w:t>
      </w:r>
      <w:r w:rsidR="009114D8">
        <w:rPr>
          <w:rFonts w:cstheme="minorHAnsi"/>
        </w:rPr>
        <w:t xml:space="preserve">Ω is the wider set of propositions serving as the objects of belief. I will need to assume that Ω contains, amongst other things, propositions about what the chances are, but </w:t>
      </w:r>
      <w:r w:rsidR="00A967D1">
        <w:rPr>
          <w:rFonts w:cstheme="minorHAnsi"/>
        </w:rPr>
        <w:t>not</w:t>
      </w:r>
      <w:r w:rsidR="009114D8">
        <w:rPr>
          <w:rFonts w:cstheme="minorHAnsi"/>
        </w:rPr>
        <w:t xml:space="preserve"> that such propositions also belong to Ω*</w:t>
      </w:r>
      <w:r w:rsidR="00AD458E">
        <w:rPr>
          <w:rFonts w:cstheme="minorHAnsi"/>
        </w:rPr>
        <w:t xml:space="preserve">. </w:t>
      </w:r>
      <w:r w:rsidR="009114D8">
        <w:rPr>
          <w:rFonts w:cstheme="minorHAnsi"/>
        </w:rPr>
        <w:t xml:space="preserve">For technical convenience, I will assume throughout that the set of propositions </w:t>
      </w:r>
      <m:oMath>
        <m:r>
          <m:rPr>
            <m:sty m:val="p"/>
          </m:rPr>
          <w:rPr>
            <w:rFonts w:ascii="Cambria Math" w:hAnsi="Cambria Math" w:cstheme="minorHAnsi"/>
          </w:rPr>
          <m:t>Ω</m:t>
        </m:r>
      </m:oMath>
      <w:r w:rsidR="009114D8">
        <w:rPr>
          <w:rFonts w:cstheme="minorHAnsi"/>
        </w:rPr>
        <w:t xml:space="preserve"> forms a complete, atomless Boolean algebra.</w:t>
      </w:r>
      <w:r w:rsidR="009114D8">
        <w:rPr>
          <w:rStyle w:val="FootnoteReference"/>
          <w:rFonts w:eastAsiaTheme="minorEastAsia" w:cstheme="minorHAnsi"/>
        </w:rPr>
        <w:footnoteReference w:id="6"/>
      </w:r>
      <w:r w:rsidR="009114D8">
        <w:rPr>
          <w:rFonts w:cstheme="minorHAnsi"/>
        </w:rPr>
        <w:t xml:space="preserve"> </w:t>
      </w:r>
    </w:p>
    <w:p w14:paraId="640AA4F6" w14:textId="791F38B7" w:rsidR="00F705B3" w:rsidRPr="008B3155" w:rsidRDefault="0086275C" w:rsidP="00F705B3">
      <w:pPr>
        <w:spacing w:before="120" w:after="240" w:line="276" w:lineRule="auto"/>
        <w:jc w:val="both"/>
        <w:rPr>
          <w:rFonts w:cstheme="minorHAnsi"/>
        </w:rPr>
      </w:pPr>
      <w:r>
        <w:rPr>
          <w:rFonts w:cstheme="minorHAnsi"/>
        </w:rPr>
        <w:t xml:space="preserve">I will assume throughout that </w:t>
      </w:r>
      <w:r w:rsidR="00D74376">
        <w:rPr>
          <w:rFonts w:cstheme="minorHAnsi"/>
        </w:rPr>
        <w:t>both an agent’s degrees of beliefs (or credences) and her degrees of belief under the supposition that some proposition is</w:t>
      </w:r>
      <w:r w:rsidR="00177FE5">
        <w:rPr>
          <w:rFonts w:cstheme="minorHAnsi"/>
        </w:rPr>
        <w:t xml:space="preserve"> true are probabilities and independent of the value function </w:t>
      </w:r>
      <w:r w:rsidR="00177FE5" w:rsidRPr="002B36CB">
        <w:rPr>
          <w:rFonts w:cstheme="minorHAnsi"/>
          <w:i/>
          <w:iCs/>
        </w:rPr>
        <w:t>u</w:t>
      </w:r>
      <w:r w:rsidR="00177FE5">
        <w:rPr>
          <w:rFonts w:cstheme="minorHAnsi"/>
        </w:rPr>
        <w:t xml:space="preserve">. </w:t>
      </w:r>
      <w:r w:rsidR="00F705B3">
        <w:rPr>
          <w:rFonts w:cstheme="minorHAnsi"/>
        </w:rPr>
        <w:t xml:space="preserve">If </w:t>
      </w:r>
      <m:oMath>
        <m:r>
          <w:rPr>
            <w:rFonts w:ascii="Cambria Math" w:hAnsi="Cambria Math" w:cstheme="minorHAnsi"/>
          </w:rPr>
          <m:t>P∈</m:t>
        </m:r>
        <m:r>
          <m:rPr>
            <m:sty m:val="p"/>
          </m:rPr>
          <w:rPr>
            <w:rFonts w:ascii="Cambria Math" w:hAnsi="Cambria Math" w:cstheme="minorHAnsi"/>
          </w:rPr>
          <m:t>Δ</m:t>
        </m:r>
      </m:oMath>
      <w:r w:rsidR="00F705B3">
        <w:rPr>
          <w:rFonts w:cstheme="minorHAnsi"/>
        </w:rPr>
        <w:t xml:space="preserve"> measures the degrees of belief of a rational agent at some fixed time </w:t>
      </w:r>
      <w:r w:rsidR="00F705B3" w:rsidRPr="00F73137">
        <w:rPr>
          <w:rFonts w:cstheme="minorHAnsi"/>
          <w:i/>
          <w:iCs/>
        </w:rPr>
        <w:t>t</w:t>
      </w:r>
      <w:r w:rsidR="00F705B3">
        <w:rPr>
          <w:rFonts w:cstheme="minorHAnsi"/>
        </w:rPr>
        <w:t xml:space="preserve"> </w:t>
      </w:r>
      <w:r w:rsidR="0079191F">
        <w:rPr>
          <w:rFonts w:cstheme="minorHAnsi"/>
        </w:rPr>
        <w:t xml:space="preserve">then the measure of her </w:t>
      </w:r>
      <w:r w:rsidR="00100D7B">
        <w:rPr>
          <w:rFonts w:cstheme="minorHAnsi"/>
        </w:rPr>
        <w:t xml:space="preserve">degrees of belief </w:t>
      </w:r>
      <w:r w:rsidR="00DD093D">
        <w:rPr>
          <w:rFonts w:cstheme="minorHAnsi"/>
        </w:rPr>
        <w:t xml:space="preserve">at </w:t>
      </w:r>
      <w:r w:rsidR="00DD093D" w:rsidRPr="00F73137">
        <w:rPr>
          <w:rFonts w:cstheme="minorHAnsi"/>
          <w:i/>
          <w:iCs/>
        </w:rPr>
        <w:t>t</w:t>
      </w:r>
      <w:r w:rsidR="00DD093D">
        <w:rPr>
          <w:rFonts w:cstheme="minorHAnsi"/>
        </w:rPr>
        <w:t xml:space="preserve"> </w:t>
      </w:r>
      <w:r w:rsidR="00100D7B">
        <w:rPr>
          <w:rFonts w:cstheme="minorHAnsi"/>
        </w:rPr>
        <w:t xml:space="preserve">under the supposition that some </w:t>
      </w:r>
      <m:oMath>
        <m:r>
          <w:rPr>
            <w:rFonts w:ascii="Cambria Math" w:hAnsi="Cambria Math" w:cstheme="minorHAnsi"/>
          </w:rPr>
          <m:t>A∈</m:t>
        </m:r>
        <m:r>
          <m:rPr>
            <m:sty m:val="p"/>
          </m:rPr>
          <w:rPr>
            <w:rFonts w:ascii="Cambria Math" w:hAnsi="Cambria Math" w:cstheme="minorHAnsi"/>
          </w:rPr>
          <m:t>Ω</m:t>
        </m:r>
      </m:oMath>
      <w:r w:rsidR="00100D7B">
        <w:rPr>
          <w:rFonts w:cstheme="minorHAnsi"/>
        </w:rPr>
        <w:t xml:space="preserve"> is true is denoted by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A</m:t>
            </m:r>
          </m:sub>
        </m:sSub>
      </m:oMath>
      <w:r w:rsidR="00F705B3">
        <w:rPr>
          <w:rFonts w:cstheme="minorHAnsi"/>
        </w:rPr>
        <w:t xml:space="preserve">. No more about the suppositional probability function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A</m:t>
            </m:r>
          </m:sub>
        </m:sSub>
      </m:oMath>
      <w:r w:rsidR="00F705B3">
        <w:rPr>
          <w:rFonts w:eastAsiaTheme="minorEastAsia" w:cstheme="minorHAnsi"/>
        </w:rPr>
        <w:t xml:space="preserve"> needs be assumed </w:t>
      </w:r>
      <w:r w:rsidR="00F03A6F">
        <w:rPr>
          <w:rFonts w:eastAsiaTheme="minorEastAsia" w:cstheme="minorHAnsi"/>
        </w:rPr>
        <w:t xml:space="preserve">other </w:t>
      </w:r>
      <w:r w:rsidR="00F705B3">
        <w:rPr>
          <w:rFonts w:eastAsiaTheme="minorEastAsia" w:cstheme="minorHAnsi"/>
        </w:rPr>
        <w:t xml:space="preserve">than that if </w:t>
      </w:r>
      <m:oMath>
        <m:r>
          <w:rPr>
            <w:rFonts w:ascii="Cambria Math" w:hAnsi="Cambria Math" w:cstheme="minorHAnsi"/>
          </w:rPr>
          <m:t>A=</m:t>
        </m:r>
        <m:r>
          <m:rPr>
            <m:sty m:val="p"/>
          </m:rPr>
          <w:rPr>
            <w:rFonts w:ascii="Cambria Math" w:hAnsi="Cambria Math" w:cstheme="minorHAnsi"/>
          </w:rPr>
          <m:t>Ω</m:t>
        </m:r>
      </m:oMath>
      <w:r w:rsidR="00F705B3">
        <w:rPr>
          <w:rFonts w:eastAsiaTheme="minorEastAsia" w:cstheme="minorHAnsi"/>
        </w:rPr>
        <w:t xml:space="preserve">, then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A</m:t>
            </m:r>
          </m:sub>
        </m:sSub>
        <m:r>
          <w:rPr>
            <w:rFonts w:ascii="Cambria Math" w:hAnsi="Cambria Math" w:cstheme="minorHAnsi"/>
          </w:rPr>
          <m:t>=P</m:t>
        </m:r>
      </m:oMath>
      <w:r w:rsidR="00F705B3">
        <w:rPr>
          <w:rFonts w:eastAsiaTheme="minorEastAsia" w:cstheme="minorHAnsi"/>
        </w:rPr>
        <w:t xml:space="preserve"> and that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A</m:t>
            </m:r>
          </m:sub>
        </m:sSub>
        <m:d>
          <m:dPr>
            <m:ctrlPr>
              <w:rPr>
                <w:rFonts w:ascii="Cambria Math" w:hAnsi="Cambria Math" w:cstheme="minorHAnsi"/>
                <w:i/>
              </w:rPr>
            </m:ctrlPr>
          </m:dPr>
          <m:e>
            <m:r>
              <w:rPr>
                <w:rFonts w:ascii="Cambria Math" w:hAnsi="Cambria Math" w:cstheme="minorHAnsi"/>
              </w:rPr>
              <m:t>A</m:t>
            </m:r>
          </m:e>
        </m:d>
        <m:r>
          <w:rPr>
            <w:rFonts w:ascii="Cambria Math" w:hAnsi="Cambria Math" w:cstheme="minorHAnsi"/>
          </w:rPr>
          <m:t>=1</m:t>
        </m:r>
      </m:oMath>
      <w:r w:rsidR="00F705B3">
        <w:rPr>
          <w:rFonts w:eastAsiaTheme="minorEastAsia" w:cstheme="minorHAnsi"/>
        </w:rPr>
        <w:t>.</w:t>
      </w:r>
      <w:r w:rsidR="00F705B3">
        <w:rPr>
          <w:rStyle w:val="FootnoteReference"/>
          <w:rFonts w:eastAsiaTheme="minorEastAsia" w:cstheme="minorHAnsi"/>
        </w:rPr>
        <w:footnoteReference w:id="7"/>
      </w:r>
      <w:r w:rsidR="00F705B3">
        <w:rPr>
          <w:rFonts w:eastAsiaTheme="minorEastAsia" w:cstheme="minorHAnsi"/>
        </w:rPr>
        <w:t xml:space="preserve"> </w:t>
      </w:r>
    </w:p>
    <w:p w14:paraId="118FC729" w14:textId="4F2F33B5" w:rsidR="00C55C49" w:rsidRPr="00C17D92" w:rsidRDefault="009D1252" w:rsidP="00C55C49">
      <w:pPr>
        <w:spacing w:before="120" w:after="240" w:line="276" w:lineRule="auto"/>
        <w:jc w:val="both"/>
        <w:rPr>
          <w:rFonts w:eastAsiaTheme="minorEastAsia" w:cstheme="minorHAnsi"/>
        </w:rPr>
      </w:pPr>
      <w:r>
        <w:rPr>
          <w:rFonts w:cstheme="minorHAnsi"/>
        </w:rPr>
        <w:t xml:space="preserve">Let </w:t>
      </w:r>
      <w:r w:rsidRPr="005879E4">
        <w:rPr>
          <w:rFonts w:cstheme="minorHAnsi"/>
          <w:i/>
          <w:iCs/>
        </w:rPr>
        <w:t>V</w:t>
      </w:r>
      <w:r>
        <w:rPr>
          <w:rFonts w:cstheme="minorHAnsi"/>
        </w:rPr>
        <w:t xml:space="preserve"> be </w:t>
      </w:r>
      <w:r w:rsidR="008049A6">
        <w:rPr>
          <w:rFonts w:cstheme="minorHAnsi"/>
        </w:rPr>
        <w:t>the</w:t>
      </w:r>
      <w:r>
        <w:rPr>
          <w:rFonts w:cstheme="minorHAnsi"/>
        </w:rPr>
        <w:t xml:space="preserve"> desirability function on </w:t>
      </w:r>
      <m:oMath>
        <m:r>
          <m:rPr>
            <m:sty m:val="p"/>
          </m:rPr>
          <w:rPr>
            <w:rFonts w:ascii="Cambria Math" w:hAnsi="Cambria Math" w:cstheme="minorHAnsi"/>
          </w:rPr>
          <m:t>Ω-∅</m:t>
        </m:r>
      </m:oMath>
      <w:r>
        <w:rPr>
          <w:rFonts w:cstheme="minorHAnsi"/>
        </w:rPr>
        <w:t xml:space="preserve"> measuring the agent’s degrees of preference or desire at </w:t>
      </w:r>
      <w:r w:rsidRPr="00292C09">
        <w:rPr>
          <w:rFonts w:cstheme="minorHAnsi"/>
          <w:i/>
          <w:iCs/>
        </w:rPr>
        <w:t>t</w:t>
      </w:r>
      <w:r>
        <w:rPr>
          <w:rFonts w:cstheme="minorHAnsi"/>
        </w:rPr>
        <w:t xml:space="preserve"> defined by </w:t>
      </w:r>
      <w:r w:rsidRPr="002B36CB">
        <w:rPr>
          <w:rFonts w:cstheme="minorHAnsi"/>
          <w:i/>
          <w:iCs/>
        </w:rPr>
        <w:t>u</w:t>
      </w:r>
      <w:r>
        <w:rPr>
          <w:rFonts w:cstheme="minorHAnsi"/>
        </w:rPr>
        <w:t xml:space="preserve"> and </w:t>
      </w:r>
      <m:oMath>
        <m:r>
          <w:rPr>
            <w:rFonts w:ascii="Cambria Math" w:hAnsi="Cambria Math" w:cstheme="minorHAnsi"/>
          </w:rPr>
          <m:t>P</m:t>
        </m:r>
      </m:oMath>
      <w:r>
        <w:rPr>
          <w:rFonts w:cstheme="minorHAnsi"/>
        </w:rPr>
        <w:t xml:space="preserve">, with </w:t>
      </w:r>
      <m:oMath>
        <m:r>
          <w:rPr>
            <w:rFonts w:ascii="Cambria Math" w:hAnsi="Cambria Math" w:cstheme="minorHAnsi"/>
          </w:rPr>
          <m:t>V(X)</m:t>
        </m:r>
      </m:oMath>
      <w:r>
        <w:rPr>
          <w:rFonts w:cstheme="minorHAnsi"/>
        </w:rPr>
        <w:t xml:space="preserve"> being the conditional expectation of utility, relative to</w:t>
      </w:r>
      <w:r w:rsidRPr="002B36CB">
        <w:rPr>
          <w:rFonts w:cstheme="minorHAnsi"/>
          <w:i/>
          <w:iCs/>
        </w:rPr>
        <w:t xml:space="preserve"> u</w:t>
      </w:r>
      <w:r>
        <w:rPr>
          <w:rFonts w:cstheme="minorHAnsi"/>
        </w:rPr>
        <w:t xml:space="preserve"> and </w:t>
      </w:r>
      <m:oMath>
        <m:r>
          <w:rPr>
            <w:rFonts w:ascii="Cambria Math" w:hAnsi="Cambria Math" w:cstheme="minorHAnsi"/>
          </w:rPr>
          <m:t>P</m:t>
        </m:r>
      </m:oMath>
      <w:r>
        <w:rPr>
          <w:rFonts w:cstheme="minorHAnsi"/>
        </w:rPr>
        <w:t xml:space="preserve">, given the truth of </w:t>
      </w:r>
      <w:r w:rsidRPr="00EF27EB">
        <w:rPr>
          <w:rFonts w:cstheme="minorHAnsi"/>
          <w:i/>
          <w:iCs/>
        </w:rPr>
        <w:t>X</w:t>
      </w:r>
      <w:r>
        <w:rPr>
          <w:rFonts w:cstheme="minorHAnsi"/>
        </w:rPr>
        <w:t xml:space="preserve">. It follows that for any finite partition </w:t>
      </w:r>
      <m:oMath>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m:t>
        </m:r>
      </m:oMath>
      <w:r>
        <w:rPr>
          <w:rFonts w:eastAsiaTheme="minorEastAsia" w:cstheme="minorHAnsi"/>
        </w:rPr>
        <w:t xml:space="preserve"> of the set of possible worlds, </w:t>
      </w: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m:t>
        </m:r>
        <m:nary>
          <m:naryPr>
            <m:chr m:val="∑"/>
            <m:limLoc m:val="undOvr"/>
            <m:supHide m:val="1"/>
            <m:ctrlPr>
              <w:rPr>
                <w:rFonts w:ascii="Cambria Math" w:hAnsi="Cambria Math" w:cstheme="minorHAnsi"/>
                <w:i/>
              </w:rPr>
            </m:ctrlPr>
          </m:naryPr>
          <m:sub>
            <m:r>
              <w:rPr>
                <w:rFonts w:ascii="Cambria Math" w:hAnsi="Cambria Math" w:cstheme="minorHAnsi"/>
              </w:rPr>
              <m:t>i</m:t>
            </m:r>
          </m:sub>
          <m:sup/>
          <m:e>
            <m:r>
              <w:rPr>
                <w:rFonts w:ascii="Cambria Math" w:hAnsi="Cambria Math" w:cstheme="minorHAnsi"/>
              </w:rPr>
              <m:t>V</m:t>
            </m:r>
            <m:d>
              <m:dPr>
                <m:ctrlPr>
                  <w:rPr>
                    <w:rFonts w:ascii="Cambria Math" w:hAnsi="Cambria Math" w:cstheme="minorHAnsi"/>
                    <w:i/>
                  </w:rPr>
                </m:ctrlPr>
              </m:dPr>
              <m:e>
                <m:r>
                  <w:rPr>
                    <w:rFonts w:ascii="Cambria Math" w:hAnsi="Cambria Math" w:cstheme="minorHAnsi"/>
                  </w:rPr>
                  <m:t>X,</m:t>
                </m:r>
                <m:sSub>
                  <m:sSubPr>
                    <m:ctrlPr>
                      <w:rPr>
                        <w:rFonts w:ascii="Cambria Math" w:hAnsi="Cambria Math"/>
                        <w:i/>
                      </w:rPr>
                    </m:ctrlPr>
                  </m:sSubPr>
                  <m:e>
                    <m:r>
                      <w:rPr>
                        <w:rFonts w:ascii="Cambria Math" w:hAnsi="Cambria Math"/>
                      </w:rPr>
                      <m:t>E</m:t>
                    </m:r>
                  </m:e>
                  <m:sub>
                    <m:r>
                      <w:rPr>
                        <w:rFonts w:ascii="Cambria Math" w:hAnsi="Cambria Math"/>
                      </w:rPr>
                      <m:t>i</m:t>
                    </m:r>
                  </m:sub>
                </m:sSub>
              </m:e>
            </m:d>
            <m:r>
              <w:rPr>
                <w:rFonts w:ascii="Cambria Math" w:hAnsi="Cambria Math" w:cstheme="minorHAnsi"/>
              </w:rPr>
              <m:t>.P(</m:t>
            </m:r>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|X)</m:t>
            </m:r>
          </m:e>
        </m:nary>
      </m:oMath>
      <w:r>
        <w:rPr>
          <w:rFonts w:eastAsiaTheme="minorEastAsia" w:cstheme="minorHAnsi"/>
        </w:rPr>
        <w:t xml:space="preserve">, where </w:t>
      </w:r>
      <m:oMath>
        <m:d>
          <m:dPr>
            <m:ctrlPr>
              <w:rPr>
                <w:rFonts w:ascii="Cambria Math" w:hAnsi="Cambria Math" w:cstheme="minorHAnsi"/>
                <w:i/>
              </w:rPr>
            </m:ctrlPr>
          </m:dPr>
          <m:e>
            <m:r>
              <w:rPr>
                <w:rFonts w:ascii="Cambria Math" w:hAnsi="Cambria Math" w:cstheme="minorHAnsi"/>
              </w:rPr>
              <m:t>X,</m:t>
            </m:r>
            <m:sSub>
              <m:sSubPr>
                <m:ctrlPr>
                  <w:rPr>
                    <w:rFonts w:ascii="Cambria Math" w:hAnsi="Cambria Math"/>
                    <w:i/>
                  </w:rPr>
                </m:ctrlPr>
              </m:sSubPr>
              <m:e>
                <m:r>
                  <w:rPr>
                    <w:rFonts w:ascii="Cambria Math" w:hAnsi="Cambria Math"/>
                  </w:rPr>
                  <m:t>E</m:t>
                </m:r>
              </m:e>
              <m:sub>
                <m:r>
                  <w:rPr>
                    <w:rFonts w:ascii="Cambria Math" w:hAnsi="Cambria Math"/>
                  </w:rPr>
                  <m:t>i</m:t>
                </m:r>
              </m:sub>
            </m:sSub>
          </m:e>
        </m:d>
      </m:oMath>
      <w:r>
        <w:rPr>
          <w:rFonts w:eastAsiaTheme="minorEastAsia" w:cstheme="minorHAnsi"/>
        </w:rPr>
        <w:t xml:space="preserve"> is the intersection of the two propositions </w:t>
      </w:r>
      <m:oMath>
        <m:r>
          <w:rPr>
            <w:rFonts w:ascii="Cambria Math" w:hAnsi="Cambria Math" w:cstheme="minorHAnsi"/>
          </w:rPr>
          <m:t>X</m:t>
        </m:r>
      </m:oMath>
      <w:r>
        <w:rPr>
          <w:rFonts w:eastAsiaTheme="minorEastAsia" w:cstheme="minorHAnsi"/>
        </w:rPr>
        <w:t xml:space="preserve"> and </w:t>
      </w:r>
      <m:oMath>
        <m:sSub>
          <m:sSubPr>
            <m:ctrlPr>
              <w:rPr>
                <w:rFonts w:ascii="Cambria Math" w:hAnsi="Cambria Math"/>
                <w:i/>
              </w:rPr>
            </m:ctrlPr>
          </m:sSubPr>
          <m:e>
            <m:r>
              <w:rPr>
                <w:rFonts w:ascii="Cambria Math" w:hAnsi="Cambria Math"/>
              </w:rPr>
              <m:t>E</m:t>
            </m:r>
          </m:e>
          <m:sub>
            <m:r>
              <w:rPr>
                <w:rFonts w:ascii="Cambria Math" w:hAnsi="Cambria Math"/>
              </w:rPr>
              <m:t>i</m:t>
            </m:r>
          </m:sub>
        </m:sSub>
      </m:oMath>
      <w:r>
        <w:rPr>
          <w:rFonts w:eastAsiaTheme="minorEastAsia" w:cstheme="minorHAnsi"/>
        </w:rPr>
        <w:t>.</w:t>
      </w:r>
      <w:r>
        <w:rPr>
          <w:rStyle w:val="FootnoteReference"/>
          <w:rFonts w:eastAsiaTheme="minorEastAsia"/>
        </w:rPr>
        <w:footnoteReference w:id="8"/>
      </w:r>
      <w:r>
        <w:rPr>
          <w:rFonts w:eastAsiaTheme="minorEastAsia"/>
        </w:rPr>
        <w:t xml:space="preserve"> </w:t>
      </w:r>
      <w:r>
        <w:rPr>
          <w:rFonts w:eastAsiaTheme="minorEastAsia" w:cstheme="minorHAnsi"/>
        </w:rPr>
        <w:t xml:space="preserve">Finally, </w:t>
      </w:r>
      <w:r w:rsidR="00D53D55">
        <w:rPr>
          <w:rFonts w:eastAsiaTheme="minorEastAsia" w:cstheme="minorHAnsi"/>
        </w:rPr>
        <w:t>l</w:t>
      </w:r>
      <w:r w:rsidR="00C55C49">
        <w:rPr>
          <w:rFonts w:cstheme="minorHAnsi"/>
        </w:rPr>
        <w:t xml:space="preserve">et </w:t>
      </w:r>
      <m:oMath>
        <m:r>
          <w:rPr>
            <w:rFonts w:ascii="Cambria Math" w:hAnsi="Cambria Math" w:cstheme="minorHAnsi"/>
          </w:rPr>
          <m:t>≽</m:t>
        </m:r>
      </m:oMath>
      <w:r w:rsidR="00C55C49">
        <w:rPr>
          <w:rFonts w:eastAsiaTheme="minorEastAsia" w:cstheme="minorHAnsi"/>
        </w:rPr>
        <w:t xml:space="preserve"> be the ranking over the propositions in </w:t>
      </w:r>
      <m:oMath>
        <m:r>
          <m:rPr>
            <m:sty m:val="p"/>
          </m:rPr>
          <w:rPr>
            <w:rFonts w:ascii="Cambria Math" w:hAnsi="Cambria Math" w:cstheme="minorHAnsi"/>
          </w:rPr>
          <m:t xml:space="preserve"> Ω-∅</m:t>
        </m:r>
      </m:oMath>
      <w:r>
        <w:rPr>
          <w:rFonts w:eastAsiaTheme="minorEastAsia" w:cstheme="minorHAnsi"/>
        </w:rPr>
        <w:t xml:space="preserve"> </w:t>
      </w:r>
      <w:r w:rsidR="00C55C49">
        <w:rPr>
          <w:rFonts w:eastAsiaTheme="minorEastAsia" w:cstheme="minorHAnsi"/>
        </w:rPr>
        <w:t xml:space="preserve">that </w:t>
      </w:r>
      <m:oMath>
        <m:r>
          <w:rPr>
            <w:rFonts w:ascii="Cambria Math" w:hAnsi="Cambria Math" w:cstheme="minorHAnsi"/>
          </w:rPr>
          <m:t>V</m:t>
        </m:r>
      </m:oMath>
      <w:r w:rsidR="00C55C49">
        <w:rPr>
          <w:rFonts w:eastAsiaTheme="minorEastAsia" w:cstheme="minorHAnsi"/>
        </w:rPr>
        <w:t xml:space="preserve"> induces or represents (i.e., such that </w:t>
      </w: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≥V(Y)⟺X≽Y</m:t>
        </m:r>
      </m:oMath>
      <w:r w:rsidR="00C55C49">
        <w:rPr>
          <w:rFonts w:eastAsiaTheme="minorEastAsia" w:cstheme="minorHAnsi"/>
        </w:rPr>
        <w:t xml:space="preserve">) </w:t>
      </w:r>
      <w:r w:rsidR="00C55C49">
        <w:rPr>
          <w:rFonts w:cstheme="minorHAnsi"/>
        </w:rPr>
        <w:t xml:space="preserve">Intuitively </w:t>
      </w:r>
      <m:oMath>
        <m:r>
          <w:rPr>
            <w:rFonts w:ascii="Cambria Math" w:hAnsi="Cambria Math" w:cstheme="minorHAnsi"/>
          </w:rPr>
          <m:t>≽</m:t>
        </m:r>
      </m:oMath>
      <w:r w:rsidR="00C55C49">
        <w:rPr>
          <w:rFonts w:eastAsiaTheme="minorEastAsia" w:cstheme="minorHAnsi"/>
        </w:rPr>
        <w:t xml:space="preserve"> represents the agent’s preferences for the propositions being true </w:t>
      </w:r>
      <w:r w:rsidR="00C55C49">
        <w:rPr>
          <w:rFonts w:cstheme="minorHAnsi"/>
        </w:rPr>
        <w:t xml:space="preserve">at </w:t>
      </w:r>
      <w:r w:rsidR="00C55C49" w:rsidRPr="00F73137">
        <w:rPr>
          <w:rFonts w:cstheme="minorHAnsi"/>
          <w:i/>
          <w:iCs/>
        </w:rPr>
        <w:t>t</w:t>
      </w:r>
      <w:r w:rsidR="00C55C49">
        <w:rPr>
          <w:rFonts w:cstheme="minorHAnsi"/>
        </w:rPr>
        <w:t>.</w:t>
      </w:r>
      <w:r>
        <w:rPr>
          <w:rFonts w:cstheme="minorHAnsi"/>
        </w:rPr>
        <w:t xml:space="preserve"> Let </w:t>
      </w:r>
      <m:oMath>
        <m:r>
          <w:rPr>
            <w:rFonts w:ascii="Cambria Math" w:hAnsi="Cambria Math" w:cstheme="minorHAnsi"/>
          </w:rPr>
          <m:t>≻</m:t>
        </m:r>
      </m:oMath>
      <w:r>
        <w:rPr>
          <w:rFonts w:eastAsiaTheme="minorEastAsia" w:cstheme="minorHAnsi"/>
        </w:rPr>
        <w:t xml:space="preserve"> and </w:t>
      </w:r>
      <m:oMath>
        <m:r>
          <w:rPr>
            <w:rFonts w:ascii="Cambria Math" w:hAnsi="Cambria Math" w:cstheme="minorHAnsi"/>
          </w:rPr>
          <m:t>≈</m:t>
        </m:r>
      </m:oMath>
      <w:r>
        <w:rPr>
          <w:rFonts w:eastAsiaTheme="minorEastAsia" w:cstheme="minorHAnsi"/>
        </w:rPr>
        <w:t xml:space="preserve"> be the corresponding strict preference and indifference relations on </w:t>
      </w:r>
      <m:oMath>
        <m:r>
          <m:rPr>
            <m:sty m:val="p"/>
          </m:rPr>
          <w:rPr>
            <w:rFonts w:ascii="Cambria Math" w:hAnsi="Cambria Math" w:cstheme="minorHAnsi"/>
          </w:rPr>
          <m:t>Ω-∅</m:t>
        </m:r>
      </m:oMath>
      <w:r>
        <w:rPr>
          <w:rFonts w:eastAsiaTheme="minorEastAsia" w:cstheme="minorHAnsi"/>
        </w:rPr>
        <w:t>.</w:t>
      </w:r>
    </w:p>
    <w:p w14:paraId="62BA66E3" w14:textId="1FB81D61" w:rsidR="00CF7B64" w:rsidRDefault="00CF7B64" w:rsidP="0004762A">
      <w:pPr>
        <w:spacing w:before="120" w:after="240" w:line="276" w:lineRule="auto"/>
        <w:jc w:val="both"/>
        <w:rPr>
          <w:rFonts w:eastAsiaTheme="minorEastAsia"/>
        </w:rPr>
      </w:pPr>
      <w:r>
        <w:rPr>
          <w:rFonts w:eastAsiaTheme="minorEastAsia"/>
        </w:rPr>
        <w:t>L</w:t>
      </w:r>
      <w:r w:rsidR="00BF277F">
        <w:rPr>
          <w:rFonts w:eastAsiaTheme="minorEastAsia"/>
        </w:rPr>
        <w:t xml:space="preserve">et us call </w:t>
      </w:r>
      <w:r w:rsidR="00010C6E">
        <w:rPr>
          <w:rFonts w:eastAsiaTheme="minorEastAsia"/>
        </w:rPr>
        <w:t>any</w:t>
      </w:r>
      <w:r w:rsidR="00BF277F">
        <w:rPr>
          <w:rFonts w:eastAsiaTheme="minorEastAsia"/>
        </w:rPr>
        <w:t xml:space="preserve"> partition of the set of worlds </w:t>
      </w:r>
      <m:oMath>
        <m:r>
          <w:rPr>
            <w:rFonts w:ascii="Cambria Math" w:hAnsi="Cambria Math" w:cstheme="minorHAnsi"/>
          </w:rPr>
          <m:t>S</m:t>
        </m:r>
      </m:oMath>
      <w:r w:rsidR="00BF277F">
        <w:rPr>
          <w:rFonts w:eastAsiaTheme="minorEastAsia"/>
        </w:rPr>
        <w:t xml:space="preserve"> in accordance with their utilities, </w:t>
      </w:r>
      <w:r w:rsidR="00010C6E">
        <w:rPr>
          <w:rFonts w:eastAsiaTheme="minorEastAsia"/>
        </w:rPr>
        <w:t>a</w:t>
      </w:r>
      <w:r w:rsidR="00BF277F">
        <w:rPr>
          <w:rFonts w:eastAsiaTheme="minorEastAsia"/>
        </w:rPr>
        <w:t xml:space="preserve"> value-level partition of </w:t>
      </w:r>
      <m:oMath>
        <m:r>
          <w:rPr>
            <w:rFonts w:ascii="Cambria Math" w:hAnsi="Cambria Math" w:cstheme="minorHAnsi"/>
          </w:rPr>
          <m:t>S</m:t>
        </m:r>
      </m:oMath>
      <w:r w:rsidR="00BF277F">
        <w:rPr>
          <w:rFonts w:eastAsiaTheme="minorEastAsia"/>
        </w:rPr>
        <w:t xml:space="preserve">. </w:t>
      </w:r>
      <w:r w:rsidR="00525095">
        <w:rPr>
          <w:rFonts w:eastAsiaTheme="minorEastAsia"/>
        </w:rPr>
        <w:t xml:space="preserve">Elements of </w:t>
      </w:r>
      <w:r w:rsidR="00010C6E">
        <w:rPr>
          <w:rFonts w:eastAsiaTheme="minorEastAsia"/>
        </w:rPr>
        <w:t>such</w:t>
      </w:r>
      <w:r w:rsidR="00525095">
        <w:rPr>
          <w:rFonts w:eastAsiaTheme="minorEastAsia"/>
        </w:rPr>
        <w:t xml:space="preserve"> partition</w:t>
      </w:r>
      <w:r w:rsidR="00010C6E">
        <w:rPr>
          <w:rFonts w:eastAsiaTheme="minorEastAsia"/>
        </w:rPr>
        <w:t>s</w:t>
      </w:r>
      <w:r w:rsidR="00525095">
        <w:rPr>
          <w:rFonts w:eastAsiaTheme="minorEastAsia"/>
        </w:rPr>
        <w:t xml:space="preserve"> will serve as canonical consequences of actions</w:t>
      </w:r>
      <w:r>
        <w:rPr>
          <w:rFonts w:eastAsiaTheme="minorEastAsia"/>
        </w:rPr>
        <w:t xml:space="preserve"> and when I speak of a </w:t>
      </w:r>
      <w:r w:rsidR="00A25EF7">
        <w:rPr>
          <w:rFonts w:eastAsiaTheme="minorEastAsia"/>
        </w:rPr>
        <w:t xml:space="preserve">value </w:t>
      </w:r>
      <w:r>
        <w:rPr>
          <w:rFonts w:eastAsiaTheme="minorEastAsia"/>
        </w:rPr>
        <w:t>consequence of a particular action, I simply mean an element of the value-level partition that has non-zero probability on the supposition that the action is performed</w:t>
      </w:r>
      <w:r w:rsidR="00525095">
        <w:rPr>
          <w:rFonts w:eastAsiaTheme="minorEastAsia"/>
        </w:rPr>
        <w:t>.</w:t>
      </w:r>
      <w:r w:rsidR="0065510F">
        <w:rPr>
          <w:rFonts w:eastAsiaTheme="minorEastAsia"/>
        </w:rPr>
        <w:t xml:space="preserve"> </w:t>
      </w:r>
      <w:r w:rsidR="00525095">
        <w:rPr>
          <w:rFonts w:eastAsiaTheme="minorEastAsia"/>
        </w:rPr>
        <w:t xml:space="preserve">Note </w:t>
      </w:r>
      <w:r w:rsidR="00A25EF7">
        <w:rPr>
          <w:rFonts w:eastAsiaTheme="minorEastAsia"/>
        </w:rPr>
        <w:t xml:space="preserve">that if </w:t>
      </w:r>
      <w:r w:rsidR="009D7A36">
        <w:rPr>
          <w:rFonts w:eastAsiaTheme="minorEastAsia"/>
          <w:i/>
          <w:iCs/>
        </w:rPr>
        <w:t>C</w:t>
      </w:r>
      <w:r w:rsidR="00A25EF7">
        <w:rPr>
          <w:rFonts w:eastAsiaTheme="minorEastAsia"/>
        </w:rPr>
        <w:t xml:space="preserve"> is an element of such a partition</w:t>
      </w:r>
      <w:r w:rsidR="000A07EB">
        <w:rPr>
          <w:rFonts w:eastAsiaTheme="minorEastAsia"/>
        </w:rPr>
        <w:t>,</w:t>
      </w:r>
      <w:r w:rsidR="00A25EF7">
        <w:rPr>
          <w:rFonts w:eastAsiaTheme="minorEastAsia"/>
        </w:rPr>
        <w:t xml:space="preserve"> then </w:t>
      </w:r>
      <m:oMath>
        <m:r>
          <w:rPr>
            <w:rFonts w:ascii="Cambria Math" w:eastAsiaTheme="minorEastAsia" w:hAnsi="Cambria Math"/>
          </w:rPr>
          <m:t>V(C)</m:t>
        </m:r>
      </m:oMath>
      <w:r w:rsidR="00A25EF7">
        <w:rPr>
          <w:rFonts w:eastAsiaTheme="minorEastAsia"/>
        </w:rPr>
        <w:t xml:space="preserve"> equals the common utility of the </w:t>
      </w:r>
      <w:r w:rsidR="009D7A36">
        <w:rPr>
          <w:rFonts w:eastAsiaTheme="minorEastAsia"/>
          <w:i/>
          <w:iCs/>
        </w:rPr>
        <w:t>C</w:t>
      </w:r>
      <w:r w:rsidR="00A25EF7">
        <w:rPr>
          <w:rFonts w:eastAsiaTheme="minorEastAsia"/>
        </w:rPr>
        <w:t xml:space="preserve">-worlds and hence for any proposition </w:t>
      </w:r>
      <w:r w:rsidR="00A25EF7">
        <w:rPr>
          <w:rFonts w:eastAsiaTheme="minorEastAsia"/>
          <w:i/>
          <w:iCs/>
        </w:rPr>
        <w:t>X</w:t>
      </w:r>
      <w:r w:rsidR="00A25EF7">
        <w:rPr>
          <w:rFonts w:eastAsiaTheme="minorEastAsia"/>
        </w:rPr>
        <w:t xml:space="preserve">, </w:t>
      </w:r>
      <m:oMath>
        <m:r>
          <w:rPr>
            <w:rFonts w:ascii="Cambria Math" w:hAnsi="Cambria Math" w:cstheme="minorHAnsi"/>
          </w:rPr>
          <m:t>V</m:t>
        </m:r>
        <m:d>
          <m:dPr>
            <m:ctrlPr>
              <w:rPr>
                <w:rFonts w:ascii="Cambria Math" w:hAnsi="Cambria Math" w:cstheme="minorHAnsi"/>
                <w:i/>
              </w:rPr>
            </m:ctrlPr>
          </m:dPr>
          <m:e>
            <m:r>
              <w:rPr>
                <w:rFonts w:ascii="Cambria Math" w:hAnsi="Cambria Math" w:cstheme="minorHAnsi"/>
              </w:rPr>
              <m:t>X,</m:t>
            </m:r>
            <m:r>
              <w:rPr>
                <w:rFonts w:ascii="Cambria Math" w:hAnsi="Cambria Math"/>
              </w:rPr>
              <m:t>C</m:t>
            </m:r>
          </m:e>
        </m:d>
        <m:r>
          <w:rPr>
            <w:rFonts w:ascii="Cambria Math" w:eastAsiaTheme="minorEastAsia" w:hAnsi="Cambria Math"/>
          </w:rPr>
          <m:t>=V(C)</m:t>
        </m:r>
      </m:oMath>
      <w:r w:rsidR="00A25EF7">
        <w:rPr>
          <w:rFonts w:eastAsiaTheme="minorEastAsia"/>
        </w:rPr>
        <w:t xml:space="preserve">, provided that </w:t>
      </w:r>
      <m:oMath>
        <m:r>
          <w:rPr>
            <w:rFonts w:ascii="Cambria Math" w:hAnsi="Cambria Math" w:cstheme="minorHAnsi"/>
          </w:rPr>
          <m:t>P</m:t>
        </m:r>
        <m:d>
          <m:dPr>
            <m:ctrlPr>
              <w:rPr>
                <w:rFonts w:ascii="Cambria Math" w:hAnsi="Cambria Math" w:cstheme="minorHAnsi"/>
                <w:i/>
              </w:rPr>
            </m:ctrlPr>
          </m:dPr>
          <m:e>
            <m:r>
              <w:rPr>
                <w:rFonts w:ascii="Cambria Math" w:hAnsi="Cambria Math"/>
              </w:rPr>
              <m:t>C|X</m:t>
            </m:r>
          </m:e>
        </m:d>
        <m:r>
          <w:rPr>
            <w:rFonts w:ascii="Cambria Math" w:eastAsiaTheme="minorEastAsia" w:hAnsi="Cambria Math"/>
          </w:rPr>
          <m:t>≠0</m:t>
        </m:r>
      </m:oMath>
      <w:r w:rsidR="00A25EF7">
        <w:rPr>
          <w:rFonts w:eastAsiaTheme="minorEastAsia"/>
        </w:rPr>
        <w:t xml:space="preserve">. </w:t>
      </w:r>
      <w:r w:rsidR="00FF6D81">
        <w:rPr>
          <w:rFonts w:eastAsiaTheme="minorEastAsia"/>
        </w:rPr>
        <w:t>(</w:t>
      </w:r>
      <w:r w:rsidR="00A25EF7">
        <w:rPr>
          <w:rFonts w:eastAsiaTheme="minorEastAsia"/>
        </w:rPr>
        <w:t xml:space="preserve">Note also that the composition of the value-level </w:t>
      </w:r>
      <w:r w:rsidR="00A25EF7">
        <w:rPr>
          <w:rFonts w:eastAsiaTheme="minorEastAsia"/>
        </w:rPr>
        <w:lastRenderedPageBreak/>
        <w:t>partition depends on the underlying utility function</w:t>
      </w:r>
      <w:r w:rsidR="00FF6D81">
        <w:rPr>
          <w:rFonts w:eastAsiaTheme="minorEastAsia"/>
        </w:rPr>
        <w:t xml:space="preserve"> </w:t>
      </w:r>
      <w:r w:rsidR="00FF6D81" w:rsidRPr="002B36CB">
        <w:rPr>
          <w:rFonts w:cstheme="minorHAnsi"/>
          <w:i/>
          <w:iCs/>
        </w:rPr>
        <w:t>u</w:t>
      </w:r>
      <w:r w:rsidR="00A25EF7">
        <w:rPr>
          <w:rFonts w:eastAsiaTheme="minorEastAsia"/>
        </w:rPr>
        <w:t xml:space="preserve"> on worlds and hence that by varying the latter we can construct </w:t>
      </w:r>
      <w:r w:rsidR="00DC4DBB">
        <w:rPr>
          <w:rFonts w:eastAsiaTheme="minorEastAsia"/>
        </w:rPr>
        <w:t xml:space="preserve">different </w:t>
      </w:r>
      <w:r w:rsidR="00A25EF7">
        <w:rPr>
          <w:rFonts w:eastAsiaTheme="minorEastAsia"/>
        </w:rPr>
        <w:t>value-partition</w:t>
      </w:r>
      <w:r w:rsidR="00DC4DBB">
        <w:rPr>
          <w:rFonts w:eastAsiaTheme="minorEastAsia"/>
        </w:rPr>
        <w:t>s</w:t>
      </w:r>
      <w:r w:rsidR="00A25EF7">
        <w:rPr>
          <w:rFonts w:eastAsiaTheme="minorEastAsia"/>
        </w:rPr>
        <w:t>.</w:t>
      </w:r>
      <w:r w:rsidR="00F923CA">
        <w:rPr>
          <w:rFonts w:eastAsiaTheme="minorEastAsia"/>
        </w:rPr>
        <w:t>)</w:t>
      </w:r>
    </w:p>
    <w:p w14:paraId="0F53B541" w14:textId="4D2412AD" w:rsidR="00982191" w:rsidRDefault="00F923CA" w:rsidP="006D7001">
      <w:pPr>
        <w:spacing w:before="120" w:after="240" w:line="276" w:lineRule="auto"/>
        <w:jc w:val="both"/>
        <w:rPr>
          <w:rFonts w:cstheme="minorHAnsi"/>
        </w:rPr>
      </w:pPr>
      <w:r>
        <w:rPr>
          <w:rFonts w:cstheme="minorHAnsi"/>
        </w:rPr>
        <w:t xml:space="preserve">All </w:t>
      </w:r>
      <w:r w:rsidR="009E4926">
        <w:rPr>
          <w:rFonts w:cstheme="minorHAnsi"/>
        </w:rPr>
        <w:t xml:space="preserve">of </w:t>
      </w:r>
      <w:r>
        <w:rPr>
          <w:rFonts w:cstheme="minorHAnsi"/>
        </w:rPr>
        <w:t>this is, for the most part, purely</w:t>
      </w:r>
      <w:r w:rsidR="00BB10E5">
        <w:rPr>
          <w:rFonts w:cstheme="minorHAnsi"/>
        </w:rPr>
        <w:t xml:space="preserve"> definitional</w:t>
      </w:r>
      <w:r>
        <w:rPr>
          <w:rFonts w:cstheme="minorHAnsi"/>
        </w:rPr>
        <w:t xml:space="preserve"> as I have not said anything about the </w:t>
      </w:r>
      <w:r w:rsidR="00D918FA">
        <w:rPr>
          <w:rFonts w:cstheme="minorHAnsi"/>
        </w:rPr>
        <w:t xml:space="preserve">significance of </w:t>
      </w:r>
      <w:r w:rsidR="00535699">
        <w:rPr>
          <w:rFonts w:cstheme="minorHAnsi"/>
        </w:rPr>
        <w:t xml:space="preserve">the </w:t>
      </w:r>
      <w:r w:rsidR="00D918FA">
        <w:rPr>
          <w:rFonts w:cstheme="minorHAnsi"/>
        </w:rPr>
        <w:t>attitudes</w:t>
      </w:r>
      <w:r w:rsidR="00535699">
        <w:rPr>
          <w:rFonts w:cstheme="minorHAnsi"/>
        </w:rPr>
        <w:t xml:space="preserve"> of an agent</w:t>
      </w:r>
      <w:r w:rsidR="00D918FA">
        <w:rPr>
          <w:rFonts w:cstheme="minorHAnsi"/>
        </w:rPr>
        <w:t xml:space="preserve"> defined above </w:t>
      </w:r>
      <w:r w:rsidR="00054C1D">
        <w:rPr>
          <w:rFonts w:cstheme="minorHAnsi"/>
        </w:rPr>
        <w:t xml:space="preserve">for the choices that she makes. </w:t>
      </w:r>
      <w:r w:rsidR="00DC65CE">
        <w:rPr>
          <w:rFonts w:cstheme="minorHAnsi"/>
        </w:rPr>
        <w:t>Most decision theorist</w:t>
      </w:r>
      <w:r w:rsidR="009C39E1">
        <w:rPr>
          <w:rFonts w:cstheme="minorHAnsi"/>
        </w:rPr>
        <w:t>s</w:t>
      </w:r>
      <w:r w:rsidR="00DC65CE">
        <w:rPr>
          <w:rFonts w:cstheme="minorHAnsi"/>
        </w:rPr>
        <w:t xml:space="preserve"> take a</w:t>
      </w:r>
      <w:r w:rsidR="00054C1D">
        <w:rPr>
          <w:rFonts w:cstheme="minorHAnsi"/>
        </w:rPr>
        <w:t xml:space="preserve"> broadl</w:t>
      </w:r>
      <w:r w:rsidR="00DC65CE">
        <w:rPr>
          <w:rFonts w:cstheme="minorHAnsi"/>
        </w:rPr>
        <w:t>y</w:t>
      </w:r>
      <w:r w:rsidR="00054C1D">
        <w:rPr>
          <w:rFonts w:cstheme="minorHAnsi"/>
        </w:rPr>
        <w:t xml:space="preserve"> consequentialist </w:t>
      </w:r>
      <w:r w:rsidR="00A012A3">
        <w:rPr>
          <w:rFonts w:cstheme="minorHAnsi"/>
        </w:rPr>
        <w:t xml:space="preserve">view </w:t>
      </w:r>
      <w:r w:rsidR="007D1C0E">
        <w:rPr>
          <w:rFonts w:cstheme="minorHAnsi"/>
        </w:rPr>
        <w:t>of the justification of</w:t>
      </w:r>
      <w:r w:rsidR="00A012A3">
        <w:rPr>
          <w:rFonts w:cstheme="minorHAnsi"/>
        </w:rPr>
        <w:t xml:space="preserve"> action </w:t>
      </w:r>
      <w:r w:rsidR="00F3541F">
        <w:rPr>
          <w:rFonts w:cstheme="minorHAnsi"/>
        </w:rPr>
        <w:t>and</w:t>
      </w:r>
      <w:r w:rsidR="008B1496">
        <w:rPr>
          <w:rFonts w:cstheme="minorHAnsi"/>
        </w:rPr>
        <w:t xml:space="preserve"> hold, </w:t>
      </w:r>
      <w:r w:rsidR="00F3541F">
        <w:rPr>
          <w:rFonts w:cstheme="minorHAnsi"/>
        </w:rPr>
        <w:t>in particular</w:t>
      </w:r>
      <w:r w:rsidR="008B1496">
        <w:rPr>
          <w:rFonts w:cstheme="minorHAnsi"/>
        </w:rPr>
        <w:t>,</w:t>
      </w:r>
      <w:r w:rsidR="00F3541F">
        <w:rPr>
          <w:rFonts w:cstheme="minorHAnsi"/>
        </w:rPr>
        <w:t xml:space="preserve"> that when the true state of the world is known</w:t>
      </w:r>
      <w:r w:rsidR="002C4B93">
        <w:rPr>
          <w:rFonts w:cstheme="minorHAnsi"/>
        </w:rPr>
        <w:t xml:space="preserve"> to an agent</w:t>
      </w:r>
      <w:r w:rsidR="00F3541F">
        <w:rPr>
          <w:rFonts w:cstheme="minorHAnsi"/>
        </w:rPr>
        <w:t>, th</w:t>
      </w:r>
      <w:r w:rsidR="00EB15DA">
        <w:rPr>
          <w:rFonts w:cstheme="minorHAnsi"/>
        </w:rPr>
        <w:t>e</w:t>
      </w:r>
      <w:r w:rsidR="00F3541F">
        <w:rPr>
          <w:rFonts w:cstheme="minorHAnsi"/>
        </w:rPr>
        <w:t xml:space="preserve">n </w:t>
      </w:r>
      <w:r w:rsidR="007D1C0E">
        <w:rPr>
          <w:rFonts w:cstheme="minorHAnsi"/>
        </w:rPr>
        <w:t xml:space="preserve">she should choose </w:t>
      </w:r>
      <w:r w:rsidR="00F3541F">
        <w:rPr>
          <w:rFonts w:cstheme="minorHAnsi"/>
        </w:rPr>
        <w:t xml:space="preserve">one action over another just in case the consequence of </w:t>
      </w:r>
      <w:r w:rsidR="007D1C0E">
        <w:rPr>
          <w:rFonts w:cstheme="minorHAnsi"/>
        </w:rPr>
        <w:t xml:space="preserve">performing it is </w:t>
      </w:r>
      <w:r w:rsidR="000C75A8">
        <w:rPr>
          <w:rFonts w:cstheme="minorHAnsi"/>
        </w:rPr>
        <w:t>more desirable</w:t>
      </w:r>
      <w:r w:rsidR="007D1C0E">
        <w:rPr>
          <w:rFonts w:cstheme="minorHAnsi"/>
        </w:rPr>
        <w:t xml:space="preserve"> than that of performing the other.</w:t>
      </w:r>
      <w:r w:rsidR="008B1496">
        <w:rPr>
          <w:rFonts w:cstheme="minorHAnsi"/>
        </w:rPr>
        <w:t xml:space="preserve"> Where </w:t>
      </w:r>
      <w:r w:rsidR="006D7001">
        <w:rPr>
          <w:rFonts w:cstheme="minorHAnsi"/>
        </w:rPr>
        <w:t xml:space="preserve">there is </w:t>
      </w:r>
      <w:r w:rsidR="008B1496">
        <w:rPr>
          <w:rFonts w:cstheme="minorHAnsi"/>
        </w:rPr>
        <w:t xml:space="preserve">controversy </w:t>
      </w:r>
      <w:r w:rsidR="006D7001">
        <w:rPr>
          <w:rFonts w:cstheme="minorHAnsi"/>
        </w:rPr>
        <w:t>is</w:t>
      </w:r>
      <w:r w:rsidR="00390E4C">
        <w:rPr>
          <w:rFonts w:cstheme="minorHAnsi"/>
        </w:rPr>
        <w:t xml:space="preserve"> over</w:t>
      </w:r>
      <w:r w:rsidR="008B1496">
        <w:rPr>
          <w:rFonts w:cstheme="minorHAnsi"/>
        </w:rPr>
        <w:t xml:space="preserve"> </w:t>
      </w:r>
      <w:r w:rsidR="00254A4B">
        <w:rPr>
          <w:rFonts w:cstheme="minorHAnsi"/>
        </w:rPr>
        <w:t xml:space="preserve">how to extend </w:t>
      </w:r>
      <w:r w:rsidR="00510424">
        <w:rPr>
          <w:rFonts w:cstheme="minorHAnsi"/>
        </w:rPr>
        <w:t xml:space="preserve">such </w:t>
      </w:r>
      <w:r w:rsidR="00254A4B">
        <w:rPr>
          <w:rFonts w:cstheme="minorHAnsi"/>
        </w:rPr>
        <w:t>consequentialist reasoning to situations of uncertainty about the outcome of acting.</w:t>
      </w:r>
      <w:r w:rsidR="00FC63A2">
        <w:rPr>
          <w:rFonts w:cstheme="minorHAnsi"/>
        </w:rPr>
        <w:t xml:space="preserve"> T</w:t>
      </w:r>
      <w:r w:rsidR="00AB4499">
        <w:rPr>
          <w:rFonts w:cstheme="minorHAnsi"/>
        </w:rPr>
        <w:t xml:space="preserve">he </w:t>
      </w:r>
      <w:r w:rsidR="009E4926">
        <w:rPr>
          <w:rFonts w:cstheme="minorHAnsi"/>
        </w:rPr>
        <w:t>‘</w:t>
      </w:r>
      <w:r w:rsidR="00AB4499">
        <w:rPr>
          <w:rFonts w:cstheme="minorHAnsi"/>
        </w:rPr>
        <w:t>evidential</w:t>
      </w:r>
      <w:r w:rsidR="009E4926">
        <w:rPr>
          <w:rFonts w:cstheme="minorHAnsi"/>
        </w:rPr>
        <w:t>’</w:t>
      </w:r>
      <w:r w:rsidR="00AB4499">
        <w:rPr>
          <w:rFonts w:cstheme="minorHAnsi"/>
        </w:rPr>
        <w:t xml:space="preserve"> </w:t>
      </w:r>
      <w:r w:rsidR="008F67B9">
        <w:rPr>
          <w:rFonts w:cstheme="minorHAnsi"/>
        </w:rPr>
        <w:t>decision theory of Jeffrey</w:t>
      </w:r>
      <w:r w:rsidR="00510424">
        <w:rPr>
          <w:rFonts w:cstheme="minorHAnsi"/>
        </w:rPr>
        <w:t xml:space="preserve"> (1983)</w:t>
      </w:r>
      <w:r w:rsidR="008F67B9">
        <w:rPr>
          <w:rFonts w:cstheme="minorHAnsi"/>
        </w:rPr>
        <w:t xml:space="preserve"> </w:t>
      </w:r>
      <w:r w:rsidR="00D32495">
        <w:rPr>
          <w:rFonts w:cstheme="minorHAnsi"/>
        </w:rPr>
        <w:t xml:space="preserve">is strongly consequentialist in that it </w:t>
      </w:r>
      <w:r w:rsidR="008F67B9">
        <w:rPr>
          <w:rFonts w:cstheme="minorHAnsi"/>
        </w:rPr>
        <w:t xml:space="preserve">identifies </w:t>
      </w:r>
      <w:r w:rsidR="00A124D9">
        <w:rPr>
          <w:rFonts w:cstheme="minorHAnsi"/>
        </w:rPr>
        <w:t xml:space="preserve">the </w:t>
      </w:r>
      <w:r w:rsidR="008F67B9">
        <w:rPr>
          <w:rFonts w:cstheme="minorHAnsi"/>
        </w:rPr>
        <w:t xml:space="preserve">choice-worthiness of </w:t>
      </w:r>
      <w:r w:rsidR="009B56BF">
        <w:rPr>
          <w:rFonts w:cstheme="minorHAnsi"/>
        </w:rPr>
        <w:t xml:space="preserve">an </w:t>
      </w:r>
      <w:r w:rsidR="008F67B9">
        <w:rPr>
          <w:rFonts w:cstheme="minorHAnsi"/>
        </w:rPr>
        <w:t xml:space="preserve">act with the </w:t>
      </w:r>
      <w:r w:rsidR="00F3022F">
        <w:rPr>
          <w:rFonts w:cstheme="minorHAnsi"/>
        </w:rPr>
        <w:t xml:space="preserve">expected </w:t>
      </w:r>
      <w:r w:rsidR="008F67B9">
        <w:rPr>
          <w:rFonts w:cstheme="minorHAnsi"/>
        </w:rPr>
        <w:t xml:space="preserve">goodness or desirability of </w:t>
      </w:r>
      <w:r w:rsidR="009B56BF">
        <w:rPr>
          <w:rFonts w:cstheme="minorHAnsi"/>
        </w:rPr>
        <w:t>its</w:t>
      </w:r>
      <w:r w:rsidR="008F67B9">
        <w:rPr>
          <w:rFonts w:cstheme="minorHAnsi"/>
        </w:rPr>
        <w:t xml:space="preserve"> outcome</w:t>
      </w:r>
      <w:r w:rsidR="00A124D9">
        <w:rPr>
          <w:rFonts w:cstheme="minorHAnsi"/>
        </w:rPr>
        <w:t>s,</w:t>
      </w:r>
      <w:r w:rsidR="008F67B9">
        <w:rPr>
          <w:rFonts w:cstheme="minorHAnsi"/>
        </w:rPr>
        <w:t xml:space="preserve"> </w:t>
      </w:r>
      <w:r w:rsidR="00FC63A2">
        <w:rPr>
          <w:rFonts w:cstheme="minorHAnsi"/>
        </w:rPr>
        <w:t xml:space="preserve">conditional on its performance, </w:t>
      </w:r>
      <w:r w:rsidR="00D32495">
        <w:rPr>
          <w:rFonts w:cstheme="minorHAnsi"/>
        </w:rPr>
        <w:t>in all circumstances</w:t>
      </w:r>
      <w:r w:rsidR="002B5A3D">
        <w:rPr>
          <w:rFonts w:cstheme="minorHAnsi"/>
        </w:rPr>
        <w:t xml:space="preserve"> and h</w:t>
      </w:r>
      <w:r w:rsidR="00E47320">
        <w:rPr>
          <w:rFonts w:cstheme="minorHAnsi"/>
        </w:rPr>
        <w:t>owever the act is represent</w:t>
      </w:r>
      <w:r w:rsidR="00FC63A2">
        <w:rPr>
          <w:rFonts w:cstheme="minorHAnsi"/>
        </w:rPr>
        <w:t>ed. Cau</w:t>
      </w:r>
      <w:r w:rsidR="00C17D92">
        <w:rPr>
          <w:rFonts w:cstheme="minorHAnsi"/>
        </w:rPr>
        <w:t xml:space="preserve">sal decision theorists </w:t>
      </w:r>
      <w:r w:rsidR="00D32495">
        <w:rPr>
          <w:rFonts w:cstheme="minorHAnsi"/>
        </w:rPr>
        <w:t>reject this and allow that</w:t>
      </w:r>
      <w:r w:rsidR="005D6238">
        <w:rPr>
          <w:rFonts w:cstheme="minorHAnsi"/>
        </w:rPr>
        <w:t xml:space="preserve"> it can </w:t>
      </w:r>
      <w:r w:rsidR="00E47320">
        <w:rPr>
          <w:rFonts w:cstheme="minorHAnsi"/>
        </w:rPr>
        <w:t xml:space="preserve">be </w:t>
      </w:r>
      <w:r w:rsidR="005D6238">
        <w:rPr>
          <w:rFonts w:cstheme="minorHAnsi"/>
        </w:rPr>
        <w:t>desirable that something be true without it being advisable that one seek to make it so.</w:t>
      </w:r>
      <w:r w:rsidR="00BC6D01">
        <w:rPr>
          <w:rFonts w:cstheme="minorHAnsi"/>
        </w:rPr>
        <w:t xml:space="preserve"> </w:t>
      </w:r>
      <w:r w:rsidR="003131F6">
        <w:rPr>
          <w:rFonts w:cstheme="minorHAnsi"/>
        </w:rPr>
        <w:t>The c</w:t>
      </w:r>
      <w:r w:rsidR="00C43696">
        <w:rPr>
          <w:rFonts w:cstheme="minorHAnsi"/>
        </w:rPr>
        <w:t xml:space="preserve">hoice-worthiness </w:t>
      </w:r>
      <w:r w:rsidR="003131F6">
        <w:rPr>
          <w:rFonts w:cstheme="minorHAnsi"/>
        </w:rPr>
        <w:t xml:space="preserve">of an act </w:t>
      </w:r>
      <w:r w:rsidR="00C43696">
        <w:rPr>
          <w:rFonts w:cstheme="minorHAnsi"/>
        </w:rPr>
        <w:t xml:space="preserve">depends, they say, on whether </w:t>
      </w:r>
      <w:r w:rsidR="003131F6">
        <w:rPr>
          <w:rFonts w:cstheme="minorHAnsi"/>
        </w:rPr>
        <w:t>it is</w:t>
      </w:r>
      <w:r w:rsidR="00C43696">
        <w:rPr>
          <w:rFonts w:cstheme="minorHAnsi"/>
        </w:rPr>
        <w:t xml:space="preserve"> efficacious</w:t>
      </w:r>
      <w:r w:rsidR="003131F6">
        <w:rPr>
          <w:rFonts w:cstheme="minorHAnsi"/>
        </w:rPr>
        <w:t xml:space="preserve"> </w:t>
      </w:r>
      <w:r w:rsidR="00C43696">
        <w:rPr>
          <w:rFonts w:cstheme="minorHAnsi"/>
        </w:rPr>
        <w:t xml:space="preserve">in achieving </w:t>
      </w:r>
      <w:r w:rsidR="003131F6">
        <w:rPr>
          <w:rFonts w:cstheme="minorHAnsi"/>
        </w:rPr>
        <w:t xml:space="preserve">desired ends, not </w:t>
      </w:r>
      <w:r w:rsidR="0017215D">
        <w:rPr>
          <w:rFonts w:cstheme="minorHAnsi"/>
        </w:rPr>
        <w:t>in whether it serves as evidence for them</w:t>
      </w:r>
      <w:r w:rsidR="00123AC7">
        <w:rPr>
          <w:rFonts w:cstheme="minorHAnsi"/>
        </w:rPr>
        <w:t xml:space="preserve"> obtaining</w:t>
      </w:r>
      <w:r w:rsidR="0017215D">
        <w:rPr>
          <w:rFonts w:cstheme="minorHAnsi"/>
        </w:rPr>
        <w:t>.</w:t>
      </w:r>
    </w:p>
    <w:p w14:paraId="517E68F6" w14:textId="2E663278" w:rsidR="00C25A68" w:rsidRDefault="0017215D" w:rsidP="006D7001">
      <w:pPr>
        <w:spacing w:before="120" w:after="240" w:line="276" w:lineRule="auto"/>
        <w:jc w:val="both"/>
        <w:rPr>
          <w:rFonts w:cstheme="minorHAnsi"/>
        </w:rPr>
      </w:pPr>
      <w:r>
        <w:rPr>
          <w:rFonts w:cstheme="minorHAnsi"/>
        </w:rPr>
        <w:t>What is at stake</w:t>
      </w:r>
      <w:r w:rsidR="004E3960">
        <w:rPr>
          <w:rFonts w:cstheme="minorHAnsi"/>
        </w:rPr>
        <w:t xml:space="preserve"> is perhaps clearest in the so-called ‘medical Newcomb’ cases. Here is one of the </w:t>
      </w:r>
      <w:r w:rsidR="00982191">
        <w:rPr>
          <w:rFonts w:cstheme="minorHAnsi"/>
        </w:rPr>
        <w:t>earliest, due to Nozick (</w:t>
      </w:r>
      <w:r w:rsidR="00834276">
        <w:rPr>
          <w:rFonts w:cstheme="minorHAnsi"/>
        </w:rPr>
        <w:t>1979). You don’t know whether you</w:t>
      </w:r>
      <w:r w:rsidR="00AF5265">
        <w:rPr>
          <w:rFonts w:cstheme="minorHAnsi"/>
        </w:rPr>
        <w:t>r</w:t>
      </w:r>
      <w:r w:rsidR="00834276">
        <w:rPr>
          <w:rFonts w:cstheme="minorHAnsi"/>
        </w:rPr>
        <w:t xml:space="preserve"> father was </w:t>
      </w:r>
      <w:r w:rsidR="000032EA">
        <w:rPr>
          <w:rFonts w:cstheme="minorHAnsi"/>
        </w:rPr>
        <w:t xml:space="preserve">Prof. </w:t>
      </w:r>
      <w:r w:rsidR="00834276">
        <w:rPr>
          <w:rFonts w:cstheme="minorHAnsi"/>
        </w:rPr>
        <w:t xml:space="preserve">S or </w:t>
      </w:r>
      <w:r w:rsidR="000032EA">
        <w:rPr>
          <w:rFonts w:cstheme="minorHAnsi"/>
        </w:rPr>
        <w:t xml:space="preserve">Mr. </w:t>
      </w:r>
      <w:r w:rsidR="00834276">
        <w:rPr>
          <w:rFonts w:cstheme="minorHAnsi"/>
        </w:rPr>
        <w:t xml:space="preserve">T. </w:t>
      </w:r>
      <w:r w:rsidR="00E02457">
        <w:rPr>
          <w:rFonts w:cstheme="minorHAnsi"/>
        </w:rPr>
        <w:t xml:space="preserve">If </w:t>
      </w:r>
      <w:r w:rsidR="000032EA">
        <w:rPr>
          <w:rFonts w:cstheme="minorHAnsi"/>
        </w:rPr>
        <w:t xml:space="preserve">Prof. </w:t>
      </w:r>
      <w:r w:rsidR="00E02457">
        <w:rPr>
          <w:rFonts w:cstheme="minorHAnsi"/>
        </w:rPr>
        <w:t>S is your father you will die</w:t>
      </w:r>
      <w:r w:rsidR="00151E41">
        <w:rPr>
          <w:rFonts w:cstheme="minorHAnsi"/>
        </w:rPr>
        <w:t xml:space="preserve"> soon</w:t>
      </w:r>
      <w:r w:rsidR="00E02457">
        <w:rPr>
          <w:rFonts w:cstheme="minorHAnsi"/>
        </w:rPr>
        <w:t xml:space="preserve"> of a disease inherited from him, if </w:t>
      </w:r>
      <w:r w:rsidR="00A1626B">
        <w:rPr>
          <w:rFonts w:cstheme="minorHAnsi"/>
        </w:rPr>
        <w:t xml:space="preserve">Mr. </w:t>
      </w:r>
      <w:proofErr w:type="spellStart"/>
      <w:r w:rsidR="00E02457">
        <w:rPr>
          <w:rFonts w:cstheme="minorHAnsi"/>
        </w:rPr>
        <w:t>T</w:t>
      </w:r>
      <w:proofErr w:type="spellEnd"/>
      <w:r w:rsidR="00E02457">
        <w:rPr>
          <w:rFonts w:cstheme="minorHAnsi"/>
        </w:rPr>
        <w:t xml:space="preserve"> is, you will </w:t>
      </w:r>
      <w:r w:rsidR="00151E41">
        <w:rPr>
          <w:rFonts w:cstheme="minorHAnsi"/>
        </w:rPr>
        <w:t>live a long life</w:t>
      </w:r>
      <w:r w:rsidR="00E02457">
        <w:rPr>
          <w:rFonts w:cstheme="minorHAnsi"/>
        </w:rPr>
        <w:t>.</w:t>
      </w:r>
      <w:r w:rsidR="0063300B">
        <w:rPr>
          <w:rFonts w:cstheme="minorHAnsi"/>
        </w:rPr>
        <w:t xml:space="preserve"> It is know</w:t>
      </w:r>
      <w:r w:rsidR="004E7EFC">
        <w:rPr>
          <w:rFonts w:cstheme="minorHAnsi"/>
        </w:rPr>
        <w:t>n</w:t>
      </w:r>
      <w:r w:rsidR="0063300B">
        <w:rPr>
          <w:rFonts w:cstheme="minorHAnsi"/>
        </w:rPr>
        <w:t xml:space="preserve"> that there is a tendency for those who </w:t>
      </w:r>
      <w:r w:rsidR="00A1626B">
        <w:rPr>
          <w:rFonts w:cstheme="minorHAnsi"/>
        </w:rPr>
        <w:t>have</w:t>
      </w:r>
      <w:r w:rsidR="0063300B">
        <w:rPr>
          <w:rFonts w:cstheme="minorHAnsi"/>
        </w:rPr>
        <w:t xml:space="preserve"> the disease to choose</w:t>
      </w:r>
      <w:r w:rsidR="004E7EFC">
        <w:rPr>
          <w:rFonts w:cstheme="minorHAnsi"/>
        </w:rPr>
        <w:t xml:space="preserve"> an academic profession</w:t>
      </w:r>
      <w:r w:rsidR="00C144F0">
        <w:rPr>
          <w:rFonts w:cstheme="minorHAnsi"/>
        </w:rPr>
        <w:t xml:space="preserve"> as measured by the statistical correlation between the two</w:t>
      </w:r>
      <w:r w:rsidR="004E7EFC">
        <w:rPr>
          <w:rFonts w:cstheme="minorHAnsi"/>
        </w:rPr>
        <w:t xml:space="preserve">. You must decide whether to become an academic or an athlete. </w:t>
      </w:r>
      <w:r w:rsidR="004E0802">
        <w:rPr>
          <w:rFonts w:cstheme="minorHAnsi"/>
        </w:rPr>
        <w:t xml:space="preserve">You prefer the </w:t>
      </w:r>
      <w:r w:rsidR="00152713">
        <w:rPr>
          <w:rFonts w:cstheme="minorHAnsi"/>
        </w:rPr>
        <w:t xml:space="preserve">life of an academic </w:t>
      </w:r>
      <w:r w:rsidR="00073C50">
        <w:rPr>
          <w:rFonts w:cstheme="minorHAnsi"/>
        </w:rPr>
        <w:t xml:space="preserve">to that of an athlete whether or not you have the disease </w:t>
      </w:r>
      <w:r w:rsidR="00C6467F">
        <w:rPr>
          <w:rFonts w:cstheme="minorHAnsi"/>
        </w:rPr>
        <w:t>(though</w:t>
      </w:r>
      <w:r w:rsidR="00073C50">
        <w:rPr>
          <w:rFonts w:cstheme="minorHAnsi"/>
        </w:rPr>
        <w:t xml:space="preserve">, of course, you much </w:t>
      </w:r>
      <w:r w:rsidR="00ED2917">
        <w:rPr>
          <w:rFonts w:cstheme="minorHAnsi"/>
        </w:rPr>
        <w:t xml:space="preserve">prefer </w:t>
      </w:r>
      <w:r w:rsidR="00D74892">
        <w:rPr>
          <w:rFonts w:cstheme="minorHAnsi"/>
        </w:rPr>
        <w:t>to have a long life than a short one</w:t>
      </w:r>
      <w:r w:rsidR="00C6467F">
        <w:rPr>
          <w:rFonts w:cstheme="minorHAnsi"/>
        </w:rPr>
        <w:t>)</w:t>
      </w:r>
      <w:r w:rsidR="00C851DB">
        <w:rPr>
          <w:rFonts w:cstheme="minorHAnsi"/>
        </w:rPr>
        <w:t xml:space="preserve"> and your choice of career cannot affect</w:t>
      </w:r>
      <w:r w:rsidR="00123AC7">
        <w:rPr>
          <w:rFonts w:cstheme="minorHAnsi"/>
        </w:rPr>
        <w:t xml:space="preserve"> </w:t>
      </w:r>
      <w:r w:rsidR="00C851DB">
        <w:rPr>
          <w:rFonts w:cstheme="minorHAnsi"/>
        </w:rPr>
        <w:t xml:space="preserve">whether </w:t>
      </w:r>
      <w:r w:rsidR="00200081">
        <w:rPr>
          <w:rFonts w:cstheme="minorHAnsi"/>
        </w:rPr>
        <w:t>you have the disease</w:t>
      </w:r>
      <w:r w:rsidR="00ED2917">
        <w:rPr>
          <w:rFonts w:cstheme="minorHAnsi"/>
        </w:rPr>
        <w:t xml:space="preserve">. </w:t>
      </w:r>
      <w:r w:rsidR="00C6467F">
        <w:rPr>
          <w:rFonts w:cstheme="minorHAnsi"/>
        </w:rPr>
        <w:t>So it seems</w:t>
      </w:r>
      <w:r w:rsidR="009A0706">
        <w:rPr>
          <w:rFonts w:cstheme="minorHAnsi"/>
        </w:rPr>
        <w:t xml:space="preserve"> obvious that</w:t>
      </w:r>
      <w:r w:rsidR="00C6467F">
        <w:rPr>
          <w:rFonts w:cstheme="minorHAnsi"/>
        </w:rPr>
        <w:t xml:space="preserve"> you </w:t>
      </w:r>
      <w:r w:rsidR="006E32AF">
        <w:rPr>
          <w:rFonts w:cstheme="minorHAnsi"/>
        </w:rPr>
        <w:t xml:space="preserve">should </w:t>
      </w:r>
      <w:r w:rsidR="00C6467F">
        <w:rPr>
          <w:rFonts w:cstheme="minorHAnsi"/>
        </w:rPr>
        <w:t xml:space="preserve">choose to </w:t>
      </w:r>
      <w:r w:rsidR="006E32AF">
        <w:rPr>
          <w:rFonts w:cstheme="minorHAnsi"/>
        </w:rPr>
        <w:t xml:space="preserve">be an academic. But evidential decision </w:t>
      </w:r>
      <w:r w:rsidR="004B02C9">
        <w:rPr>
          <w:rFonts w:cstheme="minorHAnsi"/>
        </w:rPr>
        <w:t xml:space="preserve">theory </w:t>
      </w:r>
      <w:r w:rsidR="006E32AF">
        <w:rPr>
          <w:rFonts w:cstheme="minorHAnsi"/>
        </w:rPr>
        <w:t xml:space="preserve">could deem </w:t>
      </w:r>
      <w:r w:rsidR="008E38CA">
        <w:rPr>
          <w:rFonts w:cstheme="minorHAnsi"/>
        </w:rPr>
        <w:t>the athletic life more choice-worthy because</w:t>
      </w:r>
      <w:r w:rsidR="000032EA">
        <w:rPr>
          <w:rFonts w:cstheme="minorHAnsi"/>
        </w:rPr>
        <w:t xml:space="preserve"> the probability </w:t>
      </w:r>
      <w:r w:rsidR="00A1626B">
        <w:rPr>
          <w:rFonts w:cstheme="minorHAnsi"/>
        </w:rPr>
        <w:t xml:space="preserve">of </w:t>
      </w:r>
      <w:r w:rsidR="00765878">
        <w:rPr>
          <w:rFonts w:cstheme="minorHAnsi"/>
        </w:rPr>
        <w:t xml:space="preserve">you </w:t>
      </w:r>
      <w:r w:rsidR="00302454">
        <w:rPr>
          <w:rFonts w:cstheme="minorHAnsi"/>
        </w:rPr>
        <w:t>living a short life</w:t>
      </w:r>
      <w:r w:rsidR="0048468E">
        <w:rPr>
          <w:rFonts w:cstheme="minorHAnsi"/>
        </w:rPr>
        <w:t>,</w:t>
      </w:r>
      <w:r w:rsidR="00765878">
        <w:rPr>
          <w:rFonts w:cstheme="minorHAnsi"/>
        </w:rPr>
        <w:t xml:space="preserve"> conditional </w:t>
      </w:r>
      <w:r w:rsidR="00B77B49">
        <w:rPr>
          <w:rFonts w:cstheme="minorHAnsi"/>
        </w:rPr>
        <w:t>on choosing to be an academic</w:t>
      </w:r>
      <w:r w:rsidR="00C45B1F">
        <w:rPr>
          <w:rFonts w:cstheme="minorHAnsi"/>
        </w:rPr>
        <w:t>,</w:t>
      </w:r>
      <w:r w:rsidR="00B77B49">
        <w:rPr>
          <w:rFonts w:cstheme="minorHAnsi"/>
        </w:rPr>
        <w:t xml:space="preserve"> is higher than </w:t>
      </w:r>
      <w:r w:rsidR="0048468E">
        <w:rPr>
          <w:rFonts w:cstheme="minorHAnsi"/>
        </w:rPr>
        <w:t xml:space="preserve">the probability of </w:t>
      </w:r>
      <w:r w:rsidR="00C45B1F">
        <w:rPr>
          <w:rFonts w:cstheme="minorHAnsi"/>
        </w:rPr>
        <w:t>you living a short life</w:t>
      </w:r>
      <w:r w:rsidR="0048468E">
        <w:rPr>
          <w:rFonts w:cstheme="minorHAnsi"/>
        </w:rPr>
        <w:t>, condition</w:t>
      </w:r>
      <w:r w:rsidR="00DC0AFD">
        <w:rPr>
          <w:rFonts w:cstheme="minorHAnsi"/>
        </w:rPr>
        <w:t>al</w:t>
      </w:r>
      <w:r w:rsidR="0048468E">
        <w:rPr>
          <w:rFonts w:cstheme="minorHAnsi"/>
        </w:rPr>
        <w:t xml:space="preserve"> on choosing to be an athlete, and </w:t>
      </w:r>
      <w:r w:rsidR="00376A4A">
        <w:rPr>
          <w:rFonts w:cstheme="minorHAnsi"/>
        </w:rPr>
        <w:t xml:space="preserve">you prefer </w:t>
      </w:r>
      <w:r w:rsidR="00357CD5">
        <w:rPr>
          <w:rFonts w:cstheme="minorHAnsi"/>
        </w:rPr>
        <w:t>a long</w:t>
      </w:r>
      <w:r w:rsidR="00376A4A">
        <w:rPr>
          <w:rFonts w:cstheme="minorHAnsi"/>
        </w:rPr>
        <w:t xml:space="preserve"> </w:t>
      </w:r>
      <w:r w:rsidR="00DC0AFD">
        <w:rPr>
          <w:rFonts w:cstheme="minorHAnsi"/>
        </w:rPr>
        <w:t xml:space="preserve">life </w:t>
      </w:r>
      <w:r w:rsidR="00357CD5">
        <w:rPr>
          <w:rFonts w:cstheme="minorHAnsi"/>
        </w:rPr>
        <w:t>as an athlete to a short one as an academic</w:t>
      </w:r>
      <w:r w:rsidR="00DC0AFD">
        <w:rPr>
          <w:rFonts w:cstheme="minorHAnsi"/>
        </w:rPr>
        <w:t xml:space="preserve">. </w:t>
      </w:r>
      <w:r w:rsidR="00A43AD9">
        <w:rPr>
          <w:rFonts w:cstheme="minorHAnsi"/>
        </w:rPr>
        <w:t xml:space="preserve">So it risks deeming </w:t>
      </w:r>
      <w:r w:rsidR="00C44EEE">
        <w:rPr>
          <w:rFonts w:cstheme="minorHAnsi"/>
        </w:rPr>
        <w:t xml:space="preserve">the athletic life choice-worthy </w:t>
      </w:r>
      <w:r w:rsidR="006F192E">
        <w:rPr>
          <w:rFonts w:cstheme="minorHAnsi"/>
        </w:rPr>
        <w:t>in virtue of the fact that</w:t>
      </w:r>
      <w:r w:rsidR="00C44EEE">
        <w:rPr>
          <w:rFonts w:cstheme="minorHAnsi"/>
        </w:rPr>
        <w:t xml:space="preserve"> </w:t>
      </w:r>
      <w:r w:rsidR="00CE1CD7">
        <w:rPr>
          <w:rFonts w:cstheme="minorHAnsi"/>
        </w:rPr>
        <w:t>choosing it is evidence of not being diseased</w:t>
      </w:r>
      <w:r w:rsidR="00691692">
        <w:rPr>
          <w:rFonts w:cstheme="minorHAnsi"/>
        </w:rPr>
        <w:t>,</w:t>
      </w:r>
      <w:r w:rsidR="00CE1CD7">
        <w:rPr>
          <w:rFonts w:cstheme="minorHAnsi"/>
        </w:rPr>
        <w:t xml:space="preserve"> even though</w:t>
      </w:r>
      <w:r w:rsidR="00691692">
        <w:rPr>
          <w:rFonts w:cstheme="minorHAnsi"/>
        </w:rPr>
        <w:t xml:space="preserve"> the latter condition is not in </w:t>
      </w:r>
      <w:r w:rsidR="00E330D3">
        <w:rPr>
          <w:rFonts w:cstheme="minorHAnsi"/>
        </w:rPr>
        <w:t>your control.</w:t>
      </w:r>
      <w:r w:rsidR="00CE1CD7">
        <w:rPr>
          <w:rFonts w:cstheme="minorHAnsi"/>
        </w:rPr>
        <w:t xml:space="preserve"> </w:t>
      </w:r>
      <w:r w:rsidR="00DC0AFD">
        <w:rPr>
          <w:rFonts w:cstheme="minorHAnsi"/>
        </w:rPr>
        <w:t xml:space="preserve">(Whether it does do so </w:t>
      </w:r>
      <w:r w:rsidR="00E330D3">
        <w:rPr>
          <w:rFonts w:cstheme="minorHAnsi"/>
        </w:rPr>
        <w:t xml:space="preserve">deem it </w:t>
      </w:r>
      <w:r w:rsidR="00DC0AFD">
        <w:rPr>
          <w:rFonts w:cstheme="minorHAnsi"/>
        </w:rPr>
        <w:t xml:space="preserve">will depend on the precise assignment of </w:t>
      </w:r>
      <w:r w:rsidR="002801BE">
        <w:rPr>
          <w:rFonts w:cstheme="minorHAnsi"/>
        </w:rPr>
        <w:t xml:space="preserve">probability and desirability values, but the </w:t>
      </w:r>
      <w:r w:rsidR="00BF555E">
        <w:rPr>
          <w:rFonts w:cstheme="minorHAnsi"/>
        </w:rPr>
        <w:t xml:space="preserve">casual decision theorist’s </w:t>
      </w:r>
      <w:r w:rsidR="002801BE">
        <w:rPr>
          <w:rFonts w:cstheme="minorHAnsi"/>
        </w:rPr>
        <w:t>argument only depends on</w:t>
      </w:r>
      <w:r w:rsidR="00C027E8">
        <w:rPr>
          <w:rFonts w:cstheme="minorHAnsi"/>
        </w:rPr>
        <w:t xml:space="preserve"> there being</w:t>
      </w:r>
      <w:r w:rsidR="00203E2B">
        <w:rPr>
          <w:rFonts w:cstheme="minorHAnsi"/>
        </w:rPr>
        <w:t xml:space="preserve"> </w:t>
      </w:r>
      <w:r w:rsidR="00376276">
        <w:rPr>
          <w:rFonts w:cstheme="minorHAnsi"/>
        </w:rPr>
        <w:t xml:space="preserve">an </w:t>
      </w:r>
      <w:r w:rsidR="00203E2B">
        <w:rPr>
          <w:rFonts w:cstheme="minorHAnsi"/>
        </w:rPr>
        <w:t>assignment</w:t>
      </w:r>
      <w:r w:rsidR="00C027E8">
        <w:rPr>
          <w:rFonts w:cstheme="minorHAnsi"/>
        </w:rPr>
        <w:t xml:space="preserve"> consistent with evidential decision theory that makes it s</w:t>
      </w:r>
      <w:r w:rsidR="003D1F2E">
        <w:rPr>
          <w:rFonts w:cstheme="minorHAnsi"/>
        </w:rPr>
        <w:t>o</w:t>
      </w:r>
      <w:r w:rsidR="002801BE">
        <w:rPr>
          <w:rFonts w:cstheme="minorHAnsi"/>
        </w:rPr>
        <w:t>.)</w:t>
      </w:r>
    </w:p>
    <w:p w14:paraId="146F4C3F" w14:textId="0692E24E" w:rsidR="003340BC" w:rsidRPr="00AB28C8" w:rsidRDefault="00B42CC4" w:rsidP="0004762A">
      <w:pPr>
        <w:spacing w:before="120" w:after="240" w:line="276" w:lineRule="auto"/>
        <w:jc w:val="both"/>
        <w:rPr>
          <w:rFonts w:cstheme="minorHAnsi"/>
        </w:rPr>
      </w:pPr>
      <w:r>
        <w:rPr>
          <w:rFonts w:cstheme="minorHAnsi"/>
        </w:rPr>
        <w:t xml:space="preserve">It is not my intention to take a position on the rather </w:t>
      </w:r>
      <w:r w:rsidR="0091420A">
        <w:rPr>
          <w:rFonts w:cstheme="minorHAnsi"/>
        </w:rPr>
        <w:t xml:space="preserve">complex </w:t>
      </w:r>
      <w:r w:rsidR="00520D74">
        <w:rPr>
          <w:rFonts w:cstheme="minorHAnsi"/>
        </w:rPr>
        <w:t>debate</w:t>
      </w:r>
      <w:r>
        <w:rPr>
          <w:rFonts w:cstheme="minorHAnsi"/>
        </w:rPr>
        <w:t xml:space="preserve"> around whether these kinds of cases refute evidential decision theory</w:t>
      </w:r>
      <w:r w:rsidR="006E5090">
        <w:rPr>
          <w:rFonts w:cstheme="minorHAnsi"/>
        </w:rPr>
        <w:t>.</w:t>
      </w:r>
      <w:r w:rsidR="006F237C">
        <w:rPr>
          <w:rStyle w:val="FootnoteReference"/>
          <w:rFonts w:cstheme="minorHAnsi"/>
        </w:rPr>
        <w:footnoteReference w:id="9"/>
      </w:r>
      <w:r w:rsidR="006E5090">
        <w:rPr>
          <w:rFonts w:cstheme="minorHAnsi"/>
        </w:rPr>
        <w:t xml:space="preserve"> Instead, I will </w:t>
      </w:r>
      <w:r w:rsidR="003D1F2E">
        <w:rPr>
          <w:rFonts w:cstheme="minorHAnsi"/>
        </w:rPr>
        <w:t xml:space="preserve">make </w:t>
      </w:r>
      <w:r w:rsidR="000D7E89">
        <w:rPr>
          <w:rFonts w:cstheme="minorHAnsi"/>
        </w:rPr>
        <w:t xml:space="preserve">use of a background principle </w:t>
      </w:r>
      <w:r w:rsidR="009252AD">
        <w:rPr>
          <w:rFonts w:cstheme="minorHAnsi"/>
        </w:rPr>
        <w:t>of choice that is weak enough that it should be acceptable to all sides</w:t>
      </w:r>
      <w:r w:rsidR="003D1F2E">
        <w:rPr>
          <w:rFonts w:cstheme="minorHAnsi"/>
        </w:rPr>
        <w:t xml:space="preserve"> in the debate</w:t>
      </w:r>
      <w:r w:rsidR="009252AD">
        <w:rPr>
          <w:rFonts w:cstheme="minorHAnsi"/>
        </w:rPr>
        <w:t>.</w:t>
      </w:r>
      <w:r w:rsidR="002858A2">
        <w:rPr>
          <w:rFonts w:cstheme="minorHAnsi"/>
        </w:rPr>
        <w:t xml:space="preserve"> The </w:t>
      </w:r>
      <w:r w:rsidR="006E5090">
        <w:rPr>
          <w:rFonts w:cstheme="minorHAnsi"/>
        </w:rPr>
        <w:t xml:space="preserve">required </w:t>
      </w:r>
      <w:r w:rsidR="00AB28C8">
        <w:rPr>
          <w:rFonts w:cstheme="minorHAnsi"/>
        </w:rPr>
        <w:t xml:space="preserve">assumption </w:t>
      </w:r>
      <w:r w:rsidR="00CF7B64">
        <w:rPr>
          <w:rFonts w:cstheme="minorHAnsi"/>
        </w:rPr>
        <w:t>is simply</w:t>
      </w:r>
      <w:r w:rsidR="00CF7B64">
        <w:rPr>
          <w:rFonts w:eastAsiaTheme="minorEastAsia"/>
        </w:rPr>
        <w:t xml:space="preserve"> that one </w:t>
      </w:r>
      <w:r w:rsidR="00BE487F">
        <w:rPr>
          <w:rFonts w:eastAsiaTheme="minorEastAsia"/>
        </w:rPr>
        <w:t xml:space="preserve">should </w:t>
      </w:r>
      <w:r w:rsidR="00103964">
        <w:rPr>
          <w:rFonts w:eastAsiaTheme="minorEastAsia"/>
        </w:rPr>
        <w:t>choose</w:t>
      </w:r>
      <w:r w:rsidR="00BE487F">
        <w:rPr>
          <w:rFonts w:eastAsiaTheme="minorEastAsia"/>
        </w:rPr>
        <w:t xml:space="preserve"> one </w:t>
      </w:r>
      <w:r w:rsidR="00CF7B64">
        <w:rPr>
          <w:rFonts w:eastAsiaTheme="minorEastAsia"/>
        </w:rPr>
        <w:t xml:space="preserve">action </w:t>
      </w:r>
      <w:r w:rsidR="00103964">
        <w:rPr>
          <w:rFonts w:eastAsiaTheme="minorEastAsia"/>
        </w:rPr>
        <w:t xml:space="preserve">over </w:t>
      </w:r>
      <w:r w:rsidR="00CF7B64">
        <w:rPr>
          <w:rFonts w:eastAsiaTheme="minorEastAsia"/>
        </w:rPr>
        <w:t xml:space="preserve">another just in case </w:t>
      </w:r>
      <w:r w:rsidR="00FE75C1">
        <w:rPr>
          <w:rFonts w:eastAsiaTheme="minorEastAsia"/>
        </w:rPr>
        <w:t xml:space="preserve">the expectation of </w:t>
      </w:r>
      <w:r w:rsidR="00CF7B64">
        <w:rPr>
          <w:rFonts w:eastAsiaTheme="minorEastAsia"/>
        </w:rPr>
        <w:t xml:space="preserve">utility, supposing that the former is chosen, is greater than </w:t>
      </w:r>
      <w:r w:rsidR="00FE75C1">
        <w:rPr>
          <w:rFonts w:eastAsiaTheme="minorEastAsia"/>
        </w:rPr>
        <w:t xml:space="preserve">the expectation of utility </w:t>
      </w:r>
      <w:r w:rsidR="00CF7B64">
        <w:rPr>
          <w:rFonts w:eastAsiaTheme="minorEastAsia"/>
        </w:rPr>
        <w:t>supposing that the latter is.</w:t>
      </w:r>
      <w:r w:rsidR="00CF7B64">
        <w:rPr>
          <w:rFonts w:cstheme="minorHAnsi"/>
        </w:rPr>
        <w:t xml:space="preserve"> </w:t>
      </w:r>
      <w:r w:rsidR="00CF7B64">
        <w:rPr>
          <w:rFonts w:eastAsiaTheme="minorEastAsia"/>
        </w:rPr>
        <w:t xml:space="preserve">More </w:t>
      </w:r>
      <w:r w:rsidR="00025811">
        <w:rPr>
          <w:rFonts w:eastAsiaTheme="minorEastAsia"/>
        </w:rPr>
        <w:t xml:space="preserve">formally, let </w:t>
      </w:r>
      <m:oMath>
        <m:r>
          <w:rPr>
            <w:rFonts w:ascii="Cambria Math" w:eastAsiaTheme="minorEastAsia" w:hAnsi="Cambria Math" w:cstheme="minorHAnsi"/>
          </w:rPr>
          <m:t>≿</m:t>
        </m:r>
      </m:oMath>
      <w:r w:rsidR="00025811">
        <w:rPr>
          <w:rFonts w:eastAsiaTheme="minorEastAsia"/>
        </w:rPr>
        <w:t xml:space="preserve"> be a </w:t>
      </w:r>
      <w:r w:rsidR="00252A17">
        <w:rPr>
          <w:rFonts w:eastAsiaTheme="minorEastAsia"/>
        </w:rPr>
        <w:t xml:space="preserve">weak ordering </w:t>
      </w:r>
      <w:r w:rsidR="00E43DE8">
        <w:rPr>
          <w:rFonts w:eastAsiaTheme="minorEastAsia"/>
        </w:rPr>
        <w:t xml:space="preserve">of actions in terms of their </w:t>
      </w:r>
      <w:r w:rsidR="00025811">
        <w:rPr>
          <w:rFonts w:eastAsiaTheme="minorEastAsia"/>
        </w:rPr>
        <w:t>choice-worthiness</w:t>
      </w:r>
      <w:r w:rsidR="00103964">
        <w:rPr>
          <w:rFonts w:eastAsiaTheme="minorEastAsia"/>
        </w:rPr>
        <w:t xml:space="preserve">. </w:t>
      </w:r>
      <w:r w:rsidR="00025811">
        <w:rPr>
          <w:rFonts w:eastAsiaTheme="minorEastAsia"/>
        </w:rPr>
        <w:t>Then</w:t>
      </w:r>
      <w:r w:rsidR="00BA2643">
        <w:rPr>
          <w:rFonts w:eastAsiaTheme="minorEastAsia"/>
        </w:rPr>
        <w:t>:</w:t>
      </w:r>
    </w:p>
    <w:p w14:paraId="4A4337ED" w14:textId="48848B05" w:rsidR="006C2D99" w:rsidRPr="006C2D99" w:rsidRDefault="003340BC" w:rsidP="00835718">
      <w:pPr>
        <w:spacing w:before="120" w:after="240" w:line="276" w:lineRule="auto"/>
        <w:ind w:left="567"/>
        <w:jc w:val="both"/>
        <w:rPr>
          <w:rFonts w:cstheme="minorHAnsi"/>
        </w:rPr>
      </w:pPr>
      <w:r w:rsidRPr="003340BC">
        <w:rPr>
          <w:rFonts w:eastAsiaTheme="minorEastAsia" w:cstheme="minorHAnsi"/>
          <w:b/>
          <w:bCs/>
        </w:rPr>
        <w:t>Expectationalism</w:t>
      </w:r>
      <w:r>
        <w:rPr>
          <w:rFonts w:eastAsiaTheme="minorEastAsia" w:cstheme="minorHAnsi"/>
        </w:rPr>
        <w:t xml:space="preserve">: </w:t>
      </w:r>
      <w:r w:rsidR="00025811">
        <w:rPr>
          <w:rFonts w:eastAsiaTheme="minorEastAsia" w:cstheme="minorHAnsi"/>
        </w:rPr>
        <w:t xml:space="preserve">For </w:t>
      </w:r>
      <w:r w:rsidR="00025811">
        <w:rPr>
          <w:rFonts w:eastAsiaTheme="minorEastAsia"/>
        </w:rPr>
        <w:t>any actions</w:t>
      </w:r>
      <w:r w:rsidR="004750E4">
        <w:rPr>
          <w:rFonts w:eastAsiaTheme="minorEastAsia"/>
        </w:rPr>
        <w:t xml:space="preserve"> </w:t>
      </w:r>
      <m:oMath>
        <m:r>
          <w:rPr>
            <w:rFonts w:ascii="Cambria Math" w:eastAsiaTheme="minorEastAsia" w:hAnsi="Cambria Math"/>
          </w:rPr>
          <m:t>A</m:t>
        </m:r>
      </m:oMath>
      <w:r w:rsidR="004750E4">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Pr>
          <w:rFonts w:eastAsiaTheme="minorEastAsia"/>
        </w:rPr>
        <w:t xml:space="preserve"> and</w:t>
      </w:r>
      <w:r w:rsidR="003F6F78">
        <w:rPr>
          <w:rFonts w:eastAsiaTheme="minorEastAsia"/>
        </w:rPr>
        <w:t xml:space="preserve"> </w:t>
      </w:r>
      <w:r w:rsidR="00025811">
        <w:rPr>
          <w:rFonts w:eastAsiaTheme="minorEastAsia"/>
        </w:rPr>
        <w:t>value-level partition</w:t>
      </w:r>
      <w:r w:rsidR="004750E4">
        <w:rPr>
          <w:rFonts w:eastAsiaTheme="minorEastAsia"/>
        </w:rPr>
        <w:t xml:space="preserve"> </w:t>
      </w:r>
      <m:oMath>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oMath>
      <w:r w:rsidR="000E019C">
        <w:rPr>
          <w:rFonts w:eastAsiaTheme="minorEastAsia"/>
        </w:rPr>
        <w:t xml:space="preserve"> </w:t>
      </w:r>
      <w:r w:rsidR="00BF277F">
        <w:rPr>
          <w:rFonts w:eastAsiaTheme="minorEastAsia"/>
        </w:rPr>
        <w:t xml:space="preserve">of </w:t>
      </w:r>
      <m:oMath>
        <m:r>
          <w:rPr>
            <w:rFonts w:ascii="Cambria Math" w:hAnsi="Cambria Math" w:cstheme="minorHAnsi"/>
          </w:rPr>
          <m:t>S</m:t>
        </m:r>
      </m:oMath>
      <w:r w:rsidR="00D40087">
        <w:rPr>
          <w:rFonts w:eastAsiaTheme="minorEastAsia"/>
        </w:rPr>
        <w:t xml:space="preserve">:   </w:t>
      </w:r>
    </w:p>
    <w:p w14:paraId="1768BB4D" w14:textId="530260BB" w:rsidR="00A24C64" w:rsidRPr="00BB6822" w:rsidRDefault="00ED4C6A" w:rsidP="00835718">
      <w:pPr>
        <w:spacing w:before="120" w:after="240" w:line="276" w:lineRule="auto"/>
        <w:ind w:left="567" w:firstLine="720"/>
        <w:jc w:val="both"/>
        <w:rPr>
          <w:rFonts w:eastAsiaTheme="minorEastAsia"/>
        </w:rPr>
      </w:pPr>
      <m:oMathPara>
        <m:oMath>
          <m:r>
            <w:rPr>
              <w:rFonts w:ascii="Cambria Math" w:eastAsiaTheme="minorEastAsia" w:hAnsi="Cambria Math" w:cstheme="minorHAnsi"/>
            </w:rPr>
            <w:lastRenderedPageBreak/>
            <m:t>A≿</m:t>
          </m:r>
          <m:sSup>
            <m:sSupPr>
              <m:ctrlPr>
                <w:rPr>
                  <w:rFonts w:ascii="Cambria Math" w:eastAsiaTheme="minorEastAsia" w:hAnsi="Cambria Math" w:cstheme="minorHAnsi"/>
                  <w:i/>
                </w:rPr>
              </m:ctrlPr>
            </m:sSupPr>
            <m:e>
              <m:r>
                <w:rPr>
                  <w:rFonts w:ascii="Cambria Math" w:eastAsiaTheme="minorEastAsia" w:hAnsi="Cambria Math" w:cstheme="minorHAnsi"/>
                </w:rPr>
                <m:t>A</m:t>
              </m:r>
            </m:e>
            <m:sup>
              <m:r>
                <w:rPr>
                  <w:rFonts w:ascii="Cambria Math" w:eastAsiaTheme="minorEastAsia" w:hAnsi="Cambria Math" w:cstheme="minorHAnsi"/>
                </w:rPr>
                <m:t>*</m:t>
              </m:r>
            </m:sup>
          </m:sSup>
          <m:r>
            <w:rPr>
              <w:rFonts w:ascii="Cambria Math" w:eastAsiaTheme="minorEastAsia" w:hAnsi="Cambria Math" w:cstheme="minorHAnsi"/>
            </w:rPr>
            <m:t>⟺</m:t>
          </m:r>
          <m:nary>
            <m:naryPr>
              <m:chr m:val="∑"/>
              <m:limLoc m:val="undOvr"/>
              <m:supHide m:val="1"/>
              <m:ctrlPr>
                <w:rPr>
                  <w:rFonts w:ascii="Cambria Math" w:hAnsi="Cambria Math" w:cstheme="minorHAnsi"/>
                  <w:i/>
                </w:rPr>
              </m:ctrlPr>
            </m:naryPr>
            <m:sub>
              <m:r>
                <w:rPr>
                  <w:rFonts w:ascii="Cambria Math" w:hAnsi="Cambria Math" w:cstheme="minorHAnsi"/>
                </w:rPr>
                <m:t>i</m:t>
              </m:r>
            </m:sub>
            <m:sup/>
            <m:e>
              <m:r>
                <w:rPr>
                  <w:rFonts w:ascii="Cambria Math" w:hAnsi="Cambria Math" w:cstheme="minorHAnsi"/>
                </w:rPr>
                <m:t>V</m:t>
              </m:r>
              <m:d>
                <m:dPr>
                  <m:ctrlPr>
                    <w:rPr>
                      <w:rFonts w:ascii="Cambria Math" w:hAnsi="Cambria Math" w:cstheme="minorHAnsi"/>
                      <w:i/>
                    </w:rPr>
                  </m:ctrlPr>
                </m:dPr>
                <m:e>
                  <m:sSub>
                    <m:sSubPr>
                      <m:ctrlPr>
                        <w:rPr>
                          <w:rFonts w:ascii="Cambria Math" w:hAnsi="Cambria Math"/>
                          <w:i/>
                        </w:rPr>
                      </m:ctrlPr>
                    </m:sSubPr>
                    <m:e>
                      <m:r>
                        <w:rPr>
                          <w:rFonts w:ascii="Cambria Math" w:hAnsi="Cambria Math"/>
                        </w:rPr>
                        <m:t>C</m:t>
                      </m:r>
                    </m:e>
                    <m:sub>
                      <m:r>
                        <w:rPr>
                          <w:rFonts w:ascii="Cambria Math" w:hAnsi="Cambria Math"/>
                        </w:rPr>
                        <m:t>i</m:t>
                      </m:r>
                    </m:sub>
                  </m:sSub>
                </m:e>
              </m:d>
              <m:r>
                <w:rPr>
                  <w:rFonts w:ascii="Cambria Math" w:hAnsi="Cambria Math" w:cstheme="minorHAnsi"/>
                </w:rPr>
                <m:t>.</m:t>
              </m:r>
              <m:sSub>
                <m:sSubPr>
                  <m:ctrlPr>
                    <w:rPr>
                      <w:rFonts w:ascii="Cambria Math" w:hAnsi="Cambria Math" w:cstheme="minorHAnsi"/>
                    </w:rPr>
                  </m:ctrlPr>
                </m:sSubPr>
                <m:e>
                  <m:r>
                    <w:rPr>
                      <w:rFonts w:ascii="Cambria Math" w:hAnsi="Cambria Math" w:cstheme="minorHAnsi"/>
                    </w:rPr>
                    <m:t>P</m:t>
                  </m:r>
                </m:e>
                <m:sub>
                  <m:r>
                    <w:rPr>
                      <w:rFonts w:ascii="Cambria Math" w:hAnsi="Cambria Math" w:cstheme="minorHAnsi"/>
                    </w:rPr>
                    <m:t>A</m:t>
                  </m:r>
                </m:sub>
              </m:sSub>
              <m:r>
                <w:rPr>
                  <w:rFonts w:ascii="Cambria Math" w:hAnsi="Cambria Math" w:cstheme="minorHAnsi"/>
                </w:rPr>
                <m:t>(</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e>
          </m:nary>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i</m:t>
              </m:r>
            </m:sub>
            <m:sup/>
            <m:e>
              <m:r>
                <w:rPr>
                  <w:rFonts w:ascii="Cambria Math" w:hAnsi="Cambria Math" w:cstheme="minorHAnsi"/>
                </w:rPr>
                <m:t>V</m:t>
              </m:r>
              <m:d>
                <m:dPr>
                  <m:ctrlPr>
                    <w:rPr>
                      <w:rFonts w:ascii="Cambria Math" w:hAnsi="Cambria Math" w:cstheme="minorHAnsi"/>
                      <w:i/>
                    </w:rPr>
                  </m:ctrlPr>
                </m:dPr>
                <m:e>
                  <m:sSub>
                    <m:sSubPr>
                      <m:ctrlPr>
                        <w:rPr>
                          <w:rFonts w:ascii="Cambria Math" w:hAnsi="Cambria Math"/>
                          <w:i/>
                        </w:rPr>
                      </m:ctrlPr>
                    </m:sSubPr>
                    <m:e>
                      <m:r>
                        <w:rPr>
                          <w:rFonts w:ascii="Cambria Math" w:hAnsi="Cambria Math"/>
                        </w:rPr>
                        <m:t>C</m:t>
                      </m:r>
                    </m:e>
                    <m:sub>
                      <m:r>
                        <w:rPr>
                          <w:rFonts w:ascii="Cambria Math" w:hAnsi="Cambria Math"/>
                        </w:rPr>
                        <m:t>i</m:t>
                      </m:r>
                    </m:sub>
                  </m:sSub>
                </m:e>
              </m:d>
              <m:r>
                <w:rPr>
                  <w:rFonts w:ascii="Cambria Math" w:hAnsi="Cambria Math" w:cstheme="minorHAnsi"/>
                </w:rPr>
                <m:t>.</m:t>
              </m:r>
              <m:sSub>
                <m:sSubPr>
                  <m:ctrlPr>
                    <w:rPr>
                      <w:rFonts w:ascii="Cambria Math" w:hAnsi="Cambria Math" w:cstheme="minorHAnsi"/>
                    </w:rPr>
                  </m:ctrlPr>
                </m:sSubPr>
                <m:e>
                  <m:r>
                    <w:rPr>
                      <w:rFonts w:ascii="Cambria Math" w:hAnsi="Cambria Math" w:cstheme="minorHAnsi"/>
                    </w:rPr>
                    <m:t>P</m:t>
                  </m:r>
                </m:e>
                <m:sub>
                  <m:sSup>
                    <m:sSupPr>
                      <m:ctrlPr>
                        <w:rPr>
                          <w:rFonts w:ascii="Cambria Math" w:hAnsi="Cambria Math" w:cstheme="minorHAnsi"/>
                          <w:i/>
                        </w:rPr>
                      </m:ctrlPr>
                    </m:sSupPr>
                    <m:e>
                      <m:r>
                        <w:rPr>
                          <w:rFonts w:ascii="Cambria Math" w:hAnsi="Cambria Math" w:cstheme="minorHAnsi"/>
                        </w:rPr>
                        <m:t>A</m:t>
                      </m:r>
                    </m:e>
                    <m:sup>
                      <m:r>
                        <w:rPr>
                          <w:rFonts w:ascii="Cambria Math" w:hAnsi="Cambria Math" w:cstheme="minorHAnsi"/>
                        </w:rPr>
                        <m:t>*</m:t>
                      </m:r>
                    </m:sup>
                  </m:sSup>
                </m:sub>
              </m:sSub>
              <m:r>
                <w:rPr>
                  <w:rFonts w:ascii="Cambria Math" w:hAnsi="Cambria Math" w:cstheme="minorHAnsi"/>
                </w:rPr>
                <m:t>(</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cstheme="minorHAnsi"/>
                </w:rPr>
                <m:t>)</m:t>
              </m:r>
            </m:e>
          </m:nary>
        </m:oMath>
      </m:oMathPara>
    </w:p>
    <w:p w14:paraId="161095B1" w14:textId="7C06D8E2" w:rsidR="00A12EB0" w:rsidRDefault="00B347C0" w:rsidP="0004762A">
      <w:pPr>
        <w:spacing w:before="120" w:after="120" w:line="276" w:lineRule="auto"/>
        <w:jc w:val="both"/>
        <w:rPr>
          <w:rFonts w:cstheme="minorHAnsi"/>
        </w:rPr>
      </w:pPr>
      <w:r>
        <w:rPr>
          <w:rFonts w:eastAsiaTheme="minorEastAsia"/>
        </w:rPr>
        <w:t>While most</w:t>
      </w:r>
      <w:r w:rsidR="003A079A">
        <w:rPr>
          <w:rFonts w:eastAsiaTheme="minorEastAsia"/>
        </w:rPr>
        <w:t xml:space="preserve"> decision theorists accept Expectationalism</w:t>
      </w:r>
      <w:r>
        <w:rPr>
          <w:rFonts w:eastAsiaTheme="minorEastAsia"/>
        </w:rPr>
        <w:t xml:space="preserve">, </w:t>
      </w:r>
      <w:r w:rsidR="003A079A">
        <w:rPr>
          <w:rFonts w:eastAsiaTheme="minorEastAsia"/>
        </w:rPr>
        <w:t>they</w:t>
      </w:r>
      <w:r w:rsidR="00B803D5">
        <w:rPr>
          <w:rFonts w:eastAsiaTheme="minorEastAsia"/>
        </w:rPr>
        <w:t xml:space="preserve"> disagree about what probability functio</w:t>
      </w:r>
      <w:r w:rsidR="00A24C64">
        <w:rPr>
          <w:rFonts w:eastAsiaTheme="minorEastAsia"/>
        </w:rPr>
        <w:t xml:space="preserve">n induced by the performance of an action </w:t>
      </w:r>
      <w:r w:rsidR="00B803D5">
        <w:rPr>
          <w:rFonts w:eastAsiaTheme="minorEastAsia"/>
        </w:rPr>
        <w:t>should be used in</w:t>
      </w:r>
      <w:r w:rsidR="00100B84">
        <w:rPr>
          <w:rFonts w:eastAsiaTheme="minorEastAsia"/>
        </w:rPr>
        <w:t xml:space="preserve"> determining</w:t>
      </w:r>
      <w:r w:rsidR="00B803D5">
        <w:rPr>
          <w:rFonts w:eastAsiaTheme="minorEastAsia"/>
        </w:rPr>
        <w:t xml:space="preserve"> </w:t>
      </w:r>
      <w:r w:rsidR="00100B84">
        <w:rPr>
          <w:rFonts w:eastAsiaTheme="minorEastAsia"/>
        </w:rPr>
        <w:t>its choice-worthiness</w:t>
      </w:r>
      <w:r w:rsidR="00B803D5">
        <w:rPr>
          <w:rFonts w:eastAsiaTheme="minorEastAsia"/>
        </w:rPr>
        <w:t xml:space="preserve">. </w:t>
      </w:r>
      <w:r w:rsidR="00C64BE1">
        <w:rPr>
          <w:rFonts w:eastAsiaTheme="minorEastAsia"/>
        </w:rPr>
        <w:t xml:space="preserve">Those working in the tradition of Savage (1954) </w:t>
      </w:r>
      <w:r w:rsidR="002800CB">
        <w:rPr>
          <w:rFonts w:eastAsiaTheme="minorEastAsia"/>
        </w:rPr>
        <w:t xml:space="preserve">will view </w:t>
      </w:r>
      <m:oMath>
        <m:sSub>
          <m:sSubPr>
            <m:ctrlPr>
              <w:rPr>
                <w:rFonts w:ascii="Cambria Math" w:hAnsi="Cambria Math" w:cstheme="minorHAnsi"/>
              </w:rPr>
            </m:ctrlPr>
          </m:sSubPr>
          <m:e>
            <m:r>
              <w:rPr>
                <w:rFonts w:ascii="Cambria Math" w:hAnsi="Cambria Math" w:cstheme="minorHAnsi"/>
              </w:rPr>
              <m:t>P</m:t>
            </m:r>
          </m:e>
          <m:sub>
            <m:r>
              <w:rPr>
                <w:rFonts w:ascii="Cambria Math" w:hAnsi="Cambria Math" w:cstheme="minorHAnsi"/>
              </w:rPr>
              <m:t>A</m:t>
            </m:r>
          </m:sub>
        </m:sSub>
        <m:r>
          <w:rPr>
            <w:rFonts w:ascii="Cambria Math" w:hAnsi="Cambria Math" w:cstheme="minorHAnsi"/>
          </w:rPr>
          <m:t>(</m:t>
        </m:r>
        <m:r>
          <w:rPr>
            <w:rFonts w:ascii="Cambria Math" w:hAnsi="Cambria Math"/>
          </w:rPr>
          <m:t>C)</m:t>
        </m:r>
      </m:oMath>
      <w:r w:rsidR="002800CB">
        <w:rPr>
          <w:rFonts w:eastAsiaTheme="minorEastAsia"/>
        </w:rPr>
        <w:t xml:space="preserve"> as the su</w:t>
      </w:r>
      <w:r w:rsidR="00E27D28">
        <w:rPr>
          <w:rFonts w:eastAsiaTheme="minorEastAsia"/>
        </w:rPr>
        <w:t xml:space="preserve">m of </w:t>
      </w:r>
      <w:r w:rsidR="002800CB">
        <w:rPr>
          <w:rFonts w:eastAsiaTheme="minorEastAsia"/>
        </w:rPr>
        <w:t>probabilit</w:t>
      </w:r>
      <w:r w:rsidR="00E27D28">
        <w:rPr>
          <w:rFonts w:eastAsiaTheme="minorEastAsia"/>
        </w:rPr>
        <w:t>ies</w:t>
      </w:r>
      <w:r w:rsidR="002800CB">
        <w:rPr>
          <w:rFonts w:eastAsiaTheme="minorEastAsia"/>
        </w:rPr>
        <w:t xml:space="preserve"> of the states of world </w:t>
      </w:r>
      <w:r w:rsidR="00E27D28">
        <w:rPr>
          <w:rFonts w:eastAsiaTheme="minorEastAsia"/>
        </w:rPr>
        <w:t xml:space="preserve">in which </w:t>
      </w:r>
      <w:r w:rsidR="005366BB">
        <w:rPr>
          <w:rFonts w:eastAsiaTheme="minorEastAsia"/>
        </w:rPr>
        <w:t xml:space="preserve">act </w:t>
      </w:r>
      <w:r w:rsidR="005366BB" w:rsidRPr="00B803D5">
        <w:rPr>
          <w:rFonts w:eastAsiaTheme="minorEastAsia"/>
          <w:i/>
          <w:iCs/>
        </w:rPr>
        <w:t>A</w:t>
      </w:r>
      <w:r w:rsidR="005366BB">
        <w:rPr>
          <w:rFonts w:eastAsiaTheme="minorEastAsia"/>
        </w:rPr>
        <w:t xml:space="preserve"> </w:t>
      </w:r>
      <w:r w:rsidR="00E27D28">
        <w:rPr>
          <w:rFonts w:eastAsiaTheme="minorEastAsia"/>
        </w:rPr>
        <w:t xml:space="preserve">has consequence </w:t>
      </w:r>
      <w:r w:rsidR="00B1724F">
        <w:rPr>
          <w:rFonts w:eastAsiaTheme="minorEastAsia"/>
          <w:i/>
          <w:iCs/>
        </w:rPr>
        <w:t>C</w:t>
      </w:r>
      <w:r w:rsidR="00C52238">
        <w:rPr>
          <w:rFonts w:eastAsiaTheme="minorEastAsia"/>
        </w:rPr>
        <w:t xml:space="preserve">. </w:t>
      </w:r>
      <w:r w:rsidR="00B803D5">
        <w:rPr>
          <w:rFonts w:eastAsiaTheme="minorEastAsia"/>
        </w:rPr>
        <w:t>Evidential</w:t>
      </w:r>
      <w:r w:rsidR="001E29B9">
        <w:rPr>
          <w:rFonts w:eastAsiaTheme="minorEastAsia"/>
        </w:rPr>
        <w:t xml:space="preserve"> decision theorists, </w:t>
      </w:r>
      <w:r w:rsidR="00C52238">
        <w:rPr>
          <w:rFonts w:eastAsiaTheme="minorEastAsia"/>
        </w:rPr>
        <w:t>on the other hand</w:t>
      </w:r>
      <w:r w:rsidR="000E1F74">
        <w:rPr>
          <w:rFonts w:eastAsiaTheme="minorEastAsia"/>
        </w:rPr>
        <w:t>,</w:t>
      </w:r>
      <w:r w:rsidR="00C52238">
        <w:rPr>
          <w:rFonts w:eastAsiaTheme="minorEastAsia"/>
        </w:rPr>
        <w:t xml:space="preserve"> will</w:t>
      </w:r>
      <w:r w:rsidR="00B803D5">
        <w:rPr>
          <w:rFonts w:eastAsiaTheme="minorEastAsia"/>
        </w:rPr>
        <w:t xml:space="preserve"> set</w:t>
      </w:r>
      <w:r w:rsidR="005366BB">
        <w:rPr>
          <w:rFonts w:eastAsiaTheme="minorEastAsia"/>
        </w:rPr>
        <w:t xml:space="preserve"> </w:t>
      </w:r>
      <m:oMath>
        <m:sSub>
          <m:sSubPr>
            <m:ctrlPr>
              <w:rPr>
                <w:rFonts w:ascii="Cambria Math" w:hAnsi="Cambria Math" w:cstheme="minorHAnsi"/>
              </w:rPr>
            </m:ctrlPr>
          </m:sSubPr>
          <m:e>
            <m:r>
              <w:rPr>
                <w:rFonts w:ascii="Cambria Math" w:hAnsi="Cambria Math" w:cstheme="minorHAnsi"/>
              </w:rPr>
              <m:t>P</m:t>
            </m:r>
          </m:e>
          <m:sub>
            <m:r>
              <w:rPr>
                <w:rFonts w:ascii="Cambria Math" w:hAnsi="Cambria Math" w:cstheme="minorHAnsi"/>
              </w:rPr>
              <m:t>A</m:t>
            </m:r>
          </m:sub>
        </m:sSub>
        <m:r>
          <w:rPr>
            <w:rFonts w:ascii="Cambria Math" w:hAnsi="Cambria Math" w:cstheme="minorHAnsi"/>
          </w:rPr>
          <m:t>(C)</m:t>
        </m:r>
      </m:oMath>
      <w:r w:rsidR="00B803D5">
        <w:rPr>
          <w:rFonts w:eastAsiaTheme="minorEastAsia"/>
        </w:rPr>
        <w:t xml:space="preserve"> </w:t>
      </w:r>
      <w:r w:rsidR="005366BB">
        <w:rPr>
          <w:rFonts w:eastAsiaTheme="minorEastAsia"/>
        </w:rPr>
        <w:t xml:space="preserve">to </w:t>
      </w:r>
      <m:oMath>
        <m:r>
          <w:rPr>
            <w:rFonts w:ascii="Cambria Math" w:eastAsiaTheme="minorEastAsia" w:hAnsi="Cambria Math"/>
          </w:rPr>
          <m:t>P(C|A)</m:t>
        </m:r>
      </m:oMath>
      <w:r w:rsidR="00B803D5">
        <w:rPr>
          <w:rFonts w:eastAsiaTheme="minorEastAsia"/>
        </w:rPr>
        <w:t>, so that the choice</w:t>
      </w:r>
      <w:r w:rsidR="005B517E">
        <w:rPr>
          <w:rFonts w:eastAsiaTheme="minorEastAsia"/>
        </w:rPr>
        <w:t>-</w:t>
      </w:r>
      <w:r w:rsidR="00B803D5">
        <w:rPr>
          <w:rFonts w:eastAsiaTheme="minorEastAsia"/>
        </w:rPr>
        <w:t xml:space="preserve">worthiness of the act </w:t>
      </w:r>
      <w:r w:rsidR="00B803D5" w:rsidRPr="00B803D5">
        <w:rPr>
          <w:rFonts w:eastAsiaTheme="minorEastAsia"/>
          <w:i/>
          <w:iCs/>
        </w:rPr>
        <w:t>A</w:t>
      </w:r>
      <w:r w:rsidR="00B803D5">
        <w:rPr>
          <w:rFonts w:eastAsiaTheme="minorEastAsia"/>
        </w:rPr>
        <w:t xml:space="preserve"> equals its desirability, </w:t>
      </w:r>
      <m:oMath>
        <m:r>
          <w:rPr>
            <w:rFonts w:ascii="Cambria Math" w:hAnsi="Cambria Math" w:cstheme="minorHAnsi"/>
          </w:rPr>
          <m:t>V</m:t>
        </m:r>
        <m:d>
          <m:dPr>
            <m:ctrlPr>
              <w:rPr>
                <w:rFonts w:ascii="Cambria Math" w:hAnsi="Cambria Math" w:cstheme="minorHAnsi"/>
                <w:i/>
              </w:rPr>
            </m:ctrlPr>
          </m:dPr>
          <m:e>
            <m:r>
              <w:rPr>
                <w:rFonts w:ascii="Cambria Math" w:hAnsi="Cambria Math"/>
              </w:rPr>
              <m:t>A</m:t>
            </m:r>
          </m:e>
        </m:d>
      </m:oMath>
      <w:r w:rsidR="00B803D5">
        <w:rPr>
          <w:rFonts w:eastAsiaTheme="minorEastAsia"/>
        </w:rPr>
        <w:t xml:space="preserve">. </w:t>
      </w:r>
      <w:r w:rsidR="00B1724F">
        <w:rPr>
          <w:rFonts w:eastAsiaTheme="minorEastAsia"/>
        </w:rPr>
        <w:t>Finally, c</w:t>
      </w:r>
      <w:r w:rsidR="00B803D5">
        <w:rPr>
          <w:rFonts w:eastAsiaTheme="minorEastAsia"/>
        </w:rPr>
        <w:t>ausal decision theorist</w:t>
      </w:r>
      <w:r w:rsidR="005B517E">
        <w:rPr>
          <w:rFonts w:eastAsiaTheme="minorEastAsia"/>
        </w:rPr>
        <w:t>s</w:t>
      </w:r>
      <w:r w:rsidR="00B803D5">
        <w:rPr>
          <w:rFonts w:eastAsiaTheme="minorEastAsia"/>
        </w:rPr>
        <w:t xml:space="preserve"> </w:t>
      </w:r>
      <w:r w:rsidR="000E1F74">
        <w:rPr>
          <w:rFonts w:eastAsiaTheme="minorEastAsia"/>
        </w:rPr>
        <w:t xml:space="preserve">will </w:t>
      </w:r>
      <w:r w:rsidR="00B803D5">
        <w:rPr>
          <w:rFonts w:eastAsiaTheme="minorEastAsia"/>
        </w:rPr>
        <w:t xml:space="preserve">contend that </w:t>
      </w:r>
      <m:oMath>
        <m:sSub>
          <m:sSubPr>
            <m:ctrlPr>
              <w:rPr>
                <w:rFonts w:ascii="Cambria Math" w:hAnsi="Cambria Math" w:cstheme="minorHAnsi"/>
              </w:rPr>
            </m:ctrlPr>
          </m:sSubPr>
          <m:e>
            <m:r>
              <w:rPr>
                <w:rFonts w:ascii="Cambria Math" w:hAnsi="Cambria Math" w:cstheme="minorHAnsi"/>
              </w:rPr>
              <m:t>P</m:t>
            </m:r>
          </m:e>
          <m:sub>
            <m:r>
              <w:rPr>
                <w:rFonts w:ascii="Cambria Math" w:hAnsi="Cambria Math" w:cstheme="minorHAnsi"/>
              </w:rPr>
              <m:t>A</m:t>
            </m:r>
          </m:sub>
        </m:sSub>
        <m:r>
          <w:rPr>
            <w:rFonts w:ascii="Cambria Math" w:eastAsiaTheme="minorEastAsia" w:hAnsi="Cambria Math"/>
          </w:rPr>
          <m:t>(C)</m:t>
        </m:r>
      </m:oMath>
      <w:r w:rsidR="00B803D5">
        <w:rPr>
          <w:rFonts w:eastAsiaTheme="minorEastAsia"/>
        </w:rPr>
        <w:t xml:space="preserve"> should measure the causal effect on </w:t>
      </w:r>
      <w:r w:rsidR="00B1724F">
        <w:rPr>
          <w:rFonts w:eastAsiaTheme="minorEastAsia"/>
          <w:i/>
          <w:iCs/>
        </w:rPr>
        <w:t>C</w:t>
      </w:r>
      <w:r w:rsidR="00B1724F">
        <w:rPr>
          <w:rFonts w:eastAsiaTheme="minorEastAsia"/>
        </w:rPr>
        <w:t xml:space="preserve"> o</w:t>
      </w:r>
      <w:r w:rsidR="00B803D5">
        <w:rPr>
          <w:rFonts w:eastAsiaTheme="minorEastAsia"/>
        </w:rPr>
        <w:t xml:space="preserve">f performing </w:t>
      </w:r>
      <w:r w:rsidR="00B803D5" w:rsidRPr="00FE05AC">
        <w:rPr>
          <w:rFonts w:eastAsiaTheme="minorEastAsia"/>
          <w:i/>
          <w:iCs/>
        </w:rPr>
        <w:t>A</w:t>
      </w:r>
      <w:r w:rsidR="00B803D5">
        <w:rPr>
          <w:rFonts w:eastAsiaTheme="minorEastAsia"/>
        </w:rPr>
        <w:t>, something</w:t>
      </w:r>
      <w:r w:rsidR="005B517E">
        <w:rPr>
          <w:rFonts w:eastAsiaTheme="minorEastAsia"/>
        </w:rPr>
        <w:t xml:space="preserve"> that</w:t>
      </w:r>
      <w:r w:rsidR="00B803D5">
        <w:rPr>
          <w:rFonts w:eastAsiaTheme="minorEastAsia"/>
        </w:rPr>
        <w:t xml:space="preserve"> can differ from the probabilistic correlation between the two.</w:t>
      </w:r>
      <w:r w:rsidR="004A1AEE">
        <w:rPr>
          <w:rFonts w:eastAsiaTheme="minorEastAsia"/>
        </w:rPr>
        <w:t xml:space="preserve"> </w:t>
      </w:r>
      <w:r w:rsidR="00C8430B">
        <w:rPr>
          <w:rFonts w:eastAsiaTheme="minorEastAsia"/>
        </w:rPr>
        <w:t xml:space="preserve">They </w:t>
      </w:r>
      <w:r w:rsidR="00C51DF9">
        <w:rPr>
          <w:rFonts w:eastAsiaTheme="minorEastAsia"/>
        </w:rPr>
        <w:t xml:space="preserve">can </w:t>
      </w:r>
      <w:r w:rsidR="00C8430B">
        <w:rPr>
          <w:rFonts w:eastAsiaTheme="minorEastAsia"/>
        </w:rPr>
        <w:t xml:space="preserve">nonetheless disagree on exactly what determines </w:t>
      </w:r>
      <m:oMath>
        <m:sSub>
          <m:sSubPr>
            <m:ctrlPr>
              <w:rPr>
                <w:rFonts w:ascii="Cambria Math" w:hAnsi="Cambria Math" w:cstheme="minorHAnsi"/>
              </w:rPr>
            </m:ctrlPr>
          </m:sSubPr>
          <m:e>
            <m:r>
              <w:rPr>
                <w:rFonts w:ascii="Cambria Math" w:hAnsi="Cambria Math" w:cstheme="minorHAnsi"/>
              </w:rPr>
              <m:t>P</m:t>
            </m:r>
          </m:e>
          <m:sub>
            <m:r>
              <w:rPr>
                <w:rFonts w:ascii="Cambria Math" w:hAnsi="Cambria Math" w:cstheme="minorHAnsi"/>
              </w:rPr>
              <m:t>A</m:t>
            </m:r>
          </m:sub>
        </m:sSub>
      </m:oMath>
      <w:r w:rsidR="00C8430B">
        <w:rPr>
          <w:rFonts w:eastAsiaTheme="minorEastAsia"/>
        </w:rPr>
        <w:t xml:space="preserve">: </w:t>
      </w:r>
      <w:r w:rsidR="00F25E61">
        <w:rPr>
          <w:rFonts w:eastAsiaTheme="minorEastAsia"/>
        </w:rPr>
        <w:t xml:space="preserve">for different proposals </w:t>
      </w:r>
      <w:r w:rsidR="00C8430B">
        <w:rPr>
          <w:rFonts w:eastAsiaTheme="minorEastAsia"/>
        </w:rPr>
        <w:t>see, for example, Lewis (</w:t>
      </w:r>
      <w:r w:rsidR="007E758D">
        <w:rPr>
          <w:rFonts w:eastAsiaTheme="minorEastAsia"/>
        </w:rPr>
        <w:t>1981</w:t>
      </w:r>
      <w:r w:rsidR="00C8430B">
        <w:rPr>
          <w:rFonts w:eastAsiaTheme="minorEastAsia"/>
        </w:rPr>
        <w:t>)</w:t>
      </w:r>
      <w:r w:rsidR="000066DF">
        <w:rPr>
          <w:rFonts w:eastAsiaTheme="minorEastAsia"/>
        </w:rPr>
        <w:t>, Skyrms (1984), Gibbard and Harper (19</w:t>
      </w:r>
      <w:r w:rsidR="0083701F">
        <w:rPr>
          <w:rFonts w:eastAsiaTheme="minorEastAsia"/>
        </w:rPr>
        <w:t>78</w:t>
      </w:r>
      <w:r w:rsidR="000066DF">
        <w:rPr>
          <w:rFonts w:eastAsiaTheme="minorEastAsia"/>
        </w:rPr>
        <w:t xml:space="preserve">) </w:t>
      </w:r>
      <w:r w:rsidR="00C8430B">
        <w:rPr>
          <w:rFonts w:eastAsiaTheme="minorEastAsia"/>
        </w:rPr>
        <w:t>and Joyce (</w:t>
      </w:r>
      <w:r w:rsidR="007E758D">
        <w:rPr>
          <w:rFonts w:eastAsiaTheme="minorEastAsia"/>
        </w:rPr>
        <w:t>199</w:t>
      </w:r>
      <w:r w:rsidR="00CC20D5">
        <w:rPr>
          <w:rFonts w:eastAsiaTheme="minorEastAsia"/>
        </w:rPr>
        <w:t>9</w:t>
      </w:r>
      <w:r w:rsidR="00C8430B">
        <w:rPr>
          <w:rFonts w:eastAsiaTheme="minorEastAsia"/>
        </w:rPr>
        <w:t xml:space="preserve">). </w:t>
      </w:r>
    </w:p>
    <w:p w14:paraId="69C57F73" w14:textId="77777777" w:rsidR="00EE5036" w:rsidRDefault="00EE5036" w:rsidP="0004762A">
      <w:pPr>
        <w:spacing w:before="120" w:after="240" w:line="276" w:lineRule="auto"/>
        <w:jc w:val="both"/>
        <w:rPr>
          <w:rFonts w:cstheme="minorHAnsi"/>
          <w:b/>
          <w:bCs/>
        </w:rPr>
      </w:pPr>
    </w:p>
    <w:p w14:paraId="427F6315" w14:textId="09D48DD9" w:rsidR="000A15B1" w:rsidRPr="00D432DD" w:rsidRDefault="000A15B1" w:rsidP="00C63F9C">
      <w:pPr>
        <w:pStyle w:val="ListParagraph"/>
        <w:numPr>
          <w:ilvl w:val="0"/>
          <w:numId w:val="12"/>
        </w:numPr>
        <w:spacing w:before="120" w:after="240" w:line="276" w:lineRule="auto"/>
        <w:jc w:val="both"/>
        <w:rPr>
          <w:rFonts w:cstheme="minorHAnsi"/>
          <w:b/>
          <w:bCs/>
        </w:rPr>
      </w:pPr>
      <w:r w:rsidRPr="00D432DD">
        <w:rPr>
          <w:rFonts w:cstheme="minorHAnsi"/>
          <w:b/>
          <w:bCs/>
        </w:rPr>
        <w:t>Credences from Chance</w:t>
      </w:r>
    </w:p>
    <w:p w14:paraId="3EEC871C" w14:textId="03BC3EFD" w:rsidR="007B5869" w:rsidRPr="007B5869" w:rsidRDefault="000A15B1" w:rsidP="0004762A">
      <w:pPr>
        <w:autoSpaceDE w:val="0"/>
        <w:autoSpaceDN w:val="0"/>
        <w:adjustRightInd w:val="0"/>
        <w:spacing w:after="240" w:line="276" w:lineRule="auto"/>
        <w:jc w:val="both"/>
        <w:rPr>
          <w:rFonts w:cstheme="minorHAnsi"/>
        </w:rPr>
      </w:pPr>
      <w:r w:rsidRPr="000C0121">
        <w:rPr>
          <w:rFonts w:cstheme="minorHAnsi"/>
        </w:rPr>
        <w:t>David Lewis (</w:t>
      </w:r>
      <w:r w:rsidR="00B61363">
        <w:rPr>
          <w:rFonts w:cstheme="minorHAnsi"/>
        </w:rPr>
        <w:t>1980</w:t>
      </w:r>
      <w:r w:rsidR="006F3B5F">
        <w:rPr>
          <w:rFonts w:cstheme="minorHAnsi"/>
        </w:rPr>
        <w:t xml:space="preserve">, p. </w:t>
      </w:r>
      <w:r w:rsidR="007E2B48">
        <w:rPr>
          <w:rFonts w:cstheme="minorHAnsi"/>
        </w:rPr>
        <w:t>9</w:t>
      </w:r>
      <w:r w:rsidR="00E66BA4">
        <w:rPr>
          <w:rFonts w:cstheme="minorHAnsi"/>
        </w:rPr>
        <w:t>6</w:t>
      </w:r>
      <w:r w:rsidRPr="000C0121">
        <w:rPr>
          <w:rFonts w:cstheme="minorHAnsi"/>
        </w:rPr>
        <w:t>) a</w:t>
      </w:r>
      <w:r w:rsidR="000C0121" w:rsidRPr="000C0121">
        <w:rPr>
          <w:rFonts w:cstheme="minorHAnsi"/>
        </w:rPr>
        <w:t>sserted</w:t>
      </w:r>
      <w:r w:rsidRPr="000C0121">
        <w:rPr>
          <w:rFonts w:cstheme="minorHAnsi"/>
        </w:rPr>
        <w:t xml:space="preserve"> that</w:t>
      </w:r>
      <w:r w:rsidR="000C0121" w:rsidRPr="000C0121">
        <w:rPr>
          <w:rFonts w:cstheme="minorHAnsi"/>
        </w:rPr>
        <w:t xml:space="preserve"> “all that we take ourselves to know about chance” was </w:t>
      </w:r>
      <w:r w:rsidR="00E66BA4">
        <w:rPr>
          <w:rFonts w:cstheme="minorHAnsi"/>
        </w:rPr>
        <w:t>implied</w:t>
      </w:r>
      <w:r w:rsidRPr="000C0121">
        <w:rPr>
          <w:rFonts w:cstheme="minorHAnsi"/>
        </w:rPr>
        <w:t xml:space="preserve"> by what he call</w:t>
      </w:r>
      <w:r w:rsidR="00B90C80">
        <w:rPr>
          <w:rFonts w:cstheme="minorHAnsi"/>
        </w:rPr>
        <w:t>ed</w:t>
      </w:r>
      <w:r w:rsidRPr="000C0121">
        <w:rPr>
          <w:rFonts w:cstheme="minorHAnsi"/>
        </w:rPr>
        <w:t xml:space="preserve"> the Principal Principle.</w:t>
      </w:r>
      <w:r w:rsidR="00357557">
        <w:rPr>
          <w:rStyle w:val="FootnoteReference"/>
          <w:rFonts w:cstheme="minorHAnsi"/>
        </w:rPr>
        <w:footnoteReference w:id="10"/>
      </w:r>
      <w:r w:rsidRPr="000C0121">
        <w:rPr>
          <w:rFonts w:cstheme="minorHAnsi"/>
        </w:rPr>
        <w:t xml:space="preserve"> </w:t>
      </w:r>
      <w:r w:rsidR="000C0121">
        <w:rPr>
          <w:rFonts w:cstheme="minorHAnsi"/>
        </w:rPr>
        <w:t>Informally the principle says that we should set our degrees of belief in any proposition to what we believe the chance is of that proposition being true</w:t>
      </w:r>
      <w:r w:rsidR="007B5869">
        <w:rPr>
          <w:rFonts w:cstheme="minorHAnsi"/>
        </w:rPr>
        <w:t xml:space="preserve"> or, equivalently, that the credibility</w:t>
      </w:r>
      <w:r w:rsidR="000C0121" w:rsidRPr="007B5869">
        <w:rPr>
          <w:rFonts w:cstheme="minorHAnsi"/>
        </w:rPr>
        <w:t xml:space="preserve"> of any proposition conditional on</w:t>
      </w:r>
      <w:r w:rsidR="007B5869">
        <w:rPr>
          <w:rFonts w:cstheme="minorHAnsi"/>
        </w:rPr>
        <w:t xml:space="preserve"> </w:t>
      </w:r>
      <w:r w:rsidR="000C0121" w:rsidRPr="007B5869">
        <w:rPr>
          <w:rFonts w:cstheme="minorHAnsi"/>
        </w:rPr>
        <w:t>the truth of some chance hypothesis is just whatever chances that hypothesi</w:t>
      </w:r>
      <w:r w:rsidR="007B5869">
        <w:rPr>
          <w:rFonts w:cstheme="minorHAnsi"/>
        </w:rPr>
        <w:t xml:space="preserve">s </w:t>
      </w:r>
      <w:r w:rsidR="000C0121" w:rsidRPr="007B5869">
        <w:rPr>
          <w:rFonts w:cstheme="minorHAnsi"/>
        </w:rPr>
        <w:t xml:space="preserve">accords </w:t>
      </w:r>
      <w:r w:rsidR="007B5869">
        <w:rPr>
          <w:rFonts w:cstheme="minorHAnsi"/>
        </w:rPr>
        <w:t xml:space="preserve">it. </w:t>
      </w:r>
      <w:r w:rsidR="00175FA5">
        <w:rPr>
          <w:rFonts w:cstheme="minorHAnsi"/>
        </w:rPr>
        <w:t xml:space="preserve">Lewis thought that </w:t>
      </w:r>
      <w:r w:rsidR="008C79C5">
        <w:rPr>
          <w:rFonts w:cstheme="minorHAnsi"/>
        </w:rPr>
        <w:t>this idea</w:t>
      </w:r>
      <w:r w:rsidR="000B5376">
        <w:rPr>
          <w:rFonts w:cstheme="minorHAnsi"/>
        </w:rPr>
        <w:t>, that chance was authoritative with respect to credence,</w:t>
      </w:r>
      <w:r w:rsidR="008C79C5">
        <w:rPr>
          <w:rFonts w:cstheme="minorHAnsi"/>
        </w:rPr>
        <w:t xml:space="preserve"> </w:t>
      </w:r>
      <w:r w:rsidR="0083391B">
        <w:rPr>
          <w:rFonts w:cstheme="minorHAnsi"/>
        </w:rPr>
        <w:t>fundamentally constrained what chances could be</w:t>
      </w:r>
      <w:r w:rsidR="008C7258">
        <w:rPr>
          <w:rFonts w:cstheme="minorHAnsi"/>
        </w:rPr>
        <w:t xml:space="preserve"> and that in virtue of playing this role </w:t>
      </w:r>
      <w:r w:rsidR="00CD0B9B">
        <w:rPr>
          <w:rFonts w:cstheme="minorHAnsi"/>
        </w:rPr>
        <w:t>explains why chances are a guide to life.</w:t>
      </w:r>
    </w:p>
    <w:p w14:paraId="3941BD76" w14:textId="319DE616" w:rsidR="000C0121" w:rsidRPr="00601845" w:rsidRDefault="003D7FAF" w:rsidP="0004762A">
      <w:pPr>
        <w:spacing w:before="120" w:after="240" w:line="276" w:lineRule="auto"/>
        <w:jc w:val="both"/>
        <w:rPr>
          <w:rFonts w:eastAsiaTheme="minorEastAsia" w:cstheme="minorHAnsi"/>
        </w:rPr>
      </w:pPr>
      <w:r>
        <w:rPr>
          <w:rFonts w:cstheme="minorHAnsi"/>
        </w:rPr>
        <w:t xml:space="preserve">Although there is, I think, widespread agreement that something like </w:t>
      </w:r>
      <w:r w:rsidR="00696D95">
        <w:rPr>
          <w:rFonts w:cstheme="minorHAnsi"/>
        </w:rPr>
        <w:t xml:space="preserve">the Principal Principle </w:t>
      </w:r>
      <w:r w:rsidR="006F0071">
        <w:rPr>
          <w:rFonts w:cstheme="minorHAnsi"/>
        </w:rPr>
        <w:t xml:space="preserve">is true of the way in which credence should depend on chance, there is </w:t>
      </w:r>
      <w:r w:rsidR="00B8448C">
        <w:rPr>
          <w:rFonts w:cstheme="minorHAnsi"/>
        </w:rPr>
        <w:t xml:space="preserve">also a lot of disagreement on the details and </w:t>
      </w:r>
      <w:r w:rsidR="00EA62D9">
        <w:rPr>
          <w:rFonts w:cstheme="minorHAnsi"/>
        </w:rPr>
        <w:t xml:space="preserve">a </w:t>
      </w:r>
      <w:r w:rsidR="00B8448C">
        <w:rPr>
          <w:rFonts w:cstheme="minorHAnsi"/>
        </w:rPr>
        <w:t>wide variety of competing principles on offer.</w:t>
      </w:r>
      <w:r w:rsidR="00561476">
        <w:rPr>
          <w:rStyle w:val="FootnoteReference"/>
          <w:rFonts w:cstheme="minorHAnsi"/>
        </w:rPr>
        <w:footnoteReference w:id="11"/>
      </w:r>
      <w:r w:rsidR="00B8448C">
        <w:rPr>
          <w:rFonts w:cstheme="minorHAnsi"/>
        </w:rPr>
        <w:t xml:space="preserve"> To set our course through it, </w:t>
      </w:r>
      <w:r w:rsidR="00937803">
        <w:rPr>
          <w:rFonts w:cstheme="minorHAnsi"/>
        </w:rPr>
        <w:t>let’s start with a more precise statement of Lewis’ original condition. To that end, l</w:t>
      </w:r>
      <w:r w:rsidR="00601845">
        <w:rPr>
          <w:rFonts w:cstheme="minorHAnsi"/>
        </w:rPr>
        <w:t xml:space="preserve">et </w:t>
      </w:r>
      <m:oMath>
        <m:r>
          <w:rPr>
            <w:rFonts w:ascii="Cambria Math" w:hAnsi="Cambria Math" w:cstheme="minorHAnsi"/>
          </w:rPr>
          <m:t>Ch</m:t>
        </m:r>
      </m:oMath>
      <w:r w:rsidR="00601845">
        <w:rPr>
          <w:rFonts w:cstheme="minorHAnsi"/>
        </w:rPr>
        <w:t xml:space="preserve"> be a random variable taking probability functions on</w:t>
      </w:r>
      <w:r w:rsidR="00B510FA">
        <w:rPr>
          <w:rFonts w:cstheme="minorHAnsi"/>
        </w:rPr>
        <w:t xml:space="preserve"> </w:t>
      </w:r>
      <w:r w:rsidR="00C546B8">
        <w:rPr>
          <w:rFonts w:cstheme="minorHAnsi"/>
        </w:rPr>
        <w:t xml:space="preserve">(non-chance) </w:t>
      </w:r>
      <w:r w:rsidR="00B510FA">
        <w:rPr>
          <w:rFonts w:cstheme="minorHAnsi"/>
        </w:rPr>
        <w:t xml:space="preserve">propositions </w:t>
      </w:r>
      <w:r w:rsidR="00601845">
        <w:rPr>
          <w:rFonts w:cstheme="minorHAnsi"/>
        </w:rPr>
        <w:t>as its values</w:t>
      </w:r>
      <w:r w:rsidR="00A81823">
        <w:rPr>
          <w:rFonts w:cstheme="minorHAnsi"/>
        </w:rPr>
        <w:t xml:space="preserve">; i.e. for all worlds </w:t>
      </w:r>
      <m:oMath>
        <m:r>
          <w:rPr>
            <w:rFonts w:ascii="Cambria Math" w:hAnsi="Cambria Math" w:cstheme="minorHAnsi"/>
          </w:rPr>
          <m:t>w</m:t>
        </m:r>
      </m:oMath>
      <w:r w:rsidR="00A81823">
        <w:rPr>
          <w:rFonts w:eastAsiaTheme="minorEastAsia" w:cstheme="minorHAnsi"/>
        </w:rPr>
        <w:t>,</w:t>
      </w:r>
      <w:r w:rsidR="00A81823">
        <w:rPr>
          <w:rFonts w:cstheme="minorHAnsi"/>
        </w:rPr>
        <w:t xml:space="preserve"> </w:t>
      </w:r>
      <m:oMath>
        <m:r>
          <w:rPr>
            <w:rFonts w:ascii="Cambria Math" w:hAnsi="Cambria Math" w:cstheme="minorHAnsi"/>
          </w:rPr>
          <m:t>Ch(w)∈</m:t>
        </m:r>
        <m:sSup>
          <m:sSupPr>
            <m:ctrlPr>
              <w:rPr>
                <w:rFonts w:ascii="Cambria Math" w:hAnsi="Cambria Math" w:cstheme="minorHAnsi"/>
              </w:rPr>
            </m:ctrlPr>
          </m:sSupPr>
          <m:e>
            <m:r>
              <m:rPr>
                <m:sty m:val="p"/>
              </m:rPr>
              <w:rPr>
                <w:rFonts w:ascii="Cambria Math" w:hAnsi="Cambria Math" w:cstheme="minorHAnsi"/>
              </w:rPr>
              <m:t>Ω</m:t>
            </m:r>
          </m:e>
          <m:sup>
            <m:r>
              <m:rPr>
                <m:sty m:val="p"/>
              </m:rPr>
              <w:rPr>
                <w:rFonts w:ascii="Cambria Math" w:hAnsi="Cambria Math" w:cstheme="minorHAnsi"/>
              </w:rPr>
              <m:t>*</m:t>
            </m:r>
          </m:sup>
        </m:sSup>
      </m:oMath>
      <w:r w:rsidR="00B04829">
        <w:rPr>
          <w:rFonts w:eastAsiaTheme="minorEastAsia" w:cstheme="minorHAnsi"/>
        </w:rPr>
        <w:t>.</w:t>
      </w:r>
      <w:r w:rsidR="00B04829">
        <w:rPr>
          <w:rFonts w:cstheme="minorHAnsi"/>
        </w:rPr>
        <w:t xml:space="preserve"> For </w:t>
      </w:r>
      <w:r w:rsidR="00F729F8">
        <w:rPr>
          <w:rFonts w:cstheme="minorHAnsi"/>
        </w:rPr>
        <w:t xml:space="preserve">any proposition </w:t>
      </w:r>
      <m:oMath>
        <m:r>
          <w:rPr>
            <w:rFonts w:ascii="Cambria Math" w:hAnsi="Cambria Math" w:cstheme="minorHAnsi"/>
          </w:rPr>
          <m:t>A∈</m:t>
        </m:r>
        <m:sSup>
          <m:sSupPr>
            <m:ctrlPr>
              <w:rPr>
                <w:rFonts w:ascii="Cambria Math" w:hAnsi="Cambria Math" w:cstheme="minorHAnsi"/>
              </w:rPr>
            </m:ctrlPr>
          </m:sSupPr>
          <m:e>
            <m:r>
              <m:rPr>
                <m:sty m:val="p"/>
              </m:rPr>
              <w:rPr>
                <w:rFonts w:ascii="Cambria Math" w:hAnsi="Cambria Math" w:cstheme="minorHAnsi"/>
              </w:rPr>
              <m:t>Ω</m:t>
            </m:r>
          </m:e>
          <m:sup>
            <m:r>
              <m:rPr>
                <m:sty m:val="p"/>
              </m:rPr>
              <w:rPr>
                <w:rFonts w:ascii="Cambria Math" w:hAnsi="Cambria Math" w:cstheme="minorHAnsi"/>
              </w:rPr>
              <m:t>*</m:t>
            </m:r>
          </m:sup>
        </m:sSup>
      </m:oMath>
      <w:r w:rsidR="00F729F8">
        <w:rPr>
          <w:rFonts w:cstheme="minorHAnsi"/>
        </w:rPr>
        <w:t>, let</w:t>
      </w:r>
      <w:r w:rsidR="00DE71D8">
        <w:rPr>
          <w:rFonts w:cstheme="minorHAnsi"/>
        </w:rPr>
        <w:t xml:space="preserve"> </w:t>
      </w:r>
      <m:oMath>
        <m:sSup>
          <m:sSupPr>
            <m:ctrlPr>
              <w:rPr>
                <w:rFonts w:ascii="Cambria Math" w:hAnsi="Cambria Math" w:cstheme="minorHAnsi"/>
                <w:i/>
              </w:rPr>
            </m:ctrlPr>
          </m:sSupPr>
          <m:e>
            <m:r>
              <w:rPr>
                <w:rFonts w:ascii="Cambria Math" w:hAnsi="Cambria Math" w:cstheme="minorHAnsi"/>
              </w:rPr>
              <m:t>Ch</m:t>
            </m:r>
          </m:e>
          <m:sup>
            <m:r>
              <w:rPr>
                <w:rFonts w:ascii="Cambria Math" w:hAnsi="Cambria Math" w:cstheme="minorHAnsi"/>
              </w:rPr>
              <m:t>A</m:t>
            </m:r>
          </m:sup>
        </m:sSup>
      </m:oMath>
      <w:r w:rsidR="00DE71D8">
        <w:rPr>
          <w:rFonts w:cstheme="minorHAnsi"/>
        </w:rPr>
        <w:t xml:space="preserve"> </w:t>
      </w:r>
      <w:r w:rsidR="0071233A">
        <w:rPr>
          <w:rFonts w:cstheme="minorHAnsi"/>
        </w:rPr>
        <w:t>be a</w:t>
      </w:r>
      <w:r w:rsidR="00862FC7">
        <w:rPr>
          <w:rFonts w:cstheme="minorHAnsi"/>
        </w:rPr>
        <w:t xml:space="preserve"> </w:t>
      </w:r>
      <w:r w:rsidR="00EA74E3">
        <w:rPr>
          <w:rFonts w:cstheme="minorHAnsi"/>
        </w:rPr>
        <w:t xml:space="preserve">corresponding </w:t>
      </w:r>
      <w:r w:rsidR="00862FC7">
        <w:rPr>
          <w:rFonts w:cstheme="minorHAnsi"/>
        </w:rPr>
        <w:t>random variable taking probability functions on Ω* as its values</w:t>
      </w:r>
      <w:r w:rsidR="006446D5">
        <w:rPr>
          <w:rFonts w:cstheme="minorHAnsi"/>
        </w:rPr>
        <w:t>,</w:t>
      </w:r>
      <w:r w:rsidR="007E05F7">
        <w:rPr>
          <w:rFonts w:cstheme="minorHAnsi"/>
        </w:rPr>
        <w:t xml:space="preserve"> meeting the condition that</w:t>
      </w:r>
      <w:r w:rsidR="00B86050">
        <w:rPr>
          <w:rFonts w:cstheme="minorHAnsi"/>
        </w:rPr>
        <w:t xml:space="preserve"> at all words </w:t>
      </w:r>
      <m:oMath>
        <m:r>
          <w:rPr>
            <w:rFonts w:ascii="Cambria Math" w:eastAsiaTheme="minorEastAsia" w:hAnsi="Cambria Math" w:cstheme="minorHAnsi"/>
          </w:rPr>
          <m:t>w</m:t>
        </m:r>
      </m:oMath>
      <w:r w:rsidR="00B86050">
        <w:rPr>
          <w:rFonts w:eastAsiaTheme="minorEastAsia" w:cstheme="minorHAnsi"/>
        </w:rPr>
        <w:t xml:space="preserve"> such that </w:t>
      </w:r>
      <m:oMath>
        <m:r>
          <w:rPr>
            <w:rFonts w:ascii="Cambria Math" w:eastAsiaTheme="minorEastAsia" w:hAnsi="Cambria Math" w:cstheme="minorHAnsi"/>
          </w:rPr>
          <m:t>Ch</m:t>
        </m:r>
        <m:d>
          <m:dPr>
            <m:ctrlPr>
              <w:rPr>
                <w:rFonts w:ascii="Cambria Math" w:eastAsiaTheme="minorEastAsia" w:hAnsi="Cambria Math" w:cstheme="minorHAnsi"/>
                <w:i/>
              </w:rPr>
            </m:ctrlPr>
          </m:dPr>
          <m:e>
            <m:r>
              <w:rPr>
                <w:rFonts w:ascii="Cambria Math" w:eastAsiaTheme="minorEastAsia" w:hAnsi="Cambria Math" w:cstheme="minorHAnsi"/>
              </w:rPr>
              <m:t>w</m:t>
            </m:r>
          </m:e>
        </m:d>
        <m:d>
          <m:dPr>
            <m:ctrlPr>
              <w:rPr>
                <w:rFonts w:ascii="Cambria Math" w:eastAsiaTheme="minorEastAsia" w:hAnsi="Cambria Math" w:cstheme="minorHAnsi"/>
                <w:i/>
              </w:rPr>
            </m:ctrlPr>
          </m:dPr>
          <m:e>
            <m:r>
              <w:rPr>
                <w:rFonts w:ascii="Cambria Math" w:eastAsiaTheme="minorEastAsia" w:hAnsi="Cambria Math" w:cstheme="minorHAnsi"/>
              </w:rPr>
              <m:t>A</m:t>
            </m:r>
          </m:e>
        </m:d>
        <m:r>
          <w:rPr>
            <w:rFonts w:ascii="Cambria Math" w:eastAsiaTheme="minorEastAsia" w:hAnsi="Cambria Math" w:cstheme="minorHAnsi"/>
          </w:rPr>
          <m:t>&gt;0</m:t>
        </m:r>
      </m:oMath>
      <w:r w:rsidR="00B86050">
        <w:rPr>
          <w:rFonts w:eastAsiaTheme="minorEastAsia" w:cstheme="minorHAnsi"/>
        </w:rPr>
        <w:t>,</w:t>
      </w:r>
      <w:r w:rsidR="007E05F7">
        <w:rPr>
          <w:rFonts w:cstheme="minorHAnsi"/>
        </w:rPr>
        <w:t xml:space="preserve"> </w:t>
      </w:r>
      <m:oMath>
        <m:sSup>
          <m:sSupPr>
            <m:ctrlPr>
              <w:rPr>
                <w:rFonts w:ascii="Cambria Math" w:hAnsi="Cambria Math" w:cstheme="minorHAnsi"/>
                <w:i/>
              </w:rPr>
            </m:ctrlPr>
          </m:sSupPr>
          <m:e>
            <m:r>
              <w:rPr>
                <w:rFonts w:ascii="Cambria Math" w:hAnsi="Cambria Math" w:cstheme="minorHAnsi"/>
              </w:rPr>
              <m:t>Ch</m:t>
            </m:r>
          </m:e>
          <m:sup>
            <m:r>
              <w:rPr>
                <w:rFonts w:ascii="Cambria Math" w:hAnsi="Cambria Math" w:cstheme="minorHAnsi"/>
              </w:rPr>
              <m:t>A</m:t>
            </m:r>
          </m:sup>
        </m:sSup>
        <m:d>
          <m:dPr>
            <m:ctrlPr>
              <w:rPr>
                <w:rFonts w:ascii="Cambria Math" w:eastAsiaTheme="minorEastAsia" w:hAnsi="Cambria Math" w:cstheme="minorHAnsi"/>
                <w:i/>
              </w:rPr>
            </m:ctrlPr>
          </m:dPr>
          <m:e>
            <m:r>
              <w:rPr>
                <w:rFonts w:ascii="Cambria Math" w:eastAsiaTheme="minorEastAsia" w:hAnsi="Cambria Math" w:cstheme="minorHAnsi"/>
              </w:rPr>
              <m:t>w</m:t>
            </m:r>
          </m:e>
        </m:d>
        <m:r>
          <w:rPr>
            <w:rFonts w:ascii="Cambria Math" w:eastAsiaTheme="minorEastAsia" w:hAnsi="Cambria Math" w:cstheme="minorHAnsi"/>
          </w:rPr>
          <m:t>=Ch</m:t>
        </m:r>
        <m:d>
          <m:dPr>
            <m:ctrlPr>
              <w:rPr>
                <w:rFonts w:ascii="Cambria Math" w:eastAsiaTheme="minorEastAsia" w:hAnsi="Cambria Math" w:cstheme="minorHAnsi"/>
                <w:i/>
              </w:rPr>
            </m:ctrlPr>
          </m:dPr>
          <m:e>
            <m:r>
              <w:rPr>
                <w:rFonts w:ascii="Cambria Math" w:eastAsiaTheme="minorEastAsia" w:hAnsi="Cambria Math" w:cstheme="minorHAnsi"/>
              </w:rPr>
              <m:t>w</m:t>
            </m:r>
          </m:e>
        </m:d>
        <m:r>
          <w:rPr>
            <w:rFonts w:ascii="Cambria Math" w:eastAsiaTheme="minorEastAsia" w:hAnsi="Cambria Math" w:cstheme="minorHAnsi"/>
          </w:rPr>
          <m:t>|A</m:t>
        </m:r>
      </m:oMath>
      <w:r w:rsidR="00B86050">
        <w:rPr>
          <w:rFonts w:cstheme="minorHAnsi"/>
        </w:rPr>
        <w:t xml:space="preserve">. </w:t>
      </w:r>
      <w:r w:rsidR="00B2550B">
        <w:rPr>
          <w:rFonts w:cstheme="minorHAnsi"/>
        </w:rPr>
        <w:t>I</w:t>
      </w:r>
      <w:r w:rsidR="00601845">
        <w:rPr>
          <w:rFonts w:cstheme="minorHAnsi"/>
        </w:rPr>
        <w:t xml:space="preserve">ntuitively </w:t>
      </w:r>
      <m:oMath>
        <m:r>
          <w:rPr>
            <w:rFonts w:ascii="Cambria Math" w:hAnsi="Cambria Math" w:cstheme="minorHAnsi"/>
          </w:rPr>
          <m:t>Ch</m:t>
        </m:r>
      </m:oMath>
      <w:r w:rsidR="00601845">
        <w:rPr>
          <w:rFonts w:cstheme="minorHAnsi"/>
        </w:rPr>
        <w:t xml:space="preserve"> measures the chances at </w:t>
      </w:r>
      <w:r w:rsidR="00607FBC">
        <w:rPr>
          <w:rFonts w:cstheme="minorHAnsi"/>
        </w:rPr>
        <w:t xml:space="preserve">different </w:t>
      </w:r>
      <w:r w:rsidR="00601845">
        <w:rPr>
          <w:rFonts w:cstheme="minorHAnsi"/>
        </w:rPr>
        <w:t xml:space="preserve">possible worlds at some time </w:t>
      </w:r>
      <w:r w:rsidR="00601845" w:rsidRPr="004A4C76">
        <w:rPr>
          <w:rFonts w:cstheme="minorHAnsi"/>
          <w:i/>
          <w:iCs/>
        </w:rPr>
        <w:t>t</w:t>
      </w:r>
      <w:r w:rsidR="00B2550B">
        <w:rPr>
          <w:rFonts w:cstheme="minorHAnsi"/>
        </w:rPr>
        <w:t xml:space="preserve"> and </w:t>
      </w:r>
      <m:oMath>
        <m:sSup>
          <m:sSupPr>
            <m:ctrlPr>
              <w:rPr>
                <w:rFonts w:ascii="Cambria Math" w:hAnsi="Cambria Math" w:cstheme="minorHAnsi"/>
                <w:i/>
              </w:rPr>
            </m:ctrlPr>
          </m:sSupPr>
          <m:e>
            <m:r>
              <w:rPr>
                <w:rFonts w:ascii="Cambria Math" w:hAnsi="Cambria Math" w:cstheme="minorHAnsi"/>
              </w:rPr>
              <m:t>Ch</m:t>
            </m:r>
          </m:e>
          <m:sup>
            <m:r>
              <w:rPr>
                <w:rFonts w:ascii="Cambria Math" w:hAnsi="Cambria Math" w:cstheme="minorHAnsi"/>
              </w:rPr>
              <m:t>A</m:t>
            </m:r>
          </m:sup>
        </m:sSup>
      </m:oMath>
      <w:r w:rsidR="00B2550B">
        <w:rPr>
          <w:rFonts w:cstheme="minorHAnsi"/>
        </w:rPr>
        <w:t xml:space="preserve"> the </w:t>
      </w:r>
      <w:r w:rsidR="00985846">
        <w:rPr>
          <w:rFonts w:cstheme="minorHAnsi"/>
        </w:rPr>
        <w:t xml:space="preserve">corresponding </w:t>
      </w:r>
      <w:r w:rsidR="00B2550B">
        <w:rPr>
          <w:rFonts w:cstheme="minorHAnsi"/>
        </w:rPr>
        <w:t xml:space="preserve">conditional chances given that </w:t>
      </w:r>
      <w:r w:rsidR="00B2550B" w:rsidRPr="00550E89">
        <w:rPr>
          <w:rFonts w:cstheme="minorHAnsi"/>
          <w:i/>
          <w:iCs/>
        </w:rPr>
        <w:t>A</w:t>
      </w:r>
      <w:r w:rsidR="00EB093E">
        <w:rPr>
          <w:rFonts w:cstheme="minorHAnsi"/>
        </w:rPr>
        <w:t xml:space="preserve"> at these worlds.</w:t>
      </w:r>
      <w:r w:rsidR="00B2550B">
        <w:rPr>
          <w:rFonts w:cstheme="minorHAnsi"/>
        </w:rPr>
        <w:t xml:space="preserve"> </w:t>
      </w:r>
      <w:r w:rsidR="00D97745">
        <w:rPr>
          <w:rFonts w:eastAsiaTheme="minorEastAsia" w:cstheme="minorHAnsi"/>
        </w:rPr>
        <w:t xml:space="preserve">For simplicity, I will assume that </w:t>
      </w:r>
      <w:r w:rsidR="00D97745" w:rsidRPr="004714B4">
        <w:rPr>
          <w:rFonts w:eastAsiaTheme="minorEastAsia" w:cstheme="minorHAnsi"/>
          <w:i/>
          <w:iCs/>
        </w:rPr>
        <w:t>t</w:t>
      </w:r>
      <w:r w:rsidR="00D97745">
        <w:rPr>
          <w:rFonts w:eastAsiaTheme="minorEastAsia" w:cstheme="minorHAnsi"/>
        </w:rPr>
        <w:t xml:space="preserve"> is constant, so that</w:t>
      </w:r>
      <w:r w:rsidR="00D97745">
        <w:rPr>
          <w:rFonts w:cstheme="minorHAnsi"/>
        </w:rPr>
        <w:t xml:space="preserve"> c</w:t>
      </w:r>
      <w:r w:rsidR="00601845">
        <w:rPr>
          <w:rFonts w:cstheme="minorHAnsi"/>
        </w:rPr>
        <w:t>orresponding propositions as to the chances and conditional chances of particular</w:t>
      </w:r>
      <w:r w:rsidR="00576997">
        <w:rPr>
          <w:rFonts w:cstheme="minorHAnsi"/>
        </w:rPr>
        <w:t xml:space="preserve"> </w:t>
      </w:r>
      <w:r w:rsidR="00601845">
        <w:rPr>
          <w:rFonts w:cstheme="minorHAnsi"/>
        </w:rPr>
        <w:t xml:space="preserve">propositions at time </w:t>
      </w:r>
      <w:r w:rsidR="00601845" w:rsidRPr="006F3599">
        <w:rPr>
          <w:rFonts w:cstheme="minorHAnsi"/>
          <w:i/>
          <w:iCs/>
        </w:rPr>
        <w:t>t</w:t>
      </w:r>
      <w:r w:rsidR="00D97745">
        <w:rPr>
          <w:rFonts w:cstheme="minorHAnsi"/>
        </w:rPr>
        <w:t xml:space="preserve"> can </w:t>
      </w:r>
      <w:r w:rsidR="00601845">
        <w:rPr>
          <w:rFonts w:cstheme="minorHAnsi"/>
        </w:rPr>
        <w:t xml:space="preserve">be denoted by </w:t>
      </w:r>
      <w:r w:rsidR="00D97745">
        <w:rPr>
          <w:rFonts w:cstheme="minorHAnsi"/>
        </w:rPr>
        <w:t xml:space="preserve">(non-temporally indexed) </w:t>
      </w:r>
      <w:r w:rsidR="00601845">
        <w:rPr>
          <w:rFonts w:cstheme="minorHAnsi"/>
        </w:rPr>
        <w:t>expressions</w:t>
      </w:r>
      <w:r w:rsidR="00F90DD2">
        <w:rPr>
          <w:rFonts w:cstheme="minorHAnsi"/>
        </w:rPr>
        <w:t xml:space="preserve"> of</w:t>
      </w:r>
      <w:r w:rsidR="00601845">
        <w:rPr>
          <w:rFonts w:cstheme="minorHAnsi"/>
        </w:rPr>
        <w:t xml:space="preserve"> the form </w:t>
      </w:r>
      <w:r w:rsidR="00F90DD2">
        <w:rPr>
          <w:rFonts w:cstheme="minorHAnsi"/>
        </w:rPr>
        <w:t>‘</w:t>
      </w:r>
      <m:oMath>
        <m:r>
          <w:rPr>
            <w:rFonts w:ascii="Cambria Math" w:hAnsi="Cambria Math" w:cstheme="minorHAnsi"/>
          </w:rPr>
          <m:t>Ch(X)=x</m:t>
        </m:r>
      </m:oMath>
      <w:r w:rsidR="00F90DD2">
        <w:rPr>
          <w:rFonts w:eastAsiaTheme="minorEastAsia" w:cstheme="minorHAnsi"/>
        </w:rPr>
        <w:t>’</w:t>
      </w:r>
      <w:r w:rsidR="00601845">
        <w:rPr>
          <w:rFonts w:eastAsiaTheme="minorEastAsia" w:cstheme="minorHAnsi"/>
        </w:rPr>
        <w:t xml:space="preserve"> and </w:t>
      </w:r>
      <w:r w:rsidR="00F90DD2">
        <w:rPr>
          <w:rFonts w:eastAsiaTheme="minorEastAsia" w:cstheme="minorHAnsi"/>
        </w:rPr>
        <w:t>‘</w:t>
      </w:r>
      <m:oMath>
        <m:sSup>
          <m:sSupPr>
            <m:ctrlPr>
              <w:rPr>
                <w:rFonts w:ascii="Cambria Math" w:hAnsi="Cambria Math" w:cstheme="minorHAnsi"/>
                <w:i/>
              </w:rPr>
            </m:ctrlPr>
          </m:sSupPr>
          <m:e>
            <m:r>
              <w:rPr>
                <w:rFonts w:ascii="Cambria Math" w:hAnsi="Cambria Math" w:cstheme="minorHAnsi"/>
              </w:rPr>
              <m:t>Ch</m:t>
            </m:r>
          </m:e>
          <m:sup>
            <m:r>
              <w:rPr>
                <w:rFonts w:ascii="Cambria Math" w:hAnsi="Cambria Math" w:cstheme="minorHAnsi"/>
              </w:rPr>
              <m:t>A</m:t>
            </m:r>
          </m:sup>
        </m:sSup>
        <m:r>
          <w:rPr>
            <w:rFonts w:ascii="Cambria Math" w:hAnsi="Cambria Math" w:cstheme="minorHAnsi"/>
          </w:rPr>
          <m:t>(Y)=y</m:t>
        </m:r>
      </m:oMath>
      <w:r w:rsidR="00F90DD2">
        <w:rPr>
          <w:rFonts w:eastAsiaTheme="minorEastAsia" w:cstheme="minorHAnsi"/>
        </w:rPr>
        <w:t>’</w:t>
      </w:r>
      <w:r w:rsidR="00601845">
        <w:rPr>
          <w:rFonts w:eastAsiaTheme="minorEastAsia" w:cstheme="minorHAnsi"/>
        </w:rPr>
        <w:t xml:space="preserve">. </w:t>
      </w:r>
      <w:r w:rsidR="00D97745">
        <w:rPr>
          <w:rFonts w:cstheme="minorHAnsi"/>
        </w:rPr>
        <w:t>With this simplification</w:t>
      </w:r>
      <w:r w:rsidR="00A61E30">
        <w:rPr>
          <w:rFonts w:cstheme="minorHAnsi"/>
        </w:rPr>
        <w:t>,</w:t>
      </w:r>
      <w:r w:rsidR="004714B4">
        <w:rPr>
          <w:rFonts w:cstheme="minorHAnsi"/>
        </w:rPr>
        <w:t xml:space="preserve"> </w:t>
      </w:r>
      <w:r w:rsidR="000C0121" w:rsidRPr="000C0121">
        <w:rPr>
          <w:rFonts w:cstheme="minorHAnsi"/>
        </w:rPr>
        <w:t>Lewis</w:t>
      </w:r>
      <w:r w:rsidR="00EE22FD">
        <w:rPr>
          <w:rFonts w:cstheme="minorHAnsi"/>
        </w:rPr>
        <w:t>’</w:t>
      </w:r>
      <w:r w:rsidR="004714B4">
        <w:rPr>
          <w:rFonts w:cstheme="minorHAnsi"/>
        </w:rPr>
        <w:t xml:space="preserve"> </w:t>
      </w:r>
      <w:r w:rsidR="000C0121" w:rsidRPr="000C0121">
        <w:rPr>
          <w:rFonts w:cstheme="minorHAnsi"/>
        </w:rPr>
        <w:t>propos</w:t>
      </w:r>
      <w:r w:rsidR="004714B4">
        <w:rPr>
          <w:rFonts w:cstheme="minorHAnsi"/>
        </w:rPr>
        <w:t>al reduces to the following</w:t>
      </w:r>
      <w:r w:rsidR="000C0121" w:rsidRPr="000C0121">
        <w:rPr>
          <w:rFonts w:cstheme="minorHAnsi"/>
        </w:rPr>
        <w:t>:</w:t>
      </w:r>
    </w:p>
    <w:p w14:paraId="22A5BE62" w14:textId="4298C78B" w:rsidR="000C0121" w:rsidRPr="000C0121" w:rsidRDefault="000C0121" w:rsidP="0004762A">
      <w:pPr>
        <w:autoSpaceDE w:val="0"/>
        <w:autoSpaceDN w:val="0"/>
        <w:adjustRightInd w:val="0"/>
        <w:spacing w:before="120" w:after="120" w:line="276" w:lineRule="auto"/>
        <w:ind w:left="567" w:right="805"/>
        <w:jc w:val="both"/>
        <w:rPr>
          <w:rFonts w:cstheme="minorHAnsi"/>
        </w:rPr>
      </w:pPr>
      <w:r w:rsidRPr="00601845">
        <w:rPr>
          <w:rFonts w:cstheme="minorHAnsi"/>
          <w:b/>
          <w:bCs/>
        </w:rPr>
        <w:t>Principal Principle</w:t>
      </w:r>
      <w:r w:rsidRPr="000C0121">
        <w:rPr>
          <w:rFonts w:cstheme="minorHAnsi"/>
        </w:rPr>
        <w:t xml:space="preserve">: Let </w:t>
      </w:r>
      <m:oMath>
        <m:sSub>
          <m:sSubPr>
            <m:ctrlPr>
              <w:rPr>
                <w:rFonts w:ascii="Cambria Math" w:eastAsiaTheme="minorEastAsia" w:hAnsi="Cambria Math" w:cstheme="minorHAnsi"/>
                <w:i/>
                <w:iCs/>
              </w:rPr>
            </m:ctrlPr>
          </m:sSubPr>
          <m:e>
            <m:r>
              <w:rPr>
                <w:rFonts w:ascii="Cambria Math" w:eastAsiaTheme="minorEastAsia" w:hAnsi="Cambria Math" w:cstheme="minorHAnsi"/>
              </w:rPr>
              <m:t>P</m:t>
            </m:r>
          </m:e>
          <m:sub>
            <m:r>
              <w:rPr>
                <w:rFonts w:ascii="Cambria Math" w:eastAsiaTheme="minorEastAsia" w:hAnsi="Cambria Math" w:cstheme="minorHAnsi"/>
              </w:rPr>
              <m:t>0</m:t>
            </m:r>
          </m:sub>
        </m:sSub>
        <m:r>
          <w:rPr>
            <w:rFonts w:ascii="Cambria Math" w:eastAsiaTheme="minorEastAsia" w:hAnsi="Cambria Math" w:cstheme="minorHAnsi"/>
          </w:rPr>
          <m:t>∈</m:t>
        </m:r>
        <m:r>
          <m:rPr>
            <m:sty m:val="p"/>
          </m:rPr>
          <w:rPr>
            <w:rFonts w:ascii="Cambria Math" w:eastAsiaTheme="minorEastAsia" w:hAnsi="Cambria Math" w:cstheme="minorHAnsi"/>
          </w:rPr>
          <m:t>Δ</m:t>
        </m:r>
      </m:oMath>
      <w:r w:rsidR="00384B7C">
        <w:rPr>
          <w:rFonts w:eastAsiaTheme="minorEastAsia" w:cstheme="minorHAnsi"/>
        </w:rPr>
        <w:t xml:space="preserve"> </w:t>
      </w:r>
      <w:r w:rsidR="00E92D0C">
        <w:rPr>
          <w:rFonts w:eastAsiaTheme="minorEastAsia" w:cstheme="minorHAnsi"/>
        </w:rPr>
        <w:t>be a reasonable initial credence function</w:t>
      </w:r>
      <w:r w:rsidR="007D5EB9">
        <w:rPr>
          <w:rFonts w:eastAsiaTheme="minorEastAsia" w:cstheme="minorHAnsi"/>
        </w:rPr>
        <w:t xml:space="preserve">, </w:t>
      </w:r>
      <w:r w:rsidR="00601845" w:rsidRPr="00601845">
        <w:rPr>
          <w:rFonts w:cstheme="minorHAnsi"/>
          <w:i/>
          <w:iCs/>
        </w:rPr>
        <w:t>X</w:t>
      </w:r>
      <w:r w:rsidR="00601845">
        <w:rPr>
          <w:rFonts w:cstheme="minorHAnsi"/>
        </w:rPr>
        <w:t xml:space="preserve"> be any proposition in </w:t>
      </w:r>
      <w:r w:rsidR="00E64EB5">
        <w:rPr>
          <w:rFonts w:cstheme="minorHAnsi"/>
        </w:rPr>
        <w:t xml:space="preserve">Ω* </w:t>
      </w:r>
      <w:r w:rsidRPr="000C0121">
        <w:rPr>
          <w:rFonts w:cstheme="minorHAnsi"/>
        </w:rPr>
        <w:t xml:space="preserve">and </w:t>
      </w:r>
      <w:r w:rsidRPr="00601845">
        <w:rPr>
          <w:rFonts w:cstheme="minorHAnsi"/>
          <w:i/>
          <w:iCs/>
        </w:rPr>
        <w:t>E</w:t>
      </w:r>
      <w:r w:rsidRPr="000C0121">
        <w:rPr>
          <w:rFonts w:cstheme="minorHAnsi"/>
        </w:rPr>
        <w:t xml:space="preserve"> be any proposition </w:t>
      </w:r>
      <w:r w:rsidR="00601845">
        <w:rPr>
          <w:rFonts w:cstheme="minorHAnsi"/>
        </w:rPr>
        <w:t xml:space="preserve">in Ω </w:t>
      </w:r>
      <w:r w:rsidRPr="000C0121">
        <w:rPr>
          <w:rFonts w:cstheme="minorHAnsi"/>
        </w:rPr>
        <w:t>consistent with</w:t>
      </w:r>
      <w:r w:rsidR="00601845">
        <w:rPr>
          <w:rFonts w:cstheme="minorHAnsi"/>
        </w:rPr>
        <w:t xml:space="preserve"> </w:t>
      </w:r>
      <w:r w:rsidRPr="00601845">
        <w:rPr>
          <w:rFonts w:cstheme="minorHAnsi"/>
          <w:i/>
          <w:iCs/>
        </w:rPr>
        <w:t>X</w:t>
      </w:r>
      <w:r w:rsidRPr="000C0121">
        <w:rPr>
          <w:rFonts w:cstheme="minorHAnsi"/>
        </w:rPr>
        <w:t xml:space="preserve"> that i</w:t>
      </w:r>
      <w:r w:rsidR="000859B6">
        <w:rPr>
          <w:rFonts w:cstheme="minorHAnsi"/>
        </w:rPr>
        <w:t>s</w:t>
      </w:r>
      <w:r w:rsidRPr="000C0121">
        <w:rPr>
          <w:rFonts w:cstheme="minorHAnsi"/>
        </w:rPr>
        <w:t xml:space="preserve"> admissible at </w:t>
      </w:r>
      <w:r w:rsidR="007339BF">
        <w:rPr>
          <w:rFonts w:cstheme="minorHAnsi"/>
        </w:rPr>
        <w:t xml:space="preserve">time </w:t>
      </w:r>
      <w:r w:rsidRPr="00F16DC6">
        <w:rPr>
          <w:rFonts w:cstheme="minorHAnsi"/>
          <w:i/>
          <w:iCs/>
        </w:rPr>
        <w:t>t</w:t>
      </w:r>
      <w:r w:rsidR="00F16DC6">
        <w:rPr>
          <w:rFonts w:cstheme="minorHAnsi"/>
        </w:rPr>
        <w:t xml:space="preserve"> and such that </w:t>
      </w:r>
      <m:oMath>
        <m:sSub>
          <m:sSubPr>
            <m:ctrlPr>
              <w:rPr>
                <w:rFonts w:ascii="Cambria Math" w:eastAsiaTheme="minorEastAsia" w:hAnsi="Cambria Math" w:cstheme="minorHAnsi"/>
                <w:i/>
                <w:iCs/>
              </w:rPr>
            </m:ctrlPr>
          </m:sSubPr>
          <m:e>
            <m:r>
              <w:rPr>
                <w:rFonts w:ascii="Cambria Math" w:eastAsiaTheme="minorEastAsia" w:hAnsi="Cambria Math" w:cstheme="minorHAnsi"/>
              </w:rPr>
              <m:t>P</m:t>
            </m:r>
          </m:e>
          <m:sub>
            <m:r>
              <w:rPr>
                <w:rFonts w:ascii="Cambria Math" w:eastAsiaTheme="minorEastAsia" w:hAnsi="Cambria Math" w:cstheme="minorHAnsi"/>
              </w:rPr>
              <m:t>0</m:t>
            </m:r>
          </m:sub>
        </m:sSub>
        <m:r>
          <w:rPr>
            <w:rFonts w:ascii="Cambria Math" w:hAnsi="Cambria Math" w:cstheme="minorHAnsi"/>
          </w:rPr>
          <m:t>(Ch(X) = x,E) ≠0</m:t>
        </m:r>
      </m:oMath>
      <w:r w:rsidR="00052380">
        <w:rPr>
          <w:rFonts w:cstheme="minorHAnsi"/>
        </w:rPr>
        <w:t>. Then:</w:t>
      </w:r>
    </w:p>
    <w:p w14:paraId="5C651176" w14:textId="77777777" w:rsidR="005929E9" w:rsidRDefault="00000000" w:rsidP="005929E9">
      <w:pPr>
        <w:autoSpaceDE w:val="0"/>
        <w:autoSpaceDN w:val="0"/>
        <w:adjustRightInd w:val="0"/>
        <w:spacing w:after="240" w:line="276" w:lineRule="auto"/>
        <w:jc w:val="both"/>
        <w:rPr>
          <w:rFonts w:cstheme="minorHAnsi"/>
        </w:rPr>
      </w:pPr>
      <m:oMathPara>
        <m:oMath>
          <m:sSub>
            <m:sSubPr>
              <m:ctrlPr>
                <w:rPr>
                  <w:rFonts w:ascii="Cambria Math" w:eastAsiaTheme="minorEastAsia" w:hAnsi="Cambria Math" w:cstheme="minorHAnsi"/>
                  <w:i/>
                  <w:iCs/>
                </w:rPr>
              </m:ctrlPr>
            </m:sSubPr>
            <m:e>
              <m:r>
                <w:rPr>
                  <w:rFonts w:ascii="Cambria Math" w:eastAsiaTheme="minorEastAsia" w:hAnsi="Cambria Math" w:cstheme="minorHAnsi"/>
                </w:rPr>
                <m:t>P</m:t>
              </m:r>
            </m:e>
            <m:sub>
              <m:r>
                <w:rPr>
                  <w:rFonts w:ascii="Cambria Math" w:eastAsiaTheme="minorEastAsia" w:hAnsi="Cambria Math" w:cstheme="minorHAnsi"/>
                </w:rPr>
                <m:t>0</m:t>
              </m:r>
            </m:sub>
          </m:sSub>
          <m:r>
            <w:rPr>
              <w:rFonts w:ascii="Cambria Math" w:hAnsi="Cambria Math" w:cstheme="minorHAnsi"/>
            </w:rPr>
            <m:t>(X|Ch(X) = x,E) = x</m:t>
          </m:r>
        </m:oMath>
      </m:oMathPara>
    </w:p>
    <w:p w14:paraId="2C5BCAFD" w14:textId="42EB3744" w:rsidR="005929E9" w:rsidRDefault="005929E9" w:rsidP="005929E9">
      <w:pPr>
        <w:autoSpaceDE w:val="0"/>
        <w:autoSpaceDN w:val="0"/>
        <w:adjustRightInd w:val="0"/>
        <w:spacing w:after="240" w:line="276" w:lineRule="auto"/>
        <w:jc w:val="both"/>
        <w:rPr>
          <w:rFonts w:cstheme="minorHAnsi"/>
        </w:rPr>
      </w:pPr>
      <w:r w:rsidRPr="000C0121">
        <w:rPr>
          <w:rFonts w:cstheme="minorHAnsi"/>
        </w:rPr>
        <w:lastRenderedPageBreak/>
        <w:t xml:space="preserve">The notion that needs most </w:t>
      </w:r>
      <w:r>
        <w:rPr>
          <w:rFonts w:cstheme="minorHAnsi"/>
        </w:rPr>
        <w:t>fi</w:t>
      </w:r>
      <w:r w:rsidRPr="000C0121">
        <w:rPr>
          <w:rFonts w:cstheme="minorHAnsi"/>
        </w:rPr>
        <w:t>lling out is that of an</w:t>
      </w:r>
      <w:r>
        <w:rPr>
          <w:rFonts w:cstheme="minorHAnsi"/>
        </w:rPr>
        <w:t xml:space="preserve"> </w:t>
      </w:r>
      <w:r w:rsidRPr="000C0121">
        <w:rPr>
          <w:rFonts w:cstheme="minorHAnsi"/>
        </w:rPr>
        <w:t>admissible proposition</w:t>
      </w:r>
      <w:r>
        <w:rPr>
          <w:rFonts w:cstheme="minorHAnsi"/>
        </w:rPr>
        <w:t>, as t</w:t>
      </w:r>
      <w:r w:rsidRPr="001C2A15">
        <w:rPr>
          <w:rFonts w:cstheme="minorHAnsi"/>
        </w:rPr>
        <w:t xml:space="preserve">he usefulness of the Principal Principle depends on how </w:t>
      </w:r>
      <w:r w:rsidR="00A17DAF">
        <w:rPr>
          <w:rFonts w:cstheme="minorHAnsi"/>
        </w:rPr>
        <w:t>restrictive it is</w:t>
      </w:r>
      <w:r w:rsidRPr="001C2A15">
        <w:rPr>
          <w:rFonts w:cstheme="minorHAnsi"/>
        </w:rPr>
        <w:t>.</w:t>
      </w:r>
      <w:r w:rsidRPr="000C0121">
        <w:rPr>
          <w:rFonts w:cstheme="minorHAnsi"/>
        </w:rPr>
        <w:t xml:space="preserve"> According to Lewis, a proposition is admissible wit</w:t>
      </w:r>
      <w:r>
        <w:rPr>
          <w:rFonts w:cstheme="minorHAnsi"/>
        </w:rPr>
        <w:t xml:space="preserve">h </w:t>
      </w:r>
      <w:r w:rsidRPr="000C0121">
        <w:rPr>
          <w:rFonts w:cstheme="minorHAnsi"/>
        </w:rPr>
        <w:t xml:space="preserve">respect to </w:t>
      </w:r>
      <w:r w:rsidRPr="00D97745">
        <w:rPr>
          <w:rFonts w:cstheme="minorHAnsi"/>
          <w:i/>
          <w:iCs/>
        </w:rPr>
        <w:t>X</w:t>
      </w:r>
      <w:r w:rsidRPr="000C0121">
        <w:rPr>
          <w:rFonts w:cstheme="minorHAnsi"/>
        </w:rPr>
        <w:t xml:space="preserve"> insofar </w:t>
      </w:r>
      <w:r>
        <w:rPr>
          <w:rFonts w:cstheme="minorHAnsi"/>
        </w:rPr>
        <w:t>if</w:t>
      </w:r>
      <w:r w:rsidRPr="000C0121">
        <w:rPr>
          <w:rFonts w:cstheme="minorHAnsi"/>
        </w:rPr>
        <w:t xml:space="preserve"> it doesn</w:t>
      </w:r>
      <w:r>
        <w:rPr>
          <w:rFonts w:cstheme="minorHAnsi"/>
        </w:rPr>
        <w:t>’</w:t>
      </w:r>
      <w:r w:rsidRPr="000C0121">
        <w:rPr>
          <w:rFonts w:cstheme="minorHAnsi"/>
        </w:rPr>
        <w:t>t include any information that pertains to the</w:t>
      </w:r>
      <w:r>
        <w:rPr>
          <w:rFonts w:cstheme="minorHAnsi"/>
        </w:rPr>
        <w:t xml:space="preserve"> </w:t>
      </w:r>
      <w:r w:rsidRPr="000C0121">
        <w:rPr>
          <w:rFonts w:cstheme="minorHAnsi"/>
        </w:rPr>
        <w:t xml:space="preserve">truth of </w:t>
      </w:r>
      <w:r w:rsidRPr="00D97745">
        <w:rPr>
          <w:rFonts w:cstheme="minorHAnsi"/>
          <w:i/>
          <w:iCs/>
        </w:rPr>
        <w:t>X</w:t>
      </w:r>
      <w:r w:rsidRPr="000C0121">
        <w:rPr>
          <w:rFonts w:cstheme="minorHAnsi"/>
        </w:rPr>
        <w:t xml:space="preserve"> other than the information it provides about the chances of </w:t>
      </w:r>
      <m:oMath>
        <m:r>
          <w:rPr>
            <w:rFonts w:ascii="Cambria Math" w:hAnsi="Cambria Math" w:cstheme="minorHAnsi"/>
          </w:rPr>
          <m:t>X</m:t>
        </m:r>
      </m:oMath>
      <w:r w:rsidRPr="000C0121">
        <w:rPr>
          <w:rFonts w:cstheme="minorHAnsi"/>
        </w:rPr>
        <w:t>:</w:t>
      </w:r>
    </w:p>
    <w:p w14:paraId="58870DB2" w14:textId="77777777" w:rsidR="005929E9" w:rsidRDefault="005929E9" w:rsidP="005929E9">
      <w:pPr>
        <w:pStyle w:val="Quote"/>
        <w:jc w:val="both"/>
      </w:pPr>
      <w:r>
        <w:t>“</w:t>
      </w:r>
      <w:r w:rsidRPr="000C0121">
        <w:t>Admissible propositions are the sort of information whose impact</w:t>
      </w:r>
      <w:r>
        <w:t xml:space="preserve"> </w:t>
      </w:r>
      <w:r w:rsidRPr="000C0121">
        <w:t>on credence about outcomes comes entirely by way of credence about</w:t>
      </w:r>
      <w:r>
        <w:t xml:space="preserve"> </w:t>
      </w:r>
      <w:r w:rsidRPr="000C0121">
        <w:t>the chances of those</w:t>
      </w:r>
      <w:r>
        <w:t xml:space="preserve"> </w:t>
      </w:r>
      <w:r w:rsidRPr="000C0121">
        <w:t>outcomes.</w:t>
      </w:r>
      <w:r>
        <w:t>”</w:t>
      </w:r>
      <w:r w:rsidRPr="000C0121">
        <w:t xml:space="preserve"> </w:t>
      </w:r>
      <w:r>
        <w:t>–</w:t>
      </w:r>
      <w:r w:rsidRPr="000C0121">
        <w:t xml:space="preserve"> </w:t>
      </w:r>
      <w:r>
        <w:t>(Lewis</w:t>
      </w:r>
      <w:r w:rsidRPr="000C0121">
        <w:t xml:space="preserve"> </w:t>
      </w:r>
      <w:r>
        <w:t>1980</w:t>
      </w:r>
      <w:r w:rsidRPr="000C0121">
        <w:t>, p. 92</w:t>
      </w:r>
      <w:r>
        <w:rPr>
          <w:rFonts w:ascii="TTdcr10" w:hAnsi="TTdcr10" w:cs="TTdcr10"/>
          <w:sz w:val="20"/>
          <w:szCs w:val="20"/>
        </w:rPr>
        <w:t>)</w:t>
      </w:r>
    </w:p>
    <w:p w14:paraId="5CD61A25" w14:textId="50C4574E" w:rsidR="00C5485F" w:rsidRPr="008A0DF9" w:rsidRDefault="005929E9" w:rsidP="0004762A">
      <w:pPr>
        <w:autoSpaceDE w:val="0"/>
        <w:autoSpaceDN w:val="0"/>
        <w:adjustRightInd w:val="0"/>
        <w:spacing w:after="240" w:line="276" w:lineRule="auto"/>
        <w:jc w:val="both"/>
        <w:rPr>
          <w:rFonts w:eastAsiaTheme="minorEastAsia" w:cstheme="minorHAnsi"/>
        </w:rPr>
      </w:pPr>
      <w:r w:rsidRPr="001C2A15">
        <w:rPr>
          <w:rFonts w:cstheme="minorHAnsi"/>
        </w:rPr>
        <w:t>Lewis sugges</w:t>
      </w:r>
      <w:r>
        <w:rPr>
          <w:rFonts w:cstheme="minorHAnsi"/>
        </w:rPr>
        <w:t>t</w:t>
      </w:r>
      <w:r w:rsidRPr="001C2A15">
        <w:rPr>
          <w:rFonts w:cstheme="minorHAnsi"/>
        </w:rPr>
        <w:t>ed that historical information and information about how possible histories and possible laws bear on chances is admissible, but that information about future chances and information relevant to the truth of</w:t>
      </w:r>
      <w:r w:rsidRPr="00822BC9">
        <w:rPr>
          <w:rFonts w:cstheme="minorHAnsi"/>
          <w:i/>
          <w:iCs/>
        </w:rPr>
        <w:t xml:space="preserve"> X</w:t>
      </w:r>
      <w:r w:rsidRPr="001C2A15">
        <w:rPr>
          <w:rFonts w:cstheme="minorHAnsi"/>
        </w:rPr>
        <w:t xml:space="preserve"> that is not encoded in the chances is not. </w:t>
      </w:r>
      <w:r>
        <w:rPr>
          <w:rFonts w:cstheme="minorHAnsi"/>
        </w:rPr>
        <w:t xml:space="preserve">For instance, the proposition that it rained for the last three days is admissible evidence regarding the prospect of it raining tomorrow. But the proposition that everyone will be carrying umbrellas tomorrow is not. </w:t>
      </w:r>
    </w:p>
    <w:p w14:paraId="0D7FF5F4" w14:textId="77283605" w:rsidR="00756A45" w:rsidRDefault="00C5485F" w:rsidP="00756A45">
      <w:pPr>
        <w:autoSpaceDE w:val="0"/>
        <w:autoSpaceDN w:val="0"/>
        <w:adjustRightInd w:val="0"/>
        <w:spacing w:after="240" w:line="276" w:lineRule="auto"/>
        <w:jc w:val="both"/>
        <w:rPr>
          <w:rFonts w:eastAsiaTheme="minorEastAsia" w:cstheme="minorHAnsi"/>
        </w:rPr>
      </w:pPr>
      <w:r>
        <w:rPr>
          <w:rFonts w:cstheme="minorHAnsi"/>
        </w:rPr>
        <w:t>Lewis says little about what a reasonable initial credence function is other than it should be consistent and regular, i.e.</w:t>
      </w:r>
      <w:r w:rsidR="000E32BB">
        <w:rPr>
          <w:rFonts w:cstheme="minorHAnsi"/>
        </w:rPr>
        <w:t>,</w:t>
      </w:r>
      <w:r>
        <w:rPr>
          <w:rFonts w:cstheme="minorHAnsi"/>
        </w:rPr>
        <w:t xml:space="preserve"> it should assign non-zero probability to all propositions in the domain of the chance function. But others have argued that the main concern here is that the credence function should not contain any </w:t>
      </w:r>
      <w:r w:rsidR="000B7B48">
        <w:rPr>
          <w:rFonts w:cstheme="minorHAnsi"/>
        </w:rPr>
        <w:t xml:space="preserve">inadmissible </w:t>
      </w:r>
      <w:r>
        <w:rPr>
          <w:rFonts w:cstheme="minorHAnsi"/>
        </w:rPr>
        <w:t>evidence</w:t>
      </w:r>
      <w:r w:rsidR="00E81586">
        <w:rPr>
          <w:rFonts w:cstheme="minorHAnsi"/>
        </w:rPr>
        <w:t xml:space="preserve"> that </w:t>
      </w:r>
      <w:r w:rsidR="006B19F7">
        <w:rPr>
          <w:rFonts w:cstheme="minorHAnsi"/>
        </w:rPr>
        <w:t>‘</w:t>
      </w:r>
      <w:r w:rsidR="00E81586">
        <w:rPr>
          <w:rFonts w:cstheme="minorHAnsi"/>
        </w:rPr>
        <w:t>trumps</w:t>
      </w:r>
      <w:r w:rsidR="006B19F7">
        <w:rPr>
          <w:rFonts w:cstheme="minorHAnsi"/>
        </w:rPr>
        <w:t>’</w:t>
      </w:r>
      <w:r w:rsidR="00E81586">
        <w:rPr>
          <w:rFonts w:cstheme="minorHAnsi"/>
        </w:rPr>
        <w:t xml:space="preserve"> the chances</w:t>
      </w:r>
      <w:r>
        <w:rPr>
          <w:rFonts w:cstheme="minorHAnsi"/>
        </w:rPr>
        <w:t xml:space="preserve"> (Strevens 1999, Meacham 2010). For instance,</w:t>
      </w:r>
      <w:r w:rsidR="008D76ED">
        <w:rPr>
          <w:rFonts w:cstheme="minorHAnsi"/>
        </w:rPr>
        <w:t xml:space="preserve"> if</w:t>
      </w:r>
      <w:r>
        <w:rPr>
          <w:rFonts w:cstheme="minorHAnsi"/>
        </w:rPr>
        <w:t xml:space="preserve"> </w:t>
      </w:r>
      <m:oMath>
        <m:func>
          <m:funcPr>
            <m:ctrlPr>
              <w:rPr>
                <w:rFonts w:ascii="Cambria Math" w:hAnsi="Cambria Math" w:cstheme="minorHAnsi"/>
              </w:rPr>
            </m:ctrlPr>
          </m:funcPr>
          <m:fName>
            <m:r>
              <w:rPr>
                <w:rFonts w:ascii="Cambria Math" w:hAnsi="Cambria Math" w:cstheme="minorHAnsi"/>
              </w:rPr>
              <m:t>P</m:t>
            </m:r>
          </m:fName>
          <m:e>
            <m:r>
              <w:rPr>
                <w:rFonts w:ascii="Cambria Math" w:hAnsi="Cambria Math" w:cstheme="minorHAnsi"/>
              </w:rPr>
              <m:t>(X)=1</m:t>
            </m:r>
          </m:e>
        </m:func>
      </m:oMath>
      <w:r>
        <w:rPr>
          <w:rFonts w:eastAsiaTheme="minorEastAsia" w:cstheme="minorHAnsi"/>
        </w:rPr>
        <w:t xml:space="preserve">, then </w:t>
      </w:r>
      <m:oMath>
        <m:r>
          <w:rPr>
            <w:rFonts w:ascii="Cambria Math" w:hAnsi="Cambria Math" w:cstheme="minorHAnsi"/>
          </w:rPr>
          <m:t>P(X|Ch(X) = x,E)</m:t>
        </m:r>
      </m:oMath>
      <w:r>
        <w:rPr>
          <w:rFonts w:eastAsiaTheme="minorEastAsia" w:cstheme="minorHAnsi"/>
        </w:rPr>
        <w:t xml:space="preserve"> should equal one and not </w:t>
      </w:r>
      <m:oMath>
        <m:r>
          <w:rPr>
            <w:rFonts w:ascii="Cambria Math" w:hAnsi="Cambria Math" w:cstheme="minorHAnsi"/>
          </w:rPr>
          <m:t>x</m:t>
        </m:r>
      </m:oMath>
      <w:r w:rsidR="009528ED">
        <w:rPr>
          <w:rFonts w:eastAsiaTheme="minorEastAsia" w:cstheme="minorHAnsi"/>
        </w:rPr>
        <w:t xml:space="preserve">, even if </w:t>
      </w:r>
      <m:oMath>
        <m:r>
          <w:rPr>
            <w:rFonts w:ascii="Cambria Math" w:hAnsi="Cambria Math" w:cstheme="minorHAnsi"/>
          </w:rPr>
          <m:t>E</m:t>
        </m:r>
      </m:oMath>
      <w:r w:rsidR="009528ED">
        <w:rPr>
          <w:rFonts w:eastAsiaTheme="minorEastAsia" w:cstheme="minorHAnsi"/>
        </w:rPr>
        <w:t xml:space="preserve"> is admissible.</w:t>
      </w:r>
      <w:r w:rsidR="008D76ED">
        <w:rPr>
          <w:rFonts w:eastAsiaTheme="minorEastAsia" w:cstheme="minorHAnsi"/>
        </w:rPr>
        <w:t xml:space="preserve"> </w:t>
      </w:r>
      <w:r w:rsidR="00B17EF7">
        <w:rPr>
          <w:rFonts w:eastAsiaTheme="minorEastAsia" w:cstheme="minorHAnsi"/>
        </w:rPr>
        <w:t xml:space="preserve">This worry would be defused however if whenever </w:t>
      </w:r>
      <w:r w:rsidR="001C4BCC">
        <w:rPr>
          <w:rFonts w:eastAsiaTheme="minorEastAsia" w:cstheme="minorHAnsi"/>
        </w:rPr>
        <w:t>we were</w:t>
      </w:r>
      <w:r w:rsidR="00B17EF7">
        <w:rPr>
          <w:rFonts w:eastAsiaTheme="minorEastAsia" w:cstheme="minorHAnsi"/>
        </w:rPr>
        <w:t xml:space="preserve"> certain of the truth of </w:t>
      </w:r>
      <w:r w:rsidR="00B17EF7">
        <w:rPr>
          <w:rFonts w:eastAsiaTheme="minorEastAsia" w:cstheme="minorHAnsi"/>
          <w:i/>
          <w:iCs/>
        </w:rPr>
        <w:t>X</w:t>
      </w:r>
      <w:r w:rsidR="00B17EF7">
        <w:rPr>
          <w:rFonts w:eastAsiaTheme="minorEastAsia" w:cstheme="minorHAnsi"/>
        </w:rPr>
        <w:t xml:space="preserve"> </w:t>
      </w:r>
      <w:r w:rsidR="001C4BCC">
        <w:rPr>
          <w:rFonts w:eastAsiaTheme="minorEastAsia" w:cstheme="minorHAnsi"/>
        </w:rPr>
        <w:t>we</w:t>
      </w:r>
      <w:r w:rsidR="00B17EF7">
        <w:rPr>
          <w:rFonts w:eastAsiaTheme="minorEastAsia" w:cstheme="minorHAnsi"/>
        </w:rPr>
        <w:t xml:space="preserve"> would, on pain of inconsistency, expect the chance of </w:t>
      </w:r>
      <w:r w:rsidR="00B17EF7">
        <w:rPr>
          <w:rFonts w:eastAsiaTheme="minorEastAsia" w:cstheme="minorHAnsi"/>
          <w:i/>
          <w:iCs/>
        </w:rPr>
        <w:t>X</w:t>
      </w:r>
      <w:r w:rsidR="00B17EF7">
        <w:rPr>
          <w:rFonts w:eastAsiaTheme="minorEastAsia" w:cstheme="minorHAnsi"/>
        </w:rPr>
        <w:t xml:space="preserve"> to equal one</w:t>
      </w:r>
      <w:r w:rsidR="00827C15">
        <w:rPr>
          <w:rFonts w:eastAsiaTheme="minorEastAsia" w:cstheme="minorHAnsi"/>
        </w:rPr>
        <w:t xml:space="preserve">. </w:t>
      </w:r>
      <w:r w:rsidR="00756A45">
        <w:rPr>
          <w:rFonts w:eastAsiaTheme="minorEastAsia" w:cstheme="minorHAnsi"/>
        </w:rPr>
        <w:t>That is:</w:t>
      </w:r>
    </w:p>
    <w:p w14:paraId="010B3922" w14:textId="77777777" w:rsidR="00756A45" w:rsidRPr="00CA5740" w:rsidRDefault="00756A45" w:rsidP="00756A45">
      <w:pPr>
        <w:autoSpaceDE w:val="0"/>
        <w:autoSpaceDN w:val="0"/>
        <w:adjustRightInd w:val="0"/>
        <w:spacing w:after="240" w:line="276" w:lineRule="auto"/>
        <w:ind w:left="426"/>
        <w:jc w:val="both"/>
        <w:rPr>
          <w:rFonts w:eastAsiaTheme="minorEastAsia" w:cstheme="minorHAnsi"/>
          <w:b/>
          <w:bCs/>
        </w:rPr>
      </w:pPr>
      <w:r w:rsidRPr="00EA14E1">
        <w:rPr>
          <w:rFonts w:eastAsiaTheme="minorEastAsia" w:cstheme="minorHAnsi"/>
          <w:b/>
          <w:bCs/>
        </w:rPr>
        <w:t>Certainty</w:t>
      </w:r>
      <w:r>
        <w:rPr>
          <w:rFonts w:eastAsiaTheme="minorEastAsia" w:cstheme="minorHAnsi"/>
        </w:rPr>
        <w:t>: If</w:t>
      </w:r>
      <w:r w:rsidRPr="00DB755D">
        <w:rPr>
          <w:rFonts w:ascii="Cambria Math" w:eastAsiaTheme="minorEastAsia" w:hAnsi="Cambria Math" w:cstheme="minorHAnsi"/>
          <w:i/>
        </w:rPr>
        <w:t xml:space="preserve"> </w:t>
      </w:r>
      <m:oMath>
        <m:r>
          <w:rPr>
            <w:rFonts w:ascii="Cambria Math" w:eastAsiaTheme="minorEastAsia" w:hAnsi="Cambria Math" w:cstheme="minorHAnsi"/>
          </w:rPr>
          <m:t>P</m:t>
        </m:r>
      </m:oMath>
      <w:r>
        <w:rPr>
          <w:rFonts w:eastAsiaTheme="minorEastAsia" w:cstheme="minorHAnsi"/>
        </w:rPr>
        <w:t xml:space="preserve"> is a rational credence function at </w:t>
      </w:r>
      <w:r w:rsidRPr="008B3956">
        <w:rPr>
          <w:rFonts w:eastAsiaTheme="minorEastAsia" w:cstheme="minorHAnsi"/>
          <w:i/>
          <w:iCs/>
        </w:rPr>
        <w:t>t</w:t>
      </w:r>
      <w:r>
        <w:rPr>
          <w:rFonts w:eastAsiaTheme="minorEastAsia" w:cstheme="minorHAnsi"/>
        </w:rPr>
        <w:t xml:space="preserve">, and </w:t>
      </w:r>
      <m:oMath>
        <m:r>
          <w:rPr>
            <w:rFonts w:ascii="Cambria Math" w:eastAsiaTheme="minorEastAsia" w:hAnsi="Cambria Math" w:cstheme="minorHAnsi"/>
          </w:rPr>
          <m:t>X</m:t>
        </m:r>
      </m:oMath>
      <w:r>
        <w:rPr>
          <w:rFonts w:eastAsiaTheme="minorEastAsia" w:cstheme="minorHAnsi"/>
        </w:rPr>
        <w:t xml:space="preserve"> a proposition such that </w:t>
      </w:r>
      <m:oMath>
        <m:r>
          <w:rPr>
            <w:rFonts w:ascii="Cambria Math" w:eastAsiaTheme="minorEastAsia" w:hAnsi="Cambria Math" w:cstheme="minorHAnsi"/>
          </w:rPr>
          <m:t>P</m:t>
        </m:r>
        <m:d>
          <m:dPr>
            <m:ctrlPr>
              <w:rPr>
                <w:rFonts w:ascii="Cambria Math" w:eastAsiaTheme="minorEastAsia" w:hAnsi="Cambria Math" w:cstheme="minorHAnsi"/>
                <w:i/>
              </w:rPr>
            </m:ctrlPr>
          </m:dPr>
          <m:e>
            <m:r>
              <w:rPr>
                <w:rFonts w:ascii="Cambria Math" w:eastAsiaTheme="minorEastAsia" w:hAnsi="Cambria Math" w:cstheme="minorHAnsi"/>
              </w:rPr>
              <m:t>X</m:t>
            </m:r>
          </m:e>
        </m:d>
        <m:r>
          <w:rPr>
            <w:rFonts w:ascii="Cambria Math" w:eastAsiaTheme="minorEastAsia" w:hAnsi="Cambria Math" w:cstheme="minorHAnsi"/>
          </w:rPr>
          <m:t>=1</m:t>
        </m:r>
      </m:oMath>
      <w:r>
        <w:rPr>
          <w:rFonts w:eastAsiaTheme="minorEastAsia" w:cstheme="minorHAnsi"/>
        </w:rPr>
        <w:t xml:space="preserve">, then for any chance function </w:t>
      </w:r>
      <m:oMath>
        <m:r>
          <w:rPr>
            <w:rFonts w:ascii="Cambria Math" w:eastAsiaTheme="minorEastAsia" w:hAnsi="Cambria Math" w:cstheme="minorHAnsi"/>
          </w:rPr>
          <m:t>ch</m:t>
        </m:r>
      </m:oMath>
      <w:r>
        <w:rPr>
          <w:rFonts w:eastAsiaTheme="minorEastAsia" w:cstheme="minorHAnsi"/>
        </w:rPr>
        <w:t xml:space="preserve"> such that </w:t>
      </w:r>
      <m:oMath>
        <m:r>
          <w:rPr>
            <w:rFonts w:ascii="Cambria Math" w:eastAsiaTheme="minorEastAsia" w:hAnsi="Cambria Math" w:cstheme="minorHAnsi"/>
          </w:rPr>
          <m:t>ch</m:t>
        </m:r>
        <m:d>
          <m:dPr>
            <m:ctrlPr>
              <w:rPr>
                <w:rFonts w:ascii="Cambria Math" w:eastAsiaTheme="minorEastAsia" w:hAnsi="Cambria Math" w:cstheme="minorHAnsi"/>
                <w:i/>
              </w:rPr>
            </m:ctrlPr>
          </m:dPr>
          <m:e>
            <m:r>
              <w:rPr>
                <w:rFonts w:ascii="Cambria Math" w:eastAsiaTheme="minorEastAsia" w:hAnsi="Cambria Math" w:cstheme="minorHAnsi"/>
              </w:rPr>
              <m:t>X</m:t>
            </m:r>
          </m:e>
        </m:d>
        <m:r>
          <w:rPr>
            <w:rFonts w:ascii="Cambria Math" w:eastAsiaTheme="minorEastAsia" w:hAnsi="Cambria Math" w:cstheme="minorHAnsi"/>
          </w:rPr>
          <m:t>&lt;1</m:t>
        </m:r>
      </m:oMath>
      <w:r>
        <w:rPr>
          <w:rFonts w:eastAsiaTheme="minorEastAsia" w:cstheme="minorHAnsi"/>
        </w:rPr>
        <w:t xml:space="preserve">, </w:t>
      </w:r>
      <m:oMath>
        <m:r>
          <w:rPr>
            <w:rFonts w:ascii="Cambria Math" w:eastAsiaTheme="minorEastAsia" w:hAnsi="Cambria Math" w:cstheme="minorHAnsi"/>
          </w:rPr>
          <m:t>P</m:t>
        </m:r>
        <m:d>
          <m:dPr>
            <m:ctrlPr>
              <w:rPr>
                <w:rFonts w:ascii="Cambria Math" w:eastAsiaTheme="minorEastAsia" w:hAnsi="Cambria Math" w:cstheme="minorHAnsi"/>
                <w:i/>
              </w:rPr>
            </m:ctrlPr>
          </m:dPr>
          <m:e>
            <m:r>
              <w:rPr>
                <w:rFonts w:ascii="Cambria Math" w:eastAsiaTheme="minorEastAsia" w:hAnsi="Cambria Math" w:cstheme="minorHAnsi"/>
              </w:rPr>
              <m:t>Ch=ch</m:t>
            </m:r>
          </m:e>
        </m:d>
        <m:r>
          <w:rPr>
            <w:rFonts w:ascii="Cambria Math" w:eastAsiaTheme="minorEastAsia" w:hAnsi="Cambria Math" w:cstheme="minorHAnsi"/>
          </w:rPr>
          <m:t>=0</m:t>
        </m:r>
      </m:oMath>
      <w:r>
        <w:rPr>
          <w:rFonts w:eastAsiaTheme="minorEastAsia" w:cstheme="minorHAnsi"/>
        </w:rPr>
        <w:t>.</w:t>
      </w:r>
    </w:p>
    <w:p w14:paraId="11F8551C" w14:textId="46434CF2" w:rsidR="00FC6404" w:rsidRDefault="006958E8" w:rsidP="00756A45">
      <w:pPr>
        <w:autoSpaceDE w:val="0"/>
        <w:autoSpaceDN w:val="0"/>
        <w:adjustRightInd w:val="0"/>
        <w:spacing w:after="240" w:line="276" w:lineRule="auto"/>
        <w:jc w:val="both"/>
        <w:rPr>
          <w:rFonts w:eastAsiaTheme="minorEastAsia" w:cstheme="minorHAnsi"/>
        </w:rPr>
      </w:pPr>
      <w:r>
        <w:rPr>
          <w:rFonts w:cstheme="minorHAnsi"/>
        </w:rPr>
        <w:t xml:space="preserve">My own view is that </w:t>
      </w:r>
      <w:r w:rsidR="00751B60">
        <w:rPr>
          <w:rFonts w:cstheme="minorHAnsi"/>
        </w:rPr>
        <w:t xml:space="preserve">Certainty </w:t>
      </w:r>
      <w:r>
        <w:rPr>
          <w:rFonts w:cstheme="minorHAnsi"/>
        </w:rPr>
        <w:t xml:space="preserve">should be accepted as a basic constraint on the relationship between rational credence and chance, </w:t>
      </w:r>
      <w:r>
        <w:rPr>
          <w:rFonts w:eastAsiaTheme="minorEastAsia" w:cstheme="minorHAnsi"/>
        </w:rPr>
        <w:t>for we should not be certain at</w:t>
      </w:r>
      <w:r w:rsidR="00BB225B">
        <w:rPr>
          <w:rFonts w:eastAsiaTheme="minorEastAsia" w:cstheme="minorHAnsi"/>
        </w:rPr>
        <w:t xml:space="preserve"> some time</w:t>
      </w:r>
      <w:r>
        <w:rPr>
          <w:rFonts w:eastAsiaTheme="minorEastAsia" w:cstheme="minorHAnsi"/>
        </w:rPr>
        <w:t xml:space="preserve"> </w:t>
      </w:r>
      <w:r w:rsidRPr="00CB2910">
        <w:rPr>
          <w:rFonts w:eastAsiaTheme="minorEastAsia" w:cstheme="minorHAnsi"/>
          <w:i/>
          <w:iCs/>
        </w:rPr>
        <w:t>t</w:t>
      </w:r>
      <w:r>
        <w:rPr>
          <w:rFonts w:eastAsiaTheme="minorEastAsia" w:cstheme="minorHAnsi"/>
        </w:rPr>
        <w:t xml:space="preserve"> that </w:t>
      </w:r>
      <m:oMath>
        <m:r>
          <w:rPr>
            <w:rFonts w:ascii="Cambria Math" w:eastAsiaTheme="minorEastAsia" w:hAnsi="Cambria Math" w:cstheme="minorHAnsi"/>
          </w:rPr>
          <m:t>X</m:t>
        </m:r>
      </m:oMath>
      <w:r>
        <w:rPr>
          <w:rFonts w:eastAsiaTheme="minorEastAsia" w:cstheme="minorHAnsi"/>
        </w:rPr>
        <w:t xml:space="preserve"> is true while</w:t>
      </w:r>
      <w:r w:rsidR="00BB225B">
        <w:rPr>
          <w:rFonts w:eastAsiaTheme="minorEastAsia" w:cstheme="minorHAnsi"/>
        </w:rPr>
        <w:t xml:space="preserve">, at the same time, </w:t>
      </w:r>
      <w:r w:rsidR="007160D5">
        <w:rPr>
          <w:rFonts w:eastAsiaTheme="minorEastAsia" w:cstheme="minorHAnsi"/>
        </w:rPr>
        <w:t>giving positive credence</w:t>
      </w:r>
      <w:r>
        <w:rPr>
          <w:rFonts w:eastAsiaTheme="minorEastAsia" w:cstheme="minorHAnsi"/>
        </w:rPr>
        <w:t xml:space="preserve"> </w:t>
      </w:r>
      <w:r w:rsidR="007160D5">
        <w:rPr>
          <w:rFonts w:eastAsiaTheme="minorEastAsia" w:cstheme="minorHAnsi"/>
        </w:rPr>
        <w:t>to</w:t>
      </w:r>
      <w:r>
        <w:rPr>
          <w:rFonts w:eastAsiaTheme="minorEastAsia" w:cstheme="minorHAnsi"/>
        </w:rPr>
        <w:t xml:space="preserve"> the chance of </w:t>
      </w:r>
      <m:oMath>
        <m:r>
          <w:rPr>
            <w:rFonts w:ascii="Cambria Math" w:eastAsiaTheme="minorEastAsia" w:hAnsi="Cambria Math" w:cstheme="minorHAnsi"/>
          </w:rPr>
          <m:t>X</m:t>
        </m:r>
      </m:oMath>
      <w:r>
        <w:rPr>
          <w:rFonts w:eastAsiaTheme="minorEastAsia" w:cstheme="minorHAnsi"/>
        </w:rPr>
        <w:t xml:space="preserve">’s truth at </w:t>
      </w:r>
      <w:r w:rsidRPr="00CB2910">
        <w:rPr>
          <w:rFonts w:eastAsiaTheme="minorEastAsia" w:cstheme="minorHAnsi"/>
          <w:i/>
          <w:iCs/>
        </w:rPr>
        <w:t>t</w:t>
      </w:r>
      <w:r>
        <w:rPr>
          <w:rFonts w:eastAsiaTheme="minorEastAsia" w:cstheme="minorHAnsi"/>
        </w:rPr>
        <w:t xml:space="preserve"> </w:t>
      </w:r>
      <w:r w:rsidR="007160D5">
        <w:rPr>
          <w:rFonts w:eastAsiaTheme="minorEastAsia" w:cstheme="minorHAnsi"/>
        </w:rPr>
        <w:t>being</w:t>
      </w:r>
      <w:r>
        <w:rPr>
          <w:rFonts w:eastAsiaTheme="minorEastAsia" w:cstheme="minorHAnsi"/>
        </w:rPr>
        <w:t xml:space="preserve"> less than 1</w:t>
      </w:r>
      <w:r w:rsidR="007160D5">
        <w:rPr>
          <w:rFonts w:eastAsiaTheme="minorEastAsia" w:cstheme="minorHAnsi"/>
        </w:rPr>
        <w:t>.</w:t>
      </w:r>
      <w:r w:rsidR="00707B1E">
        <w:rPr>
          <w:rFonts w:eastAsiaTheme="minorEastAsia" w:cstheme="minorHAnsi"/>
        </w:rPr>
        <w:t xml:space="preserve"> </w:t>
      </w:r>
      <w:r w:rsidR="009B3EFE">
        <w:rPr>
          <w:rFonts w:eastAsiaTheme="minorEastAsia" w:cstheme="minorHAnsi"/>
        </w:rPr>
        <w:t>The philosophical literature invokes crystal balls, oracle</w:t>
      </w:r>
      <w:r w:rsidR="0091254D">
        <w:rPr>
          <w:rFonts w:eastAsiaTheme="minorEastAsia" w:cstheme="minorHAnsi"/>
        </w:rPr>
        <w:t>s</w:t>
      </w:r>
      <w:r w:rsidR="009B3EFE">
        <w:rPr>
          <w:rFonts w:eastAsiaTheme="minorEastAsia" w:cstheme="minorHAnsi"/>
        </w:rPr>
        <w:t xml:space="preserve"> and such like to </w:t>
      </w:r>
      <w:r w:rsidR="001146F3">
        <w:rPr>
          <w:rFonts w:eastAsiaTheme="minorEastAsia" w:cstheme="minorHAnsi"/>
        </w:rPr>
        <w:t xml:space="preserve">suggest </w:t>
      </w:r>
      <w:r w:rsidR="00A844A6">
        <w:rPr>
          <w:rFonts w:eastAsiaTheme="minorEastAsia" w:cstheme="minorHAnsi"/>
        </w:rPr>
        <w:t>counterexamples</w:t>
      </w:r>
      <w:r w:rsidR="009B3EFE">
        <w:rPr>
          <w:rFonts w:eastAsiaTheme="minorEastAsia" w:cstheme="minorHAnsi"/>
        </w:rPr>
        <w:t xml:space="preserve">, but if such direct access to the future were </w:t>
      </w:r>
      <w:r w:rsidR="006A17FE">
        <w:rPr>
          <w:rFonts w:eastAsiaTheme="minorEastAsia" w:cstheme="minorHAnsi"/>
        </w:rPr>
        <w:t>possible,</w:t>
      </w:r>
      <w:r w:rsidR="009B3EFE">
        <w:rPr>
          <w:rFonts w:eastAsiaTheme="minorEastAsia" w:cstheme="minorHAnsi"/>
        </w:rPr>
        <w:t xml:space="preserve"> I think we would </w:t>
      </w:r>
      <w:r w:rsidR="000C62E3">
        <w:rPr>
          <w:rFonts w:eastAsiaTheme="minorEastAsia" w:cstheme="minorHAnsi"/>
        </w:rPr>
        <w:t xml:space="preserve">then </w:t>
      </w:r>
      <w:r w:rsidR="009B3EFE">
        <w:rPr>
          <w:rFonts w:eastAsiaTheme="minorEastAsia" w:cstheme="minorHAnsi"/>
        </w:rPr>
        <w:t xml:space="preserve">have </w:t>
      </w:r>
      <w:r w:rsidR="006A17FE">
        <w:rPr>
          <w:rFonts w:eastAsiaTheme="minorEastAsia" w:cstheme="minorHAnsi"/>
        </w:rPr>
        <w:t xml:space="preserve">to </w:t>
      </w:r>
      <w:r w:rsidR="009B3EFE">
        <w:rPr>
          <w:rFonts w:eastAsiaTheme="minorEastAsia" w:cstheme="minorHAnsi"/>
        </w:rPr>
        <w:t>accept the sensitivity of the present chances to future facts.</w:t>
      </w:r>
      <w:r w:rsidR="00A844A6">
        <w:rPr>
          <w:rFonts w:eastAsiaTheme="minorEastAsia" w:cstheme="minorHAnsi"/>
        </w:rPr>
        <w:t xml:space="preserve"> </w:t>
      </w:r>
      <w:r w:rsidR="00FC6404">
        <w:rPr>
          <w:rFonts w:eastAsiaTheme="minorEastAsia" w:cstheme="minorHAnsi"/>
        </w:rPr>
        <w:t xml:space="preserve">Nonetheless it is not essential to my argument that Certainty hold generally. </w:t>
      </w:r>
      <w:r w:rsidR="00FC6404">
        <w:rPr>
          <w:rFonts w:cstheme="minorHAnsi"/>
        </w:rPr>
        <w:t xml:space="preserve">The </w:t>
      </w:r>
      <w:r w:rsidR="00466F38">
        <w:rPr>
          <w:rFonts w:cstheme="minorHAnsi"/>
        </w:rPr>
        <w:t>important</w:t>
      </w:r>
      <w:r w:rsidR="00FC6404">
        <w:rPr>
          <w:rFonts w:cstheme="minorHAnsi"/>
        </w:rPr>
        <w:t xml:space="preserve"> point </w:t>
      </w:r>
      <w:r w:rsidR="006056A2">
        <w:rPr>
          <w:rFonts w:cstheme="minorHAnsi"/>
        </w:rPr>
        <w:t>(on which there is general agreement) is that</w:t>
      </w:r>
      <w:r w:rsidR="008B4E30">
        <w:rPr>
          <w:rFonts w:cstheme="minorHAnsi"/>
        </w:rPr>
        <w:t xml:space="preserve"> it is rational to </w:t>
      </w:r>
      <w:r w:rsidR="00E11392">
        <w:rPr>
          <w:rFonts w:cstheme="minorHAnsi"/>
        </w:rPr>
        <w:t>be guided by the</w:t>
      </w:r>
      <w:r w:rsidR="008B4E30">
        <w:rPr>
          <w:rFonts w:cstheme="minorHAnsi"/>
        </w:rPr>
        <w:t xml:space="preserve"> chances </w:t>
      </w:r>
      <w:r w:rsidR="008B4E30" w:rsidRPr="00B85CF1">
        <w:rPr>
          <w:rFonts w:cstheme="minorHAnsi"/>
          <w:i/>
          <w:iCs/>
        </w:rPr>
        <w:t>only insofar</w:t>
      </w:r>
      <w:r w:rsidR="008B4E30">
        <w:rPr>
          <w:rFonts w:cstheme="minorHAnsi"/>
        </w:rPr>
        <w:t xml:space="preserve"> as </w:t>
      </w:r>
      <w:r w:rsidR="00AF7612">
        <w:rPr>
          <w:rFonts w:eastAsiaTheme="minorEastAsia" w:cstheme="minorHAnsi"/>
        </w:rPr>
        <w:t xml:space="preserve">the chances are </w:t>
      </w:r>
      <w:r w:rsidR="00E11392">
        <w:rPr>
          <w:rFonts w:eastAsiaTheme="minorEastAsia" w:cstheme="minorHAnsi"/>
        </w:rPr>
        <w:t xml:space="preserve">at least </w:t>
      </w:r>
      <w:r w:rsidR="00AF7612">
        <w:rPr>
          <w:rFonts w:eastAsiaTheme="minorEastAsia" w:cstheme="minorHAnsi"/>
        </w:rPr>
        <w:t>as well-informed as we are</w:t>
      </w:r>
      <w:r w:rsidR="0072214E">
        <w:rPr>
          <w:rFonts w:eastAsiaTheme="minorEastAsia" w:cstheme="minorHAnsi"/>
        </w:rPr>
        <w:t xml:space="preserve"> on relevant matters</w:t>
      </w:r>
      <w:r w:rsidR="00AF7612">
        <w:rPr>
          <w:rFonts w:eastAsiaTheme="minorEastAsia" w:cstheme="minorHAnsi"/>
        </w:rPr>
        <w:t xml:space="preserve">. So </w:t>
      </w:r>
      <w:r w:rsidR="00E11392">
        <w:rPr>
          <w:rFonts w:eastAsiaTheme="minorEastAsia" w:cstheme="minorHAnsi"/>
        </w:rPr>
        <w:t xml:space="preserve">any explanation of </w:t>
      </w:r>
      <w:r w:rsidR="0072214E">
        <w:rPr>
          <w:rFonts w:eastAsiaTheme="minorEastAsia" w:cstheme="minorHAnsi"/>
        </w:rPr>
        <w:t xml:space="preserve">the sense in which chance </w:t>
      </w:r>
      <w:r w:rsidR="007D47EF">
        <w:rPr>
          <w:rFonts w:eastAsiaTheme="minorEastAsia" w:cstheme="minorHAnsi"/>
        </w:rPr>
        <w:t>serves, in some context, as</w:t>
      </w:r>
      <w:r w:rsidR="00CB5E5D">
        <w:rPr>
          <w:rFonts w:eastAsiaTheme="minorEastAsia" w:cstheme="minorHAnsi"/>
        </w:rPr>
        <w:t xml:space="preserve"> </w:t>
      </w:r>
      <w:r w:rsidR="000F01C0">
        <w:rPr>
          <w:rFonts w:eastAsiaTheme="minorEastAsia" w:cstheme="minorHAnsi"/>
        </w:rPr>
        <w:t>an epistemic authority</w:t>
      </w:r>
      <w:r w:rsidR="007D47EF">
        <w:rPr>
          <w:rFonts w:eastAsiaTheme="minorEastAsia" w:cstheme="minorHAnsi"/>
        </w:rPr>
        <w:t xml:space="preserve"> must be framed</w:t>
      </w:r>
      <w:r w:rsidR="00CB5E5D">
        <w:rPr>
          <w:rFonts w:eastAsiaTheme="minorEastAsia" w:cstheme="minorHAnsi"/>
        </w:rPr>
        <w:t xml:space="preserve"> by the presumption that Certainty holds in this context. </w:t>
      </w:r>
    </w:p>
    <w:p w14:paraId="7C912F34" w14:textId="527A8151" w:rsidR="00E64EB5" w:rsidRPr="00D54C58" w:rsidRDefault="00B85CF1" w:rsidP="0004762A">
      <w:pPr>
        <w:autoSpaceDE w:val="0"/>
        <w:autoSpaceDN w:val="0"/>
        <w:adjustRightInd w:val="0"/>
        <w:spacing w:after="240" w:line="276" w:lineRule="auto"/>
        <w:jc w:val="both"/>
        <w:rPr>
          <w:rFonts w:cstheme="minorHAnsi"/>
        </w:rPr>
      </w:pPr>
      <w:r>
        <w:rPr>
          <w:rFonts w:cstheme="minorHAnsi"/>
        </w:rPr>
        <w:t xml:space="preserve">With this in mind, let us </w:t>
      </w:r>
      <w:r w:rsidR="007703AA">
        <w:rPr>
          <w:rFonts w:cstheme="minorHAnsi"/>
        </w:rPr>
        <w:t>henceforth</w:t>
      </w:r>
      <w:r>
        <w:rPr>
          <w:rFonts w:cstheme="minorHAnsi"/>
        </w:rPr>
        <w:t xml:space="preserve"> </w:t>
      </w:r>
      <w:r w:rsidR="009A1143">
        <w:rPr>
          <w:rFonts w:cstheme="minorHAnsi"/>
        </w:rPr>
        <w:t>take our discussion to concern only such contex</w:t>
      </w:r>
      <w:r w:rsidR="00361E65">
        <w:rPr>
          <w:rFonts w:cstheme="minorHAnsi"/>
        </w:rPr>
        <w:t xml:space="preserve">ts in which violations of Certainty are </w:t>
      </w:r>
      <w:r w:rsidR="007703AA">
        <w:rPr>
          <w:rFonts w:cstheme="minorHAnsi"/>
        </w:rPr>
        <w:t xml:space="preserve">ruled out. </w:t>
      </w:r>
      <w:r w:rsidR="00CA0562">
        <w:rPr>
          <w:rFonts w:cstheme="minorHAnsi"/>
        </w:rPr>
        <w:t>This will have the additional benefit of allowing us to dispense with concerns about admissibility. To see this</w:t>
      </w:r>
      <w:r w:rsidR="00A621BE">
        <w:rPr>
          <w:rFonts w:cstheme="minorHAnsi"/>
        </w:rPr>
        <w:t>,</w:t>
      </w:r>
      <w:r w:rsidR="00DF4997">
        <w:rPr>
          <w:rFonts w:cstheme="minorHAnsi"/>
        </w:rPr>
        <w:t xml:space="preserve"> </w:t>
      </w:r>
      <w:r w:rsidR="00532FD8">
        <w:rPr>
          <w:rFonts w:cstheme="minorHAnsi"/>
        </w:rPr>
        <w:t>consider</w:t>
      </w:r>
      <w:r w:rsidR="00DF4997">
        <w:rPr>
          <w:rFonts w:cstheme="minorHAnsi"/>
        </w:rPr>
        <w:t xml:space="preserve"> </w:t>
      </w:r>
      <w:r w:rsidR="00A15CFF">
        <w:rPr>
          <w:rFonts w:cstheme="minorHAnsi"/>
        </w:rPr>
        <w:t xml:space="preserve">a much simpler expression of the idea that one should defer </w:t>
      </w:r>
      <w:r w:rsidR="00291217">
        <w:rPr>
          <w:rFonts w:cstheme="minorHAnsi"/>
        </w:rPr>
        <w:t>to chance.</w:t>
      </w:r>
      <w:r w:rsidR="005D324F">
        <w:rPr>
          <w:rFonts w:cstheme="minorHAnsi"/>
        </w:rPr>
        <w:t xml:space="preserve"> </w:t>
      </w:r>
    </w:p>
    <w:p w14:paraId="68CCE343" w14:textId="53DA6FC7" w:rsidR="00E64EB5" w:rsidRPr="000C0121" w:rsidRDefault="00536FD1" w:rsidP="0004762A">
      <w:pPr>
        <w:autoSpaceDE w:val="0"/>
        <w:autoSpaceDN w:val="0"/>
        <w:adjustRightInd w:val="0"/>
        <w:spacing w:before="120" w:after="120" w:line="276" w:lineRule="auto"/>
        <w:ind w:left="567" w:right="805"/>
        <w:jc w:val="both"/>
        <w:rPr>
          <w:rFonts w:cstheme="minorHAnsi"/>
        </w:rPr>
      </w:pPr>
      <w:r>
        <w:rPr>
          <w:rFonts w:cstheme="minorHAnsi"/>
          <w:b/>
          <w:bCs/>
        </w:rPr>
        <w:t xml:space="preserve">Credence </w:t>
      </w:r>
      <w:r w:rsidR="008D76ED">
        <w:rPr>
          <w:rFonts w:cstheme="minorHAnsi"/>
          <w:b/>
          <w:bCs/>
        </w:rPr>
        <w:t>f</w:t>
      </w:r>
      <w:r>
        <w:rPr>
          <w:rFonts w:cstheme="minorHAnsi"/>
          <w:b/>
          <w:bCs/>
        </w:rPr>
        <w:t>rom Chance</w:t>
      </w:r>
      <w:r w:rsidR="00E64EB5" w:rsidRPr="000C0121">
        <w:rPr>
          <w:rFonts w:cstheme="minorHAnsi"/>
        </w:rPr>
        <w:t>:</w:t>
      </w:r>
      <w:r w:rsidR="00532FD8" w:rsidRPr="00532FD8">
        <w:rPr>
          <w:rStyle w:val="FootnoteReference"/>
          <w:rFonts w:cstheme="minorHAnsi"/>
        </w:rPr>
        <w:t xml:space="preserve"> </w:t>
      </w:r>
      <w:r w:rsidR="00532FD8">
        <w:rPr>
          <w:rStyle w:val="FootnoteReference"/>
          <w:rFonts w:cstheme="minorHAnsi"/>
        </w:rPr>
        <w:footnoteReference w:id="12"/>
      </w:r>
      <w:r w:rsidR="00E64EB5" w:rsidRPr="000C0121">
        <w:rPr>
          <w:rFonts w:cstheme="minorHAnsi"/>
        </w:rPr>
        <w:t xml:space="preserve"> </w:t>
      </w:r>
      <w:r w:rsidR="00E64EB5">
        <w:rPr>
          <w:rFonts w:cstheme="minorHAnsi"/>
        </w:rPr>
        <w:t>For</w:t>
      </w:r>
      <w:r w:rsidR="004B38B4">
        <w:rPr>
          <w:rFonts w:cstheme="minorHAnsi"/>
        </w:rPr>
        <w:t xml:space="preserve"> any </w:t>
      </w:r>
      <w:r w:rsidR="00BE1EFE">
        <w:rPr>
          <w:rFonts w:cstheme="minorHAnsi"/>
        </w:rPr>
        <w:t xml:space="preserve">rational </w:t>
      </w:r>
      <w:r w:rsidR="004B38B4">
        <w:rPr>
          <w:rFonts w:cstheme="minorHAnsi"/>
        </w:rPr>
        <w:t xml:space="preserve">credence function </w:t>
      </w:r>
      <m:oMath>
        <m:r>
          <w:rPr>
            <w:rFonts w:ascii="Cambria Math" w:hAnsi="Cambria Math" w:cstheme="minorHAnsi"/>
          </w:rPr>
          <m:t>P</m:t>
        </m:r>
        <m:r>
          <w:rPr>
            <w:rFonts w:ascii="Cambria Math" w:eastAsiaTheme="minorEastAsia" w:hAnsi="Cambria Math" w:cstheme="minorHAnsi"/>
          </w:rPr>
          <m:t>∈</m:t>
        </m:r>
        <m:r>
          <m:rPr>
            <m:sty m:val="p"/>
          </m:rPr>
          <w:rPr>
            <w:rFonts w:ascii="Cambria Math" w:eastAsiaTheme="minorEastAsia" w:hAnsi="Cambria Math" w:cstheme="minorHAnsi"/>
          </w:rPr>
          <m:t>Δ</m:t>
        </m:r>
      </m:oMath>
      <w:r w:rsidR="004B38B4">
        <w:rPr>
          <w:rFonts w:cstheme="minorHAnsi"/>
        </w:rPr>
        <w:t>,</w:t>
      </w:r>
      <w:r w:rsidR="000674F7">
        <w:rPr>
          <w:rFonts w:cstheme="minorHAnsi"/>
        </w:rPr>
        <w:t xml:space="preserve"> chance function</w:t>
      </w:r>
      <w:r w:rsidR="004B38B4">
        <w:rPr>
          <w:rFonts w:cstheme="minorHAnsi"/>
        </w:rPr>
        <w:t xml:space="preserve"> </w:t>
      </w:r>
      <m:oMath>
        <m:r>
          <w:rPr>
            <w:rFonts w:ascii="Cambria Math" w:hAnsi="Cambria Math" w:cstheme="minorHAnsi"/>
          </w:rPr>
          <m:t>ch∈</m:t>
        </m:r>
        <m:sSup>
          <m:sSupPr>
            <m:ctrlPr>
              <w:rPr>
                <w:rFonts w:ascii="Cambria Math" w:hAnsi="Cambria Math" w:cstheme="minorHAnsi"/>
                <w:i/>
              </w:rPr>
            </m:ctrlPr>
          </m:sSupPr>
          <m:e>
            <m:r>
              <m:rPr>
                <m:sty m:val="p"/>
              </m:rPr>
              <w:rPr>
                <w:rFonts w:ascii="Cambria Math" w:hAnsi="Cambria Math" w:cstheme="minorHAnsi"/>
              </w:rPr>
              <m:t>Δ</m:t>
            </m:r>
          </m:e>
          <m:sup>
            <m:r>
              <w:rPr>
                <w:rFonts w:ascii="Cambria Math" w:hAnsi="Cambria Math" w:cstheme="minorHAnsi"/>
              </w:rPr>
              <m:t>*</m:t>
            </m:r>
          </m:sup>
        </m:sSup>
      </m:oMath>
      <w:r w:rsidR="0031795A">
        <w:rPr>
          <w:rFonts w:eastAsiaTheme="minorEastAsia" w:cstheme="minorHAnsi"/>
        </w:rPr>
        <w:t xml:space="preserve"> </w:t>
      </w:r>
      <w:r w:rsidR="004B38B4">
        <w:rPr>
          <w:rFonts w:eastAsiaTheme="minorEastAsia" w:cstheme="minorHAnsi"/>
        </w:rPr>
        <w:t>and</w:t>
      </w:r>
      <w:r w:rsidR="000674F7">
        <w:rPr>
          <w:rFonts w:eastAsiaTheme="minorEastAsia" w:cstheme="minorHAnsi"/>
        </w:rPr>
        <w:t xml:space="preserve"> proposition</w:t>
      </w:r>
      <w:r w:rsidR="00E64EB5">
        <w:rPr>
          <w:rFonts w:cstheme="minorHAnsi"/>
        </w:rPr>
        <w:t xml:space="preserve"> </w:t>
      </w:r>
      <m:oMath>
        <m:r>
          <w:rPr>
            <w:rFonts w:ascii="Cambria Math" w:hAnsi="Cambria Math" w:cstheme="minorHAnsi"/>
          </w:rPr>
          <m:t>X∈</m:t>
        </m:r>
        <m:sSup>
          <m:sSupPr>
            <m:ctrlPr>
              <w:rPr>
                <w:rFonts w:ascii="Cambria Math" w:hAnsi="Cambria Math" w:cstheme="minorHAnsi"/>
                <w:i/>
              </w:rPr>
            </m:ctrlPr>
          </m:sSupPr>
          <m:e>
            <m:r>
              <m:rPr>
                <m:sty m:val="p"/>
              </m:rPr>
              <w:rPr>
                <w:rFonts w:ascii="Cambria Math" w:hAnsi="Cambria Math" w:cstheme="minorHAnsi"/>
              </w:rPr>
              <m:t>Ω</m:t>
            </m:r>
          </m:e>
          <m:sup>
            <m:r>
              <w:rPr>
                <w:rFonts w:ascii="Cambria Math" w:hAnsi="Cambria Math" w:cstheme="minorHAnsi"/>
              </w:rPr>
              <m:t>*</m:t>
            </m:r>
          </m:sup>
        </m:sSup>
      </m:oMath>
      <w:r w:rsidR="009C28FB">
        <w:rPr>
          <w:rFonts w:cstheme="minorHAnsi"/>
        </w:rPr>
        <w:t xml:space="preserve">, </w:t>
      </w:r>
      <w:r w:rsidR="000674F7">
        <w:rPr>
          <w:rFonts w:cstheme="minorHAnsi"/>
        </w:rPr>
        <w:t xml:space="preserve">if </w:t>
      </w:r>
      <m:oMath>
        <m:r>
          <w:rPr>
            <w:rFonts w:ascii="Cambria Math" w:hAnsi="Cambria Math" w:cstheme="minorHAnsi"/>
          </w:rPr>
          <m:t>P(Ch = ch) ≠0</m:t>
        </m:r>
      </m:oMath>
      <w:r w:rsidR="002A1E76">
        <w:rPr>
          <w:rFonts w:eastAsiaTheme="minorEastAsia" w:cstheme="minorHAnsi"/>
        </w:rPr>
        <w:t xml:space="preserve"> then:</w:t>
      </w:r>
    </w:p>
    <w:p w14:paraId="17376778" w14:textId="760B2B8F" w:rsidR="00E64EB5" w:rsidRDefault="00E64EB5" w:rsidP="0004762A">
      <w:pPr>
        <w:autoSpaceDE w:val="0"/>
        <w:autoSpaceDN w:val="0"/>
        <w:adjustRightInd w:val="0"/>
        <w:spacing w:after="240" w:line="276" w:lineRule="auto"/>
        <w:ind w:left="567" w:right="804"/>
        <w:jc w:val="both"/>
        <w:rPr>
          <w:rFonts w:cstheme="minorHAnsi"/>
        </w:rPr>
      </w:pPr>
      <m:oMathPara>
        <m:oMath>
          <m:r>
            <w:rPr>
              <w:rFonts w:ascii="Cambria Math" w:hAnsi="Cambria Math" w:cstheme="minorHAnsi"/>
            </w:rPr>
            <w:lastRenderedPageBreak/>
            <m:t>P(X|Ch = ch) = ch(X)</m:t>
          </m:r>
        </m:oMath>
      </m:oMathPara>
    </w:p>
    <w:p w14:paraId="5B83D55F" w14:textId="40284A26" w:rsidR="00E430AD" w:rsidRDefault="00D67ED2" w:rsidP="0004762A">
      <w:pPr>
        <w:spacing w:before="120" w:after="240" w:line="276" w:lineRule="auto"/>
        <w:jc w:val="both"/>
        <w:rPr>
          <w:rFonts w:eastAsiaTheme="minorEastAsia" w:cstheme="minorHAnsi"/>
        </w:rPr>
      </w:pPr>
      <w:r>
        <w:rPr>
          <w:rFonts w:eastAsiaTheme="minorEastAsia" w:cstheme="minorHAnsi"/>
        </w:rPr>
        <w:t xml:space="preserve">Credence </w:t>
      </w:r>
      <w:r w:rsidR="008D76ED">
        <w:rPr>
          <w:rFonts w:eastAsiaTheme="minorEastAsia" w:cstheme="minorHAnsi"/>
        </w:rPr>
        <w:t>f</w:t>
      </w:r>
      <w:r>
        <w:rPr>
          <w:rFonts w:eastAsiaTheme="minorEastAsia" w:cstheme="minorHAnsi"/>
        </w:rPr>
        <w:t>rom Chance has</w:t>
      </w:r>
      <w:r w:rsidR="002B5747">
        <w:rPr>
          <w:rFonts w:eastAsiaTheme="minorEastAsia" w:cstheme="minorHAnsi"/>
        </w:rPr>
        <w:t xml:space="preserve"> the same basic rationale as the Principal Principle</w:t>
      </w:r>
      <w:r w:rsidR="008B4FD3">
        <w:rPr>
          <w:rFonts w:eastAsiaTheme="minorEastAsia" w:cstheme="minorHAnsi"/>
        </w:rPr>
        <w:t xml:space="preserve">: deference to chance implies that conditional on the chances being </w:t>
      </w:r>
      <w:r w:rsidR="004B3851">
        <w:rPr>
          <w:rFonts w:eastAsiaTheme="minorEastAsia" w:cstheme="minorHAnsi"/>
        </w:rPr>
        <w:t xml:space="preserve">correctly </w:t>
      </w:r>
      <w:r w:rsidR="008B4FD3">
        <w:rPr>
          <w:rFonts w:eastAsiaTheme="minorEastAsia" w:cstheme="minorHAnsi"/>
        </w:rPr>
        <w:t xml:space="preserve">measured by </w:t>
      </w:r>
      <m:oMath>
        <m:r>
          <w:rPr>
            <w:rFonts w:ascii="Cambria Math" w:hAnsi="Cambria Math" w:cstheme="minorHAnsi"/>
          </w:rPr>
          <m:t>ch</m:t>
        </m:r>
      </m:oMath>
      <w:r w:rsidR="008B4FD3">
        <w:rPr>
          <w:rFonts w:eastAsiaTheme="minorEastAsia" w:cstheme="minorHAnsi"/>
        </w:rPr>
        <w:t xml:space="preserve">, one should adopt a credence in any proposition equal to what </w:t>
      </w:r>
      <m:oMath>
        <m:r>
          <w:rPr>
            <w:rFonts w:ascii="Cambria Math" w:hAnsi="Cambria Math" w:cstheme="minorHAnsi"/>
          </w:rPr>
          <m:t>ch</m:t>
        </m:r>
      </m:oMath>
      <w:r w:rsidR="002B5747">
        <w:rPr>
          <w:rFonts w:eastAsiaTheme="minorEastAsia" w:cstheme="minorHAnsi"/>
        </w:rPr>
        <w:t xml:space="preserve"> </w:t>
      </w:r>
      <w:r w:rsidR="008B4FD3">
        <w:rPr>
          <w:rFonts w:eastAsiaTheme="minorEastAsia" w:cstheme="minorHAnsi"/>
        </w:rPr>
        <w:t>says its chance i</w:t>
      </w:r>
      <w:r w:rsidR="007D1DBE">
        <w:rPr>
          <w:rFonts w:eastAsiaTheme="minorEastAsia" w:cstheme="minorHAnsi"/>
        </w:rPr>
        <w:t xml:space="preserve">s. </w:t>
      </w:r>
      <w:r w:rsidR="002B5747">
        <w:rPr>
          <w:rFonts w:eastAsiaTheme="minorEastAsia" w:cstheme="minorHAnsi"/>
        </w:rPr>
        <w:t>Indeed</w:t>
      </w:r>
      <w:r w:rsidR="00187687">
        <w:rPr>
          <w:rFonts w:eastAsiaTheme="minorEastAsia" w:cstheme="minorHAnsi"/>
        </w:rPr>
        <w:t>,</w:t>
      </w:r>
      <w:r w:rsidR="002662F6">
        <w:rPr>
          <w:rFonts w:eastAsiaTheme="minorEastAsia" w:cstheme="minorHAnsi"/>
        </w:rPr>
        <w:t xml:space="preserve"> if the pr</w:t>
      </w:r>
      <w:r w:rsidR="004904C6">
        <w:rPr>
          <w:rFonts w:eastAsiaTheme="minorEastAsia" w:cstheme="minorHAnsi"/>
        </w:rPr>
        <w:t xml:space="preserve">oposition that </w:t>
      </w:r>
      <m:oMath>
        <m:r>
          <w:rPr>
            <w:rFonts w:ascii="Cambria Math" w:hAnsi="Cambria Math" w:cstheme="minorHAnsi"/>
          </w:rPr>
          <m:t>Ch = ch</m:t>
        </m:r>
      </m:oMath>
      <w:r w:rsidR="004904C6">
        <w:rPr>
          <w:rFonts w:eastAsiaTheme="minorEastAsia" w:cstheme="minorHAnsi"/>
        </w:rPr>
        <w:t xml:space="preserve"> </w:t>
      </w:r>
      <w:r w:rsidR="00687DB8">
        <w:rPr>
          <w:rFonts w:eastAsiaTheme="minorEastAsia" w:cstheme="minorHAnsi"/>
        </w:rPr>
        <w:t xml:space="preserve">itself </w:t>
      </w:r>
      <w:r w:rsidR="004904C6">
        <w:rPr>
          <w:rFonts w:eastAsiaTheme="minorEastAsia" w:cstheme="minorHAnsi"/>
        </w:rPr>
        <w:t xml:space="preserve">is admissible with respect to </w:t>
      </w:r>
      <m:oMath>
        <m:r>
          <w:rPr>
            <w:rFonts w:ascii="Cambria Math" w:hAnsi="Cambria Math" w:cstheme="minorHAnsi"/>
          </w:rPr>
          <m:t>X</m:t>
        </m:r>
      </m:oMath>
      <w:r w:rsidR="00187687">
        <w:rPr>
          <w:rFonts w:eastAsiaTheme="minorEastAsia" w:cstheme="minorHAnsi"/>
        </w:rPr>
        <w:t xml:space="preserve">, then Credence </w:t>
      </w:r>
      <w:r w:rsidR="008D76ED">
        <w:rPr>
          <w:rFonts w:eastAsiaTheme="minorEastAsia" w:cstheme="minorHAnsi"/>
        </w:rPr>
        <w:t>f</w:t>
      </w:r>
      <w:r w:rsidR="00187687">
        <w:rPr>
          <w:rFonts w:eastAsiaTheme="minorEastAsia" w:cstheme="minorHAnsi"/>
        </w:rPr>
        <w:t xml:space="preserve">rom Chance is a consequence of </w:t>
      </w:r>
      <w:r w:rsidR="00CB7A93">
        <w:rPr>
          <w:rFonts w:eastAsiaTheme="minorEastAsia" w:cstheme="minorHAnsi"/>
        </w:rPr>
        <w:t>Lewis’ principle</w:t>
      </w:r>
      <w:r w:rsidR="00AE35DA">
        <w:rPr>
          <w:rFonts w:eastAsiaTheme="minorEastAsia" w:cstheme="minorHAnsi"/>
        </w:rPr>
        <w:t xml:space="preserve"> (with the qualifi</w:t>
      </w:r>
      <w:r w:rsidR="00954C10">
        <w:rPr>
          <w:rFonts w:eastAsiaTheme="minorEastAsia" w:cstheme="minorHAnsi"/>
        </w:rPr>
        <w:t xml:space="preserve">cation that </w:t>
      </w:r>
      <m:oMath>
        <m:r>
          <w:rPr>
            <w:rFonts w:ascii="Cambria Math" w:hAnsi="Cambria Math" w:cstheme="minorHAnsi"/>
          </w:rPr>
          <m:t>P</m:t>
        </m:r>
      </m:oMath>
      <w:r w:rsidR="00954C10">
        <w:rPr>
          <w:rFonts w:eastAsiaTheme="minorEastAsia" w:cstheme="minorHAnsi"/>
        </w:rPr>
        <w:t xml:space="preserve"> contains no </w:t>
      </w:r>
      <w:r w:rsidR="007101C2">
        <w:rPr>
          <w:rFonts w:eastAsiaTheme="minorEastAsia" w:cstheme="minorHAnsi"/>
        </w:rPr>
        <w:t xml:space="preserve">inadmissible information, </w:t>
      </w:r>
      <w:r w:rsidR="009B30D9">
        <w:rPr>
          <w:rFonts w:eastAsiaTheme="minorEastAsia" w:cstheme="minorHAnsi"/>
        </w:rPr>
        <w:t>as implied by Certainty)</w:t>
      </w:r>
      <w:r w:rsidR="00E430AD">
        <w:rPr>
          <w:rFonts w:eastAsiaTheme="minorEastAsia" w:cstheme="minorHAnsi"/>
        </w:rPr>
        <w:t xml:space="preserve">. </w:t>
      </w:r>
      <w:r w:rsidR="00CB7A93">
        <w:rPr>
          <w:rFonts w:eastAsiaTheme="minorEastAsia" w:cstheme="minorHAnsi"/>
        </w:rPr>
        <w:t xml:space="preserve">Now </w:t>
      </w:r>
      <m:oMath>
        <m:r>
          <w:rPr>
            <w:rFonts w:ascii="Cambria Math" w:hAnsi="Cambria Math" w:cstheme="minorHAnsi"/>
          </w:rPr>
          <m:t>Ch = ch</m:t>
        </m:r>
      </m:oMath>
      <w:r w:rsidR="002662F6">
        <w:rPr>
          <w:rFonts w:eastAsiaTheme="minorEastAsia" w:cstheme="minorHAnsi"/>
        </w:rPr>
        <w:t xml:space="preserve"> certainly seems to be </w:t>
      </w:r>
      <w:r w:rsidR="00194C6E">
        <w:rPr>
          <w:rFonts w:eastAsiaTheme="minorEastAsia" w:cstheme="minorHAnsi"/>
        </w:rPr>
        <w:t xml:space="preserve">exactly the </w:t>
      </w:r>
      <w:r w:rsidR="002662F6">
        <w:rPr>
          <w:rFonts w:eastAsiaTheme="minorEastAsia" w:cstheme="minorHAnsi"/>
        </w:rPr>
        <w:t xml:space="preserve">sort of proposition that passes </w:t>
      </w:r>
      <w:r w:rsidR="00A8049B">
        <w:rPr>
          <w:rFonts w:eastAsiaTheme="minorEastAsia" w:cstheme="minorHAnsi"/>
        </w:rPr>
        <w:t>Lewis’ test</w:t>
      </w:r>
      <w:r w:rsidR="009B30D9">
        <w:rPr>
          <w:rFonts w:eastAsiaTheme="minorEastAsia" w:cstheme="minorHAnsi"/>
        </w:rPr>
        <w:t xml:space="preserve"> for admissi</w:t>
      </w:r>
      <w:r w:rsidR="002A2E64">
        <w:rPr>
          <w:rFonts w:eastAsiaTheme="minorEastAsia" w:cstheme="minorHAnsi"/>
        </w:rPr>
        <w:t>bility</w:t>
      </w:r>
      <w:r w:rsidR="00A8049B">
        <w:rPr>
          <w:rFonts w:eastAsiaTheme="minorEastAsia" w:cstheme="minorHAnsi"/>
        </w:rPr>
        <w:t xml:space="preserve">, in that its impact on the agent’s credence in </w:t>
      </w:r>
      <w:r w:rsidR="00A8049B" w:rsidRPr="00B74822">
        <w:rPr>
          <w:rFonts w:eastAsiaTheme="minorEastAsia" w:cstheme="minorHAnsi"/>
          <w:i/>
          <w:iCs/>
        </w:rPr>
        <w:t>X</w:t>
      </w:r>
      <w:r w:rsidR="00A8049B">
        <w:rPr>
          <w:rFonts w:eastAsiaTheme="minorEastAsia" w:cstheme="minorHAnsi"/>
        </w:rPr>
        <w:t xml:space="preserve"> goes via her credences regarding the chances of </w:t>
      </w:r>
      <w:r w:rsidR="00A8049B" w:rsidRPr="00B74822">
        <w:rPr>
          <w:rFonts w:eastAsiaTheme="minorEastAsia" w:cstheme="minorHAnsi"/>
          <w:i/>
          <w:iCs/>
        </w:rPr>
        <w:t>X</w:t>
      </w:r>
      <w:r w:rsidR="00A8049B">
        <w:rPr>
          <w:rFonts w:eastAsiaTheme="minorEastAsia" w:cstheme="minorHAnsi"/>
        </w:rPr>
        <w:t xml:space="preserve">. </w:t>
      </w:r>
      <w:r w:rsidR="00B74822">
        <w:rPr>
          <w:rFonts w:eastAsiaTheme="minorEastAsia" w:cstheme="minorHAnsi"/>
        </w:rPr>
        <w:t>And</w:t>
      </w:r>
      <w:r w:rsidR="00A8049B">
        <w:rPr>
          <w:rFonts w:eastAsiaTheme="minorEastAsia" w:cstheme="minorHAnsi"/>
        </w:rPr>
        <w:t xml:space="preserve"> i</w:t>
      </w:r>
      <w:r w:rsidR="00E430AD">
        <w:rPr>
          <w:rFonts w:eastAsiaTheme="minorEastAsia" w:cstheme="minorHAnsi"/>
        </w:rPr>
        <w:t>f it does then</w:t>
      </w:r>
      <w:r w:rsidR="00DD7EB5">
        <w:rPr>
          <w:rFonts w:eastAsiaTheme="minorEastAsia" w:cstheme="minorHAnsi"/>
        </w:rPr>
        <w:t>, by the Principal Princip</w:t>
      </w:r>
      <w:r w:rsidR="00877149">
        <w:rPr>
          <w:rFonts w:eastAsiaTheme="minorEastAsia" w:cstheme="minorHAnsi"/>
        </w:rPr>
        <w:t xml:space="preserve">le, </w:t>
      </w:r>
      <m:oMath>
        <m:r>
          <w:rPr>
            <w:rFonts w:ascii="Cambria Math" w:hAnsi="Cambria Math" w:cstheme="minorHAnsi"/>
          </w:rPr>
          <m:t>P</m:t>
        </m:r>
        <m:d>
          <m:dPr>
            <m:ctrlPr>
              <w:rPr>
                <w:rFonts w:ascii="Cambria Math" w:hAnsi="Cambria Math" w:cstheme="minorHAnsi"/>
                <w:i/>
              </w:rPr>
            </m:ctrlPr>
          </m:dPr>
          <m:e>
            <m:r>
              <w:rPr>
                <w:rFonts w:ascii="Cambria Math" w:hAnsi="Cambria Math" w:cstheme="minorHAnsi"/>
              </w:rPr>
              <m:t>X</m:t>
            </m:r>
          </m:e>
          <m:e>
            <m:r>
              <w:rPr>
                <w:rFonts w:ascii="Cambria Math" w:hAnsi="Cambria Math" w:cstheme="minorHAnsi"/>
              </w:rPr>
              <m:t>Ch</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=ch</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,Ch = ch</m:t>
            </m:r>
          </m:e>
        </m:d>
        <m:r>
          <w:rPr>
            <w:rFonts w:ascii="Cambria Math" w:hAnsi="Cambria Math" w:cstheme="minorHAnsi"/>
          </w:rPr>
          <m:t>=ch</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 P</m:t>
        </m:r>
        <m:d>
          <m:dPr>
            <m:ctrlPr>
              <w:rPr>
                <w:rFonts w:ascii="Cambria Math" w:hAnsi="Cambria Math" w:cstheme="minorHAnsi"/>
                <w:i/>
              </w:rPr>
            </m:ctrlPr>
          </m:dPr>
          <m:e>
            <m:r>
              <w:rPr>
                <w:rFonts w:ascii="Cambria Math" w:hAnsi="Cambria Math" w:cstheme="minorHAnsi"/>
              </w:rPr>
              <m:t>X</m:t>
            </m:r>
          </m:e>
          <m:e>
            <m:r>
              <w:rPr>
                <w:rFonts w:ascii="Cambria Math" w:hAnsi="Cambria Math" w:cstheme="minorHAnsi"/>
              </w:rPr>
              <m:t>Ch = ch</m:t>
            </m:r>
          </m:e>
        </m:d>
      </m:oMath>
      <w:r w:rsidR="00184BFA">
        <w:rPr>
          <w:rFonts w:eastAsiaTheme="minorEastAsia" w:cstheme="minorHAnsi"/>
        </w:rPr>
        <w:t xml:space="preserve">, in virtue of the fact that </w:t>
      </w:r>
      <m:oMath>
        <m:r>
          <w:rPr>
            <w:rFonts w:ascii="Cambria Math" w:hAnsi="Cambria Math" w:cstheme="minorHAnsi"/>
          </w:rPr>
          <m:t>Ch = ch</m:t>
        </m:r>
      </m:oMath>
      <w:r w:rsidR="00184BFA">
        <w:rPr>
          <w:rFonts w:eastAsiaTheme="minorEastAsia" w:cstheme="minorHAnsi"/>
        </w:rPr>
        <w:t xml:space="preserve"> implies that </w:t>
      </w:r>
      <m:oMath>
        <m:r>
          <w:rPr>
            <w:rFonts w:ascii="Cambria Math" w:hAnsi="Cambria Math" w:cstheme="minorHAnsi"/>
          </w:rPr>
          <m:t>Ch</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=ch</m:t>
        </m:r>
        <m:d>
          <m:dPr>
            <m:ctrlPr>
              <w:rPr>
                <w:rFonts w:ascii="Cambria Math" w:hAnsi="Cambria Math" w:cstheme="minorHAnsi"/>
                <w:i/>
              </w:rPr>
            </m:ctrlPr>
          </m:dPr>
          <m:e>
            <m:r>
              <w:rPr>
                <w:rFonts w:ascii="Cambria Math" w:hAnsi="Cambria Math" w:cstheme="minorHAnsi"/>
              </w:rPr>
              <m:t>X</m:t>
            </m:r>
          </m:e>
        </m:d>
      </m:oMath>
      <w:r w:rsidR="00184BFA">
        <w:rPr>
          <w:rFonts w:eastAsiaTheme="minorEastAsia" w:cstheme="minorHAnsi"/>
        </w:rPr>
        <w:t>.</w:t>
      </w:r>
      <w:r w:rsidR="0071765D">
        <w:rPr>
          <w:rFonts w:eastAsiaTheme="minorEastAsia" w:cstheme="minorHAnsi"/>
        </w:rPr>
        <w:t xml:space="preserve"> </w:t>
      </w:r>
      <w:r w:rsidR="00D3115F">
        <w:rPr>
          <w:rFonts w:eastAsiaTheme="minorEastAsia" w:cstheme="minorHAnsi"/>
        </w:rPr>
        <w:t>Furthermore Lewis</w:t>
      </w:r>
      <w:r w:rsidR="008D14EB">
        <w:rPr>
          <w:rFonts w:eastAsiaTheme="minorEastAsia" w:cstheme="minorHAnsi"/>
        </w:rPr>
        <w:t xml:space="preserve"> (1980, p.</w:t>
      </w:r>
      <w:r w:rsidR="007C0248">
        <w:rPr>
          <w:rFonts w:eastAsiaTheme="minorEastAsia" w:cstheme="minorHAnsi"/>
        </w:rPr>
        <w:t xml:space="preserve"> </w:t>
      </w:r>
      <w:r w:rsidR="008D14EB">
        <w:rPr>
          <w:rFonts w:eastAsiaTheme="minorEastAsia" w:cstheme="minorHAnsi"/>
        </w:rPr>
        <w:t xml:space="preserve">276) </w:t>
      </w:r>
      <w:r w:rsidR="00D3115F">
        <w:rPr>
          <w:rFonts w:eastAsiaTheme="minorEastAsia" w:cstheme="minorHAnsi"/>
        </w:rPr>
        <w:t>say</w:t>
      </w:r>
      <w:r w:rsidR="008D14EB">
        <w:rPr>
          <w:rFonts w:eastAsiaTheme="minorEastAsia" w:cstheme="minorHAnsi"/>
        </w:rPr>
        <w:t>s</w:t>
      </w:r>
      <w:r w:rsidR="00D3115F">
        <w:rPr>
          <w:rFonts w:eastAsiaTheme="minorEastAsia" w:cstheme="minorHAnsi"/>
        </w:rPr>
        <w:t xml:space="preserve"> that </w:t>
      </w:r>
      <w:r w:rsidR="004922DD">
        <w:rPr>
          <w:rFonts w:eastAsiaTheme="minorEastAsia" w:cstheme="minorHAnsi"/>
        </w:rPr>
        <w:t>the conjunction of all true propositions about the past and</w:t>
      </w:r>
      <w:r w:rsidR="004F0FEE">
        <w:rPr>
          <w:rFonts w:eastAsiaTheme="minorEastAsia" w:cstheme="minorHAnsi"/>
        </w:rPr>
        <w:t xml:space="preserve"> all</w:t>
      </w:r>
      <w:r w:rsidR="004922DD">
        <w:rPr>
          <w:rFonts w:eastAsiaTheme="minorEastAsia" w:cstheme="minorHAnsi"/>
        </w:rPr>
        <w:t xml:space="preserve"> </w:t>
      </w:r>
      <w:r w:rsidR="004F0FEE">
        <w:rPr>
          <w:rFonts w:eastAsiaTheme="minorEastAsia" w:cstheme="minorHAnsi"/>
        </w:rPr>
        <w:t xml:space="preserve">true history to chance conditionals </w:t>
      </w:r>
      <w:r w:rsidR="00B110A3">
        <w:rPr>
          <w:rFonts w:eastAsiaTheme="minorEastAsia" w:cstheme="minorHAnsi"/>
        </w:rPr>
        <w:t>is admissible</w:t>
      </w:r>
      <w:r w:rsidR="008D14EB">
        <w:rPr>
          <w:rFonts w:eastAsiaTheme="minorEastAsia" w:cstheme="minorHAnsi"/>
        </w:rPr>
        <w:t xml:space="preserve">. </w:t>
      </w:r>
      <w:r w:rsidR="00B110A3">
        <w:rPr>
          <w:rFonts w:eastAsiaTheme="minorEastAsia" w:cstheme="minorHAnsi"/>
        </w:rPr>
        <w:t xml:space="preserve">But this </w:t>
      </w:r>
      <w:r w:rsidR="00A46A37">
        <w:rPr>
          <w:rFonts w:eastAsiaTheme="minorEastAsia" w:cstheme="minorHAnsi"/>
        </w:rPr>
        <w:t>conjunction implies a proposition as to the true chances</w:t>
      </w:r>
      <w:r w:rsidR="005B41EE">
        <w:rPr>
          <w:rFonts w:eastAsiaTheme="minorEastAsia" w:cstheme="minorHAnsi"/>
        </w:rPr>
        <w:t>, i.e. make</w:t>
      </w:r>
      <w:r w:rsidR="00CC2CC2">
        <w:rPr>
          <w:rFonts w:eastAsiaTheme="minorEastAsia" w:cstheme="minorHAnsi"/>
        </w:rPr>
        <w:t>s</w:t>
      </w:r>
      <w:r w:rsidR="005B41EE">
        <w:rPr>
          <w:rFonts w:eastAsiaTheme="minorEastAsia" w:cstheme="minorHAnsi"/>
        </w:rPr>
        <w:t xml:space="preserve"> true some proposition of the form ‘</w:t>
      </w:r>
      <m:oMath>
        <m:r>
          <w:rPr>
            <w:rFonts w:ascii="Cambria Math" w:eastAsiaTheme="minorEastAsia" w:hAnsi="Cambria Math" w:cstheme="minorHAnsi"/>
          </w:rPr>
          <m:t>Ch=ch’</m:t>
        </m:r>
      </m:oMath>
      <w:r w:rsidR="005B41EE">
        <w:rPr>
          <w:rFonts w:eastAsiaTheme="minorEastAsia" w:cstheme="minorHAnsi"/>
        </w:rPr>
        <w:t>.</w:t>
      </w:r>
    </w:p>
    <w:p w14:paraId="5216F332" w14:textId="2B536F5B" w:rsidR="00C6258A" w:rsidRPr="00601845" w:rsidRDefault="00117CA0" w:rsidP="0004762A">
      <w:pPr>
        <w:spacing w:before="120" w:after="240" w:line="276" w:lineRule="auto"/>
        <w:jc w:val="both"/>
        <w:rPr>
          <w:rFonts w:eastAsiaTheme="minorEastAsia" w:cstheme="minorHAnsi"/>
        </w:rPr>
      </w:pPr>
      <w:r>
        <w:rPr>
          <w:rFonts w:eastAsiaTheme="minorEastAsia" w:cstheme="minorHAnsi"/>
        </w:rPr>
        <w:t>Nonetheless</w:t>
      </w:r>
      <w:r w:rsidR="007F7CBE">
        <w:rPr>
          <w:rFonts w:eastAsiaTheme="minorEastAsia" w:cstheme="minorHAnsi"/>
        </w:rPr>
        <w:t xml:space="preserve">, on pain of </w:t>
      </w:r>
      <w:r w:rsidR="00C5485F">
        <w:rPr>
          <w:rFonts w:eastAsiaTheme="minorEastAsia" w:cstheme="minorHAnsi"/>
        </w:rPr>
        <w:t>invalidating</w:t>
      </w:r>
      <w:r w:rsidR="007F7CBE">
        <w:rPr>
          <w:rFonts w:eastAsiaTheme="minorEastAsia" w:cstheme="minorHAnsi"/>
        </w:rPr>
        <w:t xml:space="preserve"> the Principal Principle</w:t>
      </w:r>
      <w:r w:rsidR="00C5485F">
        <w:rPr>
          <w:rFonts w:eastAsiaTheme="minorEastAsia" w:cstheme="minorHAnsi"/>
        </w:rPr>
        <w:t xml:space="preserve"> or </w:t>
      </w:r>
      <w:r w:rsidR="008D76ED">
        <w:rPr>
          <w:rFonts w:eastAsiaTheme="minorEastAsia" w:cstheme="minorHAnsi"/>
        </w:rPr>
        <w:t xml:space="preserve">of </w:t>
      </w:r>
      <w:r w:rsidR="00C5485F">
        <w:rPr>
          <w:rFonts w:eastAsiaTheme="minorEastAsia" w:cstheme="minorHAnsi"/>
        </w:rPr>
        <w:t>trivialising the notion of admissibility</w:t>
      </w:r>
      <w:r w:rsidR="00687DB8">
        <w:rPr>
          <w:rFonts w:eastAsiaTheme="minorEastAsia" w:cstheme="minorHAnsi"/>
        </w:rPr>
        <w:t xml:space="preserve">, </w:t>
      </w:r>
      <m:oMath>
        <m:r>
          <w:rPr>
            <w:rFonts w:ascii="Cambria Math" w:hAnsi="Cambria Math" w:cstheme="minorHAnsi"/>
          </w:rPr>
          <m:t>Ch = ch</m:t>
        </m:r>
      </m:oMath>
      <w:r w:rsidR="00687DB8">
        <w:rPr>
          <w:rFonts w:eastAsiaTheme="minorEastAsia" w:cstheme="minorHAnsi"/>
        </w:rPr>
        <w:t xml:space="preserve"> cannot be admissible</w:t>
      </w:r>
      <w:r w:rsidR="007F7CBE">
        <w:rPr>
          <w:rFonts w:eastAsiaTheme="minorEastAsia" w:cstheme="minorHAnsi"/>
        </w:rPr>
        <w:t xml:space="preserve">. For note that </w:t>
      </w:r>
      <w:r w:rsidR="00C5485F">
        <w:rPr>
          <w:rFonts w:eastAsiaTheme="minorEastAsia" w:cstheme="minorHAnsi"/>
        </w:rPr>
        <w:t>Credence from Chance</w:t>
      </w:r>
      <w:r w:rsidR="00EB13BC">
        <w:rPr>
          <w:rFonts w:eastAsiaTheme="minorEastAsia" w:cstheme="minorHAnsi"/>
        </w:rPr>
        <w:t xml:space="preserve"> implies that </w:t>
      </w:r>
      <m:oMath>
        <m:r>
          <w:rPr>
            <w:rFonts w:ascii="Cambria Math" w:hAnsi="Cambria Math" w:cstheme="minorHAnsi"/>
          </w:rPr>
          <m:t>P</m:t>
        </m:r>
        <m:d>
          <m:dPr>
            <m:ctrlPr>
              <w:rPr>
                <w:rFonts w:ascii="Cambria Math" w:hAnsi="Cambria Math" w:cstheme="minorHAnsi"/>
                <w:i/>
              </w:rPr>
            </m:ctrlPr>
          </m:dPr>
          <m:e>
            <m:r>
              <w:rPr>
                <w:rFonts w:ascii="Cambria Math" w:hAnsi="Cambria Math" w:cstheme="minorHAnsi"/>
              </w:rPr>
              <m:t>X,E</m:t>
            </m:r>
          </m:e>
          <m:e>
            <m:r>
              <w:rPr>
                <w:rFonts w:ascii="Cambria Math" w:hAnsi="Cambria Math" w:cstheme="minorHAnsi"/>
              </w:rPr>
              <m:t>Ch=ch</m:t>
            </m:r>
          </m:e>
        </m:d>
        <m:r>
          <w:rPr>
            <w:rFonts w:ascii="Cambria Math" w:eastAsiaTheme="minorEastAsia" w:hAnsi="Cambria Math" w:cstheme="minorHAnsi"/>
          </w:rPr>
          <m:t>=ch(X,E)</m:t>
        </m:r>
      </m:oMath>
      <w:r w:rsidR="00FC4D90">
        <w:rPr>
          <w:rFonts w:eastAsiaTheme="minorEastAsia" w:cstheme="minorHAnsi"/>
        </w:rPr>
        <w:t xml:space="preserve"> and that </w:t>
      </w:r>
      <m:oMath>
        <m:r>
          <w:rPr>
            <w:rFonts w:ascii="Cambria Math" w:hAnsi="Cambria Math" w:cstheme="minorHAnsi"/>
          </w:rPr>
          <m:t>P</m:t>
        </m:r>
        <m:d>
          <m:dPr>
            <m:ctrlPr>
              <w:rPr>
                <w:rFonts w:ascii="Cambria Math" w:hAnsi="Cambria Math" w:cstheme="minorHAnsi"/>
                <w:i/>
              </w:rPr>
            </m:ctrlPr>
          </m:dPr>
          <m:e>
            <m:r>
              <w:rPr>
                <w:rFonts w:ascii="Cambria Math" w:hAnsi="Cambria Math" w:cstheme="minorHAnsi"/>
              </w:rPr>
              <m:t>E</m:t>
            </m:r>
          </m:e>
          <m:e>
            <m:r>
              <w:rPr>
                <w:rFonts w:ascii="Cambria Math" w:hAnsi="Cambria Math" w:cstheme="minorHAnsi"/>
              </w:rPr>
              <m:t>Ch=ch</m:t>
            </m:r>
          </m:e>
        </m:d>
        <m:r>
          <w:rPr>
            <w:rFonts w:ascii="Cambria Math" w:eastAsiaTheme="minorEastAsia" w:hAnsi="Cambria Math" w:cstheme="minorHAnsi"/>
          </w:rPr>
          <m:t>=ch(E)</m:t>
        </m:r>
      </m:oMath>
      <w:r w:rsidR="00671697">
        <w:rPr>
          <w:rFonts w:eastAsiaTheme="minorEastAsia" w:cstheme="minorHAnsi"/>
        </w:rPr>
        <w:t>. So</w:t>
      </w:r>
      <w:r w:rsidR="00C5485F">
        <w:rPr>
          <w:rFonts w:eastAsiaTheme="minorEastAsia" w:cstheme="minorHAnsi"/>
        </w:rPr>
        <w:t>,</w:t>
      </w:r>
      <w:r w:rsidR="00FC4D90">
        <w:rPr>
          <w:rFonts w:eastAsiaTheme="minorEastAsia" w:cstheme="minorHAnsi"/>
        </w:rPr>
        <w:t xml:space="preserve"> </w:t>
      </w:r>
      <w:r w:rsidR="00053137">
        <w:rPr>
          <w:rFonts w:eastAsiaTheme="minorEastAsia" w:cstheme="minorHAnsi"/>
        </w:rPr>
        <w:t>the following condition, first introduced by Skyrms (1988</w:t>
      </w:r>
      <w:r w:rsidR="00E91565">
        <w:rPr>
          <w:rFonts w:eastAsiaTheme="minorEastAsia" w:cstheme="minorHAnsi"/>
        </w:rPr>
        <w:t>),</w:t>
      </w:r>
      <w:r w:rsidR="00053137">
        <w:rPr>
          <w:rFonts w:eastAsiaTheme="minorEastAsia" w:cstheme="minorHAnsi"/>
        </w:rPr>
        <w:t xml:space="preserve"> follows</w:t>
      </w:r>
      <w:r w:rsidR="004B7E02">
        <w:rPr>
          <w:rFonts w:eastAsiaTheme="minorEastAsia" w:cstheme="minorHAnsi"/>
        </w:rPr>
        <w:t xml:space="preserve"> directly</w:t>
      </w:r>
      <w:r w:rsidR="00053137">
        <w:rPr>
          <w:rFonts w:eastAsiaTheme="minorEastAsia" w:cstheme="minorHAnsi"/>
        </w:rPr>
        <w:t xml:space="preserve"> </w:t>
      </w:r>
      <w:r w:rsidR="00870A11">
        <w:rPr>
          <w:rFonts w:eastAsiaTheme="minorEastAsia" w:cstheme="minorHAnsi"/>
        </w:rPr>
        <w:t>from it</w:t>
      </w:r>
      <w:r w:rsidR="00B530DC">
        <w:rPr>
          <w:rStyle w:val="FootnoteReference"/>
          <w:rFonts w:eastAsiaTheme="minorEastAsia" w:cstheme="minorHAnsi"/>
        </w:rPr>
        <w:footnoteReference w:id="13"/>
      </w:r>
      <w:r w:rsidR="00870A11">
        <w:rPr>
          <w:rFonts w:eastAsiaTheme="minorEastAsia" w:cstheme="minorHAnsi"/>
        </w:rPr>
        <w:t>:</w:t>
      </w:r>
    </w:p>
    <w:p w14:paraId="557CA60C" w14:textId="3C362085" w:rsidR="00C6258A" w:rsidRPr="000C0121" w:rsidRDefault="00C6258A" w:rsidP="0004762A">
      <w:pPr>
        <w:autoSpaceDE w:val="0"/>
        <w:autoSpaceDN w:val="0"/>
        <w:adjustRightInd w:val="0"/>
        <w:spacing w:before="120" w:after="120" w:line="276" w:lineRule="auto"/>
        <w:ind w:left="567" w:right="805"/>
        <w:jc w:val="both"/>
        <w:rPr>
          <w:rFonts w:cstheme="minorHAnsi"/>
        </w:rPr>
      </w:pPr>
      <w:r>
        <w:rPr>
          <w:rFonts w:cstheme="minorHAnsi"/>
          <w:b/>
          <w:bCs/>
        </w:rPr>
        <w:t xml:space="preserve">Conditional Credence </w:t>
      </w:r>
      <w:r w:rsidR="00870A11">
        <w:rPr>
          <w:rFonts w:cstheme="minorHAnsi"/>
          <w:b/>
          <w:bCs/>
        </w:rPr>
        <w:t>f</w:t>
      </w:r>
      <w:r>
        <w:rPr>
          <w:rFonts w:cstheme="minorHAnsi"/>
          <w:b/>
          <w:bCs/>
        </w:rPr>
        <w:t>rom Conditional Chance</w:t>
      </w:r>
      <w:r w:rsidRPr="000C0121">
        <w:rPr>
          <w:rFonts w:cstheme="minorHAnsi"/>
        </w:rPr>
        <w:t xml:space="preserve">: </w:t>
      </w:r>
      <w:r>
        <w:rPr>
          <w:rFonts w:cstheme="minorHAnsi"/>
        </w:rPr>
        <w:t xml:space="preserve">For any </w:t>
      </w:r>
      <w:r w:rsidR="00B95B17">
        <w:rPr>
          <w:rFonts w:cstheme="minorHAnsi"/>
        </w:rPr>
        <w:t xml:space="preserve">rational </w:t>
      </w:r>
      <w:r>
        <w:rPr>
          <w:rFonts w:cstheme="minorHAnsi"/>
        </w:rPr>
        <w:t xml:space="preserve">credence function </w:t>
      </w:r>
      <m:oMath>
        <m:r>
          <w:rPr>
            <w:rFonts w:ascii="Cambria Math" w:hAnsi="Cambria Math" w:cstheme="minorHAnsi"/>
          </w:rPr>
          <m:t>P</m:t>
        </m:r>
        <m:r>
          <w:rPr>
            <w:rFonts w:ascii="Cambria Math" w:eastAsiaTheme="minorEastAsia" w:hAnsi="Cambria Math" w:cstheme="minorHAnsi"/>
          </w:rPr>
          <m:t>∈</m:t>
        </m:r>
        <m:r>
          <m:rPr>
            <m:sty m:val="p"/>
          </m:rPr>
          <w:rPr>
            <w:rFonts w:ascii="Cambria Math" w:eastAsiaTheme="minorEastAsia" w:hAnsi="Cambria Math" w:cstheme="minorHAnsi"/>
          </w:rPr>
          <m:t>Δ</m:t>
        </m:r>
      </m:oMath>
      <w:r>
        <w:rPr>
          <w:rFonts w:cstheme="minorHAnsi"/>
        </w:rPr>
        <w:t xml:space="preserve">, </w:t>
      </w:r>
      <m:oMath>
        <m:r>
          <w:rPr>
            <w:rFonts w:ascii="Cambria Math" w:hAnsi="Cambria Math" w:cstheme="minorHAnsi"/>
          </w:rPr>
          <m:t>ch∈</m:t>
        </m:r>
        <m:sSup>
          <m:sSupPr>
            <m:ctrlPr>
              <w:rPr>
                <w:rFonts w:ascii="Cambria Math" w:hAnsi="Cambria Math" w:cstheme="minorHAnsi"/>
                <w:i/>
              </w:rPr>
            </m:ctrlPr>
          </m:sSupPr>
          <m:e>
            <m:r>
              <m:rPr>
                <m:sty m:val="p"/>
              </m:rPr>
              <w:rPr>
                <w:rFonts w:ascii="Cambria Math" w:hAnsi="Cambria Math" w:cstheme="minorHAnsi"/>
              </w:rPr>
              <m:t>Δ</m:t>
            </m:r>
          </m:e>
          <m:sup>
            <m:r>
              <w:rPr>
                <w:rFonts w:ascii="Cambria Math" w:hAnsi="Cambria Math" w:cstheme="minorHAnsi"/>
              </w:rPr>
              <m:t>*</m:t>
            </m:r>
          </m:sup>
        </m:sSup>
      </m:oMath>
      <w:r w:rsidR="00006FA0">
        <w:rPr>
          <w:rFonts w:eastAsiaTheme="minorEastAsia" w:cstheme="minorHAnsi"/>
        </w:rPr>
        <w:t xml:space="preserve"> </w:t>
      </w:r>
      <w:r>
        <w:rPr>
          <w:rFonts w:eastAsiaTheme="minorEastAsia" w:cstheme="minorHAnsi"/>
        </w:rPr>
        <w:t>and</w:t>
      </w:r>
      <w:r>
        <w:rPr>
          <w:rFonts w:cstheme="minorHAnsi"/>
        </w:rPr>
        <w:t xml:space="preserve"> </w:t>
      </w:r>
      <m:oMath>
        <m:r>
          <w:rPr>
            <w:rFonts w:ascii="Cambria Math" w:hAnsi="Cambria Math" w:cstheme="minorHAnsi"/>
          </w:rPr>
          <m:t>X∈</m:t>
        </m:r>
        <m:sSup>
          <m:sSupPr>
            <m:ctrlPr>
              <w:rPr>
                <w:rFonts w:ascii="Cambria Math" w:hAnsi="Cambria Math" w:cstheme="minorHAnsi"/>
                <w:i/>
              </w:rPr>
            </m:ctrlPr>
          </m:sSupPr>
          <m:e>
            <m:r>
              <m:rPr>
                <m:sty m:val="p"/>
              </m:rPr>
              <w:rPr>
                <w:rFonts w:ascii="Cambria Math" w:hAnsi="Cambria Math" w:cstheme="minorHAnsi"/>
              </w:rPr>
              <m:t>Ω</m:t>
            </m:r>
          </m:e>
          <m:sup>
            <m:r>
              <w:rPr>
                <w:rFonts w:ascii="Cambria Math" w:hAnsi="Cambria Math" w:cstheme="minorHAnsi"/>
              </w:rPr>
              <m:t>*</m:t>
            </m:r>
          </m:sup>
        </m:sSup>
      </m:oMath>
      <w:r w:rsidR="00413F29">
        <w:rPr>
          <w:rFonts w:cstheme="minorHAnsi"/>
        </w:rPr>
        <w:t xml:space="preserve">, if </w:t>
      </w:r>
      <m:oMath>
        <m:r>
          <w:rPr>
            <w:rFonts w:ascii="Cambria Math" w:hAnsi="Cambria Math" w:cstheme="minorHAnsi"/>
          </w:rPr>
          <m:t>P</m:t>
        </m:r>
        <m:d>
          <m:dPr>
            <m:ctrlPr>
              <w:rPr>
                <w:rFonts w:ascii="Cambria Math" w:hAnsi="Cambria Math" w:cstheme="minorHAnsi"/>
                <w:i/>
              </w:rPr>
            </m:ctrlPr>
          </m:dPr>
          <m:e>
            <m:r>
              <w:rPr>
                <w:rFonts w:ascii="Cambria Math" w:hAnsi="Cambria Math" w:cstheme="minorHAnsi"/>
              </w:rPr>
              <m:t>E</m:t>
            </m:r>
          </m:e>
          <m:e>
            <m:sSup>
              <m:sSupPr>
                <m:ctrlPr>
                  <w:rPr>
                    <w:rFonts w:ascii="Cambria Math" w:hAnsi="Cambria Math" w:cstheme="minorHAnsi"/>
                    <w:i/>
                  </w:rPr>
                </m:ctrlPr>
              </m:sSupPr>
              <m:e>
                <m:r>
                  <w:rPr>
                    <w:rFonts w:ascii="Cambria Math" w:hAnsi="Cambria Math" w:cstheme="minorHAnsi"/>
                  </w:rPr>
                  <m:t>Ch</m:t>
                </m:r>
              </m:e>
              <m:sup>
                <m:r>
                  <w:rPr>
                    <w:rFonts w:ascii="Cambria Math" w:hAnsi="Cambria Math" w:cstheme="minorHAnsi"/>
                  </w:rPr>
                  <m:t>E</m:t>
                </m:r>
              </m:sup>
            </m:sSup>
            <m:r>
              <w:rPr>
                <w:rFonts w:ascii="Cambria Math" w:hAnsi="Cambria Math" w:cstheme="minorHAnsi"/>
              </w:rPr>
              <m:t>=ch(∙|E)</m:t>
            </m:r>
          </m:e>
        </m:d>
        <m:r>
          <w:rPr>
            <w:rFonts w:ascii="Cambria Math" w:eastAsiaTheme="minorEastAsia" w:hAnsi="Cambria Math" w:cstheme="minorHAnsi"/>
          </w:rPr>
          <m:t>≠0</m:t>
        </m:r>
      </m:oMath>
      <w:r w:rsidR="005A66EE">
        <w:rPr>
          <w:rFonts w:eastAsiaTheme="minorEastAsia" w:cstheme="minorHAnsi"/>
        </w:rPr>
        <w:t xml:space="preserve"> </w:t>
      </w:r>
      <w:r w:rsidR="008D76ED">
        <w:rPr>
          <w:rFonts w:eastAsiaTheme="minorEastAsia" w:cstheme="minorHAnsi"/>
        </w:rPr>
        <w:t>then:</w:t>
      </w:r>
    </w:p>
    <w:p w14:paraId="29FAEEE1" w14:textId="55AA9B16" w:rsidR="00C6258A" w:rsidRDefault="00C6258A" w:rsidP="0004762A">
      <w:pPr>
        <w:autoSpaceDE w:val="0"/>
        <w:autoSpaceDN w:val="0"/>
        <w:adjustRightInd w:val="0"/>
        <w:spacing w:before="120" w:after="240" w:line="276" w:lineRule="auto"/>
        <w:ind w:left="567" w:right="805"/>
        <w:jc w:val="both"/>
        <w:rPr>
          <w:rFonts w:cstheme="minorHAnsi"/>
        </w:rPr>
      </w:pPr>
      <m:oMathPara>
        <m:oMath>
          <m:r>
            <w:rPr>
              <w:rFonts w:ascii="Cambria Math" w:hAnsi="Cambria Math" w:cstheme="minorHAnsi"/>
            </w:rPr>
            <m:t>P(X|</m:t>
          </m:r>
          <m:sSup>
            <m:sSupPr>
              <m:ctrlPr>
                <w:rPr>
                  <w:rFonts w:ascii="Cambria Math" w:hAnsi="Cambria Math" w:cstheme="minorHAnsi"/>
                  <w:i/>
                </w:rPr>
              </m:ctrlPr>
            </m:sSupPr>
            <m:e>
              <m:r>
                <w:rPr>
                  <w:rFonts w:ascii="Cambria Math" w:hAnsi="Cambria Math" w:cstheme="minorHAnsi"/>
                </w:rPr>
                <m:t>Ch</m:t>
              </m:r>
            </m:e>
            <m:sup>
              <m:r>
                <w:rPr>
                  <w:rFonts w:ascii="Cambria Math" w:hAnsi="Cambria Math" w:cstheme="minorHAnsi"/>
                </w:rPr>
                <m:t>E</m:t>
              </m:r>
            </m:sup>
          </m:sSup>
          <m:r>
            <w:rPr>
              <w:rFonts w:ascii="Cambria Math" w:hAnsi="Cambria Math" w:cstheme="minorHAnsi"/>
            </w:rPr>
            <m:t xml:space="preserve"> = ch,E) = ch(X|E)</m:t>
          </m:r>
        </m:oMath>
      </m:oMathPara>
    </w:p>
    <w:p w14:paraId="763854E1" w14:textId="37DD10BC" w:rsidR="008C4B7C" w:rsidRDefault="00E91565" w:rsidP="0004762A">
      <w:pPr>
        <w:autoSpaceDE w:val="0"/>
        <w:autoSpaceDN w:val="0"/>
        <w:adjustRightInd w:val="0"/>
        <w:spacing w:before="120" w:after="240" w:line="276" w:lineRule="auto"/>
        <w:jc w:val="both"/>
        <w:rPr>
          <w:rFonts w:cs="TTdcr10"/>
        </w:rPr>
      </w:pPr>
      <w:r>
        <w:rPr>
          <w:rFonts w:eastAsiaTheme="minorEastAsia" w:cstheme="minorHAnsi"/>
        </w:rPr>
        <w:t xml:space="preserve">On the face of it, this </w:t>
      </w:r>
      <w:r w:rsidR="00484A2B">
        <w:rPr>
          <w:rFonts w:eastAsiaTheme="minorEastAsia" w:cstheme="minorHAnsi"/>
        </w:rPr>
        <w:t>condition</w:t>
      </w:r>
      <w:r>
        <w:rPr>
          <w:rFonts w:eastAsiaTheme="minorEastAsia" w:cstheme="minorHAnsi"/>
        </w:rPr>
        <w:t xml:space="preserve"> gives different prescriptions to the Principal Principle. </w:t>
      </w:r>
      <w:r w:rsidRPr="007A6F74">
        <w:rPr>
          <w:rFonts w:cs="TTdcr10"/>
        </w:rPr>
        <w:t>Suppose your chance of survival from an operation is 95%</w:t>
      </w:r>
      <w:r>
        <w:rPr>
          <w:rFonts w:cs="TTdcr10"/>
        </w:rPr>
        <w:t xml:space="preserve"> </w:t>
      </w:r>
      <w:r w:rsidRPr="007A6F74">
        <w:rPr>
          <w:rFonts w:cs="TTdcr10"/>
        </w:rPr>
        <w:t xml:space="preserve">but only 50% conditional on </w:t>
      </w:r>
      <w:r w:rsidR="008C4B7C">
        <w:rPr>
          <w:rFonts w:cs="TTdcr10"/>
        </w:rPr>
        <w:t>being disposed to an</w:t>
      </w:r>
      <w:r w:rsidRPr="007A6F74">
        <w:rPr>
          <w:rFonts w:cs="TTdcr10"/>
        </w:rPr>
        <w:t xml:space="preserve"> allergic response to one of drugs being administered. Then</w:t>
      </w:r>
      <w:r w:rsidRPr="007A6F74">
        <w:rPr>
          <w:rFonts w:eastAsiaTheme="minorEastAsia" w:cstheme="minorHAnsi"/>
        </w:rPr>
        <w:t xml:space="preserve"> C</w:t>
      </w:r>
      <w:r>
        <w:rPr>
          <w:rFonts w:eastAsiaTheme="minorEastAsia" w:cstheme="minorHAnsi"/>
        </w:rPr>
        <w:t>onditional C</w:t>
      </w:r>
      <w:r w:rsidRPr="007A6F74">
        <w:rPr>
          <w:rFonts w:eastAsiaTheme="minorEastAsia" w:cstheme="minorHAnsi"/>
        </w:rPr>
        <w:t xml:space="preserve">redence </w:t>
      </w:r>
      <w:r>
        <w:rPr>
          <w:rFonts w:eastAsiaTheme="minorEastAsia" w:cstheme="minorHAnsi"/>
        </w:rPr>
        <w:t>f</w:t>
      </w:r>
      <w:r w:rsidRPr="007A6F74">
        <w:rPr>
          <w:rFonts w:eastAsiaTheme="minorEastAsia" w:cstheme="minorHAnsi"/>
        </w:rPr>
        <w:t>rom C</w:t>
      </w:r>
      <w:r>
        <w:rPr>
          <w:rFonts w:eastAsiaTheme="minorEastAsia" w:cstheme="minorHAnsi"/>
        </w:rPr>
        <w:t>onditional C</w:t>
      </w:r>
      <w:r w:rsidRPr="007A6F74">
        <w:rPr>
          <w:rFonts w:eastAsiaTheme="minorEastAsia" w:cstheme="minorHAnsi"/>
        </w:rPr>
        <w:t>hance</w:t>
      </w:r>
      <w:r w:rsidRPr="007A6F74">
        <w:rPr>
          <w:rFonts w:cs="TTdcr10"/>
        </w:rPr>
        <w:t xml:space="preserve"> will dic</w:t>
      </w:r>
      <w:r>
        <w:rPr>
          <w:rFonts w:cs="TTdcr10"/>
        </w:rPr>
        <w:t>t</w:t>
      </w:r>
      <w:r w:rsidRPr="007A6F74">
        <w:rPr>
          <w:rFonts w:cs="TTdcr10"/>
        </w:rPr>
        <w:t>ate tha</w:t>
      </w:r>
      <w:r>
        <w:rPr>
          <w:rFonts w:cs="TTdcr10"/>
        </w:rPr>
        <w:t xml:space="preserve">t </w:t>
      </w:r>
      <w:r w:rsidRPr="007A6F74">
        <w:rPr>
          <w:rFonts w:cs="TTdcr10"/>
        </w:rPr>
        <w:t>your conditional degrees of belief in survival given the allergic response should</w:t>
      </w:r>
      <w:r>
        <w:rPr>
          <w:rFonts w:cs="TTdcr10"/>
        </w:rPr>
        <w:t xml:space="preserve"> </w:t>
      </w:r>
      <w:r w:rsidRPr="007A6F74">
        <w:rPr>
          <w:rFonts w:cs="TTdcr10"/>
        </w:rPr>
        <w:t xml:space="preserve">be 0.5 while the </w:t>
      </w:r>
      <w:r>
        <w:rPr>
          <w:rFonts w:cs="TTdcr10"/>
        </w:rPr>
        <w:t>Principal Principle</w:t>
      </w:r>
      <w:r w:rsidRPr="007A6F74">
        <w:rPr>
          <w:rFonts w:cs="TTdcr10"/>
        </w:rPr>
        <w:t xml:space="preserve"> will dictate a degree of belief of 0.95</w:t>
      </w:r>
      <w:r>
        <w:rPr>
          <w:rFonts w:cs="TTdcr10"/>
        </w:rPr>
        <w:t>, assuming that t</w:t>
      </w:r>
      <w:r w:rsidRPr="00295149">
        <w:rPr>
          <w:rFonts w:cs="TTdcr10"/>
        </w:rPr>
        <w:t>he information that you will have an allergic reaction is admiss</w:t>
      </w:r>
      <w:r>
        <w:rPr>
          <w:rFonts w:cs="TTdcr10"/>
        </w:rPr>
        <w:t>i</w:t>
      </w:r>
      <w:r w:rsidRPr="00295149">
        <w:rPr>
          <w:rFonts w:cs="TTdcr10"/>
        </w:rPr>
        <w:t xml:space="preserve">ble. </w:t>
      </w:r>
      <w:r w:rsidR="008D76ED">
        <w:rPr>
          <w:rFonts w:cs="TTdcr10"/>
        </w:rPr>
        <w:t>And i</w:t>
      </w:r>
      <w:r w:rsidRPr="00295149">
        <w:rPr>
          <w:rFonts w:cs="TTdcr10"/>
        </w:rPr>
        <w:t>t certainly doesn</w:t>
      </w:r>
      <w:r>
        <w:rPr>
          <w:rFonts w:cs="TTdcr10"/>
        </w:rPr>
        <w:t>’</w:t>
      </w:r>
      <w:r w:rsidRPr="00295149">
        <w:rPr>
          <w:rFonts w:cs="TTdcr10"/>
        </w:rPr>
        <w:t>t seem inadmiss</w:t>
      </w:r>
      <w:r>
        <w:rPr>
          <w:rFonts w:cs="TTdcr10"/>
        </w:rPr>
        <w:t>i</w:t>
      </w:r>
      <w:r w:rsidRPr="00295149">
        <w:rPr>
          <w:rFonts w:cs="TTdcr10"/>
        </w:rPr>
        <w:t>ble by the lights of Lewis</w:t>
      </w:r>
      <w:r>
        <w:rPr>
          <w:rFonts w:cs="TTdcr10"/>
        </w:rPr>
        <w:t xml:space="preserve">’ </w:t>
      </w:r>
      <w:r w:rsidRPr="00295149">
        <w:rPr>
          <w:rFonts w:cs="TTdcr10"/>
        </w:rPr>
        <w:t>criterion:</w:t>
      </w:r>
      <w:r>
        <w:rPr>
          <w:rFonts w:cs="TTdcr10"/>
        </w:rPr>
        <w:t xml:space="preserve"> </w:t>
      </w:r>
      <w:r w:rsidRPr="00295149">
        <w:rPr>
          <w:rFonts w:cs="TTdcr10"/>
        </w:rPr>
        <w:t xml:space="preserve">the impact </w:t>
      </w:r>
      <w:r w:rsidR="008C4B7C">
        <w:rPr>
          <w:rFonts w:cs="TTdcr10"/>
        </w:rPr>
        <w:t xml:space="preserve">on </w:t>
      </w:r>
      <w:r w:rsidR="008C4B7C" w:rsidRPr="00295149">
        <w:rPr>
          <w:rFonts w:cs="TTdcr10"/>
        </w:rPr>
        <w:t xml:space="preserve">credence concerning survival </w:t>
      </w:r>
      <w:r w:rsidRPr="00295149">
        <w:rPr>
          <w:rFonts w:cs="TTdcr10"/>
        </w:rPr>
        <w:t xml:space="preserve">of the possibility of </w:t>
      </w:r>
      <w:r w:rsidR="008C4B7C">
        <w:rPr>
          <w:rFonts w:cs="TTdcr10"/>
        </w:rPr>
        <w:t xml:space="preserve">a disposition to </w:t>
      </w:r>
      <w:r w:rsidRPr="00295149">
        <w:rPr>
          <w:rFonts w:cs="TTdcr10"/>
        </w:rPr>
        <w:t>allergic reaction</w:t>
      </w:r>
      <w:r w:rsidR="008C4B7C">
        <w:rPr>
          <w:rFonts w:cs="TTdcr10"/>
        </w:rPr>
        <w:t xml:space="preserve"> </w:t>
      </w:r>
      <w:r w:rsidRPr="00295149">
        <w:rPr>
          <w:rFonts w:cs="TTdcr10"/>
        </w:rPr>
        <w:t>does go via credence about the chances of survival.</w:t>
      </w:r>
      <w:r w:rsidR="008C4B7C">
        <w:rPr>
          <w:rFonts w:cs="TTdcr10"/>
        </w:rPr>
        <w:t xml:space="preserve"> </w:t>
      </w:r>
      <w:r w:rsidR="00D46476">
        <w:rPr>
          <w:rFonts w:cs="TTdcr10"/>
        </w:rPr>
        <w:t>Moreover,</w:t>
      </w:r>
      <w:r w:rsidR="008C4B7C">
        <w:rPr>
          <w:rFonts w:cs="TTdcr10"/>
        </w:rPr>
        <w:t xml:space="preserve"> information about the acquisition of the allergic disposition is historical. </w:t>
      </w:r>
    </w:p>
    <w:p w14:paraId="15105E2F" w14:textId="343D0258" w:rsidR="00253755" w:rsidRDefault="00E91565" w:rsidP="0004762A">
      <w:pPr>
        <w:autoSpaceDE w:val="0"/>
        <w:autoSpaceDN w:val="0"/>
        <w:adjustRightInd w:val="0"/>
        <w:spacing w:before="120" w:after="240" w:line="276" w:lineRule="auto"/>
        <w:jc w:val="both"/>
        <w:rPr>
          <w:rFonts w:eastAsiaTheme="minorEastAsia" w:cstheme="minorHAnsi"/>
        </w:rPr>
      </w:pPr>
      <w:r>
        <w:rPr>
          <w:rFonts w:eastAsiaTheme="minorEastAsia" w:cstheme="minorHAnsi"/>
        </w:rPr>
        <w:t xml:space="preserve">In any case, </w:t>
      </w:r>
      <w:r w:rsidRPr="007A6F74">
        <w:rPr>
          <w:rFonts w:eastAsiaTheme="minorEastAsia" w:cstheme="minorHAnsi"/>
        </w:rPr>
        <w:t>C</w:t>
      </w:r>
      <w:r>
        <w:rPr>
          <w:rFonts w:eastAsiaTheme="minorEastAsia" w:cstheme="minorHAnsi"/>
        </w:rPr>
        <w:t>onditional C</w:t>
      </w:r>
      <w:r w:rsidRPr="007A6F74">
        <w:rPr>
          <w:rFonts w:eastAsiaTheme="minorEastAsia" w:cstheme="minorHAnsi"/>
        </w:rPr>
        <w:t xml:space="preserve">redence </w:t>
      </w:r>
      <w:r w:rsidR="00B86ED0">
        <w:rPr>
          <w:rFonts w:eastAsiaTheme="minorEastAsia" w:cstheme="minorHAnsi"/>
        </w:rPr>
        <w:t>f</w:t>
      </w:r>
      <w:r w:rsidRPr="007A6F74">
        <w:rPr>
          <w:rFonts w:eastAsiaTheme="minorEastAsia" w:cstheme="minorHAnsi"/>
        </w:rPr>
        <w:t>rom C</w:t>
      </w:r>
      <w:r>
        <w:rPr>
          <w:rFonts w:eastAsiaTheme="minorEastAsia" w:cstheme="minorHAnsi"/>
        </w:rPr>
        <w:t>onditional C</w:t>
      </w:r>
      <w:r w:rsidRPr="007A6F74">
        <w:rPr>
          <w:rFonts w:eastAsiaTheme="minorEastAsia" w:cstheme="minorHAnsi"/>
        </w:rPr>
        <w:t>hance</w:t>
      </w:r>
      <w:r>
        <w:rPr>
          <w:rFonts w:eastAsiaTheme="minorEastAsia" w:cstheme="minorHAnsi"/>
        </w:rPr>
        <w:t xml:space="preserve"> clearly gives the right answer here. So</w:t>
      </w:r>
      <w:r w:rsidR="005B6479">
        <w:rPr>
          <w:rFonts w:eastAsiaTheme="minorEastAsia" w:cstheme="minorHAnsi"/>
        </w:rPr>
        <w:t xml:space="preserve">, either </w:t>
      </w:r>
      <w:r>
        <w:rPr>
          <w:rFonts w:eastAsiaTheme="minorEastAsia" w:cstheme="minorHAnsi"/>
        </w:rPr>
        <w:t xml:space="preserve">the Principal Principle is false </w:t>
      </w:r>
      <w:r w:rsidR="00E065A2">
        <w:rPr>
          <w:rFonts w:eastAsiaTheme="minorEastAsia" w:cstheme="minorHAnsi"/>
        </w:rPr>
        <w:t xml:space="preserve">or contrary to appearances it makes the same </w:t>
      </w:r>
      <w:r w:rsidR="000110E1">
        <w:rPr>
          <w:rFonts w:eastAsiaTheme="minorEastAsia" w:cstheme="minorHAnsi"/>
        </w:rPr>
        <w:t>prescription in virtue of</w:t>
      </w:r>
      <w:r w:rsidR="00B86ED0">
        <w:rPr>
          <w:rFonts w:eastAsiaTheme="minorEastAsia" w:cstheme="minorHAnsi"/>
        </w:rPr>
        <w:t xml:space="preserve"> </w:t>
      </w:r>
      <w:r>
        <w:rPr>
          <w:rFonts w:eastAsiaTheme="minorEastAsia" w:cstheme="minorHAnsi"/>
        </w:rPr>
        <w:t xml:space="preserve">the notion of admissibility </w:t>
      </w:r>
      <w:r w:rsidR="000110E1">
        <w:rPr>
          <w:rFonts w:eastAsiaTheme="minorEastAsia" w:cstheme="minorHAnsi"/>
        </w:rPr>
        <w:t>being a</w:t>
      </w:r>
      <w:r w:rsidR="00932AA2">
        <w:rPr>
          <w:rFonts w:eastAsiaTheme="minorEastAsia" w:cstheme="minorHAnsi"/>
        </w:rPr>
        <w:t xml:space="preserve"> go</w:t>
      </w:r>
      <w:r w:rsidR="00B76F41">
        <w:rPr>
          <w:rFonts w:eastAsiaTheme="minorEastAsia" w:cstheme="minorHAnsi"/>
        </w:rPr>
        <w:t>o</w:t>
      </w:r>
      <w:r w:rsidR="00932AA2">
        <w:rPr>
          <w:rFonts w:eastAsiaTheme="minorEastAsia" w:cstheme="minorHAnsi"/>
        </w:rPr>
        <w:t>d deal more restrictive than Lewis suggests.</w:t>
      </w:r>
      <w:r w:rsidR="008C4B7C">
        <w:rPr>
          <w:rFonts w:eastAsiaTheme="minorEastAsia" w:cstheme="minorHAnsi"/>
        </w:rPr>
        <w:t xml:space="preserve"> </w:t>
      </w:r>
      <w:r w:rsidR="00932AA2">
        <w:rPr>
          <w:rFonts w:eastAsiaTheme="minorEastAsia" w:cstheme="minorHAnsi"/>
        </w:rPr>
        <w:t xml:space="preserve">How restrictive? For </w:t>
      </w:r>
      <w:r w:rsidR="00B76F41">
        <w:rPr>
          <w:rFonts w:eastAsiaTheme="minorEastAsia" w:cstheme="minorHAnsi"/>
        </w:rPr>
        <w:t xml:space="preserve">the </w:t>
      </w:r>
      <w:r w:rsidR="00932AA2">
        <w:rPr>
          <w:rFonts w:eastAsiaTheme="minorEastAsia" w:cstheme="minorHAnsi"/>
        </w:rPr>
        <w:t xml:space="preserve">Principal </w:t>
      </w:r>
      <w:r w:rsidR="004C1564">
        <w:rPr>
          <w:rFonts w:eastAsiaTheme="minorEastAsia" w:cstheme="minorHAnsi"/>
        </w:rPr>
        <w:t xml:space="preserve">Principle </w:t>
      </w:r>
      <w:r w:rsidR="00932AA2">
        <w:rPr>
          <w:rFonts w:eastAsiaTheme="minorEastAsia" w:cstheme="minorHAnsi"/>
        </w:rPr>
        <w:t xml:space="preserve">to be consistent with Credence from Chance it must be that case </w:t>
      </w:r>
      <w:r w:rsidR="00A43B99">
        <w:rPr>
          <w:rFonts w:eastAsiaTheme="minorEastAsia" w:cstheme="minorHAnsi"/>
        </w:rPr>
        <w:t>t</w:t>
      </w:r>
      <w:r w:rsidR="00932AA2">
        <w:rPr>
          <w:rFonts w:eastAsiaTheme="minorEastAsia" w:cstheme="minorHAnsi"/>
        </w:rPr>
        <w:t>hat</w:t>
      </w:r>
      <w:r w:rsidR="004C1564">
        <w:rPr>
          <w:rFonts w:eastAsiaTheme="minorEastAsia" w:cstheme="minorHAnsi"/>
        </w:rPr>
        <w:t xml:space="preserve"> </w:t>
      </w:r>
      <w:r w:rsidR="00877E9D" w:rsidRPr="00671697">
        <w:rPr>
          <w:rFonts w:eastAsiaTheme="minorEastAsia" w:cstheme="minorHAnsi"/>
          <w:i/>
          <w:iCs/>
        </w:rPr>
        <w:t>E</w:t>
      </w:r>
      <w:r w:rsidR="00877E9D">
        <w:rPr>
          <w:rFonts w:eastAsiaTheme="minorEastAsia" w:cstheme="minorHAnsi"/>
        </w:rPr>
        <w:t xml:space="preserve"> is admissible</w:t>
      </w:r>
      <w:r w:rsidR="003A73F2">
        <w:rPr>
          <w:rFonts w:eastAsiaTheme="minorEastAsia" w:cstheme="minorHAnsi"/>
        </w:rPr>
        <w:t xml:space="preserve"> with respe</w:t>
      </w:r>
      <w:r w:rsidR="00FF2EAF">
        <w:rPr>
          <w:rFonts w:eastAsiaTheme="minorEastAsia" w:cstheme="minorHAnsi"/>
        </w:rPr>
        <w:t xml:space="preserve">ct to </w:t>
      </w:r>
      <w:r w:rsidR="00D71015" w:rsidRPr="00D71015">
        <w:rPr>
          <w:rFonts w:eastAsiaTheme="minorEastAsia" w:cstheme="minorHAnsi"/>
          <w:i/>
          <w:iCs/>
        </w:rPr>
        <w:t>X</w:t>
      </w:r>
      <w:r w:rsidR="00B91168">
        <w:rPr>
          <w:rFonts w:eastAsiaTheme="minorEastAsia" w:cstheme="minorHAnsi"/>
        </w:rPr>
        <w:t xml:space="preserve"> iff </w:t>
      </w:r>
      <m:oMath>
        <m:r>
          <w:rPr>
            <w:rFonts w:ascii="Cambria Math" w:hAnsi="Cambria Math" w:cstheme="minorHAnsi"/>
          </w:rPr>
          <m:t>ch</m:t>
        </m:r>
        <m:d>
          <m:dPr>
            <m:ctrlPr>
              <w:rPr>
                <w:rFonts w:ascii="Cambria Math" w:hAnsi="Cambria Math" w:cstheme="minorHAnsi"/>
                <w:i/>
              </w:rPr>
            </m:ctrlPr>
          </m:dPr>
          <m:e>
            <m:r>
              <w:rPr>
                <w:rFonts w:ascii="Cambria Math" w:hAnsi="Cambria Math" w:cstheme="minorHAnsi"/>
              </w:rPr>
              <m:t>X</m:t>
            </m:r>
          </m:e>
          <m:e>
            <m:r>
              <w:rPr>
                <w:rFonts w:ascii="Cambria Math" w:hAnsi="Cambria Math" w:cstheme="minorHAnsi"/>
              </w:rPr>
              <m:t>E</m:t>
            </m:r>
          </m:e>
        </m:d>
        <m:r>
          <w:rPr>
            <w:rFonts w:ascii="Cambria Math" w:hAnsi="Cambria Math" w:cstheme="minorHAnsi"/>
          </w:rPr>
          <m:t>=ch(X)</m:t>
        </m:r>
      </m:oMath>
      <w:r w:rsidR="00B720B9">
        <w:rPr>
          <w:rFonts w:eastAsiaTheme="minorEastAsia" w:cstheme="minorHAnsi"/>
        </w:rPr>
        <w:t xml:space="preserve">, i.e. </w:t>
      </w:r>
      <w:r w:rsidR="002B67DE">
        <w:rPr>
          <w:rFonts w:eastAsiaTheme="minorEastAsia" w:cstheme="minorHAnsi"/>
        </w:rPr>
        <w:t>iff</w:t>
      </w:r>
      <w:r w:rsidR="00F87FEB">
        <w:rPr>
          <w:rFonts w:eastAsiaTheme="minorEastAsia" w:cstheme="minorHAnsi"/>
        </w:rPr>
        <w:t xml:space="preserve"> the chances of</w:t>
      </w:r>
      <w:r w:rsidR="00B720B9">
        <w:rPr>
          <w:rFonts w:eastAsiaTheme="minorEastAsia" w:cstheme="minorHAnsi"/>
        </w:rPr>
        <w:t xml:space="preserve"> </w:t>
      </w:r>
      <w:r w:rsidR="00F87FEB" w:rsidRPr="00F87FEB">
        <w:rPr>
          <w:rFonts w:eastAsiaTheme="minorEastAsia" w:cstheme="minorHAnsi"/>
          <w:i/>
          <w:iCs/>
        </w:rPr>
        <w:t>X</w:t>
      </w:r>
      <w:r w:rsidR="00F87FEB">
        <w:rPr>
          <w:rFonts w:eastAsiaTheme="minorEastAsia" w:cstheme="minorHAnsi"/>
        </w:rPr>
        <w:t xml:space="preserve"> and </w:t>
      </w:r>
      <w:r w:rsidR="00F87FEB" w:rsidRPr="00F87FEB">
        <w:rPr>
          <w:rFonts w:eastAsiaTheme="minorEastAsia" w:cstheme="minorHAnsi"/>
          <w:i/>
          <w:iCs/>
        </w:rPr>
        <w:t>E</w:t>
      </w:r>
      <w:r w:rsidR="00F87FEB">
        <w:rPr>
          <w:rFonts w:eastAsiaTheme="minorEastAsia" w:cstheme="minorHAnsi"/>
        </w:rPr>
        <w:t xml:space="preserve"> are independent</w:t>
      </w:r>
      <w:r w:rsidR="00932AA2">
        <w:rPr>
          <w:rFonts w:eastAsiaTheme="minorEastAsia" w:cstheme="minorHAnsi"/>
        </w:rPr>
        <w:t xml:space="preserve"> of one another</w:t>
      </w:r>
      <w:r w:rsidR="00FB283D">
        <w:rPr>
          <w:rFonts w:eastAsiaTheme="minorEastAsia" w:cstheme="minorHAnsi"/>
        </w:rPr>
        <w:t>.</w:t>
      </w:r>
      <w:r w:rsidR="00D156FD">
        <w:rPr>
          <w:rStyle w:val="FootnoteReference"/>
          <w:rFonts w:eastAsiaTheme="minorEastAsia" w:cstheme="minorHAnsi"/>
        </w:rPr>
        <w:footnoteReference w:id="14"/>
      </w:r>
      <w:r w:rsidR="00F87FEB">
        <w:rPr>
          <w:rFonts w:eastAsiaTheme="minorEastAsia" w:cstheme="minorHAnsi"/>
        </w:rPr>
        <w:t xml:space="preserve"> </w:t>
      </w:r>
      <w:r w:rsidR="00932AA2">
        <w:rPr>
          <w:rFonts w:eastAsiaTheme="minorEastAsia" w:cstheme="minorHAnsi"/>
        </w:rPr>
        <w:t>But t</w:t>
      </w:r>
      <w:r w:rsidR="004D17D4">
        <w:rPr>
          <w:rFonts w:eastAsiaTheme="minorEastAsia" w:cstheme="minorHAnsi"/>
        </w:rPr>
        <w:t xml:space="preserve">his </w:t>
      </w:r>
      <w:r w:rsidR="00194C6E">
        <w:rPr>
          <w:rFonts w:eastAsiaTheme="minorEastAsia" w:cstheme="minorHAnsi"/>
        </w:rPr>
        <w:t xml:space="preserve">makes the Principal Principle simply a special case of Credence from Chance and </w:t>
      </w:r>
      <w:r w:rsidR="004D17D4">
        <w:rPr>
          <w:rFonts w:eastAsiaTheme="minorEastAsia" w:cstheme="minorHAnsi"/>
        </w:rPr>
        <w:t>renders the notion of admissibility entirely uninteresting</w:t>
      </w:r>
      <w:r w:rsidR="00A32E5F">
        <w:rPr>
          <w:rFonts w:eastAsiaTheme="minorEastAsia" w:cstheme="minorHAnsi"/>
        </w:rPr>
        <w:t xml:space="preserve">, contrary to </w:t>
      </w:r>
      <w:r w:rsidR="00117CA0">
        <w:rPr>
          <w:rFonts w:eastAsiaTheme="minorEastAsia" w:cstheme="minorHAnsi"/>
        </w:rPr>
        <w:t xml:space="preserve">the </w:t>
      </w:r>
      <w:r w:rsidR="00147569" w:rsidRPr="007A6F74">
        <w:rPr>
          <w:rFonts w:eastAsiaTheme="minorEastAsia" w:cstheme="minorHAnsi"/>
        </w:rPr>
        <w:t xml:space="preserve">many </w:t>
      </w:r>
      <w:r w:rsidR="00A32E5F" w:rsidRPr="007A6F74">
        <w:rPr>
          <w:rFonts w:eastAsiaTheme="minorEastAsia" w:cstheme="minorHAnsi"/>
        </w:rPr>
        <w:t xml:space="preserve">claims in the literature that </w:t>
      </w:r>
      <w:r w:rsidR="00022BE8">
        <w:rPr>
          <w:rFonts w:eastAsiaTheme="minorEastAsia" w:cstheme="minorHAnsi"/>
        </w:rPr>
        <w:t>admissibility</w:t>
      </w:r>
      <w:r w:rsidR="00A32E5F" w:rsidRPr="007A6F74">
        <w:rPr>
          <w:rFonts w:eastAsiaTheme="minorEastAsia" w:cstheme="minorHAnsi"/>
        </w:rPr>
        <w:t xml:space="preserve"> is somehow deeply connected to the notion of chance. </w:t>
      </w:r>
      <w:r w:rsidR="00E85B5B">
        <w:rPr>
          <w:rFonts w:eastAsiaTheme="minorEastAsia" w:cstheme="minorHAnsi"/>
        </w:rPr>
        <w:t xml:space="preserve">In any </w:t>
      </w:r>
      <w:r w:rsidR="00E85B5B">
        <w:rPr>
          <w:rFonts w:eastAsiaTheme="minorEastAsia" w:cstheme="minorHAnsi"/>
        </w:rPr>
        <w:lastRenderedPageBreak/>
        <w:t>case</w:t>
      </w:r>
      <w:r w:rsidR="007D4D0D">
        <w:rPr>
          <w:rFonts w:eastAsiaTheme="minorEastAsia" w:cstheme="minorHAnsi"/>
        </w:rPr>
        <w:t xml:space="preserve"> it is the latter principle that will serve in the ensuing sections as the pr</w:t>
      </w:r>
      <w:r w:rsidR="00C30983">
        <w:rPr>
          <w:rFonts w:eastAsiaTheme="minorEastAsia" w:cstheme="minorHAnsi"/>
        </w:rPr>
        <w:t xml:space="preserve">eferred expression of the authority of chance with respect to credence. </w:t>
      </w:r>
    </w:p>
    <w:p w14:paraId="4D938700" w14:textId="658A94E2" w:rsidR="00D71F41" w:rsidRDefault="001E3894" w:rsidP="0004762A">
      <w:pPr>
        <w:autoSpaceDE w:val="0"/>
        <w:autoSpaceDN w:val="0"/>
        <w:adjustRightInd w:val="0"/>
        <w:spacing w:after="0" w:line="240" w:lineRule="auto"/>
        <w:jc w:val="both"/>
        <w:rPr>
          <w:rFonts w:cstheme="minorHAnsi"/>
        </w:rPr>
      </w:pPr>
      <w:r>
        <w:rPr>
          <w:rFonts w:eastAsiaTheme="minorEastAsia" w:cstheme="minorHAnsi"/>
        </w:rPr>
        <w:t xml:space="preserve"> </w:t>
      </w:r>
    </w:p>
    <w:p w14:paraId="1D6B8CE7" w14:textId="29383E8B" w:rsidR="00A44698" w:rsidRPr="00D432DD" w:rsidRDefault="00B86FF6" w:rsidP="00C63F9C">
      <w:pPr>
        <w:pStyle w:val="ListParagraph"/>
        <w:numPr>
          <w:ilvl w:val="0"/>
          <w:numId w:val="12"/>
        </w:numPr>
        <w:spacing w:before="120" w:after="240" w:line="276" w:lineRule="auto"/>
        <w:jc w:val="both"/>
        <w:rPr>
          <w:rFonts w:cstheme="minorHAnsi"/>
          <w:b/>
          <w:bCs/>
        </w:rPr>
      </w:pPr>
      <w:r w:rsidRPr="00D432DD">
        <w:rPr>
          <w:rFonts w:cstheme="minorHAnsi"/>
          <w:b/>
          <w:bCs/>
        </w:rPr>
        <w:t>Choice</w:t>
      </w:r>
      <w:r w:rsidR="000A15B1" w:rsidRPr="00D432DD">
        <w:rPr>
          <w:rFonts w:cstheme="minorHAnsi"/>
          <w:b/>
          <w:bCs/>
        </w:rPr>
        <w:t xml:space="preserve"> from Chance</w:t>
      </w:r>
    </w:p>
    <w:p w14:paraId="4D439439" w14:textId="39409520" w:rsidR="000B0416" w:rsidRDefault="00800575" w:rsidP="0004762A">
      <w:pPr>
        <w:spacing w:before="120" w:after="240" w:line="276" w:lineRule="auto"/>
        <w:jc w:val="both"/>
        <w:rPr>
          <w:rFonts w:cstheme="minorHAnsi"/>
        </w:rPr>
      </w:pPr>
      <w:r>
        <w:rPr>
          <w:rFonts w:cstheme="minorHAnsi"/>
        </w:rPr>
        <w:t>Is Lewis correct in claim</w:t>
      </w:r>
      <w:r w:rsidR="003E4E82">
        <w:rPr>
          <w:rFonts w:cstheme="minorHAnsi"/>
        </w:rPr>
        <w:t>ing</w:t>
      </w:r>
      <w:r>
        <w:rPr>
          <w:rFonts w:cstheme="minorHAnsi"/>
        </w:rPr>
        <w:t xml:space="preserve"> that </w:t>
      </w:r>
      <w:r w:rsidR="008E7F68">
        <w:rPr>
          <w:rFonts w:cstheme="minorHAnsi"/>
        </w:rPr>
        <w:t xml:space="preserve">principals </w:t>
      </w:r>
      <w:r w:rsidR="00D365AB">
        <w:rPr>
          <w:rFonts w:cstheme="minorHAnsi"/>
        </w:rPr>
        <w:t xml:space="preserve">expressing the epistemic authority of chance </w:t>
      </w:r>
      <w:r w:rsidR="001E5A23">
        <w:rPr>
          <w:rFonts w:cstheme="minorHAnsi"/>
        </w:rPr>
        <w:t xml:space="preserve">with respect to credence </w:t>
      </w:r>
      <w:r>
        <w:rPr>
          <w:rFonts w:cstheme="minorHAnsi"/>
        </w:rPr>
        <w:t xml:space="preserve">contain everything that we know about chance? </w:t>
      </w:r>
      <w:r w:rsidR="006A3171">
        <w:rPr>
          <w:rFonts w:cstheme="minorHAnsi"/>
        </w:rPr>
        <w:t>In this section I will argue that the answer is ‘no’ and</w:t>
      </w:r>
      <w:r w:rsidR="00A67E79">
        <w:rPr>
          <w:rFonts w:cstheme="minorHAnsi"/>
        </w:rPr>
        <w:t xml:space="preserve"> that</w:t>
      </w:r>
      <w:r>
        <w:rPr>
          <w:rFonts w:cstheme="minorHAnsi"/>
        </w:rPr>
        <w:t xml:space="preserve"> there </w:t>
      </w:r>
      <w:r w:rsidR="00015FE7">
        <w:rPr>
          <w:rFonts w:cstheme="minorHAnsi"/>
        </w:rPr>
        <w:t xml:space="preserve">are </w:t>
      </w:r>
      <w:r>
        <w:rPr>
          <w:rFonts w:cstheme="minorHAnsi"/>
        </w:rPr>
        <w:t xml:space="preserve">requirements on the relation between our preferences and choices and </w:t>
      </w:r>
      <w:r w:rsidR="00A67E79">
        <w:rPr>
          <w:rFonts w:cstheme="minorHAnsi"/>
        </w:rPr>
        <w:t xml:space="preserve">our beliefs about the </w:t>
      </w:r>
      <w:r>
        <w:rPr>
          <w:rFonts w:cstheme="minorHAnsi"/>
        </w:rPr>
        <w:t>chances that are</w:t>
      </w:r>
      <w:r w:rsidR="00FD1B53">
        <w:rPr>
          <w:rFonts w:cstheme="minorHAnsi"/>
        </w:rPr>
        <w:t xml:space="preserve"> </w:t>
      </w:r>
      <w:r w:rsidR="00C3633D">
        <w:rPr>
          <w:rFonts w:cstheme="minorHAnsi"/>
        </w:rPr>
        <w:t xml:space="preserve">practical </w:t>
      </w:r>
      <w:r>
        <w:rPr>
          <w:rFonts w:cstheme="minorHAnsi"/>
        </w:rPr>
        <w:t>in nature,</w:t>
      </w:r>
      <w:r w:rsidR="00FD1B53">
        <w:rPr>
          <w:rFonts w:cstheme="minorHAnsi"/>
        </w:rPr>
        <w:t xml:space="preserve"> </w:t>
      </w:r>
      <w:r w:rsidR="00C3633D">
        <w:rPr>
          <w:rFonts w:cstheme="minorHAnsi"/>
        </w:rPr>
        <w:t>not epistemic</w:t>
      </w:r>
      <w:r>
        <w:rPr>
          <w:rFonts w:cstheme="minorHAnsi"/>
        </w:rPr>
        <w:t>.</w:t>
      </w:r>
      <w:r w:rsidR="00C25688">
        <w:rPr>
          <w:rFonts w:cstheme="minorHAnsi"/>
        </w:rPr>
        <w:t xml:space="preserve"> </w:t>
      </w:r>
      <w:r w:rsidR="006A3171">
        <w:rPr>
          <w:rFonts w:cstheme="minorHAnsi"/>
        </w:rPr>
        <w:t xml:space="preserve">In particular, given the rationality conditions assumed throughout, </w:t>
      </w:r>
      <w:r w:rsidR="009724C0">
        <w:rPr>
          <w:rFonts w:cstheme="minorHAnsi"/>
        </w:rPr>
        <w:t>the</w:t>
      </w:r>
      <w:r w:rsidR="003C61A4">
        <w:rPr>
          <w:rFonts w:cstheme="minorHAnsi"/>
        </w:rPr>
        <w:t xml:space="preserve"> practical requirement </w:t>
      </w:r>
      <w:r w:rsidR="009724C0">
        <w:rPr>
          <w:rFonts w:cstheme="minorHAnsi"/>
        </w:rPr>
        <w:t>expressed by</w:t>
      </w:r>
      <w:r w:rsidR="003C61A4">
        <w:rPr>
          <w:rFonts w:cstheme="minorHAnsi"/>
        </w:rPr>
        <w:t xml:space="preserve"> </w:t>
      </w:r>
      <w:r w:rsidR="00360044">
        <w:rPr>
          <w:rFonts w:cstheme="minorHAnsi"/>
        </w:rPr>
        <w:t>Choice from Chance</w:t>
      </w:r>
      <w:r w:rsidR="003C61A4">
        <w:rPr>
          <w:rFonts w:cstheme="minorHAnsi"/>
        </w:rPr>
        <w:t xml:space="preserve"> </w:t>
      </w:r>
      <w:r w:rsidR="00905382">
        <w:rPr>
          <w:rFonts w:cstheme="minorHAnsi"/>
        </w:rPr>
        <w:t xml:space="preserve">implies Credence from Chance, the condition that </w:t>
      </w:r>
      <w:r w:rsidR="00621AE2">
        <w:rPr>
          <w:rFonts w:cstheme="minorHAnsi"/>
        </w:rPr>
        <w:t>(</w:t>
      </w:r>
      <w:r w:rsidR="00905382">
        <w:rPr>
          <w:rFonts w:cstheme="minorHAnsi"/>
        </w:rPr>
        <w:t>I argued</w:t>
      </w:r>
      <w:r w:rsidR="00621AE2">
        <w:rPr>
          <w:rFonts w:cstheme="minorHAnsi"/>
        </w:rPr>
        <w:t>)</w:t>
      </w:r>
      <w:r w:rsidR="00905382">
        <w:rPr>
          <w:rFonts w:cstheme="minorHAnsi"/>
        </w:rPr>
        <w:t xml:space="preserve"> most adequately expresses the </w:t>
      </w:r>
      <w:r w:rsidR="009F191F">
        <w:rPr>
          <w:rFonts w:cstheme="minorHAnsi"/>
        </w:rPr>
        <w:t>authority</w:t>
      </w:r>
      <w:r w:rsidR="00905382">
        <w:rPr>
          <w:rFonts w:cstheme="minorHAnsi"/>
        </w:rPr>
        <w:t xml:space="preserve"> of chance</w:t>
      </w:r>
      <w:r w:rsidR="009F191F">
        <w:rPr>
          <w:rFonts w:cstheme="minorHAnsi"/>
        </w:rPr>
        <w:t xml:space="preserve"> with respect</w:t>
      </w:r>
      <w:r w:rsidR="00905382">
        <w:rPr>
          <w:rFonts w:cstheme="minorHAnsi"/>
        </w:rPr>
        <w:t xml:space="preserve"> to our</w:t>
      </w:r>
      <w:r w:rsidR="009F191F">
        <w:rPr>
          <w:rFonts w:cstheme="minorHAnsi"/>
        </w:rPr>
        <w:t xml:space="preserve"> partial</w:t>
      </w:r>
      <w:r w:rsidR="00905382">
        <w:rPr>
          <w:rFonts w:cstheme="minorHAnsi"/>
        </w:rPr>
        <w:t xml:space="preserve"> beliefs.</w:t>
      </w:r>
      <w:r w:rsidR="001044B6">
        <w:rPr>
          <w:rFonts w:cstheme="minorHAnsi"/>
        </w:rPr>
        <w:t xml:space="preserve"> </w:t>
      </w:r>
      <w:r w:rsidR="00715F9A">
        <w:rPr>
          <w:rFonts w:cstheme="minorHAnsi"/>
        </w:rPr>
        <w:t>So</w:t>
      </w:r>
      <w:r w:rsidR="00A67E79">
        <w:rPr>
          <w:rFonts w:cstheme="minorHAnsi"/>
        </w:rPr>
        <w:t xml:space="preserve"> </w:t>
      </w:r>
      <w:r w:rsidR="00FD1B53">
        <w:rPr>
          <w:rFonts w:cstheme="minorHAnsi"/>
        </w:rPr>
        <w:t>it is the role t</w:t>
      </w:r>
      <w:r w:rsidR="0010351C">
        <w:rPr>
          <w:rFonts w:cstheme="minorHAnsi"/>
        </w:rPr>
        <w:t>hat</w:t>
      </w:r>
      <w:r w:rsidR="00FD1B53">
        <w:rPr>
          <w:rFonts w:cstheme="minorHAnsi"/>
        </w:rPr>
        <w:t xml:space="preserve"> </w:t>
      </w:r>
      <w:r w:rsidR="00A67E79">
        <w:rPr>
          <w:rFonts w:cstheme="minorHAnsi"/>
        </w:rPr>
        <w:t>chance plays</w:t>
      </w:r>
      <w:r w:rsidR="00FD1B53">
        <w:rPr>
          <w:rFonts w:cstheme="minorHAnsi"/>
        </w:rPr>
        <w:t xml:space="preserve"> </w:t>
      </w:r>
      <w:r w:rsidR="00A67E79">
        <w:rPr>
          <w:rFonts w:cstheme="minorHAnsi"/>
        </w:rPr>
        <w:t xml:space="preserve">in guiding our actions that </w:t>
      </w:r>
      <w:r w:rsidR="00FD1B53">
        <w:rPr>
          <w:rFonts w:cstheme="minorHAnsi"/>
        </w:rPr>
        <w:t>explains</w:t>
      </w:r>
      <w:r w:rsidR="00A67E79">
        <w:rPr>
          <w:rFonts w:cstheme="minorHAnsi"/>
        </w:rPr>
        <w:t xml:space="preserve"> the requirement to set our beliefs in line with the chances</w:t>
      </w:r>
      <w:r w:rsidR="00FD1B53">
        <w:rPr>
          <w:rFonts w:cstheme="minorHAnsi"/>
        </w:rPr>
        <w:t xml:space="preserve"> and not vice versa.</w:t>
      </w:r>
    </w:p>
    <w:p w14:paraId="67BC6741" w14:textId="222B57D1" w:rsidR="00B86FF6" w:rsidRDefault="00B86FF6" w:rsidP="0004762A">
      <w:pPr>
        <w:spacing w:before="120" w:after="240" w:line="276" w:lineRule="auto"/>
        <w:jc w:val="both"/>
        <w:rPr>
          <w:rFonts w:eastAsiaTheme="minorEastAsia"/>
        </w:rPr>
      </w:pPr>
      <w:r>
        <w:rPr>
          <w:rFonts w:cstheme="minorHAnsi"/>
        </w:rPr>
        <w:t xml:space="preserve">Let’s begin with a somewhat more formal statement of </w:t>
      </w:r>
      <w:r w:rsidR="00360044">
        <w:rPr>
          <w:rFonts w:cstheme="minorHAnsi"/>
        </w:rPr>
        <w:t>Choice from Chance</w:t>
      </w:r>
      <w:r>
        <w:rPr>
          <w:rFonts w:cstheme="minorHAnsi"/>
        </w:rPr>
        <w:t xml:space="preserve">. </w:t>
      </w:r>
      <w:r w:rsidR="006820F3">
        <w:t xml:space="preserve">Let </w:t>
      </w:r>
      <m:oMath>
        <m:r>
          <w:rPr>
            <w:rFonts w:ascii="Cambria Math" w:eastAsiaTheme="minorEastAsia" w:hAnsi="Cambria Math"/>
          </w:rPr>
          <m:t>A</m:t>
        </m:r>
      </m:oMath>
      <w:r w:rsidR="006820F3">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sidR="006820F3">
        <w:rPr>
          <w:rFonts w:eastAsiaTheme="minorEastAsia"/>
        </w:rPr>
        <w:t xml:space="preserve"> </w:t>
      </w:r>
      <w:r w:rsidR="006820F3">
        <w:t>be any two actions and</w:t>
      </w:r>
      <w:r w:rsidR="006820F3" w:rsidRPr="00945785">
        <w:rPr>
          <w:i/>
          <w:iCs/>
        </w:rPr>
        <w:t xml:space="preserve"> G</w:t>
      </w:r>
      <w:r w:rsidR="006820F3">
        <w:t xml:space="preserve"> and </w:t>
      </w:r>
      <w:r w:rsidR="006820F3" w:rsidRPr="00945785">
        <w:rPr>
          <w:i/>
          <w:iCs/>
        </w:rPr>
        <w:t>B</w:t>
      </w:r>
      <w:r w:rsidR="006820F3">
        <w:t xml:space="preserve"> be a pair of mutually exclusive propositions that exhaust the possible outcomes of choosing </w:t>
      </w:r>
      <m:oMath>
        <m:r>
          <w:rPr>
            <w:rFonts w:ascii="Cambria Math" w:eastAsiaTheme="minorEastAsia" w:hAnsi="Cambria Math"/>
          </w:rPr>
          <m:t>A</m:t>
        </m:r>
      </m:oMath>
      <w:r w:rsidR="006820F3">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sidR="00427292">
        <w:t xml:space="preserve"> and s</w:t>
      </w:r>
      <w:r w:rsidR="0003120A">
        <w:t xml:space="preserve">uppose that you strictly prefer </w:t>
      </w:r>
      <w:r w:rsidR="0003120A" w:rsidRPr="00D455DC">
        <w:rPr>
          <w:i/>
          <w:iCs/>
        </w:rPr>
        <w:t>G</w:t>
      </w:r>
      <w:r w:rsidR="0003120A">
        <w:t xml:space="preserve"> to </w:t>
      </w:r>
      <w:r w:rsidR="0003120A" w:rsidRPr="00D455DC">
        <w:rPr>
          <w:i/>
          <w:iCs/>
        </w:rPr>
        <w:t>B</w:t>
      </w:r>
      <w:r w:rsidR="0003120A">
        <w:t xml:space="preserve">.  </w:t>
      </w:r>
      <w:r w:rsidR="008A4830">
        <w:rPr>
          <w:rFonts w:cstheme="minorHAnsi"/>
        </w:rPr>
        <w:t xml:space="preserve">Suppose that you believe with probability one that the chances are given by probability function </w:t>
      </w:r>
      <m:oMath>
        <m:r>
          <w:rPr>
            <w:rFonts w:ascii="Cambria Math" w:hAnsi="Cambria Math"/>
          </w:rPr>
          <m:t>ch</m:t>
        </m:r>
      </m:oMath>
      <w:r w:rsidR="008A4830">
        <w:rPr>
          <w:rFonts w:eastAsiaTheme="minorEastAsia" w:cstheme="minorHAnsi"/>
        </w:rPr>
        <w:t xml:space="preserve"> on </w:t>
      </w:r>
      <w:r w:rsidR="008A4830">
        <w:rPr>
          <w:rFonts w:cstheme="minorHAnsi"/>
        </w:rPr>
        <w:t>Ω* i.e.</w:t>
      </w:r>
      <w:r w:rsidR="003632CB">
        <w:rPr>
          <w:rFonts w:cstheme="minorHAnsi"/>
        </w:rPr>
        <w:t>,</w:t>
      </w:r>
      <w:r w:rsidR="006820F3">
        <w:rPr>
          <w:rFonts w:cstheme="minorHAnsi"/>
        </w:rPr>
        <w:t xml:space="preserve"> that</w:t>
      </w:r>
      <w:r w:rsidR="008A4830">
        <w:rPr>
          <w:rFonts w:cstheme="minorHAnsi"/>
        </w:rPr>
        <w:t xml:space="preserve"> </w:t>
      </w:r>
      <m:oMath>
        <m:r>
          <w:rPr>
            <w:rFonts w:ascii="Cambria Math" w:hAnsi="Cambria Math" w:cstheme="minorHAnsi"/>
          </w:rPr>
          <m:t>P</m:t>
        </m:r>
        <m:d>
          <m:dPr>
            <m:ctrlPr>
              <w:rPr>
                <w:rFonts w:ascii="Cambria Math" w:hAnsi="Cambria Math" w:cstheme="minorHAnsi"/>
                <w:i/>
              </w:rPr>
            </m:ctrlPr>
          </m:dPr>
          <m:e>
            <m:r>
              <w:rPr>
                <w:rFonts w:ascii="Cambria Math" w:hAnsi="Cambria Math" w:cstheme="minorHAnsi"/>
              </w:rPr>
              <m:t>Ch=</m:t>
            </m:r>
            <m:r>
              <w:rPr>
                <w:rFonts w:ascii="Cambria Math" w:hAnsi="Cambria Math"/>
              </w:rPr>
              <m:t>ch</m:t>
            </m:r>
            <m:ctrlPr>
              <w:rPr>
                <w:rFonts w:ascii="Cambria Math" w:hAnsi="Cambria Math"/>
                <w:i/>
              </w:rPr>
            </m:ctrlPr>
          </m:e>
        </m:d>
        <m:r>
          <w:rPr>
            <w:rFonts w:ascii="Cambria Math" w:hAnsi="Cambria Math"/>
          </w:rPr>
          <m:t>=1</m:t>
        </m:r>
      </m:oMath>
      <w:r w:rsidR="00FF308B">
        <w:rPr>
          <w:rFonts w:eastAsiaTheme="minorEastAsia" w:cstheme="minorHAnsi"/>
        </w:rPr>
        <w:t xml:space="preserve">. </w:t>
      </w:r>
      <w:r>
        <w:t>Then you should</w:t>
      </w:r>
      <w:r w:rsidR="004750E4">
        <w:t xml:space="preserve"> </w:t>
      </w:r>
      <w:r w:rsidR="00451DF9">
        <w:t xml:space="preserve">(weakly) </w:t>
      </w:r>
      <w:r>
        <w:t>prefer</w:t>
      </w:r>
      <w:r w:rsidR="00025811">
        <w:t xml:space="preserve"> to perform</w:t>
      </w:r>
      <w:r w:rsidR="004750E4">
        <w:t xml:space="preserve"> </w:t>
      </w:r>
      <m:oMath>
        <m:r>
          <w:rPr>
            <w:rFonts w:ascii="Cambria Math" w:eastAsiaTheme="minorEastAsia" w:hAnsi="Cambria Math"/>
          </w:rPr>
          <m:t>A</m:t>
        </m:r>
      </m:oMath>
      <w:r w:rsidR="004750E4">
        <w:rPr>
          <w:rFonts w:eastAsiaTheme="minorEastAsia"/>
        </w:rPr>
        <w:t xml:space="preserve"> </w:t>
      </w:r>
      <w:r w:rsidR="00025811">
        <w:rPr>
          <w:rFonts w:eastAsiaTheme="minorEastAsia"/>
        </w:rPr>
        <w:t xml:space="preserve">than </w:t>
      </w:r>
      <w:r w:rsidR="004750E4">
        <w:rPr>
          <w:rFonts w:eastAsiaTheme="minorEastAsia"/>
        </w:rPr>
        <w:t>to</w:t>
      </w:r>
      <w:r w:rsidR="00025811">
        <w:rPr>
          <w:rFonts w:eastAsiaTheme="minorEastAsia"/>
        </w:rPr>
        <w:t xml:space="preserve"> perform</w:t>
      </w:r>
      <w:r w:rsidR="004750E4">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Pr>
          <w:rFonts w:eastAsiaTheme="minorEastAsia"/>
        </w:rPr>
        <w:t xml:space="preserve"> iff the conditional chance of </w:t>
      </w:r>
      <w:r w:rsidRPr="00D331B2">
        <w:rPr>
          <w:rFonts w:eastAsiaTheme="minorEastAsia"/>
          <w:i/>
          <w:iCs/>
        </w:rPr>
        <w:t>G</w:t>
      </w:r>
      <w:r>
        <w:rPr>
          <w:rFonts w:eastAsiaTheme="minorEastAsia"/>
        </w:rPr>
        <w:t xml:space="preserve"> given that </w:t>
      </w:r>
      <m:oMath>
        <m:r>
          <w:rPr>
            <w:rFonts w:ascii="Cambria Math" w:eastAsiaTheme="minorEastAsia" w:hAnsi="Cambria Math"/>
          </w:rPr>
          <m:t>A</m:t>
        </m:r>
      </m:oMath>
      <w:r>
        <w:rPr>
          <w:rFonts w:eastAsiaTheme="minorEastAsia"/>
        </w:rPr>
        <w:t xml:space="preserve"> is </w:t>
      </w:r>
      <w:r w:rsidR="00451DF9">
        <w:rPr>
          <w:rFonts w:eastAsiaTheme="minorEastAsia"/>
        </w:rPr>
        <w:t xml:space="preserve">at least as </w:t>
      </w:r>
      <w:r>
        <w:rPr>
          <w:rFonts w:eastAsiaTheme="minorEastAsia"/>
        </w:rPr>
        <w:t>great</w:t>
      </w:r>
      <w:r w:rsidR="0075746C">
        <w:rPr>
          <w:rFonts w:eastAsiaTheme="minorEastAsia"/>
        </w:rPr>
        <w:t xml:space="preserve"> as that</w:t>
      </w:r>
      <w:r>
        <w:rPr>
          <w:rFonts w:eastAsiaTheme="minorEastAsia"/>
        </w:rPr>
        <w:t xml:space="preserve"> given that </w:t>
      </w:r>
      <m:oMath>
        <m:sSup>
          <m:sSupPr>
            <m:ctrlPr>
              <w:rPr>
                <w:rFonts w:ascii="Cambria Math" w:hAnsi="Cambria Math"/>
                <w:i/>
              </w:rPr>
            </m:ctrlPr>
          </m:sSupPr>
          <m:e>
            <m:r>
              <w:rPr>
                <w:rFonts w:ascii="Cambria Math" w:hAnsi="Cambria Math"/>
              </w:rPr>
              <m:t>A</m:t>
            </m:r>
          </m:e>
          <m:sup>
            <m:r>
              <w:rPr>
                <w:rFonts w:ascii="Cambria Math" w:hAnsi="Cambria Math"/>
              </w:rPr>
              <m:t>*</m:t>
            </m:r>
          </m:sup>
        </m:sSup>
      </m:oMath>
      <w:r w:rsidR="00451DF9">
        <w:rPr>
          <w:rFonts w:eastAsiaTheme="minorEastAsia"/>
        </w:rPr>
        <w:t xml:space="preserve">, </w:t>
      </w:r>
      <w:r>
        <w:rPr>
          <w:rFonts w:eastAsiaTheme="minorEastAsia"/>
        </w:rPr>
        <w:t>i.e</w:t>
      </w:r>
      <w:r w:rsidR="00451DF9">
        <w:rPr>
          <w:rFonts w:eastAsiaTheme="minorEastAsia"/>
        </w:rPr>
        <w:t>.</w:t>
      </w:r>
      <w:r>
        <w:rPr>
          <w:rFonts w:eastAsiaTheme="minorEastAsia"/>
        </w:rPr>
        <w:t>:</w:t>
      </w:r>
    </w:p>
    <w:p w14:paraId="467B4053" w14:textId="56BB0412" w:rsidR="00B86FF6" w:rsidRPr="002336B5" w:rsidRDefault="00360044" w:rsidP="0004762A">
      <w:pPr>
        <w:spacing w:before="120" w:after="240" w:line="276" w:lineRule="auto"/>
        <w:ind w:firstLine="720"/>
        <w:jc w:val="both"/>
      </w:pPr>
      <w:r>
        <w:rPr>
          <w:b/>
          <w:bCs/>
        </w:rPr>
        <w:t>Choice from Chance</w:t>
      </w:r>
      <w:r w:rsidR="00B86FF6" w:rsidRPr="00945785">
        <w:rPr>
          <w:b/>
          <w:bCs/>
        </w:rPr>
        <w:t>:</w:t>
      </w:r>
      <w:r w:rsidR="00B86FF6">
        <w:t xml:space="preserve"> </w:t>
      </w:r>
      <w:r w:rsidR="00B86FF6">
        <w:rPr>
          <w:rFonts w:eastAsiaTheme="minorEastAsia"/>
        </w:rPr>
        <w:t xml:space="preserve"> </w:t>
      </w:r>
      <m:oMath>
        <m:r>
          <w:rPr>
            <w:rFonts w:ascii="Cambria Math" w:eastAsiaTheme="minorEastAsia" w:hAnsi="Cambria Math"/>
          </w:rPr>
          <m:t>A</m:t>
        </m:r>
        <m:r>
          <w:rPr>
            <w:rFonts w:ascii="Cambria Math" w:eastAsiaTheme="minorEastAsia" w:hAnsi="Cambria Math" w:cstheme="minorHAnsi"/>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sidR="00B86FF6" w:rsidRPr="002336B5">
        <w:rPr>
          <w:rFonts w:eastAsiaTheme="minorEastAsia"/>
        </w:rPr>
        <w:t xml:space="preserve"> iff </w:t>
      </w:r>
      <m:oMath>
        <m:r>
          <w:rPr>
            <w:rFonts w:ascii="Cambria Math" w:hAnsi="Cambria Math"/>
          </w:rPr>
          <m:t>ch(G|</m:t>
        </m:r>
        <m:r>
          <w:rPr>
            <w:rFonts w:ascii="Cambria Math" w:eastAsiaTheme="minorEastAsia" w:hAnsi="Cambria Math"/>
          </w:rPr>
          <m:t>A</m:t>
        </m:r>
        <m:r>
          <w:rPr>
            <w:rFonts w:ascii="Cambria Math" w:hAnsi="Cambria Math"/>
          </w:rPr>
          <m:t>)≥ch(G|</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r>
          <w:rPr>
            <w:rFonts w:ascii="Cambria Math" w:hAnsi="Cambria Math"/>
          </w:rPr>
          <m:t>)</m:t>
        </m:r>
      </m:oMath>
    </w:p>
    <w:p w14:paraId="07DE60D9" w14:textId="47E5D78C" w:rsidR="008402EE" w:rsidRDefault="008402EE" w:rsidP="0004762A">
      <w:pPr>
        <w:spacing w:before="120" w:after="240" w:line="276" w:lineRule="auto"/>
        <w:jc w:val="both"/>
      </w:pPr>
      <w:r>
        <w:t xml:space="preserve">Although the field of decision making under risk is characterised by lively debate over what rationality requires of us under such circumstances, the </w:t>
      </w:r>
      <w:r w:rsidR="00360044">
        <w:t>Choice from Chance</w:t>
      </w:r>
      <w:r>
        <w:t xml:space="preserve"> principle is implicit in all the main theories. Indeed, it has the status in this field of an unstated platitude about how preferences and choices should be related to the (conditional) chances.</w:t>
      </w:r>
      <w:r w:rsidR="00403261">
        <w:rPr>
          <w:rStyle w:val="FootnoteReference"/>
        </w:rPr>
        <w:footnoteReference w:id="15"/>
      </w:r>
      <w:r>
        <w:t xml:space="preserve"> In this respect</w:t>
      </w:r>
      <w:r w:rsidR="009A1084">
        <w:t xml:space="preserve">, </w:t>
      </w:r>
      <w:r w:rsidR="00360044">
        <w:t>Choice from Chance</w:t>
      </w:r>
      <w:r>
        <w:t xml:space="preserve"> can be considered </w:t>
      </w:r>
      <w:r w:rsidR="009A1084">
        <w:t xml:space="preserve">to express </w:t>
      </w:r>
      <w:r>
        <w:t>part of the core meaning of the concept of chance</w:t>
      </w:r>
      <w:r w:rsidR="0011420A">
        <w:t xml:space="preserve"> as it appears in decision theory</w:t>
      </w:r>
      <w:r>
        <w:t xml:space="preserve">. </w:t>
      </w:r>
      <w:r w:rsidR="00B005BB">
        <w:t xml:space="preserve">I will say more in </w:t>
      </w:r>
      <w:r w:rsidR="00230709">
        <w:t>the section</w:t>
      </w:r>
      <w:r w:rsidR="00901DDA">
        <w:t xml:space="preserve"> 5</w:t>
      </w:r>
      <w:r w:rsidR="00B005BB">
        <w:t xml:space="preserve"> in defence of </w:t>
      </w:r>
      <w:r w:rsidR="00360044">
        <w:t>Choice from Chance</w:t>
      </w:r>
      <w:r w:rsidR="00B005BB">
        <w:t>, but for the moment I w</w:t>
      </w:r>
      <w:r w:rsidR="00CF1F31">
        <w:t xml:space="preserve">ill take this as sufficient grounds for </w:t>
      </w:r>
      <w:r w:rsidR="00BE691B">
        <w:t>accepting it</w:t>
      </w:r>
      <w:r w:rsidR="004A16B0">
        <w:t>.</w:t>
      </w:r>
    </w:p>
    <w:p w14:paraId="52E88F91" w14:textId="4196A9BC" w:rsidR="008A4830" w:rsidRDefault="00C75304" w:rsidP="0004762A">
      <w:pPr>
        <w:spacing w:before="120" w:after="240" w:line="276" w:lineRule="auto"/>
        <w:jc w:val="both"/>
        <w:rPr>
          <w:rFonts w:eastAsiaTheme="minorEastAsia"/>
        </w:rPr>
      </w:pPr>
      <w:r>
        <w:t>A number</w:t>
      </w:r>
      <w:r w:rsidR="008A4830">
        <w:t xml:space="preserve"> of </w:t>
      </w:r>
      <w:r>
        <w:t xml:space="preserve">preliminary </w:t>
      </w:r>
      <w:r w:rsidR="009A1084">
        <w:t xml:space="preserve">remarks and </w:t>
      </w:r>
      <w:r w:rsidR="008A4830">
        <w:t xml:space="preserve">clarifications. Firstly, </w:t>
      </w:r>
      <w:r w:rsidR="004B3D47">
        <w:t>the</w:t>
      </w:r>
      <w:r w:rsidR="008A4830">
        <w:t xml:space="preserve"> </w:t>
      </w:r>
      <w:r w:rsidR="004B3D47">
        <w:t xml:space="preserve">proffered </w:t>
      </w:r>
      <w:r w:rsidR="008A4830">
        <w:t xml:space="preserve">definition </w:t>
      </w:r>
      <w:r w:rsidR="004B3D47">
        <w:t xml:space="preserve">of </w:t>
      </w:r>
      <w:r w:rsidR="00360044">
        <w:t>Choice from Chance</w:t>
      </w:r>
      <w:r w:rsidR="004B3D47">
        <w:t xml:space="preserve"> </w:t>
      </w:r>
      <w:r w:rsidR="008A4830">
        <w:t xml:space="preserve">implicitly assumes that the actions </w:t>
      </w:r>
      <m:oMath>
        <m:r>
          <w:rPr>
            <w:rFonts w:ascii="Cambria Math" w:eastAsiaTheme="minorEastAsia" w:hAnsi="Cambria Math"/>
          </w:rPr>
          <m:t>A</m:t>
        </m:r>
      </m:oMath>
      <w:r w:rsidR="008A4830">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sidR="008A4830">
        <w:rPr>
          <w:rFonts w:eastAsiaTheme="minorEastAsia"/>
        </w:rPr>
        <w:t xml:space="preserve"> belong to the domain of </w:t>
      </w:r>
      <m:oMath>
        <m:r>
          <w:rPr>
            <w:rFonts w:ascii="Cambria Math" w:hAnsi="Cambria Math"/>
          </w:rPr>
          <m:t>ch</m:t>
        </m:r>
      </m:oMath>
      <w:r w:rsidR="008A4830">
        <w:rPr>
          <w:rFonts w:eastAsiaTheme="minorEastAsia"/>
        </w:rPr>
        <w:t>. But this is</w:t>
      </w:r>
      <w:r w:rsidR="005B7673">
        <w:rPr>
          <w:rFonts w:eastAsiaTheme="minorEastAsia"/>
        </w:rPr>
        <w:t xml:space="preserve"> </w:t>
      </w:r>
      <w:r w:rsidR="008A4830">
        <w:rPr>
          <w:rFonts w:eastAsiaTheme="minorEastAsia"/>
        </w:rPr>
        <w:t xml:space="preserve">just for simplicity. If </w:t>
      </w:r>
      <w:r w:rsidR="005B7673">
        <w:rPr>
          <w:rFonts w:eastAsiaTheme="minorEastAsia"/>
        </w:rPr>
        <w:t>you</w:t>
      </w:r>
      <w:r w:rsidR="008A4830">
        <w:rPr>
          <w:rFonts w:eastAsiaTheme="minorEastAsia"/>
        </w:rPr>
        <w:t xml:space="preserve"> do</w:t>
      </w:r>
      <w:r w:rsidR="005B7673">
        <w:rPr>
          <w:rFonts w:eastAsiaTheme="minorEastAsia"/>
        </w:rPr>
        <w:t>n’t like the idea of actions having unconditional chances</w:t>
      </w:r>
      <w:r w:rsidR="008A4830">
        <w:rPr>
          <w:rFonts w:eastAsiaTheme="minorEastAsia"/>
        </w:rPr>
        <w:t xml:space="preserve"> then </w:t>
      </w:r>
      <w:r w:rsidR="005B7673">
        <w:rPr>
          <w:rFonts w:eastAsiaTheme="minorEastAsia"/>
        </w:rPr>
        <w:t>just</w:t>
      </w:r>
      <w:r w:rsidR="008A4830">
        <w:rPr>
          <w:rFonts w:eastAsiaTheme="minorEastAsia"/>
        </w:rPr>
        <w:t xml:space="preserve"> </w:t>
      </w:r>
      <w:r w:rsidR="008A4830">
        <w:t xml:space="preserve">suppose that you know that the conditional chances given that </w:t>
      </w:r>
      <m:oMath>
        <m:r>
          <w:rPr>
            <w:rFonts w:ascii="Cambria Math" w:eastAsiaTheme="minorEastAsia" w:hAnsi="Cambria Math"/>
          </w:rPr>
          <m:t>A</m:t>
        </m:r>
      </m:oMath>
      <w:r w:rsidR="008A4830">
        <w:rPr>
          <w:rFonts w:eastAsiaTheme="minorEastAsia"/>
        </w:rPr>
        <w:t xml:space="preserve"> and that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sidR="008A4830">
        <w:rPr>
          <w:rFonts w:eastAsiaTheme="minorEastAsia"/>
        </w:rPr>
        <w:t xml:space="preserve"> </w:t>
      </w:r>
      <w:r w:rsidR="008A4830">
        <w:t xml:space="preserve">are </w:t>
      </w:r>
      <w:r w:rsidR="009A1084">
        <w:t xml:space="preserve">respectively </w:t>
      </w:r>
      <w:r w:rsidR="008A4830">
        <w:t xml:space="preserve">given by chance functions </w:t>
      </w:r>
      <m:oMath>
        <m:r>
          <w:rPr>
            <w:rFonts w:ascii="Cambria Math" w:hAnsi="Cambria Math"/>
          </w:rPr>
          <m:t>ch(∙|A)</m:t>
        </m:r>
      </m:oMath>
      <w:r w:rsidR="008A4830">
        <w:rPr>
          <w:rFonts w:eastAsiaTheme="minorEastAsia"/>
        </w:rPr>
        <w:t xml:space="preserve"> and </w:t>
      </w:r>
      <m:oMath>
        <m:r>
          <w:rPr>
            <w:rFonts w:ascii="Cambria Math" w:hAnsi="Cambria Math"/>
          </w:rPr>
          <m:t>ch(∙|</m:t>
        </m:r>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m:t>
        </m:r>
      </m:oMath>
      <w:r w:rsidR="005B7673">
        <w:rPr>
          <w:rFonts w:eastAsiaTheme="minorEastAsia"/>
        </w:rPr>
        <w:t xml:space="preserve"> defined on</w:t>
      </w:r>
      <w:r w:rsidR="005B7673">
        <w:rPr>
          <w:rFonts w:eastAsiaTheme="minorEastAsia" w:cstheme="minorHAnsi"/>
        </w:rPr>
        <w:t xml:space="preserve"> </w:t>
      </w:r>
      <w:r w:rsidR="005B7673">
        <w:rPr>
          <w:rFonts w:cstheme="minorHAnsi"/>
        </w:rPr>
        <w:t>Ω*.</w:t>
      </w:r>
    </w:p>
    <w:p w14:paraId="6B411009" w14:textId="0A7F89A8" w:rsidR="000109D7" w:rsidRDefault="005B7673" w:rsidP="004B3DE4">
      <w:pPr>
        <w:jc w:val="both"/>
        <w:rPr>
          <w:rFonts w:cstheme="minorHAnsi"/>
        </w:rPr>
      </w:pPr>
      <w:r>
        <w:rPr>
          <w:rFonts w:cstheme="minorHAnsi"/>
        </w:rPr>
        <w:t xml:space="preserve">Secondly, </w:t>
      </w:r>
      <w:r w:rsidR="00360044">
        <w:rPr>
          <w:rFonts w:cstheme="minorHAnsi"/>
        </w:rPr>
        <w:t>Choice from Chance</w:t>
      </w:r>
      <w:r w:rsidR="000109D7">
        <w:rPr>
          <w:rFonts w:cstheme="minorHAnsi"/>
        </w:rPr>
        <w:t xml:space="preserve"> asserts a relation between an ordering over actions and a conditional chance ordering over their consequences. The intended interpretation of both is subjective: </w:t>
      </w:r>
      <w:r w:rsidR="0011420A">
        <w:rPr>
          <w:rFonts w:cstheme="minorHAnsi"/>
        </w:rPr>
        <w:t>‘</w:t>
      </w:r>
      <m:oMath>
        <m:r>
          <w:rPr>
            <w:rFonts w:ascii="Cambria Math" w:eastAsiaTheme="minorEastAsia" w:hAnsi="Cambria Math"/>
          </w:rPr>
          <m:t>A</m:t>
        </m:r>
        <m:r>
          <w:rPr>
            <w:rFonts w:ascii="Cambria Math" w:eastAsiaTheme="minorEastAsia" w:hAnsi="Cambria Math" w:cstheme="minorHAnsi"/>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sidR="0011420A">
        <w:rPr>
          <w:rFonts w:eastAsiaTheme="minorEastAsia" w:cstheme="minorHAnsi"/>
        </w:rPr>
        <w:t>’</w:t>
      </w:r>
      <w:r w:rsidR="000109D7">
        <w:rPr>
          <w:rFonts w:eastAsiaTheme="minorEastAsia" w:cstheme="minorHAnsi"/>
        </w:rPr>
        <w:t xml:space="preserve"> expresses the agent’s judgement that the former</w:t>
      </w:r>
      <w:r w:rsidR="0011420A">
        <w:rPr>
          <w:rFonts w:eastAsiaTheme="minorEastAsia" w:cstheme="minorHAnsi"/>
        </w:rPr>
        <w:t xml:space="preserve"> action</w:t>
      </w:r>
      <w:r w:rsidR="000109D7">
        <w:rPr>
          <w:rFonts w:eastAsiaTheme="minorEastAsia" w:cstheme="minorHAnsi"/>
        </w:rPr>
        <w:t xml:space="preserve"> is </w:t>
      </w:r>
      <w:r w:rsidR="00AB5673">
        <w:rPr>
          <w:rFonts w:eastAsiaTheme="minorEastAsia" w:cstheme="minorHAnsi"/>
        </w:rPr>
        <w:t xml:space="preserve">a </w:t>
      </w:r>
      <w:r w:rsidR="000109D7">
        <w:rPr>
          <w:rFonts w:eastAsiaTheme="minorEastAsia" w:cstheme="minorHAnsi"/>
        </w:rPr>
        <w:t xml:space="preserve">better </w:t>
      </w:r>
      <w:r w:rsidR="00AB5673">
        <w:rPr>
          <w:rFonts w:eastAsiaTheme="minorEastAsia" w:cstheme="minorHAnsi"/>
        </w:rPr>
        <w:t xml:space="preserve">choice </w:t>
      </w:r>
      <w:r w:rsidR="000109D7">
        <w:rPr>
          <w:rFonts w:eastAsiaTheme="minorEastAsia" w:cstheme="minorHAnsi"/>
        </w:rPr>
        <w:t xml:space="preserve">than the latter and </w:t>
      </w:r>
      <w:r w:rsidR="0011420A">
        <w:rPr>
          <w:rFonts w:eastAsiaTheme="minorEastAsia" w:cstheme="minorHAnsi"/>
        </w:rPr>
        <w:t>‘</w:t>
      </w:r>
      <m:oMath>
        <m:r>
          <w:rPr>
            <w:rFonts w:ascii="Cambria Math" w:hAnsi="Cambria Math"/>
          </w:rPr>
          <m:t>ch(G|</m:t>
        </m:r>
        <m:r>
          <w:rPr>
            <w:rFonts w:ascii="Cambria Math" w:eastAsiaTheme="minorEastAsia" w:hAnsi="Cambria Math"/>
          </w:rPr>
          <m:t>A</m:t>
        </m:r>
        <m:r>
          <w:rPr>
            <w:rFonts w:ascii="Cambria Math" w:hAnsi="Cambria Math"/>
          </w:rPr>
          <m:t>)≥ch(G|</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r>
          <w:rPr>
            <w:rFonts w:ascii="Cambria Math" w:hAnsi="Cambria Math"/>
          </w:rPr>
          <m:t>)</m:t>
        </m:r>
      </m:oMath>
      <w:r w:rsidR="0011420A">
        <w:rPr>
          <w:rFonts w:eastAsiaTheme="minorEastAsia" w:cstheme="minorHAnsi"/>
        </w:rPr>
        <w:t>’</w:t>
      </w:r>
      <w:r w:rsidR="000109D7">
        <w:rPr>
          <w:rFonts w:eastAsiaTheme="minorEastAsia" w:cstheme="minorHAnsi"/>
        </w:rPr>
        <w:t xml:space="preserve"> her judgement that the conditional chances are </w:t>
      </w:r>
      <w:r w:rsidR="00901DDA">
        <w:rPr>
          <w:rFonts w:eastAsiaTheme="minorEastAsia" w:cstheme="minorHAnsi"/>
        </w:rPr>
        <w:t xml:space="preserve">so </w:t>
      </w:r>
      <w:r w:rsidR="00F23C17">
        <w:rPr>
          <w:rFonts w:eastAsiaTheme="minorEastAsia" w:cstheme="minorHAnsi"/>
        </w:rPr>
        <w:t>relat</w:t>
      </w:r>
      <w:r w:rsidR="000109D7">
        <w:rPr>
          <w:rFonts w:eastAsiaTheme="minorEastAsia" w:cstheme="minorHAnsi"/>
        </w:rPr>
        <w:t>e</w:t>
      </w:r>
      <w:r w:rsidR="00901DDA">
        <w:rPr>
          <w:rFonts w:eastAsiaTheme="minorEastAsia" w:cstheme="minorHAnsi"/>
        </w:rPr>
        <w:t>d</w:t>
      </w:r>
      <w:r w:rsidR="000109D7">
        <w:rPr>
          <w:rFonts w:eastAsiaTheme="minorEastAsia" w:cstheme="minorHAnsi"/>
        </w:rPr>
        <w:t xml:space="preserve">. </w:t>
      </w:r>
      <w:r w:rsidR="00807CF6">
        <w:rPr>
          <w:rFonts w:eastAsiaTheme="minorEastAsia" w:cstheme="minorHAnsi"/>
        </w:rPr>
        <w:t>On this interpretation</w:t>
      </w:r>
      <w:r w:rsidR="00A23444">
        <w:rPr>
          <w:rFonts w:eastAsiaTheme="minorEastAsia" w:cstheme="minorHAnsi"/>
        </w:rPr>
        <w:t>, therefore,</w:t>
      </w:r>
      <w:r w:rsidR="00807CF6">
        <w:rPr>
          <w:rFonts w:eastAsiaTheme="minorEastAsia" w:cstheme="minorHAnsi"/>
        </w:rPr>
        <w:t xml:space="preserve"> </w:t>
      </w:r>
      <w:r w:rsidR="00360044">
        <w:rPr>
          <w:rFonts w:eastAsiaTheme="minorEastAsia" w:cstheme="minorHAnsi"/>
        </w:rPr>
        <w:t>Choice from Chance</w:t>
      </w:r>
      <w:r w:rsidR="00807CF6">
        <w:rPr>
          <w:rFonts w:eastAsiaTheme="minorEastAsia" w:cstheme="minorHAnsi"/>
        </w:rPr>
        <w:t xml:space="preserve"> is a consistency condition on judgement. </w:t>
      </w:r>
      <w:r w:rsidR="000109D7">
        <w:rPr>
          <w:rFonts w:eastAsiaTheme="minorEastAsia" w:cstheme="minorHAnsi"/>
        </w:rPr>
        <w:t>A more objective interpretation is also possible, whereby it would express an equivalence between a</w:t>
      </w:r>
      <w:r w:rsidR="002267B7">
        <w:rPr>
          <w:rFonts w:eastAsiaTheme="minorEastAsia" w:cstheme="minorHAnsi"/>
        </w:rPr>
        <w:t xml:space="preserve">n </w:t>
      </w:r>
      <w:r w:rsidR="002267B7">
        <w:rPr>
          <w:rFonts w:eastAsiaTheme="minorEastAsia" w:cstheme="minorHAnsi"/>
        </w:rPr>
        <w:lastRenderedPageBreak/>
        <w:t>objective</w:t>
      </w:r>
      <w:r w:rsidR="000109D7">
        <w:rPr>
          <w:rFonts w:eastAsiaTheme="minorEastAsia" w:cstheme="minorHAnsi"/>
        </w:rPr>
        <w:t xml:space="preserve"> betterness relation over actions and the true conditional chances </w:t>
      </w:r>
      <w:r w:rsidR="009A1084">
        <w:rPr>
          <w:rFonts w:eastAsiaTheme="minorEastAsia" w:cstheme="minorHAnsi"/>
        </w:rPr>
        <w:t xml:space="preserve">given the </w:t>
      </w:r>
      <w:r w:rsidR="000109D7">
        <w:rPr>
          <w:rFonts w:eastAsiaTheme="minorEastAsia" w:cstheme="minorHAnsi"/>
        </w:rPr>
        <w:t xml:space="preserve">actions. But although I think the principle is true on this interpretation too, it will not figure in subsequent discussion. </w:t>
      </w:r>
    </w:p>
    <w:p w14:paraId="4878C7BD" w14:textId="737F563E" w:rsidR="00E20DFC" w:rsidRDefault="001D684C" w:rsidP="0004762A">
      <w:pPr>
        <w:spacing w:before="120" w:after="240" w:line="276" w:lineRule="auto"/>
        <w:jc w:val="both"/>
        <w:rPr>
          <w:rFonts w:eastAsiaTheme="minorEastAsia"/>
        </w:rPr>
      </w:pPr>
      <w:r>
        <w:t xml:space="preserve">Finally, and most importantly, </w:t>
      </w:r>
      <w:r w:rsidR="00722617">
        <w:t>the relation</w:t>
      </w:r>
      <w:r w:rsidR="001535BE">
        <w:t xml:space="preserve"> </w:t>
      </w:r>
      <m:oMath>
        <m:r>
          <w:rPr>
            <w:rFonts w:ascii="Cambria Math" w:eastAsiaTheme="minorEastAsia" w:hAnsi="Cambria Math" w:cstheme="minorHAnsi"/>
          </w:rPr>
          <m:t>≿</m:t>
        </m:r>
      </m:oMath>
      <w:r w:rsidR="001535BE">
        <w:t xml:space="preserve"> </w:t>
      </w:r>
      <w:r w:rsidR="00722617">
        <w:t>rank</w:t>
      </w:r>
      <w:r w:rsidR="00104892">
        <w:t>s</w:t>
      </w:r>
      <w:r w:rsidR="00722617">
        <w:t xml:space="preserve"> actions in terms of how </w:t>
      </w:r>
      <w:r w:rsidR="00104892">
        <w:t xml:space="preserve">worthy they are of </w:t>
      </w:r>
      <w:r w:rsidR="00901DDA">
        <w:t xml:space="preserve">being </w:t>
      </w:r>
      <w:r w:rsidR="00104892">
        <w:t>cho</w:t>
      </w:r>
      <w:r w:rsidR="00901DDA">
        <w:t>sen</w:t>
      </w:r>
      <w:r w:rsidR="00104892">
        <w:t>, not how desirab</w:t>
      </w:r>
      <w:r w:rsidR="00C22A62">
        <w:t xml:space="preserve">le it would be if </w:t>
      </w:r>
      <w:r w:rsidR="009A1084">
        <w:t>it</w:t>
      </w:r>
      <w:r w:rsidR="00C22A62">
        <w:t xml:space="preserve"> were true</w:t>
      </w:r>
      <w:r w:rsidR="009A1084">
        <w:t xml:space="preserve"> that they will be chosen</w:t>
      </w:r>
      <w:r w:rsidR="00104892">
        <w:t xml:space="preserve">. </w:t>
      </w:r>
      <w:r w:rsidR="009A1084">
        <w:t>In other words,</w:t>
      </w:r>
      <w:r w:rsidR="00C22A62">
        <w:t xml:space="preserve"> </w:t>
      </w:r>
      <m:oMath>
        <m:r>
          <w:rPr>
            <w:rFonts w:ascii="Cambria Math" w:eastAsiaTheme="minorEastAsia" w:hAnsi="Cambria Math"/>
          </w:rPr>
          <m:t>A</m:t>
        </m:r>
        <m:r>
          <w:rPr>
            <w:rFonts w:ascii="Cambria Math" w:eastAsiaTheme="minorEastAsia" w:hAnsi="Cambria Math" w:cstheme="minorHAnsi"/>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sidR="00104892">
        <w:t xml:space="preserve"> </w:t>
      </w:r>
      <w:r w:rsidR="00C22A62">
        <w:t>expresses the</w:t>
      </w:r>
      <w:r w:rsidR="00C51F53">
        <w:t xml:space="preserve"> agent’s </w:t>
      </w:r>
      <w:r w:rsidR="00C51F53">
        <w:rPr>
          <w:rFonts w:eastAsiaTheme="minorEastAsia"/>
        </w:rPr>
        <w:t xml:space="preserve">preference for </w:t>
      </w:r>
      <w:r w:rsidR="00C51F53" w:rsidRPr="00F57A11">
        <w:rPr>
          <w:rFonts w:eastAsiaTheme="minorEastAsia"/>
          <w:i/>
          <w:iCs/>
        </w:rPr>
        <w:t>making</w:t>
      </w:r>
      <w:r w:rsidR="00C51F53">
        <w:rPr>
          <w:rFonts w:eastAsiaTheme="minorEastAsia"/>
        </w:rPr>
        <w:t xml:space="preserve"> </w:t>
      </w:r>
      <m:oMath>
        <m:r>
          <w:rPr>
            <w:rFonts w:ascii="Cambria Math" w:eastAsiaTheme="minorEastAsia" w:hAnsi="Cambria Math"/>
          </w:rPr>
          <m:t>A</m:t>
        </m:r>
      </m:oMath>
      <w:r w:rsidR="00C51F53">
        <w:rPr>
          <w:rFonts w:eastAsiaTheme="minorEastAsia"/>
        </w:rPr>
        <w:t xml:space="preserve"> </w:t>
      </w:r>
      <w:r w:rsidR="009A1084">
        <w:rPr>
          <w:rFonts w:eastAsiaTheme="minorEastAsia"/>
        </w:rPr>
        <w:t xml:space="preserve">true </w:t>
      </w:r>
      <w:r w:rsidR="00C51F53">
        <w:rPr>
          <w:rFonts w:eastAsiaTheme="minorEastAsia"/>
        </w:rPr>
        <w:t xml:space="preserve">rather than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sidR="00901DDA">
        <w:rPr>
          <w:rFonts w:eastAsiaTheme="minorEastAsia"/>
        </w:rPr>
        <w:t>,</w:t>
      </w:r>
      <w:r w:rsidR="00C51F53">
        <w:rPr>
          <w:rFonts w:eastAsiaTheme="minorEastAsia"/>
        </w:rPr>
        <w:t xml:space="preserve"> </w:t>
      </w:r>
      <w:r w:rsidR="009A1084">
        <w:rPr>
          <w:rFonts w:eastAsiaTheme="minorEastAsia"/>
        </w:rPr>
        <w:t>instead of</w:t>
      </w:r>
      <w:r w:rsidR="00C51F53">
        <w:rPr>
          <w:rFonts w:eastAsiaTheme="minorEastAsia"/>
        </w:rPr>
        <w:t xml:space="preserve"> her </w:t>
      </w:r>
      <w:r w:rsidR="00E20DFC">
        <w:rPr>
          <w:rFonts w:eastAsiaTheme="minorEastAsia"/>
        </w:rPr>
        <w:t xml:space="preserve">preference for it </w:t>
      </w:r>
      <w:r w:rsidR="00F57A11" w:rsidRPr="00F57A11">
        <w:rPr>
          <w:rFonts w:eastAsiaTheme="minorEastAsia"/>
          <w:i/>
          <w:iCs/>
        </w:rPr>
        <w:t>being</w:t>
      </w:r>
      <w:r w:rsidR="00F57A11">
        <w:rPr>
          <w:rFonts w:eastAsiaTheme="minorEastAsia"/>
        </w:rPr>
        <w:t xml:space="preserve"> </w:t>
      </w:r>
      <w:r w:rsidR="00E20DFC">
        <w:rPr>
          <w:rFonts w:eastAsiaTheme="minorEastAsia"/>
        </w:rPr>
        <w:t xml:space="preserve">true that </w:t>
      </w:r>
      <m:oMath>
        <m:r>
          <w:rPr>
            <w:rFonts w:ascii="Cambria Math" w:eastAsiaTheme="minorEastAsia" w:hAnsi="Cambria Math"/>
          </w:rPr>
          <m:t>A</m:t>
        </m:r>
      </m:oMath>
      <w:r w:rsidR="00E20DFC">
        <w:rPr>
          <w:rFonts w:eastAsiaTheme="minorEastAsia"/>
        </w:rPr>
        <w:t xml:space="preserve"> rather than that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sidR="00C51F53">
        <w:rPr>
          <w:rFonts w:eastAsiaTheme="minorEastAsia"/>
        </w:rPr>
        <w:t xml:space="preserve">. </w:t>
      </w:r>
      <w:r w:rsidR="00B9574F">
        <w:rPr>
          <w:rFonts w:eastAsiaTheme="minorEastAsia"/>
        </w:rPr>
        <w:t xml:space="preserve">(Recall that preferences of the latter kind are captured by the relation </w:t>
      </w:r>
      <m:oMath>
        <m:r>
          <w:rPr>
            <w:rFonts w:ascii="Cambria Math" w:eastAsiaTheme="minorEastAsia" w:hAnsi="Cambria Math" w:cstheme="minorHAnsi"/>
          </w:rPr>
          <m:t>≽</m:t>
        </m:r>
      </m:oMath>
      <w:r w:rsidR="00B9574F">
        <w:rPr>
          <w:rFonts w:eastAsiaTheme="minorEastAsia"/>
        </w:rPr>
        <w:t xml:space="preserve"> and numerically measured by the desirability function </w:t>
      </w:r>
      <m:oMath>
        <m:r>
          <w:rPr>
            <w:rFonts w:ascii="Cambria Math" w:eastAsiaTheme="minorEastAsia" w:hAnsi="Cambria Math"/>
          </w:rPr>
          <m:t>V</m:t>
        </m:r>
      </m:oMath>
      <w:r w:rsidR="00B9574F">
        <w:rPr>
          <w:rFonts w:eastAsiaTheme="minorEastAsia"/>
        </w:rPr>
        <w:t xml:space="preserve">.) </w:t>
      </w:r>
      <w:r w:rsidR="00E20DFC">
        <w:rPr>
          <w:rFonts w:eastAsiaTheme="minorEastAsia"/>
        </w:rPr>
        <w:t xml:space="preserve">The difference, although seemingly obscure, is at the heart of </w:t>
      </w:r>
      <w:r w:rsidR="00A90CB2">
        <w:rPr>
          <w:rFonts w:eastAsiaTheme="minorEastAsia"/>
        </w:rPr>
        <w:t>causal decision theor</w:t>
      </w:r>
      <w:r w:rsidR="00F57A11">
        <w:rPr>
          <w:rFonts w:eastAsiaTheme="minorEastAsia"/>
        </w:rPr>
        <w:t>y’s claim</w:t>
      </w:r>
      <w:r w:rsidR="00A90CB2">
        <w:rPr>
          <w:rFonts w:eastAsiaTheme="minorEastAsia"/>
        </w:rPr>
        <w:t xml:space="preserve"> that the desirability of an action does not (always) correctly measure how choice-worthy it is. </w:t>
      </w:r>
    </w:p>
    <w:p w14:paraId="7F6E25B9" w14:textId="49F6421C" w:rsidR="006F1CA5" w:rsidRDefault="00B6674C" w:rsidP="0004762A">
      <w:pPr>
        <w:spacing w:before="120" w:after="240" w:line="276" w:lineRule="auto"/>
        <w:jc w:val="both"/>
        <w:rPr>
          <w:rFonts w:eastAsiaTheme="minorEastAsia"/>
        </w:rPr>
      </w:pPr>
      <w:r>
        <w:t xml:space="preserve">Since </w:t>
      </w:r>
      <w:r w:rsidR="00360044">
        <w:t>Choice from Chance</w:t>
      </w:r>
      <w:r w:rsidR="001D684C">
        <w:t xml:space="preserve"> </w:t>
      </w:r>
      <w:r w:rsidR="009A1526">
        <w:t>regulates the choice-worthiness of actions it must be read</w:t>
      </w:r>
      <w:r w:rsidR="004A16B0">
        <w:t xml:space="preserve"> </w:t>
      </w:r>
      <w:r w:rsidR="001600FA">
        <w:t xml:space="preserve">as </w:t>
      </w:r>
      <w:r w:rsidR="004A16B0">
        <w:t xml:space="preserve">a condition of </w:t>
      </w:r>
      <w:r w:rsidR="004A16B0" w:rsidRPr="001D684C">
        <w:rPr>
          <w:i/>
          <w:iCs/>
        </w:rPr>
        <w:t>instrumental</w:t>
      </w:r>
      <w:r w:rsidR="004A16B0">
        <w:t xml:space="preserve"> rationality; true, if it is, in virtue of the fact that the conditional chance of some outcome given some action measures how efficacious the action is in bringing about that outcome</w:t>
      </w:r>
      <w:r w:rsidR="008E7ED6">
        <w:t xml:space="preserve">, i.e. </w:t>
      </w:r>
      <w:r w:rsidR="008E7ED6">
        <w:rPr>
          <w:rFonts w:eastAsiaTheme="minorEastAsia"/>
        </w:rPr>
        <w:t xml:space="preserve">that the conditional chance of </w:t>
      </w:r>
      <w:r w:rsidR="008E7ED6" w:rsidRPr="00D331B2">
        <w:rPr>
          <w:rFonts w:eastAsiaTheme="minorEastAsia"/>
          <w:i/>
          <w:iCs/>
        </w:rPr>
        <w:t>G</w:t>
      </w:r>
      <w:r w:rsidR="008E7ED6">
        <w:rPr>
          <w:rFonts w:eastAsiaTheme="minorEastAsia"/>
        </w:rPr>
        <w:t xml:space="preserve"> given that </w:t>
      </w:r>
      <m:oMath>
        <m:r>
          <w:rPr>
            <w:rFonts w:ascii="Cambria Math" w:eastAsiaTheme="minorEastAsia" w:hAnsi="Cambria Math"/>
          </w:rPr>
          <m:t>A</m:t>
        </m:r>
      </m:oMath>
      <w:r w:rsidR="008E7ED6">
        <w:rPr>
          <w:rFonts w:eastAsiaTheme="minorEastAsia"/>
        </w:rPr>
        <w:t xml:space="preserve"> </w:t>
      </w:r>
      <w:r w:rsidR="00AC5946">
        <w:rPr>
          <w:rFonts w:eastAsiaTheme="minorEastAsia"/>
        </w:rPr>
        <w:t>being</w:t>
      </w:r>
      <w:r w:rsidR="008E7ED6">
        <w:rPr>
          <w:rFonts w:eastAsiaTheme="minorEastAsia"/>
        </w:rPr>
        <w:t xml:space="preserve"> greater than given that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sidR="008E7ED6">
        <w:rPr>
          <w:rFonts w:eastAsiaTheme="minorEastAsia"/>
        </w:rPr>
        <w:t xml:space="preserve"> means that </w:t>
      </w:r>
      <w:r w:rsidR="008E7ED6" w:rsidRPr="002D2ACC">
        <w:rPr>
          <w:rFonts w:eastAsiaTheme="minorEastAsia"/>
          <w:i/>
          <w:iCs/>
        </w:rPr>
        <w:t>A</w:t>
      </w:r>
      <w:r w:rsidR="008E7ED6">
        <w:rPr>
          <w:rFonts w:eastAsiaTheme="minorEastAsia"/>
        </w:rPr>
        <w:t xml:space="preserve"> is instrumentally more effective for obtaining </w:t>
      </w:r>
      <w:r w:rsidR="008E7ED6" w:rsidRPr="000828C2">
        <w:rPr>
          <w:rFonts w:eastAsiaTheme="minorEastAsia"/>
          <w:i/>
          <w:iCs/>
        </w:rPr>
        <w:t>G</w:t>
      </w:r>
      <w:r w:rsidR="008E7ED6">
        <w:rPr>
          <w:rFonts w:eastAsiaTheme="minorEastAsia"/>
        </w:rPr>
        <w:t xml:space="preserve"> than is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sidR="00DF0938">
        <w:rPr>
          <w:rFonts w:eastAsiaTheme="minorEastAsia"/>
        </w:rPr>
        <w:t xml:space="preserve">. </w:t>
      </w:r>
      <w:r w:rsidR="005B0F33">
        <w:rPr>
          <w:rFonts w:eastAsiaTheme="minorEastAsia"/>
        </w:rPr>
        <w:t>(</w:t>
      </w:r>
      <w:r w:rsidR="00FB56E5">
        <w:rPr>
          <w:rFonts w:eastAsiaTheme="minorEastAsia"/>
        </w:rPr>
        <w:t xml:space="preserve">In section </w:t>
      </w:r>
      <w:r w:rsidR="00F91562">
        <w:rPr>
          <w:rFonts w:eastAsiaTheme="minorEastAsia"/>
        </w:rPr>
        <w:t>5</w:t>
      </w:r>
      <w:r w:rsidR="00FB56E5">
        <w:rPr>
          <w:rFonts w:eastAsiaTheme="minorEastAsia"/>
        </w:rPr>
        <w:t xml:space="preserve">, I will </w:t>
      </w:r>
      <w:r w:rsidR="00DE0717">
        <w:rPr>
          <w:rFonts w:eastAsiaTheme="minorEastAsia"/>
        </w:rPr>
        <w:t xml:space="preserve">argue that the reason we should </w:t>
      </w:r>
      <w:r w:rsidR="00857A31">
        <w:rPr>
          <w:rFonts w:eastAsiaTheme="minorEastAsia"/>
        </w:rPr>
        <w:t xml:space="preserve">choose the more efficacious act </w:t>
      </w:r>
      <w:r w:rsidR="00DE0717">
        <w:rPr>
          <w:rFonts w:eastAsiaTheme="minorEastAsia"/>
        </w:rPr>
        <w:t>is that it is better to have a high</w:t>
      </w:r>
      <w:r w:rsidR="00CE25F5">
        <w:rPr>
          <w:rFonts w:eastAsiaTheme="minorEastAsia"/>
        </w:rPr>
        <w:t>er</w:t>
      </w:r>
      <w:r w:rsidR="00DE0717">
        <w:rPr>
          <w:rFonts w:eastAsiaTheme="minorEastAsia"/>
        </w:rPr>
        <w:t xml:space="preserve"> chance of a desirable outcome than a lower one.</w:t>
      </w:r>
      <w:r w:rsidR="005B0F33">
        <w:rPr>
          <w:rFonts w:eastAsiaTheme="minorEastAsia"/>
        </w:rPr>
        <w:t>)</w:t>
      </w:r>
      <w:r w:rsidR="00DE0717">
        <w:rPr>
          <w:rFonts w:eastAsiaTheme="minorEastAsia"/>
        </w:rPr>
        <w:t xml:space="preserve"> </w:t>
      </w:r>
    </w:p>
    <w:p w14:paraId="1063032C" w14:textId="6106B578" w:rsidR="004E1E0E" w:rsidRDefault="00857A31" w:rsidP="0004762A">
      <w:pPr>
        <w:spacing w:before="120" w:after="240" w:line="276" w:lineRule="auto"/>
        <w:jc w:val="both"/>
        <w:rPr>
          <w:rFonts w:eastAsiaTheme="minorEastAsia"/>
        </w:rPr>
      </w:pPr>
      <w:r>
        <w:rPr>
          <w:rFonts w:eastAsiaTheme="minorEastAsia"/>
        </w:rPr>
        <w:t xml:space="preserve">That </w:t>
      </w:r>
      <w:r>
        <w:t>instrumental rationality requires that</w:t>
      </w:r>
      <w:r w:rsidR="00562005">
        <w:rPr>
          <w:rFonts w:eastAsiaTheme="minorEastAsia"/>
        </w:rPr>
        <w:t xml:space="preserve"> one should choose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sidR="00562005">
        <w:rPr>
          <w:rFonts w:eastAsiaTheme="minorEastAsia"/>
        </w:rPr>
        <w:t xml:space="preserve"> over </w:t>
      </w:r>
      <w:r w:rsidR="00562005" w:rsidRPr="002D2ACC">
        <w:rPr>
          <w:rFonts w:eastAsiaTheme="minorEastAsia"/>
          <w:i/>
          <w:iCs/>
        </w:rPr>
        <w:t>A</w:t>
      </w:r>
      <w:r w:rsidR="00562005">
        <w:rPr>
          <w:rFonts w:eastAsiaTheme="minorEastAsia"/>
        </w:rPr>
        <w:t xml:space="preserve"> w</w:t>
      </w:r>
      <w:r w:rsidR="0077370F">
        <w:rPr>
          <w:rFonts w:eastAsiaTheme="minorEastAsia"/>
        </w:rPr>
        <w:t>he</w:t>
      </w:r>
      <w:r w:rsidR="00562005">
        <w:rPr>
          <w:rFonts w:eastAsiaTheme="minorEastAsia"/>
        </w:rPr>
        <w:t>n</w:t>
      </w:r>
      <w:r w:rsidR="0077370F">
        <w:rPr>
          <w:rFonts w:eastAsiaTheme="minorEastAsia"/>
        </w:rPr>
        <w:t xml:space="preserve"> </w:t>
      </w:r>
      <w:r>
        <w:rPr>
          <w:rFonts w:eastAsiaTheme="minorEastAsia"/>
        </w:rPr>
        <w:t xml:space="preserve">the </w:t>
      </w:r>
      <w:r w:rsidR="0077370F">
        <w:rPr>
          <w:rFonts w:eastAsiaTheme="minorEastAsia"/>
        </w:rPr>
        <w:t xml:space="preserve">conditional chance of </w:t>
      </w:r>
      <w:r w:rsidR="0077370F" w:rsidRPr="00D331B2">
        <w:rPr>
          <w:rFonts w:eastAsiaTheme="minorEastAsia"/>
          <w:i/>
          <w:iCs/>
        </w:rPr>
        <w:t>G</w:t>
      </w:r>
      <w:r w:rsidR="0077370F">
        <w:rPr>
          <w:rFonts w:eastAsiaTheme="minorEastAsia"/>
        </w:rPr>
        <w:t xml:space="preserve"> given that </w:t>
      </w:r>
      <m:oMath>
        <m:r>
          <w:rPr>
            <w:rFonts w:ascii="Cambria Math" w:eastAsiaTheme="minorEastAsia" w:hAnsi="Cambria Math"/>
          </w:rPr>
          <m:t>A</m:t>
        </m:r>
      </m:oMath>
      <w:r w:rsidR="0077370F">
        <w:rPr>
          <w:rFonts w:eastAsiaTheme="minorEastAsia"/>
        </w:rPr>
        <w:t xml:space="preserve"> </w:t>
      </w:r>
      <w:r w:rsidR="00562005">
        <w:rPr>
          <w:rFonts w:eastAsiaTheme="minorEastAsia"/>
        </w:rPr>
        <w:t>is</w:t>
      </w:r>
      <w:r w:rsidR="0077370F">
        <w:rPr>
          <w:rFonts w:eastAsiaTheme="minorEastAsia"/>
        </w:rPr>
        <w:t xml:space="preserve"> greater than </w:t>
      </w:r>
      <w:r w:rsidR="00D0477A">
        <w:rPr>
          <w:rFonts w:eastAsiaTheme="minorEastAsia"/>
        </w:rPr>
        <w:t>that given</w:t>
      </w:r>
      <w:r w:rsidR="0077370F">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sidR="0077370F">
        <w:rPr>
          <w:rFonts w:eastAsiaTheme="minorEastAsia"/>
        </w:rPr>
        <w:t xml:space="preserve"> </w:t>
      </w:r>
      <w:r w:rsidR="00562005">
        <w:rPr>
          <w:rFonts w:eastAsiaTheme="minorEastAsia"/>
        </w:rPr>
        <w:t xml:space="preserve">is not, on the face of it, inconsistent </w:t>
      </w:r>
      <w:r>
        <w:rPr>
          <w:rFonts w:eastAsiaTheme="minorEastAsia"/>
        </w:rPr>
        <w:t xml:space="preserve">with </w:t>
      </w:r>
      <w:r w:rsidR="0077370F" w:rsidRPr="002D2ACC">
        <w:rPr>
          <w:rFonts w:eastAsiaTheme="minorEastAsia"/>
          <w:i/>
          <w:iCs/>
        </w:rPr>
        <w:t>A</w:t>
      </w:r>
      <w:r w:rsidR="0077370F">
        <w:rPr>
          <w:rFonts w:eastAsiaTheme="minorEastAsia"/>
        </w:rPr>
        <w:t xml:space="preserve"> </w:t>
      </w:r>
      <w:r w:rsidR="00E7253E">
        <w:rPr>
          <w:rFonts w:eastAsiaTheme="minorEastAsia"/>
        </w:rPr>
        <w:t>being</w:t>
      </w:r>
      <w:r w:rsidR="0077370F">
        <w:rPr>
          <w:rFonts w:eastAsiaTheme="minorEastAsia"/>
        </w:rPr>
        <w:t xml:space="preserve"> more </w:t>
      </w:r>
      <w:r w:rsidR="0077370F" w:rsidRPr="00D0477A">
        <w:rPr>
          <w:rFonts w:eastAsiaTheme="minorEastAsia"/>
          <w:i/>
          <w:iCs/>
        </w:rPr>
        <w:t>desirable</w:t>
      </w:r>
      <w:r w:rsidR="0077370F">
        <w:rPr>
          <w:rFonts w:eastAsiaTheme="minorEastAsia"/>
        </w:rPr>
        <w:t xml:space="preserve"> than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sidR="00562005">
        <w:rPr>
          <w:rFonts w:eastAsiaTheme="minorEastAsia"/>
        </w:rPr>
        <w:t xml:space="preserve"> under these circumstances</w:t>
      </w:r>
      <w:r w:rsidR="00D01B02">
        <w:rPr>
          <w:rFonts w:eastAsiaTheme="minorEastAsia"/>
        </w:rPr>
        <w:t xml:space="preserve">. </w:t>
      </w:r>
      <w:r w:rsidR="00562005">
        <w:rPr>
          <w:rFonts w:eastAsiaTheme="minorEastAsia"/>
        </w:rPr>
        <w:t>On the contrary, the latter claim also seems plausible</w:t>
      </w:r>
      <w:r w:rsidR="00FB56E5">
        <w:rPr>
          <w:rFonts w:eastAsiaTheme="minorEastAsia"/>
        </w:rPr>
        <w:t>. K</w:t>
      </w:r>
      <w:r w:rsidR="00562005">
        <w:rPr>
          <w:rFonts w:eastAsiaTheme="minorEastAsia"/>
        </w:rPr>
        <w:t xml:space="preserve">nowing that the conditional chance of </w:t>
      </w:r>
      <w:r w:rsidR="00562005" w:rsidRPr="00D331B2">
        <w:rPr>
          <w:rFonts w:eastAsiaTheme="minorEastAsia"/>
          <w:i/>
          <w:iCs/>
        </w:rPr>
        <w:t>G</w:t>
      </w:r>
      <w:r w:rsidR="00562005">
        <w:rPr>
          <w:rFonts w:eastAsiaTheme="minorEastAsia"/>
        </w:rPr>
        <w:t xml:space="preserve"> </w:t>
      </w:r>
      <w:r w:rsidR="007D6B7D">
        <w:rPr>
          <w:rFonts w:eastAsiaTheme="minorEastAsia"/>
        </w:rPr>
        <w:t xml:space="preserve">is greater </w:t>
      </w:r>
      <w:r w:rsidR="00562005">
        <w:rPr>
          <w:rFonts w:eastAsiaTheme="minorEastAsia"/>
        </w:rPr>
        <w:t xml:space="preserve">given that </w:t>
      </w:r>
      <m:oMath>
        <m:r>
          <w:rPr>
            <w:rFonts w:ascii="Cambria Math" w:eastAsiaTheme="minorEastAsia" w:hAnsi="Cambria Math"/>
          </w:rPr>
          <m:t>A</m:t>
        </m:r>
      </m:oMath>
      <w:r w:rsidR="007D6B7D">
        <w:rPr>
          <w:rFonts w:eastAsiaTheme="minorEastAsia"/>
        </w:rPr>
        <w:t xml:space="preserve"> than </w:t>
      </w:r>
      <w:r w:rsidR="00562005">
        <w:rPr>
          <w:rFonts w:eastAsiaTheme="minorEastAsia"/>
        </w:rPr>
        <w:t xml:space="preserve">given that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sidR="00562005">
        <w:rPr>
          <w:rFonts w:eastAsiaTheme="minorEastAsia"/>
        </w:rPr>
        <w:t xml:space="preserve">, means that one is in an epistemic situation in which getting the news that </w:t>
      </w:r>
      <m:oMath>
        <m:r>
          <w:rPr>
            <w:rFonts w:ascii="Cambria Math" w:eastAsiaTheme="minorEastAsia" w:hAnsi="Cambria Math"/>
          </w:rPr>
          <m:t>A</m:t>
        </m:r>
      </m:oMath>
      <w:r w:rsidR="00562005">
        <w:rPr>
          <w:rFonts w:eastAsiaTheme="minorEastAsia"/>
        </w:rPr>
        <w:t xml:space="preserve"> is true is better than getting the news</w:t>
      </w:r>
      <w:r w:rsidR="00562005" w:rsidRPr="008B7073">
        <w:rPr>
          <w:rFonts w:eastAsiaTheme="minorEastAsia"/>
        </w:rPr>
        <w:t xml:space="preserve"> </w:t>
      </w:r>
      <w:r w:rsidR="00562005">
        <w:rPr>
          <w:rFonts w:eastAsiaTheme="minorEastAsia"/>
        </w:rPr>
        <w:t xml:space="preserve">that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sidR="00562005">
        <w:rPr>
          <w:rFonts w:eastAsiaTheme="minorEastAsia"/>
        </w:rPr>
        <w:t xml:space="preserve">. This is because </w:t>
      </w:r>
      <m:oMath>
        <m:r>
          <w:rPr>
            <w:rFonts w:ascii="Cambria Math" w:eastAsiaTheme="minorEastAsia" w:hAnsi="Cambria Math"/>
          </w:rPr>
          <m:t>A</m:t>
        </m:r>
      </m:oMath>
      <w:r w:rsidR="00562005">
        <w:rPr>
          <w:rFonts w:eastAsiaTheme="minorEastAsia"/>
        </w:rPr>
        <w:t xml:space="preserve">’s truth is stronger evidence for the truth of </w:t>
      </w:r>
      <w:r w:rsidR="00562005" w:rsidRPr="0085470D">
        <w:rPr>
          <w:rFonts w:eastAsiaTheme="minorEastAsia"/>
          <w:i/>
          <w:iCs/>
        </w:rPr>
        <w:t>G</w:t>
      </w:r>
      <w:r w:rsidR="00562005">
        <w:rPr>
          <w:rFonts w:eastAsiaTheme="minorEastAsia"/>
        </w:rPr>
        <w:t xml:space="preserve"> than is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sidR="00562005">
        <w:rPr>
          <w:rFonts w:eastAsiaTheme="minorEastAsia"/>
        </w:rPr>
        <w:t>’s</w:t>
      </w:r>
      <w:r w:rsidR="00953244">
        <w:rPr>
          <w:rFonts w:eastAsiaTheme="minorEastAsia"/>
        </w:rPr>
        <w:t xml:space="preserve">. </w:t>
      </w:r>
      <w:r w:rsidR="00562005">
        <w:rPr>
          <w:rFonts w:eastAsiaTheme="minorEastAsia"/>
        </w:rPr>
        <w:t xml:space="preserve">And hence stronger evidence of </w:t>
      </w:r>
      <w:r w:rsidR="001312EB">
        <w:rPr>
          <w:rFonts w:eastAsiaTheme="minorEastAsia"/>
        </w:rPr>
        <w:t xml:space="preserve">the </w:t>
      </w:r>
      <w:r w:rsidR="00562005">
        <w:rPr>
          <w:rFonts w:eastAsiaTheme="minorEastAsia"/>
        </w:rPr>
        <w:t>obtaining</w:t>
      </w:r>
      <w:r w:rsidR="001312EB">
        <w:rPr>
          <w:rFonts w:eastAsiaTheme="minorEastAsia"/>
        </w:rPr>
        <w:t xml:space="preserve"> of</w:t>
      </w:r>
      <w:r w:rsidR="00562005">
        <w:rPr>
          <w:rFonts w:eastAsiaTheme="minorEastAsia"/>
        </w:rPr>
        <w:t xml:space="preserve"> the consequence one prefers. For </w:t>
      </w:r>
      <w:r w:rsidR="00375634">
        <w:rPr>
          <w:rFonts w:eastAsiaTheme="minorEastAsia"/>
        </w:rPr>
        <w:t xml:space="preserve">if one knows the conditional </w:t>
      </w:r>
      <w:r w:rsidR="00990E1B">
        <w:rPr>
          <w:rFonts w:eastAsiaTheme="minorEastAsia"/>
        </w:rPr>
        <w:t xml:space="preserve">chances given acts, then </w:t>
      </w:r>
      <w:r w:rsidR="00562005">
        <w:rPr>
          <w:rFonts w:eastAsiaTheme="minorEastAsia"/>
        </w:rPr>
        <w:t xml:space="preserve">learning which act will be performed enables one to infer the probability with which </w:t>
      </w:r>
      <w:r w:rsidR="00562005" w:rsidRPr="008B7073">
        <w:rPr>
          <w:rFonts w:eastAsiaTheme="minorEastAsia"/>
          <w:i/>
          <w:iCs/>
        </w:rPr>
        <w:t>G</w:t>
      </w:r>
      <w:r w:rsidR="00562005">
        <w:rPr>
          <w:rFonts w:eastAsiaTheme="minorEastAsia"/>
        </w:rPr>
        <w:t xml:space="preserve"> will obtain. And the higher that probability the better, given that </w:t>
      </w:r>
      <w:r w:rsidR="00562005" w:rsidRPr="001E5015">
        <w:rPr>
          <w:rFonts w:eastAsiaTheme="minorEastAsia"/>
          <w:i/>
          <w:iCs/>
        </w:rPr>
        <w:t>G</w:t>
      </w:r>
      <w:r w:rsidR="00562005">
        <w:rPr>
          <w:rFonts w:eastAsiaTheme="minorEastAsia"/>
        </w:rPr>
        <w:t xml:space="preserve"> </w:t>
      </w:r>
      <w:r w:rsidR="00953244">
        <w:rPr>
          <w:rFonts w:eastAsiaTheme="minorEastAsia"/>
        </w:rPr>
        <w:t>is a</w:t>
      </w:r>
      <w:r w:rsidR="00562005">
        <w:rPr>
          <w:rFonts w:eastAsiaTheme="minorEastAsia"/>
        </w:rPr>
        <w:t xml:space="preserve"> better outcome</w:t>
      </w:r>
      <w:r w:rsidR="0061269B">
        <w:rPr>
          <w:rFonts w:eastAsiaTheme="minorEastAsia"/>
        </w:rPr>
        <w:t xml:space="preserve"> than </w:t>
      </w:r>
      <w:r w:rsidR="0061269B">
        <w:rPr>
          <w:rFonts w:eastAsiaTheme="minorEastAsia"/>
          <w:i/>
          <w:iCs/>
        </w:rPr>
        <w:t>B</w:t>
      </w:r>
      <w:r w:rsidR="00562005">
        <w:rPr>
          <w:rFonts w:eastAsiaTheme="minorEastAsia"/>
        </w:rPr>
        <w:t>.</w:t>
      </w:r>
    </w:p>
    <w:p w14:paraId="0317CAB3" w14:textId="2A5E668D" w:rsidR="00E4155A" w:rsidRDefault="00E4155A" w:rsidP="0004762A">
      <w:pPr>
        <w:spacing w:before="120" w:after="240" w:line="276" w:lineRule="auto"/>
        <w:jc w:val="both"/>
        <w:rPr>
          <w:rFonts w:eastAsiaTheme="minorEastAsia"/>
        </w:rPr>
      </w:pPr>
      <w:r>
        <w:rPr>
          <w:rFonts w:eastAsiaTheme="minorEastAsia"/>
        </w:rPr>
        <w:t xml:space="preserve">The distinction between the two </w:t>
      </w:r>
      <w:r w:rsidR="00FB56E5">
        <w:rPr>
          <w:rFonts w:eastAsiaTheme="minorEastAsia"/>
        </w:rPr>
        <w:t>claims</w:t>
      </w:r>
      <w:r w:rsidR="00E7253E">
        <w:rPr>
          <w:rFonts w:eastAsiaTheme="minorEastAsia"/>
        </w:rPr>
        <w:t xml:space="preserve"> </w:t>
      </w:r>
      <w:r w:rsidR="001312EB">
        <w:rPr>
          <w:rFonts w:eastAsiaTheme="minorEastAsia"/>
        </w:rPr>
        <w:t>under consideration</w:t>
      </w:r>
      <w:r w:rsidR="00D01B02">
        <w:rPr>
          <w:rFonts w:eastAsiaTheme="minorEastAsia"/>
        </w:rPr>
        <w:t xml:space="preserve">, respectively about the requirements of instrumental and evidential rationality, </w:t>
      </w:r>
      <w:r>
        <w:rPr>
          <w:rFonts w:eastAsiaTheme="minorEastAsia"/>
        </w:rPr>
        <w:t xml:space="preserve">can be made more precise by comparing </w:t>
      </w:r>
      <w:r w:rsidR="00360044">
        <w:rPr>
          <w:rFonts w:eastAsiaTheme="minorEastAsia"/>
        </w:rPr>
        <w:t>Choice from Chance</w:t>
      </w:r>
      <w:r>
        <w:rPr>
          <w:rFonts w:eastAsiaTheme="minorEastAsia"/>
        </w:rPr>
        <w:t xml:space="preserve"> with the following principle. Suppose that </w:t>
      </w:r>
      <m:oMath>
        <m:r>
          <w:rPr>
            <w:rFonts w:ascii="Cambria Math" w:eastAsiaTheme="minorEastAsia" w:hAnsi="Cambria Math"/>
          </w:rPr>
          <m:t>A</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Pr>
          <w:rFonts w:eastAsiaTheme="minorEastAsia"/>
        </w:rPr>
        <w:t xml:space="preserve"> </w:t>
      </w:r>
      <w:r>
        <w:t xml:space="preserve">are </w:t>
      </w:r>
      <w:r w:rsidR="00E7253E">
        <w:t xml:space="preserve">the </w:t>
      </w:r>
      <w:r>
        <w:t xml:space="preserve">two actions </w:t>
      </w:r>
      <w:r w:rsidR="00E7253E">
        <w:t xml:space="preserve">described before. </w:t>
      </w:r>
      <w:r>
        <w:t xml:space="preserve">Then you should prefer that </w:t>
      </w:r>
      <m:oMath>
        <m:r>
          <w:rPr>
            <w:rFonts w:ascii="Cambria Math" w:eastAsiaTheme="minorEastAsia" w:hAnsi="Cambria Math"/>
          </w:rPr>
          <m:t>A</m:t>
        </m:r>
      </m:oMath>
      <w:r>
        <w:rPr>
          <w:rFonts w:eastAsiaTheme="minorEastAsia"/>
        </w:rPr>
        <w:t xml:space="preserve"> be true rather than that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Pr>
          <w:rFonts w:eastAsiaTheme="minorEastAsia"/>
        </w:rPr>
        <w:t xml:space="preserve"> be iff the conditional chance of </w:t>
      </w:r>
      <w:r w:rsidRPr="00D331B2">
        <w:rPr>
          <w:rFonts w:eastAsiaTheme="minorEastAsia"/>
          <w:i/>
          <w:iCs/>
        </w:rPr>
        <w:t>G</w:t>
      </w:r>
      <w:r>
        <w:rPr>
          <w:rFonts w:eastAsiaTheme="minorEastAsia"/>
        </w:rPr>
        <w:t xml:space="preserve"> given that </w:t>
      </w:r>
      <m:oMath>
        <m:r>
          <w:rPr>
            <w:rFonts w:ascii="Cambria Math" w:eastAsiaTheme="minorEastAsia" w:hAnsi="Cambria Math"/>
          </w:rPr>
          <m:t>A</m:t>
        </m:r>
      </m:oMath>
      <w:r>
        <w:rPr>
          <w:rFonts w:eastAsiaTheme="minorEastAsia"/>
        </w:rPr>
        <w:t xml:space="preserve"> is greater than the conditional chance of </w:t>
      </w:r>
      <m:oMath>
        <m:r>
          <w:rPr>
            <w:rFonts w:ascii="Cambria Math" w:eastAsiaTheme="minorEastAsia" w:hAnsi="Cambria Math"/>
          </w:rPr>
          <m:t>G</m:t>
        </m:r>
      </m:oMath>
      <w:r w:rsidR="000B49AD">
        <w:rPr>
          <w:rFonts w:eastAsiaTheme="minorEastAsia"/>
        </w:rPr>
        <w:t xml:space="preserve"> </w:t>
      </w:r>
      <w:r>
        <w:rPr>
          <w:rFonts w:eastAsiaTheme="minorEastAsia"/>
        </w:rPr>
        <w:t xml:space="preserve">given that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sidR="00E7253E">
        <w:rPr>
          <w:rFonts w:eastAsiaTheme="minorEastAsia"/>
        </w:rPr>
        <w:t>. More precisely</w:t>
      </w:r>
      <w:r w:rsidR="00BE479A">
        <w:rPr>
          <w:rFonts w:eastAsiaTheme="minorEastAsia"/>
        </w:rPr>
        <w:t xml:space="preserve">, given that preferences for truth are measured by desirability function </w:t>
      </w:r>
      <m:oMath>
        <m:r>
          <w:rPr>
            <w:rFonts w:ascii="Cambria Math" w:eastAsiaTheme="minorEastAsia" w:hAnsi="Cambria Math"/>
          </w:rPr>
          <m:t>V</m:t>
        </m:r>
      </m:oMath>
      <w:r>
        <w:rPr>
          <w:rFonts w:eastAsiaTheme="minorEastAsia"/>
        </w:rPr>
        <w:t>:</w:t>
      </w:r>
      <w:r w:rsidR="00F93B89" w:rsidRPr="00F93B89">
        <w:rPr>
          <w:rFonts w:ascii="Helvetica" w:hAnsi="Helvetica"/>
          <w:color w:val="000000"/>
          <w:sz w:val="21"/>
          <w:szCs w:val="21"/>
          <w:shd w:val="clear" w:color="auto" w:fill="FFFFFF"/>
        </w:rPr>
        <w:t xml:space="preserve"> </w:t>
      </w:r>
    </w:p>
    <w:p w14:paraId="1CB3ACF3" w14:textId="7F25FB6A" w:rsidR="00271592" w:rsidRDefault="00E4155A" w:rsidP="00481465">
      <w:pPr>
        <w:spacing w:before="120" w:after="120" w:line="276" w:lineRule="auto"/>
        <w:jc w:val="both"/>
        <w:rPr>
          <w:rFonts w:eastAsiaTheme="minorEastAsia"/>
        </w:rPr>
      </w:pPr>
      <w:r>
        <w:rPr>
          <w:b/>
          <w:bCs/>
        </w:rPr>
        <w:t>Desire from Chance</w:t>
      </w:r>
      <w:r w:rsidRPr="00945785">
        <w:rPr>
          <w:b/>
          <w:bCs/>
        </w:rPr>
        <w:t>:</w:t>
      </w:r>
      <w:r>
        <w:t xml:space="preserve"> </w:t>
      </w:r>
      <w:r>
        <w:rPr>
          <w:rFonts w:eastAsiaTheme="minorEastAsia"/>
        </w:rPr>
        <w:t xml:space="preserve"> </w:t>
      </w:r>
      <w:r w:rsidR="00731294">
        <w:rPr>
          <w:rFonts w:eastAsiaTheme="minorEastAsia"/>
        </w:rPr>
        <w:t xml:space="preserve">If </w:t>
      </w:r>
      <m:oMath>
        <m:r>
          <w:rPr>
            <w:rFonts w:ascii="Cambria Math" w:eastAsiaTheme="minorEastAsia" w:hAnsi="Cambria Math"/>
          </w:rPr>
          <m:t>P(Ch=ch|A)≠0≠P(Ch=ch|</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r>
          <w:rPr>
            <w:rFonts w:ascii="Cambria Math" w:eastAsiaTheme="minorEastAsia" w:hAnsi="Cambria Math"/>
          </w:rPr>
          <m:t>)</m:t>
        </m:r>
      </m:oMath>
      <w:r w:rsidR="00CF1060">
        <w:rPr>
          <w:rFonts w:eastAsiaTheme="minorEastAsia"/>
        </w:rPr>
        <w:t xml:space="preserve">, </w:t>
      </w:r>
      <w:r w:rsidR="00C96B86">
        <w:rPr>
          <w:rFonts w:eastAsiaTheme="minorEastAsia"/>
        </w:rPr>
        <w:t>then</w:t>
      </w:r>
      <w:r w:rsidR="00271592">
        <w:rPr>
          <w:rFonts w:eastAsiaTheme="minorEastAsia"/>
        </w:rPr>
        <w:t>:</w:t>
      </w:r>
    </w:p>
    <w:p w14:paraId="42C7EF2C" w14:textId="04CB281D" w:rsidR="00E4155A" w:rsidRPr="002336B5" w:rsidRDefault="00E4155A" w:rsidP="00481465">
      <w:pPr>
        <w:spacing w:before="120" w:after="240" w:line="276" w:lineRule="auto"/>
        <w:ind w:firstLine="720"/>
        <w:jc w:val="both"/>
      </w:pPr>
      <m:oMath>
        <m:r>
          <w:rPr>
            <w:rFonts w:ascii="Cambria Math" w:eastAsiaTheme="minorEastAsia" w:hAnsi="Cambria Math"/>
          </w:rPr>
          <m:t>V(A|Ch=ch)</m:t>
        </m:r>
        <m:r>
          <w:rPr>
            <w:rFonts w:ascii="Cambria Math" w:hAnsi="Cambria Math"/>
          </w:rPr>
          <m:t>≥</m:t>
        </m:r>
        <m:sSup>
          <m:sSupPr>
            <m:ctrlPr>
              <w:rPr>
                <w:rFonts w:ascii="Cambria Math" w:eastAsiaTheme="minorEastAsia" w:hAnsi="Cambria Math"/>
                <w:i/>
              </w:rPr>
            </m:ctrlPr>
          </m:sSupPr>
          <m:e>
            <m:r>
              <w:rPr>
                <w:rFonts w:ascii="Cambria Math" w:eastAsiaTheme="minorEastAsia" w:hAnsi="Cambria Math"/>
              </w:rPr>
              <m:t>V(A</m:t>
            </m:r>
          </m:e>
          <m:sup>
            <m:r>
              <w:rPr>
                <w:rFonts w:ascii="Cambria Math" w:eastAsiaTheme="minorEastAsia" w:hAnsi="Cambria Math"/>
              </w:rPr>
              <m:t>*</m:t>
            </m:r>
          </m:sup>
        </m:sSup>
        <m:r>
          <w:rPr>
            <w:rFonts w:ascii="Cambria Math" w:eastAsiaTheme="minorEastAsia" w:hAnsi="Cambria Math"/>
          </w:rPr>
          <m:t>|Ch=ch)</m:t>
        </m:r>
      </m:oMath>
      <w:r w:rsidRPr="002336B5">
        <w:rPr>
          <w:rFonts w:eastAsiaTheme="minorEastAsia"/>
        </w:rPr>
        <w:t xml:space="preserve"> iff </w:t>
      </w:r>
      <m:oMath>
        <m:r>
          <w:rPr>
            <w:rFonts w:ascii="Cambria Math" w:hAnsi="Cambria Math"/>
          </w:rPr>
          <m:t>ch(G|</m:t>
        </m:r>
        <m:r>
          <w:rPr>
            <w:rFonts w:ascii="Cambria Math" w:eastAsiaTheme="minorEastAsia" w:hAnsi="Cambria Math"/>
          </w:rPr>
          <m:t>A</m:t>
        </m:r>
        <m:r>
          <w:rPr>
            <w:rFonts w:ascii="Cambria Math" w:hAnsi="Cambria Math"/>
          </w:rPr>
          <m:t>)≥ch(G|</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r>
          <w:rPr>
            <w:rFonts w:ascii="Cambria Math" w:hAnsi="Cambria Math"/>
          </w:rPr>
          <m:t>)</m:t>
        </m:r>
      </m:oMath>
    </w:p>
    <w:p w14:paraId="0B025A19" w14:textId="2533D724" w:rsidR="00B13B85" w:rsidRDefault="001564D9" w:rsidP="00481465">
      <w:pPr>
        <w:spacing w:before="120" w:after="240" w:line="276" w:lineRule="auto"/>
        <w:jc w:val="both"/>
        <w:rPr>
          <w:rFonts w:cstheme="minorHAnsi"/>
        </w:rPr>
      </w:pPr>
      <w:r>
        <w:rPr>
          <w:rFonts w:cstheme="minorHAnsi"/>
        </w:rPr>
        <w:t xml:space="preserve">Desire from Chance </w:t>
      </w:r>
      <w:r w:rsidR="00F3016B">
        <w:rPr>
          <w:rFonts w:cstheme="minorHAnsi"/>
        </w:rPr>
        <w:t xml:space="preserve">closely resembles Credence from Chance. While the latter </w:t>
      </w:r>
      <w:r w:rsidR="008A29D5">
        <w:rPr>
          <w:rFonts w:cstheme="minorHAnsi"/>
        </w:rPr>
        <w:t>requires alignment between the credibility o</w:t>
      </w:r>
      <w:r w:rsidR="00507339">
        <w:rPr>
          <w:rFonts w:cstheme="minorHAnsi"/>
        </w:rPr>
        <w:t>f</w:t>
      </w:r>
      <w:r w:rsidR="008A29D5">
        <w:rPr>
          <w:rFonts w:cstheme="minorHAnsi"/>
        </w:rPr>
        <w:t xml:space="preserve"> a proposition</w:t>
      </w:r>
      <w:r w:rsidR="00507339">
        <w:rPr>
          <w:rFonts w:cstheme="minorHAnsi"/>
        </w:rPr>
        <w:t xml:space="preserve"> and its chance of truth, when this </w:t>
      </w:r>
      <w:r w:rsidR="00F202AF">
        <w:rPr>
          <w:rFonts w:cstheme="minorHAnsi"/>
        </w:rPr>
        <w:t xml:space="preserve">chance </w:t>
      </w:r>
      <w:r w:rsidR="00507339">
        <w:rPr>
          <w:rFonts w:cstheme="minorHAnsi"/>
        </w:rPr>
        <w:t>is known, the former requires alignment between the desirability of a proposition and the conditional chance</w:t>
      </w:r>
      <w:r w:rsidR="00EA367B">
        <w:rPr>
          <w:rFonts w:cstheme="minorHAnsi"/>
        </w:rPr>
        <w:t xml:space="preserve">, given its truth, </w:t>
      </w:r>
      <w:r w:rsidR="00507339">
        <w:rPr>
          <w:rFonts w:cstheme="minorHAnsi"/>
        </w:rPr>
        <w:t>of the good</w:t>
      </w:r>
      <w:r w:rsidR="00EA367B">
        <w:rPr>
          <w:rFonts w:cstheme="minorHAnsi"/>
        </w:rPr>
        <w:t>.</w:t>
      </w:r>
      <w:r w:rsidR="00F202AF">
        <w:rPr>
          <w:rFonts w:cstheme="minorHAnsi"/>
        </w:rPr>
        <w:t xml:space="preserve"> </w:t>
      </w:r>
      <w:r w:rsidR="00393B63">
        <w:rPr>
          <w:rFonts w:cstheme="minorHAnsi"/>
        </w:rPr>
        <w:t>In fact, this</w:t>
      </w:r>
      <w:r w:rsidR="00831D0D">
        <w:rPr>
          <w:rFonts w:cstheme="minorHAnsi"/>
        </w:rPr>
        <w:t xml:space="preserve"> resemblance is more than </w:t>
      </w:r>
      <w:r w:rsidR="00393B63">
        <w:rPr>
          <w:rFonts w:cstheme="minorHAnsi"/>
        </w:rPr>
        <w:t>just appearance:</w:t>
      </w:r>
      <w:r w:rsidR="00A30C7F">
        <w:rPr>
          <w:rFonts w:cstheme="minorHAnsi"/>
        </w:rPr>
        <w:t xml:space="preserve"> </w:t>
      </w:r>
      <w:r w:rsidR="00A919CA">
        <w:rPr>
          <w:rFonts w:cstheme="minorHAnsi"/>
        </w:rPr>
        <w:t>Credence from Chance implies Desire from Chance</w:t>
      </w:r>
      <w:r w:rsidR="0029002D">
        <w:rPr>
          <w:rFonts w:cstheme="minorHAnsi"/>
        </w:rPr>
        <w:t>.</w:t>
      </w:r>
      <w:r w:rsidR="00A30C7F">
        <w:rPr>
          <w:rFonts w:cstheme="minorHAnsi"/>
        </w:rPr>
        <w:t xml:space="preserve"> </w:t>
      </w:r>
      <w:r w:rsidR="00096CEA">
        <w:rPr>
          <w:rFonts w:cstheme="minorHAnsi"/>
        </w:rPr>
        <w:t>(Th</w:t>
      </w:r>
      <w:r w:rsidR="00EA1797">
        <w:rPr>
          <w:rFonts w:cstheme="minorHAnsi"/>
        </w:rPr>
        <w:t xml:space="preserve">e proof of this claim is given in the appendix as Theorem 1.) </w:t>
      </w:r>
    </w:p>
    <w:p w14:paraId="4F287371" w14:textId="3AAABFB6" w:rsidR="0055426E" w:rsidRDefault="00A962ED" w:rsidP="00AF0B1B">
      <w:pPr>
        <w:spacing w:before="120" w:after="120" w:line="276" w:lineRule="auto"/>
        <w:jc w:val="both"/>
        <w:rPr>
          <w:rFonts w:cstheme="minorHAnsi"/>
        </w:rPr>
      </w:pPr>
      <w:r>
        <w:rPr>
          <w:rFonts w:cstheme="minorHAnsi"/>
        </w:rPr>
        <w:lastRenderedPageBreak/>
        <w:t xml:space="preserve">One might take </w:t>
      </w:r>
      <w:r w:rsidR="007842B1">
        <w:rPr>
          <w:rFonts w:cstheme="minorHAnsi"/>
        </w:rPr>
        <w:t>this fact</w:t>
      </w:r>
      <w:r>
        <w:rPr>
          <w:rFonts w:cstheme="minorHAnsi"/>
        </w:rPr>
        <w:t xml:space="preserve"> to </w:t>
      </w:r>
      <w:r w:rsidR="00ED4C6A">
        <w:rPr>
          <w:rFonts w:cstheme="minorHAnsi"/>
        </w:rPr>
        <w:t>show that the role of chance in providing practical guidance derives from</w:t>
      </w:r>
      <w:r w:rsidR="003158FD">
        <w:rPr>
          <w:rFonts w:cstheme="minorHAnsi"/>
        </w:rPr>
        <w:t xml:space="preserve"> </w:t>
      </w:r>
      <w:r w:rsidR="00ED4C6A">
        <w:rPr>
          <w:rFonts w:cstheme="minorHAnsi"/>
        </w:rPr>
        <w:t xml:space="preserve">its role in providing epistemic guidance. In particular, the thought </w:t>
      </w:r>
      <w:r w:rsidR="00EA1797">
        <w:rPr>
          <w:rFonts w:cstheme="minorHAnsi"/>
        </w:rPr>
        <w:t xml:space="preserve">might </w:t>
      </w:r>
      <w:r w:rsidR="00ED4C6A">
        <w:rPr>
          <w:rFonts w:cstheme="minorHAnsi"/>
        </w:rPr>
        <w:t xml:space="preserve">go, it is the fact that we are required to defer to chance </w:t>
      </w:r>
      <w:r w:rsidR="00BE426D">
        <w:rPr>
          <w:rFonts w:cstheme="minorHAnsi"/>
        </w:rPr>
        <w:t>in forming our beliefs</w:t>
      </w:r>
      <w:r w:rsidR="00817217">
        <w:rPr>
          <w:rFonts w:cstheme="minorHAnsi"/>
        </w:rPr>
        <w:t xml:space="preserve"> that</w:t>
      </w:r>
      <w:r w:rsidR="00ED4C6A">
        <w:rPr>
          <w:rFonts w:cstheme="minorHAnsi"/>
        </w:rPr>
        <w:t xml:space="preserve">, </w:t>
      </w:r>
      <w:r w:rsidR="003158FD">
        <w:rPr>
          <w:rFonts w:cstheme="minorHAnsi"/>
        </w:rPr>
        <w:t xml:space="preserve">along </w:t>
      </w:r>
      <w:r w:rsidR="00ED4C6A">
        <w:rPr>
          <w:rFonts w:cstheme="minorHAnsi"/>
        </w:rPr>
        <w:t xml:space="preserve">with the usual rationality constraints on our desires, explains why we should prefer actions that confer higher chances on the consequences that we desire. </w:t>
      </w:r>
      <w:r w:rsidR="00DD2EB4">
        <w:rPr>
          <w:rFonts w:cstheme="minorHAnsi"/>
        </w:rPr>
        <w:t>As Lewis (1980, p. 109) puts it</w:t>
      </w:r>
      <w:r w:rsidR="007D290B">
        <w:rPr>
          <w:rFonts w:cstheme="minorHAnsi"/>
        </w:rPr>
        <w:t>:</w:t>
      </w:r>
    </w:p>
    <w:p w14:paraId="0AD400D0" w14:textId="2C1348E5" w:rsidR="007D290B" w:rsidRPr="00DE57F6" w:rsidRDefault="007D290B" w:rsidP="00DE57F6">
      <w:pPr>
        <w:pStyle w:val="Quote"/>
      </w:pPr>
      <w:r w:rsidRPr="00DE57F6">
        <w:t>“The greater chance you think the ticket has of winning</w:t>
      </w:r>
      <w:r w:rsidR="000D46C9" w:rsidRPr="00DE57F6">
        <w:t xml:space="preserve">, the greater should be your degree of belief that it will win; </w:t>
      </w:r>
      <w:r w:rsidR="00A11400" w:rsidRPr="00DE57F6">
        <w:t xml:space="preserve">and the greater is your degree of belief that it will win, the more, ceteris paribus, </w:t>
      </w:r>
      <w:r w:rsidR="003C03D8" w:rsidRPr="00DE57F6">
        <w:t>it should be worth to you and the more you should be disposed to choose it</w:t>
      </w:r>
      <w:r w:rsidR="00DE57F6" w:rsidRPr="00DE57F6">
        <w:t xml:space="preserve"> … . “</w:t>
      </w:r>
    </w:p>
    <w:p w14:paraId="53EAB40C" w14:textId="36B1697B" w:rsidR="00ED4C6A" w:rsidRDefault="00ED4C6A" w:rsidP="00AF0B1B">
      <w:pPr>
        <w:spacing w:before="120" w:after="120" w:line="276" w:lineRule="auto"/>
        <w:jc w:val="both"/>
        <w:rPr>
          <w:rFonts w:cstheme="minorHAnsi"/>
        </w:rPr>
      </w:pPr>
      <w:r>
        <w:rPr>
          <w:rFonts w:cstheme="minorHAnsi"/>
        </w:rPr>
        <w:t xml:space="preserve">But this argument is not quite right. </w:t>
      </w:r>
      <w:r w:rsidR="007842B1">
        <w:rPr>
          <w:rFonts w:cstheme="minorHAnsi"/>
        </w:rPr>
        <w:t>W</w:t>
      </w:r>
      <w:r>
        <w:rPr>
          <w:rFonts w:cstheme="minorHAnsi"/>
        </w:rPr>
        <w:t xml:space="preserve">hile the requirement of epistemic deference </w:t>
      </w:r>
      <w:r w:rsidR="00DE19F7">
        <w:rPr>
          <w:rFonts w:cstheme="minorHAnsi"/>
        </w:rPr>
        <w:t xml:space="preserve">to chances </w:t>
      </w:r>
      <w:r>
        <w:rPr>
          <w:rFonts w:cstheme="minorHAnsi"/>
        </w:rPr>
        <w:t xml:space="preserve">might explain why actions </w:t>
      </w:r>
      <w:r w:rsidR="00DE19F7">
        <w:rPr>
          <w:rFonts w:cstheme="minorHAnsi"/>
        </w:rPr>
        <w:t xml:space="preserve">that confer higher chances on preferred consequences </w:t>
      </w:r>
      <w:r>
        <w:rPr>
          <w:rFonts w:cstheme="minorHAnsi"/>
        </w:rPr>
        <w:t>are more desirable</w:t>
      </w:r>
      <w:r w:rsidR="00DE19F7">
        <w:rPr>
          <w:rFonts w:cstheme="minorHAnsi"/>
        </w:rPr>
        <w:t xml:space="preserve"> that those that do not</w:t>
      </w:r>
      <w:r>
        <w:rPr>
          <w:rFonts w:cstheme="minorHAnsi"/>
        </w:rPr>
        <w:t xml:space="preserve">, this does not explain why we should </w:t>
      </w:r>
      <w:r w:rsidRPr="00EF6EE9">
        <w:rPr>
          <w:rFonts w:cstheme="minorHAnsi"/>
          <w:i/>
          <w:iCs/>
        </w:rPr>
        <w:t>choose</w:t>
      </w:r>
      <w:r>
        <w:rPr>
          <w:rFonts w:cstheme="minorHAnsi"/>
        </w:rPr>
        <w:t xml:space="preserve"> them. </w:t>
      </w:r>
      <w:r w:rsidR="00DE19F7">
        <w:rPr>
          <w:rFonts w:cstheme="minorHAnsi"/>
        </w:rPr>
        <w:t xml:space="preserve">At least it does not do so if we accept the </w:t>
      </w:r>
      <w:r>
        <w:rPr>
          <w:rFonts w:cstheme="minorHAnsi"/>
        </w:rPr>
        <w:t>causal decision theorist</w:t>
      </w:r>
      <w:r w:rsidR="00DE19F7">
        <w:rPr>
          <w:rFonts w:cstheme="minorHAnsi"/>
        </w:rPr>
        <w:t>’</w:t>
      </w:r>
      <w:r>
        <w:rPr>
          <w:rFonts w:cstheme="minorHAnsi"/>
        </w:rPr>
        <w:t>s point that desirability is not generally adequate as a guide to efficacious</w:t>
      </w:r>
      <w:r w:rsidR="003158FD">
        <w:rPr>
          <w:rFonts w:cstheme="minorHAnsi"/>
        </w:rPr>
        <w:t>ness</w:t>
      </w:r>
      <w:r>
        <w:rPr>
          <w:rFonts w:cstheme="minorHAnsi"/>
        </w:rPr>
        <w:t xml:space="preserve">. </w:t>
      </w:r>
      <w:r w:rsidR="00DE19F7">
        <w:rPr>
          <w:rFonts w:cstheme="minorHAnsi"/>
        </w:rPr>
        <w:t>So,</w:t>
      </w:r>
      <w:r>
        <w:rPr>
          <w:rFonts w:cstheme="minorHAnsi"/>
        </w:rPr>
        <w:t xml:space="preserve"> we </w:t>
      </w:r>
      <w:r w:rsidR="003158FD">
        <w:rPr>
          <w:rFonts w:cstheme="minorHAnsi"/>
        </w:rPr>
        <w:t xml:space="preserve">still </w:t>
      </w:r>
      <w:r>
        <w:rPr>
          <w:rFonts w:cstheme="minorHAnsi"/>
        </w:rPr>
        <w:t xml:space="preserve">need </w:t>
      </w:r>
      <w:r w:rsidR="003158FD">
        <w:rPr>
          <w:rFonts w:cstheme="minorHAnsi"/>
        </w:rPr>
        <w:t xml:space="preserve">to show </w:t>
      </w:r>
      <w:r>
        <w:rPr>
          <w:rFonts w:cstheme="minorHAnsi"/>
        </w:rPr>
        <w:t xml:space="preserve">why it is that when </w:t>
      </w:r>
      <w:r w:rsidR="002170DB">
        <w:rPr>
          <w:rFonts w:cstheme="minorHAnsi"/>
        </w:rPr>
        <w:t>our degrees of desire for actions</w:t>
      </w:r>
      <w:r>
        <w:rPr>
          <w:rFonts w:cstheme="minorHAnsi"/>
        </w:rPr>
        <w:t xml:space="preserve"> </w:t>
      </w:r>
      <w:r w:rsidR="002170DB">
        <w:rPr>
          <w:rFonts w:cstheme="minorHAnsi"/>
        </w:rPr>
        <w:t>reflect what we know about the chances</w:t>
      </w:r>
      <w:r w:rsidR="00DE19F7">
        <w:rPr>
          <w:rFonts w:cstheme="minorHAnsi"/>
        </w:rPr>
        <w:t>,</w:t>
      </w:r>
      <w:r w:rsidR="002170DB">
        <w:rPr>
          <w:rFonts w:cstheme="minorHAnsi"/>
        </w:rPr>
        <w:t xml:space="preserve"> they do </w:t>
      </w:r>
      <w:r w:rsidR="00FE6F10">
        <w:rPr>
          <w:rFonts w:cstheme="minorHAnsi"/>
        </w:rPr>
        <w:t xml:space="preserve">so in virtue of </w:t>
      </w:r>
      <w:r w:rsidR="002170DB">
        <w:rPr>
          <w:rFonts w:cstheme="minorHAnsi"/>
        </w:rPr>
        <w:t>track</w:t>
      </w:r>
      <w:r w:rsidR="009D5259">
        <w:rPr>
          <w:rFonts w:cstheme="minorHAnsi"/>
        </w:rPr>
        <w:t>ing</w:t>
      </w:r>
      <w:r w:rsidR="002170DB">
        <w:rPr>
          <w:rFonts w:cstheme="minorHAnsi"/>
        </w:rPr>
        <w:t xml:space="preserve"> </w:t>
      </w:r>
      <w:r w:rsidR="003158FD">
        <w:rPr>
          <w:rFonts w:cstheme="minorHAnsi"/>
        </w:rPr>
        <w:t>their instrumental value.</w:t>
      </w:r>
    </w:p>
    <w:p w14:paraId="608AFF8F" w14:textId="79472FBD" w:rsidR="00A21B39" w:rsidRDefault="00BB4840" w:rsidP="00F528BF">
      <w:pPr>
        <w:spacing w:before="120" w:after="240" w:line="276" w:lineRule="auto"/>
        <w:jc w:val="both"/>
        <w:rPr>
          <w:rFonts w:eastAsiaTheme="minorEastAsia"/>
        </w:rPr>
      </w:pPr>
      <w:r>
        <w:rPr>
          <w:rFonts w:cstheme="minorHAnsi"/>
        </w:rPr>
        <w:t xml:space="preserve">We can put this claim a bit more precisely as follows. </w:t>
      </w:r>
      <w:r w:rsidR="00A21B39">
        <w:rPr>
          <w:rFonts w:cstheme="minorHAnsi"/>
        </w:rPr>
        <w:t xml:space="preserve">If both Desire from Chance and </w:t>
      </w:r>
      <w:r w:rsidR="00360044">
        <w:rPr>
          <w:rFonts w:cstheme="minorHAnsi"/>
        </w:rPr>
        <w:t>Choice from Chance</w:t>
      </w:r>
      <w:r w:rsidR="00A21B39">
        <w:rPr>
          <w:rFonts w:cstheme="minorHAnsi"/>
        </w:rPr>
        <w:t xml:space="preserve"> are true then i</w:t>
      </w:r>
      <w:r w:rsidR="001612A3">
        <w:rPr>
          <w:rFonts w:cstheme="minorHAnsi"/>
        </w:rPr>
        <w:t>t</w:t>
      </w:r>
      <w:r w:rsidR="00A21B39">
        <w:rPr>
          <w:rFonts w:cstheme="minorHAnsi"/>
        </w:rPr>
        <w:t xml:space="preserve"> must be the case that </w:t>
      </w:r>
      <w:r w:rsidR="00192ED4">
        <w:rPr>
          <w:rFonts w:cstheme="minorHAnsi"/>
        </w:rPr>
        <w:t>when the chances are known the choice</w:t>
      </w:r>
      <w:r w:rsidR="005D6E4C">
        <w:rPr>
          <w:rFonts w:cstheme="minorHAnsi"/>
        </w:rPr>
        <w:t>-worthiness of an action goes by its desirability</w:t>
      </w:r>
      <w:r w:rsidR="00A3341C">
        <w:rPr>
          <w:rFonts w:cstheme="minorHAnsi"/>
        </w:rPr>
        <w:t xml:space="preserve"> </w:t>
      </w:r>
      <w:r w:rsidR="009D5259">
        <w:rPr>
          <w:rFonts w:cstheme="minorHAnsi"/>
        </w:rPr>
        <w:t>(</w:t>
      </w:r>
      <w:r w:rsidR="00A3341C">
        <w:rPr>
          <w:rFonts w:cstheme="minorHAnsi"/>
        </w:rPr>
        <w:t>as the evidentialist claims is generall</w:t>
      </w:r>
      <w:r w:rsidR="007523CE">
        <w:rPr>
          <w:rFonts w:cstheme="minorHAnsi"/>
        </w:rPr>
        <w:t>y true</w:t>
      </w:r>
      <w:r w:rsidR="009D5259">
        <w:rPr>
          <w:rFonts w:cstheme="minorHAnsi"/>
        </w:rPr>
        <w:t>)</w:t>
      </w:r>
      <w:r w:rsidR="0074373A">
        <w:rPr>
          <w:rFonts w:cstheme="minorHAnsi"/>
        </w:rPr>
        <w:t>, i.e. that</w:t>
      </w:r>
      <m:oMath>
        <m:r>
          <w:rPr>
            <w:rFonts w:ascii="Cambria Math" w:eastAsiaTheme="minorEastAsia" w:hAnsi="Cambria Math"/>
          </w:rPr>
          <m:t xml:space="preserve"> A</m:t>
        </m:r>
        <m:r>
          <w:rPr>
            <w:rFonts w:ascii="Cambria Math" w:eastAsiaTheme="minorEastAsia" w:hAnsi="Cambria Math" w:cstheme="minorHAnsi"/>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sidR="0074373A" w:rsidRPr="002336B5">
        <w:rPr>
          <w:rFonts w:eastAsiaTheme="minorEastAsia"/>
        </w:rPr>
        <w:t xml:space="preserve"> iff </w:t>
      </w:r>
      <m:oMath>
        <m:r>
          <w:rPr>
            <w:rFonts w:ascii="Cambria Math" w:eastAsiaTheme="minorEastAsia" w:hAnsi="Cambria Math"/>
          </w:rPr>
          <m:t>A</m:t>
        </m:r>
        <m:r>
          <w:rPr>
            <w:rFonts w:ascii="Cambria Math" w:eastAsiaTheme="minorEastAsia" w:hAnsi="Cambria Math" w:cstheme="minorHAnsi"/>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sidR="0077131C">
        <w:rPr>
          <w:rFonts w:eastAsiaTheme="minorEastAsia"/>
        </w:rPr>
        <w:t xml:space="preserve"> whenever</w:t>
      </w:r>
      <w:r w:rsidR="000B717A">
        <w:rPr>
          <w:rFonts w:eastAsiaTheme="minorEastAsia"/>
        </w:rPr>
        <w:t xml:space="preserve"> </w:t>
      </w:r>
      <m:oMath>
        <m:r>
          <w:rPr>
            <w:rFonts w:ascii="Cambria Math" w:hAnsi="Cambria Math" w:cstheme="minorHAnsi"/>
          </w:rPr>
          <m:t>P</m:t>
        </m:r>
        <m:d>
          <m:dPr>
            <m:ctrlPr>
              <w:rPr>
                <w:rFonts w:ascii="Cambria Math" w:hAnsi="Cambria Math" w:cstheme="minorHAnsi"/>
                <w:i/>
              </w:rPr>
            </m:ctrlPr>
          </m:dPr>
          <m:e>
            <m:r>
              <w:rPr>
                <w:rFonts w:ascii="Cambria Math" w:hAnsi="Cambria Math" w:cstheme="minorHAnsi"/>
              </w:rPr>
              <m:t>Ch=</m:t>
            </m:r>
            <m:r>
              <w:rPr>
                <w:rFonts w:ascii="Cambria Math" w:hAnsi="Cambria Math"/>
              </w:rPr>
              <m:t>ch</m:t>
            </m:r>
            <m:ctrlPr>
              <w:rPr>
                <w:rFonts w:ascii="Cambria Math" w:hAnsi="Cambria Math"/>
                <w:i/>
              </w:rPr>
            </m:ctrlPr>
          </m:e>
        </m:d>
        <m:r>
          <w:rPr>
            <w:rFonts w:ascii="Cambria Math" w:hAnsi="Cambria Math"/>
          </w:rPr>
          <m:t>=1</m:t>
        </m:r>
      </m:oMath>
      <w:r w:rsidR="0077131C">
        <w:rPr>
          <w:rFonts w:eastAsiaTheme="minorEastAsia"/>
        </w:rPr>
        <w:t xml:space="preserve"> </w:t>
      </w:r>
      <w:r w:rsidR="000B717A">
        <w:rPr>
          <w:rFonts w:eastAsiaTheme="minorEastAsia"/>
        </w:rPr>
        <w:t xml:space="preserve">for some </w:t>
      </w:r>
      <w:r w:rsidR="000B717A">
        <w:rPr>
          <w:rFonts w:cstheme="minorHAnsi"/>
        </w:rPr>
        <w:t xml:space="preserve">function </w:t>
      </w:r>
      <m:oMath>
        <m:r>
          <w:rPr>
            <w:rFonts w:ascii="Cambria Math" w:hAnsi="Cambria Math"/>
          </w:rPr>
          <m:t>ch</m:t>
        </m:r>
      </m:oMath>
      <w:r w:rsidR="000B717A">
        <w:rPr>
          <w:rFonts w:eastAsiaTheme="minorEastAsia" w:cstheme="minorHAnsi"/>
        </w:rPr>
        <w:t xml:space="preserve"> on </w:t>
      </w:r>
      <w:r w:rsidR="000B717A">
        <w:rPr>
          <w:rFonts w:cstheme="minorHAnsi"/>
        </w:rPr>
        <w:t>Ω*</w:t>
      </w:r>
      <w:r w:rsidR="000B717A">
        <w:rPr>
          <w:rFonts w:eastAsiaTheme="minorEastAsia" w:cstheme="minorHAnsi"/>
        </w:rPr>
        <w:t>.</w:t>
      </w:r>
      <w:r w:rsidR="000B717A">
        <w:rPr>
          <w:rFonts w:cstheme="minorHAnsi"/>
        </w:rPr>
        <w:t xml:space="preserve"> </w:t>
      </w:r>
      <w:r w:rsidR="00994BF1">
        <w:rPr>
          <w:rFonts w:eastAsiaTheme="minorEastAsia"/>
        </w:rPr>
        <w:t xml:space="preserve"> </w:t>
      </w:r>
      <w:r w:rsidR="00C37EC1">
        <w:rPr>
          <w:rFonts w:eastAsiaTheme="minorEastAsia"/>
        </w:rPr>
        <w:t>Likewise</w:t>
      </w:r>
      <w:r w:rsidR="000C36B1">
        <w:rPr>
          <w:rFonts w:eastAsiaTheme="minorEastAsia"/>
        </w:rPr>
        <w:t>,</w:t>
      </w:r>
      <w:r w:rsidR="00C37EC1">
        <w:rPr>
          <w:rFonts w:eastAsiaTheme="minorEastAsia"/>
        </w:rPr>
        <w:t xml:space="preserve"> it is sufficient that the latter be true that </w:t>
      </w:r>
      <w:r w:rsidR="008564F2">
        <w:rPr>
          <w:rFonts w:eastAsiaTheme="minorEastAsia"/>
        </w:rPr>
        <w:t>Desire</w:t>
      </w:r>
      <w:r w:rsidR="00C37EC1">
        <w:rPr>
          <w:rFonts w:eastAsiaTheme="minorEastAsia"/>
        </w:rPr>
        <w:t xml:space="preserve"> from Chance </w:t>
      </w:r>
      <w:r w:rsidR="000C36B1">
        <w:rPr>
          <w:rFonts w:eastAsiaTheme="minorEastAsia"/>
        </w:rPr>
        <w:t xml:space="preserve">implies </w:t>
      </w:r>
      <w:r w:rsidR="00360044">
        <w:rPr>
          <w:rFonts w:eastAsiaTheme="minorEastAsia"/>
        </w:rPr>
        <w:t>Choice from Chance</w:t>
      </w:r>
      <w:r w:rsidR="006F72F7">
        <w:rPr>
          <w:rFonts w:eastAsiaTheme="minorEastAsia"/>
        </w:rPr>
        <w:t xml:space="preserve">. </w:t>
      </w:r>
      <w:r w:rsidR="00F15BC6">
        <w:rPr>
          <w:rFonts w:eastAsiaTheme="minorEastAsia"/>
        </w:rPr>
        <w:t xml:space="preserve">But desirability and choice-worthiness </w:t>
      </w:r>
      <w:r w:rsidR="00A24AB6">
        <w:rPr>
          <w:rFonts w:eastAsiaTheme="minorEastAsia"/>
        </w:rPr>
        <w:t>(</w:t>
      </w:r>
      <w:r w:rsidR="00576983">
        <w:rPr>
          <w:rFonts w:eastAsiaTheme="minorEastAsia"/>
        </w:rPr>
        <w:t xml:space="preserve">respectively </w:t>
      </w:r>
      <w:r w:rsidR="00A24AB6">
        <w:rPr>
          <w:rFonts w:eastAsiaTheme="minorEastAsia"/>
        </w:rPr>
        <w:t>the evid</w:t>
      </w:r>
      <w:r w:rsidR="002344C2">
        <w:rPr>
          <w:rFonts w:eastAsiaTheme="minorEastAsia"/>
        </w:rPr>
        <w:t xml:space="preserve">ential and instrumental values of acting) coincide </w:t>
      </w:r>
      <w:r w:rsidR="004375FE">
        <w:rPr>
          <w:rFonts w:eastAsiaTheme="minorEastAsia"/>
        </w:rPr>
        <w:t xml:space="preserve">only when the probability </w:t>
      </w:r>
      <w:r w:rsidR="0046076C">
        <w:rPr>
          <w:rFonts w:eastAsiaTheme="minorEastAsia"/>
        </w:rPr>
        <w:t xml:space="preserve">of a desirable </w:t>
      </w:r>
      <w:r w:rsidR="00F7451C">
        <w:rPr>
          <w:rFonts w:eastAsiaTheme="minorEastAsia"/>
        </w:rPr>
        <w:t>consequence</w:t>
      </w:r>
      <w:r w:rsidR="00D859D5">
        <w:rPr>
          <w:rFonts w:eastAsiaTheme="minorEastAsia"/>
        </w:rPr>
        <w:t xml:space="preserve"> on the supposition of performing an act is accurately measure</w:t>
      </w:r>
      <w:r w:rsidR="00D24728">
        <w:rPr>
          <w:rFonts w:eastAsiaTheme="minorEastAsia"/>
        </w:rPr>
        <w:t>d</w:t>
      </w:r>
      <w:r w:rsidR="00D859D5">
        <w:rPr>
          <w:rFonts w:eastAsiaTheme="minorEastAsia"/>
        </w:rPr>
        <w:t xml:space="preserve"> by </w:t>
      </w:r>
      <w:r w:rsidR="00CC6027">
        <w:rPr>
          <w:rFonts w:eastAsiaTheme="minorEastAsia"/>
        </w:rPr>
        <w:t>its conditional</w:t>
      </w:r>
      <w:r w:rsidR="00D859D5">
        <w:rPr>
          <w:rFonts w:eastAsiaTheme="minorEastAsia"/>
        </w:rPr>
        <w:t xml:space="preserve"> probability </w:t>
      </w:r>
      <w:r w:rsidR="008564F2">
        <w:rPr>
          <w:rFonts w:eastAsiaTheme="minorEastAsia"/>
        </w:rPr>
        <w:t>given</w:t>
      </w:r>
      <w:r w:rsidR="00221EB3">
        <w:rPr>
          <w:rFonts w:eastAsiaTheme="minorEastAsia"/>
        </w:rPr>
        <w:t xml:space="preserve"> the act’s</w:t>
      </w:r>
      <w:r w:rsidR="008564F2">
        <w:rPr>
          <w:rFonts w:eastAsiaTheme="minorEastAsia"/>
        </w:rPr>
        <w:t xml:space="preserve"> performance. And this</w:t>
      </w:r>
      <w:r w:rsidR="00B81A9F">
        <w:rPr>
          <w:rFonts w:eastAsiaTheme="minorEastAsia"/>
        </w:rPr>
        <w:t xml:space="preserve"> coincidence</w:t>
      </w:r>
      <w:r w:rsidR="008564F2">
        <w:rPr>
          <w:rFonts w:eastAsiaTheme="minorEastAsia"/>
        </w:rPr>
        <w:t xml:space="preserve"> is </w:t>
      </w:r>
      <w:r w:rsidR="008564F2" w:rsidRPr="001A534B">
        <w:rPr>
          <w:rFonts w:eastAsiaTheme="minorEastAsia"/>
          <w:i/>
          <w:iCs/>
        </w:rPr>
        <w:t>not</w:t>
      </w:r>
      <w:r w:rsidR="008564F2">
        <w:rPr>
          <w:rFonts w:eastAsiaTheme="minorEastAsia"/>
        </w:rPr>
        <w:t xml:space="preserve"> entailed by Credence from Chance</w:t>
      </w:r>
      <w:r w:rsidR="006968D5">
        <w:rPr>
          <w:rFonts w:eastAsiaTheme="minorEastAsia"/>
        </w:rPr>
        <w:t>, or indeed</w:t>
      </w:r>
      <w:r w:rsidR="009A4493">
        <w:rPr>
          <w:rFonts w:eastAsiaTheme="minorEastAsia"/>
        </w:rPr>
        <w:t>, for the same reason,</w:t>
      </w:r>
      <w:r w:rsidR="006968D5">
        <w:rPr>
          <w:rFonts w:eastAsiaTheme="minorEastAsia"/>
        </w:rPr>
        <w:t xml:space="preserve"> </w:t>
      </w:r>
      <w:r w:rsidR="001A534B">
        <w:rPr>
          <w:rFonts w:eastAsiaTheme="minorEastAsia"/>
        </w:rPr>
        <w:t xml:space="preserve">by </w:t>
      </w:r>
      <w:r w:rsidR="006968D5">
        <w:rPr>
          <w:rFonts w:eastAsiaTheme="minorEastAsia"/>
        </w:rPr>
        <w:t>any of the Principal Pri</w:t>
      </w:r>
      <w:r w:rsidR="009A4493">
        <w:rPr>
          <w:rFonts w:eastAsiaTheme="minorEastAsia"/>
        </w:rPr>
        <w:t xml:space="preserve">nciple-like </w:t>
      </w:r>
      <w:r w:rsidR="00BD3F86">
        <w:rPr>
          <w:rFonts w:eastAsiaTheme="minorEastAsia"/>
        </w:rPr>
        <w:t xml:space="preserve">conditions that have been </w:t>
      </w:r>
      <w:r w:rsidR="00237C27">
        <w:rPr>
          <w:rFonts w:eastAsiaTheme="minorEastAsia"/>
        </w:rPr>
        <w:t>proposed as expressions of the epistemic authority of chance. So</w:t>
      </w:r>
      <w:r w:rsidR="00B20A43">
        <w:rPr>
          <w:rFonts w:eastAsiaTheme="minorEastAsia"/>
        </w:rPr>
        <w:t>, unless the causal decision theorists have i</w:t>
      </w:r>
      <w:r w:rsidR="003C6F2F">
        <w:rPr>
          <w:rFonts w:eastAsiaTheme="minorEastAsia"/>
        </w:rPr>
        <w:t>t</w:t>
      </w:r>
      <w:r w:rsidR="00B20A43">
        <w:rPr>
          <w:rFonts w:eastAsiaTheme="minorEastAsia"/>
        </w:rPr>
        <w:t xml:space="preserve"> wrong, these ep</w:t>
      </w:r>
      <w:r w:rsidR="0037603A">
        <w:rPr>
          <w:rFonts w:eastAsiaTheme="minorEastAsia"/>
        </w:rPr>
        <w:t>istemic principles do no</w:t>
      </w:r>
      <w:r w:rsidR="003C6F2F">
        <w:rPr>
          <w:rFonts w:eastAsiaTheme="minorEastAsia"/>
        </w:rPr>
        <w:t>t</w:t>
      </w:r>
      <w:r w:rsidR="0037603A">
        <w:rPr>
          <w:rFonts w:eastAsiaTheme="minorEastAsia"/>
        </w:rPr>
        <w:t xml:space="preserve"> exhaust all that we know about chance.</w:t>
      </w:r>
      <w:r w:rsidR="0037603A">
        <w:rPr>
          <w:rStyle w:val="FootnoteReference"/>
          <w:rFonts w:eastAsiaTheme="minorEastAsia"/>
        </w:rPr>
        <w:footnoteReference w:id="16"/>
      </w:r>
    </w:p>
    <w:p w14:paraId="21D66480" w14:textId="4D88A491" w:rsidR="00FA3C25" w:rsidRDefault="00615E13" w:rsidP="004C3D3E">
      <w:pPr>
        <w:spacing w:before="120" w:after="240" w:line="276" w:lineRule="auto"/>
        <w:jc w:val="both"/>
        <w:rPr>
          <w:rFonts w:eastAsiaTheme="minorEastAsia" w:cstheme="minorHAnsi"/>
        </w:rPr>
      </w:pPr>
      <w:r>
        <w:rPr>
          <w:rFonts w:cstheme="minorHAnsi"/>
        </w:rPr>
        <w:t xml:space="preserve">In contrast, </w:t>
      </w:r>
      <w:r w:rsidR="00417582">
        <w:rPr>
          <w:rFonts w:cstheme="minorHAnsi"/>
        </w:rPr>
        <w:t xml:space="preserve">in the presence of the background assumption of Expectationalism, </w:t>
      </w:r>
      <w:r w:rsidR="00360044">
        <w:rPr>
          <w:rFonts w:cstheme="minorHAnsi"/>
        </w:rPr>
        <w:t>Choice from Chance</w:t>
      </w:r>
      <w:r w:rsidR="009C3DB1">
        <w:rPr>
          <w:rFonts w:cstheme="minorHAnsi"/>
        </w:rPr>
        <w:t xml:space="preserve"> </w:t>
      </w:r>
      <w:r w:rsidR="00F9423D">
        <w:rPr>
          <w:rFonts w:cstheme="minorHAnsi"/>
        </w:rPr>
        <w:t xml:space="preserve">does </w:t>
      </w:r>
      <w:r w:rsidR="009C3DB1">
        <w:rPr>
          <w:rFonts w:cstheme="minorHAnsi"/>
        </w:rPr>
        <w:t>entail</w:t>
      </w:r>
      <w:r w:rsidR="001D7508">
        <w:rPr>
          <w:rFonts w:cstheme="minorHAnsi"/>
        </w:rPr>
        <w:t xml:space="preserve"> </w:t>
      </w:r>
      <w:r w:rsidR="006D71AB">
        <w:rPr>
          <w:rFonts w:cstheme="minorHAnsi"/>
        </w:rPr>
        <w:t xml:space="preserve">Credence from Chance. </w:t>
      </w:r>
      <w:r w:rsidR="000F62D8">
        <w:rPr>
          <w:rFonts w:cstheme="minorHAnsi"/>
        </w:rPr>
        <w:t>This fact</w:t>
      </w:r>
      <w:r w:rsidR="002636AF">
        <w:rPr>
          <w:rFonts w:cstheme="minorHAnsi"/>
        </w:rPr>
        <w:t xml:space="preserve"> is a consequence of a more general result </w:t>
      </w:r>
      <w:r w:rsidR="0039179C">
        <w:rPr>
          <w:rFonts w:eastAsiaTheme="minorEastAsia" w:cstheme="minorHAnsi"/>
        </w:rPr>
        <w:t xml:space="preserve">proven in the appendix as Theorem </w:t>
      </w:r>
      <w:r w:rsidR="00A75244">
        <w:rPr>
          <w:rFonts w:eastAsiaTheme="minorEastAsia" w:cstheme="minorHAnsi"/>
        </w:rPr>
        <w:t>3</w:t>
      </w:r>
      <w:r w:rsidR="0039179C">
        <w:rPr>
          <w:rFonts w:eastAsiaTheme="minorEastAsia" w:cstheme="minorHAnsi"/>
        </w:rPr>
        <w:t xml:space="preserve">. </w:t>
      </w:r>
      <w:r w:rsidR="00FB02E6">
        <w:rPr>
          <w:rFonts w:eastAsiaTheme="minorEastAsia" w:cstheme="minorHAnsi"/>
        </w:rPr>
        <w:t xml:space="preserve">Here I will simply give a </w:t>
      </w:r>
      <w:r w:rsidR="003E30ED">
        <w:rPr>
          <w:rFonts w:eastAsiaTheme="minorEastAsia" w:cstheme="minorHAnsi"/>
        </w:rPr>
        <w:t xml:space="preserve">relatively </w:t>
      </w:r>
      <w:r w:rsidR="00FB02E6">
        <w:rPr>
          <w:rFonts w:eastAsiaTheme="minorEastAsia" w:cstheme="minorHAnsi"/>
        </w:rPr>
        <w:t xml:space="preserve">informal demonstration of why </w:t>
      </w:r>
      <w:r w:rsidR="004256E7">
        <w:rPr>
          <w:rFonts w:eastAsiaTheme="minorEastAsia" w:cstheme="minorHAnsi"/>
        </w:rPr>
        <w:t>it</w:t>
      </w:r>
      <w:r w:rsidR="00FB02E6">
        <w:rPr>
          <w:rFonts w:eastAsiaTheme="minorEastAsia" w:cstheme="minorHAnsi"/>
        </w:rPr>
        <w:t xml:space="preserve"> holds.</w:t>
      </w:r>
      <w:r w:rsidR="002636AF">
        <w:rPr>
          <w:rFonts w:eastAsiaTheme="minorEastAsia" w:cstheme="minorHAnsi"/>
        </w:rPr>
        <w:t xml:space="preserve"> </w:t>
      </w:r>
      <w:r w:rsidR="005A38D1">
        <w:rPr>
          <w:rFonts w:cstheme="minorHAnsi"/>
        </w:rPr>
        <w:t xml:space="preserve">Let </w:t>
      </w:r>
      <w:r w:rsidR="005A38D1" w:rsidRPr="008F1F79">
        <w:rPr>
          <w:rFonts w:cstheme="minorHAnsi"/>
          <w:i/>
          <w:iCs/>
        </w:rPr>
        <w:t>u</w:t>
      </w:r>
      <w:r w:rsidR="005A38D1">
        <w:rPr>
          <w:rFonts w:cstheme="minorHAnsi"/>
        </w:rPr>
        <w:t xml:space="preserve"> </w:t>
      </w:r>
      <w:r w:rsidR="007A0DFE">
        <w:rPr>
          <w:rFonts w:cstheme="minorHAnsi"/>
        </w:rPr>
        <w:t xml:space="preserve">be such that it </w:t>
      </w:r>
      <w:r w:rsidR="005A38D1">
        <w:rPr>
          <w:rFonts w:cstheme="minorHAnsi"/>
        </w:rPr>
        <w:t xml:space="preserve">induces a value partition </w:t>
      </w:r>
      <m:oMath>
        <m:r>
          <w:rPr>
            <w:rFonts w:ascii="Cambria Math" w:hAnsi="Cambria Math" w:cstheme="minorHAnsi"/>
          </w:rPr>
          <m:t>{G,B}</m:t>
        </m:r>
      </m:oMath>
      <w:r w:rsidR="005A38D1">
        <w:rPr>
          <w:rFonts w:eastAsiaTheme="minorEastAsia" w:cstheme="minorHAnsi"/>
        </w:rPr>
        <w:t xml:space="preserve"> on states, with </w:t>
      </w:r>
      <m:oMath>
        <m:r>
          <w:rPr>
            <w:rFonts w:ascii="Cambria Math" w:hAnsi="Cambria Math" w:cstheme="minorHAnsi"/>
          </w:rPr>
          <m:t>G</m:t>
        </m:r>
      </m:oMath>
      <w:r w:rsidR="005A38D1">
        <w:rPr>
          <w:rFonts w:eastAsiaTheme="minorEastAsia" w:cstheme="minorHAnsi"/>
        </w:rPr>
        <w:t xml:space="preserve"> states having utility 1 and </w:t>
      </w:r>
      <m:oMath>
        <m:r>
          <w:rPr>
            <w:rFonts w:ascii="Cambria Math" w:hAnsi="Cambria Math" w:cstheme="minorHAnsi"/>
          </w:rPr>
          <m:t>B</m:t>
        </m:r>
      </m:oMath>
      <w:r w:rsidR="005A38D1">
        <w:rPr>
          <w:rFonts w:eastAsiaTheme="minorEastAsia" w:cstheme="minorHAnsi"/>
        </w:rPr>
        <w:t xml:space="preserve"> states utility 0. </w:t>
      </w:r>
      <w:r w:rsidR="005A38D1">
        <w:rPr>
          <w:rFonts w:cstheme="minorHAnsi"/>
        </w:rPr>
        <w:t xml:space="preserve">For any event </w:t>
      </w:r>
      <m:oMath>
        <m:r>
          <w:rPr>
            <w:rFonts w:ascii="Cambria Math" w:hAnsi="Cambria Math" w:cstheme="minorHAnsi"/>
          </w:rPr>
          <m:t>E∈</m:t>
        </m:r>
        <m:sSup>
          <m:sSupPr>
            <m:ctrlPr>
              <w:rPr>
                <w:rFonts w:ascii="Cambria Math" w:hAnsi="Cambria Math" w:cstheme="minorHAnsi"/>
                <w:i/>
              </w:rPr>
            </m:ctrlPr>
          </m:sSupPr>
          <m:e>
            <m:r>
              <m:rPr>
                <m:sty m:val="p"/>
              </m:rPr>
              <w:rPr>
                <w:rFonts w:ascii="Cambria Math" w:hAnsi="Cambria Math" w:cstheme="minorHAnsi"/>
              </w:rPr>
              <m:t>Ω</m:t>
            </m:r>
          </m:e>
          <m:sup>
            <m:r>
              <w:rPr>
                <w:rFonts w:ascii="Cambria Math" w:hAnsi="Cambria Math" w:cstheme="minorHAnsi"/>
              </w:rPr>
              <m:t>*</m:t>
            </m:r>
          </m:sup>
        </m:sSup>
      </m:oMath>
      <w:r w:rsidR="005A38D1">
        <w:rPr>
          <w:rFonts w:cstheme="minorHAnsi"/>
        </w:rPr>
        <w:t xml:space="preserve">, let </w:t>
      </w:r>
      <m:oMath>
        <m:sSup>
          <m:sSupPr>
            <m:ctrlPr>
              <w:rPr>
                <w:rFonts w:ascii="Cambria Math" w:hAnsi="Cambria Math"/>
                <w:i/>
              </w:rPr>
            </m:ctrlPr>
          </m:sSupPr>
          <m:e>
            <m:r>
              <w:rPr>
                <w:rFonts w:ascii="Cambria Math" w:hAnsi="Cambria Math"/>
              </w:rPr>
              <m:t>A</m:t>
            </m:r>
          </m:e>
          <m:sup>
            <m:r>
              <w:rPr>
                <w:rFonts w:ascii="Cambria Math" w:hAnsi="Cambria Math"/>
              </w:rPr>
              <m:t>E</m:t>
            </m:r>
          </m:sup>
        </m:sSup>
      </m:oMath>
      <w:r w:rsidR="005A38D1">
        <w:rPr>
          <w:rFonts w:cstheme="minorHAnsi"/>
        </w:rPr>
        <w:t xml:space="preserve"> be a</w:t>
      </w:r>
      <w:r w:rsidR="00BE4466">
        <w:rPr>
          <w:rFonts w:cstheme="minorHAnsi"/>
        </w:rPr>
        <w:t>n</w:t>
      </w:r>
      <w:r w:rsidR="005A38D1">
        <w:rPr>
          <w:rFonts w:cstheme="minorHAnsi"/>
        </w:rPr>
        <w:t xml:space="preserve"> action that </w:t>
      </w:r>
      <w:r w:rsidR="00AA31A2">
        <w:rPr>
          <w:rFonts w:eastAsiaTheme="minorEastAsia" w:cstheme="minorHAnsi"/>
        </w:rPr>
        <w:t xml:space="preserve">makes it true that the chance of </w:t>
      </w:r>
      <m:oMath>
        <m:r>
          <w:rPr>
            <w:rFonts w:ascii="Cambria Math" w:hAnsi="Cambria Math" w:cstheme="minorHAnsi"/>
          </w:rPr>
          <m:t>G</m:t>
        </m:r>
      </m:oMath>
      <w:r w:rsidR="00AA31A2">
        <w:rPr>
          <w:rFonts w:eastAsiaTheme="minorEastAsia" w:cstheme="minorHAnsi"/>
        </w:rPr>
        <w:t xml:space="preserve"> equals that of </w:t>
      </w:r>
      <m:oMath>
        <m:r>
          <w:rPr>
            <w:rFonts w:ascii="Cambria Math" w:hAnsi="Cambria Math" w:cstheme="minorHAnsi"/>
          </w:rPr>
          <m:t>E</m:t>
        </m:r>
      </m:oMath>
      <w:r w:rsidR="00111934">
        <w:rPr>
          <w:rFonts w:eastAsiaTheme="minorEastAsia" w:cstheme="minorHAnsi"/>
        </w:rPr>
        <w:t xml:space="preserve"> and which </w:t>
      </w:r>
      <w:r w:rsidR="005A38D1">
        <w:rPr>
          <w:rFonts w:cstheme="minorHAnsi"/>
        </w:rPr>
        <w:t>is</w:t>
      </w:r>
      <w:r w:rsidR="00F34284">
        <w:rPr>
          <w:rFonts w:cstheme="minorHAnsi"/>
        </w:rPr>
        <w:t xml:space="preserve"> instrumentally</w:t>
      </w:r>
      <w:r w:rsidR="005A38D1">
        <w:rPr>
          <w:rFonts w:cstheme="minorHAnsi"/>
        </w:rPr>
        <w:t xml:space="preserve"> independent of </w:t>
      </w:r>
      <w:r w:rsidR="005A38D1" w:rsidRPr="00A82DDD">
        <w:rPr>
          <w:rFonts w:cstheme="minorHAnsi"/>
          <w:i/>
          <w:iCs/>
        </w:rPr>
        <w:t>E</w:t>
      </w:r>
      <w:r w:rsidR="008335AA">
        <w:rPr>
          <w:rFonts w:cstheme="minorHAnsi"/>
        </w:rPr>
        <w:t xml:space="preserve"> in the sense</w:t>
      </w:r>
      <w:r w:rsidR="005A38D1">
        <w:rPr>
          <w:rFonts w:cstheme="minorHAnsi"/>
        </w:rPr>
        <w:t xml:space="preserve"> that </w:t>
      </w:r>
      <m:oMath>
        <m:sSub>
          <m:sSubPr>
            <m:ctrlPr>
              <w:rPr>
                <w:rFonts w:ascii="Cambria Math" w:eastAsiaTheme="minorEastAsia" w:hAnsi="Cambria Math" w:cstheme="minorHAnsi"/>
                <w:i/>
                <w:iCs/>
              </w:rPr>
            </m:ctrlPr>
          </m:sSubPr>
          <m:e>
            <m:r>
              <w:rPr>
                <w:rFonts w:ascii="Cambria Math" w:eastAsiaTheme="minorEastAsia" w:hAnsi="Cambria Math" w:cstheme="minorHAnsi"/>
              </w:rPr>
              <m:t>P</m:t>
            </m:r>
          </m:e>
          <m:sub>
            <m:sSup>
              <m:sSupPr>
                <m:ctrlPr>
                  <w:rPr>
                    <w:rFonts w:ascii="Cambria Math" w:hAnsi="Cambria Math"/>
                    <w:i/>
                  </w:rPr>
                </m:ctrlPr>
              </m:sSupPr>
              <m:e>
                <m:r>
                  <w:rPr>
                    <w:rFonts w:ascii="Cambria Math" w:hAnsi="Cambria Math"/>
                  </w:rPr>
                  <m:t>A</m:t>
                </m:r>
              </m:e>
              <m:sup>
                <m:r>
                  <w:rPr>
                    <w:rFonts w:ascii="Cambria Math" w:hAnsi="Cambria Math"/>
                  </w:rPr>
                  <m:t>E</m:t>
                </m:r>
              </m:sup>
            </m:sSup>
            <m:r>
              <m:rPr>
                <m:sty m:val="p"/>
              </m:rPr>
              <w:rPr>
                <w:rFonts w:ascii="Cambria Math" w:hAnsi="Cambria Math" w:cstheme="minorHAnsi"/>
              </w:rPr>
              <m:t xml:space="preserve"> </m:t>
            </m:r>
          </m:sub>
        </m:sSub>
        <m:d>
          <m:dPr>
            <m:ctrlPr>
              <w:rPr>
                <w:rFonts w:ascii="Cambria Math" w:hAnsi="Cambria Math" w:cstheme="minorHAnsi"/>
                <w:i/>
              </w:rPr>
            </m:ctrlPr>
          </m:dPr>
          <m:e>
            <m:r>
              <w:rPr>
                <w:rFonts w:ascii="Cambria Math" w:hAnsi="Cambria Math" w:cstheme="minorHAnsi"/>
              </w:rPr>
              <m:t>E</m:t>
            </m:r>
          </m:e>
        </m:d>
        <m:r>
          <w:rPr>
            <w:rFonts w:ascii="Cambria Math" w:hAnsi="Cambria Math" w:cstheme="minorHAnsi"/>
          </w:rPr>
          <m:t>=P</m:t>
        </m:r>
        <m:d>
          <m:dPr>
            <m:ctrlPr>
              <w:rPr>
                <w:rFonts w:ascii="Cambria Math" w:hAnsi="Cambria Math" w:cstheme="minorHAnsi"/>
                <w:i/>
              </w:rPr>
            </m:ctrlPr>
          </m:dPr>
          <m:e>
            <m:r>
              <w:rPr>
                <w:rFonts w:ascii="Cambria Math" w:hAnsi="Cambria Math" w:cstheme="minorHAnsi"/>
              </w:rPr>
              <m:t>E</m:t>
            </m:r>
          </m:e>
        </m:d>
      </m:oMath>
      <w:r w:rsidR="00111934">
        <w:rPr>
          <w:rFonts w:eastAsiaTheme="minorEastAsia" w:cstheme="minorHAnsi"/>
        </w:rPr>
        <w:t>.</w:t>
      </w:r>
      <w:r w:rsidR="005A38D1">
        <w:rPr>
          <w:rFonts w:cstheme="minorHAnsi"/>
        </w:rPr>
        <w:t xml:space="preserve"> </w:t>
      </w:r>
      <w:r w:rsidR="00BE4466">
        <w:rPr>
          <w:rFonts w:cstheme="minorHAnsi"/>
        </w:rPr>
        <w:t xml:space="preserve">We can think of </w:t>
      </w:r>
      <m:oMath>
        <m:sSup>
          <m:sSupPr>
            <m:ctrlPr>
              <w:rPr>
                <w:rFonts w:ascii="Cambria Math" w:hAnsi="Cambria Math"/>
                <w:i/>
              </w:rPr>
            </m:ctrlPr>
          </m:sSupPr>
          <m:e>
            <m:r>
              <w:rPr>
                <w:rFonts w:ascii="Cambria Math" w:hAnsi="Cambria Math"/>
              </w:rPr>
              <m:t>A</m:t>
            </m:r>
          </m:e>
          <m:sup>
            <m:r>
              <w:rPr>
                <w:rFonts w:ascii="Cambria Math" w:hAnsi="Cambria Math"/>
              </w:rPr>
              <m:t>E</m:t>
            </m:r>
          </m:sup>
        </m:sSup>
      </m:oMath>
      <w:r w:rsidR="00BE4466">
        <w:rPr>
          <w:rFonts w:eastAsiaTheme="minorEastAsia" w:cstheme="minorHAnsi"/>
        </w:rPr>
        <w:t xml:space="preserve"> a</w:t>
      </w:r>
      <w:r w:rsidR="007B1B38">
        <w:rPr>
          <w:rFonts w:eastAsiaTheme="minorEastAsia" w:cstheme="minorHAnsi"/>
        </w:rPr>
        <w:t>s</w:t>
      </w:r>
      <w:r w:rsidR="00BE4466">
        <w:rPr>
          <w:rFonts w:eastAsiaTheme="minorEastAsia" w:cstheme="minorHAnsi"/>
        </w:rPr>
        <w:t xml:space="preserve"> </w:t>
      </w:r>
      <w:r w:rsidR="00CB4AC7">
        <w:rPr>
          <w:rFonts w:eastAsiaTheme="minorEastAsia" w:cstheme="minorHAnsi"/>
        </w:rPr>
        <w:t xml:space="preserve">a bet </w:t>
      </w:r>
      <w:r w:rsidR="00BE4466">
        <w:rPr>
          <w:rFonts w:eastAsiaTheme="minorEastAsia" w:cstheme="minorHAnsi"/>
        </w:rPr>
        <w:t>on</w:t>
      </w:r>
      <w:r w:rsidR="007B1B38">
        <w:rPr>
          <w:rFonts w:eastAsiaTheme="minorEastAsia" w:cstheme="minorHAnsi"/>
        </w:rPr>
        <w:t xml:space="preserve"> the truth </w:t>
      </w:r>
      <w:r w:rsidR="00CB4AC7">
        <w:rPr>
          <w:rFonts w:eastAsiaTheme="minorEastAsia" w:cstheme="minorHAnsi"/>
        </w:rPr>
        <w:t xml:space="preserve">of </w:t>
      </w:r>
      <m:oMath>
        <m:r>
          <w:rPr>
            <w:rFonts w:ascii="Cambria Math" w:hAnsi="Cambria Math" w:cstheme="minorHAnsi"/>
          </w:rPr>
          <m:t>E</m:t>
        </m:r>
      </m:oMath>
      <w:r w:rsidR="00CB4AC7">
        <w:rPr>
          <w:rFonts w:eastAsiaTheme="minorEastAsia" w:cstheme="minorHAnsi"/>
        </w:rPr>
        <w:t xml:space="preserve"> that pays (the </w:t>
      </w:r>
      <w:r w:rsidR="00895431">
        <w:rPr>
          <w:rFonts w:eastAsiaTheme="minorEastAsia" w:cstheme="minorHAnsi"/>
        </w:rPr>
        <w:t>monetary equivalent</w:t>
      </w:r>
      <w:r w:rsidR="00E575C0">
        <w:rPr>
          <w:rFonts w:eastAsiaTheme="minorEastAsia" w:cstheme="minorHAnsi"/>
        </w:rPr>
        <w:t xml:space="preserve"> of</w:t>
      </w:r>
      <w:r w:rsidR="00F46979">
        <w:rPr>
          <w:rFonts w:eastAsiaTheme="minorEastAsia" w:cstheme="minorHAnsi"/>
        </w:rPr>
        <w:t xml:space="preserve">) 1 util when </w:t>
      </w:r>
      <m:oMath>
        <m:r>
          <w:rPr>
            <w:rFonts w:ascii="Cambria Math" w:hAnsi="Cambria Math" w:cstheme="minorHAnsi"/>
          </w:rPr>
          <m:t>E</m:t>
        </m:r>
      </m:oMath>
      <w:r w:rsidR="00F46979">
        <w:rPr>
          <w:rFonts w:eastAsiaTheme="minorEastAsia" w:cstheme="minorHAnsi"/>
        </w:rPr>
        <w:t xml:space="preserve"> is tru</w:t>
      </w:r>
      <w:r w:rsidR="00E575C0">
        <w:rPr>
          <w:rFonts w:eastAsiaTheme="minorEastAsia" w:cstheme="minorHAnsi"/>
        </w:rPr>
        <w:t>e</w:t>
      </w:r>
      <w:r w:rsidR="00F46979">
        <w:rPr>
          <w:rFonts w:eastAsiaTheme="minorEastAsia" w:cstheme="minorHAnsi"/>
        </w:rPr>
        <w:t xml:space="preserve"> and nothing otherwise.</w:t>
      </w:r>
      <w:r w:rsidR="00895431">
        <w:rPr>
          <w:rFonts w:eastAsiaTheme="minorEastAsia" w:cstheme="minorHAnsi"/>
        </w:rPr>
        <w:t xml:space="preserve"> </w:t>
      </w:r>
      <w:r w:rsidR="001621F9">
        <w:rPr>
          <w:rFonts w:eastAsiaTheme="minorEastAsia" w:cstheme="minorHAnsi"/>
        </w:rPr>
        <w:t xml:space="preserve">For this reason, I will call </w:t>
      </w:r>
      <m:oMath>
        <m:sSup>
          <m:sSupPr>
            <m:ctrlPr>
              <w:rPr>
                <w:rFonts w:ascii="Cambria Math" w:hAnsi="Cambria Math"/>
                <w:i/>
              </w:rPr>
            </m:ctrlPr>
          </m:sSupPr>
          <m:e>
            <m:r>
              <w:rPr>
                <w:rFonts w:ascii="Cambria Math" w:hAnsi="Cambria Math"/>
              </w:rPr>
              <m:t>A</m:t>
            </m:r>
          </m:e>
          <m:sup>
            <m:r>
              <w:rPr>
                <w:rFonts w:ascii="Cambria Math" w:hAnsi="Cambria Math"/>
              </w:rPr>
              <m:t>E</m:t>
            </m:r>
          </m:sup>
        </m:sSup>
      </m:oMath>
      <w:r w:rsidR="001621F9">
        <w:rPr>
          <w:rFonts w:eastAsiaTheme="minorEastAsia" w:cstheme="minorHAnsi"/>
        </w:rPr>
        <w:t xml:space="preserve"> a betting act.</w:t>
      </w:r>
      <w:r w:rsidR="004C3D3E">
        <w:rPr>
          <w:rFonts w:eastAsiaTheme="minorEastAsia" w:cstheme="minorHAnsi"/>
        </w:rPr>
        <w:t xml:space="preserve"> </w:t>
      </w:r>
      <w:r w:rsidR="00FA3C25">
        <w:rPr>
          <w:rFonts w:eastAsiaTheme="minorEastAsia" w:cstheme="minorHAnsi"/>
        </w:rPr>
        <w:t xml:space="preserve">Now suppose that the chances are </w:t>
      </w:r>
      <w:r w:rsidR="00FA3C25">
        <w:rPr>
          <w:rFonts w:cstheme="minorHAnsi"/>
        </w:rPr>
        <w:t xml:space="preserve">given by function </w:t>
      </w:r>
      <m:oMath>
        <m:r>
          <w:rPr>
            <w:rFonts w:ascii="Cambria Math" w:hAnsi="Cambria Math" w:cstheme="minorHAnsi"/>
          </w:rPr>
          <m:t>ch</m:t>
        </m:r>
      </m:oMath>
      <w:r w:rsidR="00FA3C25">
        <w:rPr>
          <w:rFonts w:cstheme="minorHAnsi"/>
        </w:rPr>
        <w:t xml:space="preserve"> on </w:t>
      </w:r>
      <m:oMath>
        <m:sSup>
          <m:sSupPr>
            <m:ctrlPr>
              <w:rPr>
                <w:rFonts w:ascii="Cambria Math" w:hAnsi="Cambria Math" w:cstheme="minorHAnsi"/>
                <w:i/>
              </w:rPr>
            </m:ctrlPr>
          </m:sSupPr>
          <m:e>
            <m:r>
              <m:rPr>
                <m:sty m:val="p"/>
              </m:rPr>
              <w:rPr>
                <w:rFonts w:ascii="Cambria Math" w:hAnsi="Cambria Math" w:cstheme="minorHAnsi"/>
              </w:rPr>
              <m:t>Ω</m:t>
            </m:r>
          </m:e>
          <m:sup>
            <m:r>
              <w:rPr>
                <w:rFonts w:ascii="Cambria Math" w:hAnsi="Cambria Math" w:cstheme="minorHAnsi"/>
              </w:rPr>
              <m:t>*</m:t>
            </m:r>
          </m:sup>
        </m:sSup>
      </m:oMath>
      <w:r w:rsidR="001621F9">
        <w:rPr>
          <w:rFonts w:cstheme="minorHAnsi"/>
        </w:rPr>
        <w:t xml:space="preserve"> and let </w:t>
      </w:r>
      <m:oMath>
        <m:r>
          <w:rPr>
            <w:rFonts w:ascii="Cambria Math" w:hAnsi="Cambria Math" w:cstheme="minorHAnsi"/>
          </w:rPr>
          <m:t>E</m:t>
        </m:r>
      </m:oMath>
      <w:r w:rsidR="001621F9">
        <w:rPr>
          <w:rFonts w:eastAsiaTheme="minorEastAsia" w:cstheme="minorHAnsi"/>
        </w:rPr>
        <w:t xml:space="preserve"> and </w:t>
      </w:r>
      <m:oMath>
        <m:r>
          <w:rPr>
            <w:rFonts w:ascii="Cambria Math" w:eastAsiaTheme="minorEastAsia" w:hAnsi="Cambria Math" w:cstheme="minorHAnsi"/>
          </w:rPr>
          <m:t>F</m:t>
        </m:r>
      </m:oMath>
      <w:r w:rsidR="001621F9">
        <w:rPr>
          <w:rFonts w:cstheme="minorHAnsi"/>
        </w:rPr>
        <w:t xml:space="preserve"> be any two propositions in </w:t>
      </w:r>
      <m:oMath>
        <m:sSup>
          <m:sSupPr>
            <m:ctrlPr>
              <w:rPr>
                <w:rFonts w:ascii="Cambria Math" w:hAnsi="Cambria Math" w:cstheme="minorHAnsi"/>
                <w:i/>
              </w:rPr>
            </m:ctrlPr>
          </m:sSupPr>
          <m:e>
            <m:r>
              <m:rPr>
                <m:sty m:val="p"/>
              </m:rPr>
              <w:rPr>
                <w:rFonts w:ascii="Cambria Math" w:hAnsi="Cambria Math" w:cstheme="minorHAnsi"/>
              </w:rPr>
              <m:t>Ω</m:t>
            </m:r>
          </m:e>
          <m:sup>
            <m:r>
              <w:rPr>
                <w:rFonts w:ascii="Cambria Math" w:hAnsi="Cambria Math" w:cstheme="minorHAnsi"/>
              </w:rPr>
              <m:t>*</m:t>
            </m:r>
          </m:sup>
        </m:sSup>
      </m:oMath>
      <w:r w:rsidR="001621F9">
        <w:rPr>
          <w:rFonts w:eastAsiaTheme="minorEastAsia" w:cstheme="minorHAnsi"/>
        </w:rPr>
        <w:t xml:space="preserve">. </w:t>
      </w:r>
      <w:r w:rsidR="001621F9">
        <w:rPr>
          <w:rFonts w:cstheme="minorHAnsi"/>
        </w:rPr>
        <w:t>T</w:t>
      </w:r>
      <w:r w:rsidR="00FA3C25">
        <w:rPr>
          <w:rFonts w:cstheme="minorHAnsi"/>
        </w:rPr>
        <w:t xml:space="preserve">hen by the definition of </w:t>
      </w:r>
      <w:r w:rsidR="00FA3C25" w:rsidRPr="008F1F79">
        <w:rPr>
          <w:rFonts w:cstheme="minorHAnsi"/>
          <w:i/>
          <w:iCs/>
        </w:rPr>
        <w:t>u</w:t>
      </w:r>
      <w:r w:rsidR="00FA3C25">
        <w:rPr>
          <w:rFonts w:cstheme="minorHAnsi"/>
          <w:i/>
          <w:iCs/>
        </w:rPr>
        <w:t xml:space="preserve"> </w:t>
      </w:r>
      <w:r w:rsidR="0037753F">
        <w:rPr>
          <w:rFonts w:cstheme="minorHAnsi"/>
        </w:rPr>
        <w:t xml:space="preserve">and of betting acts, </w:t>
      </w:r>
      <m:oMath>
        <m:r>
          <w:rPr>
            <w:rFonts w:ascii="Cambria Math" w:hAnsi="Cambria Math" w:cstheme="minorHAnsi"/>
          </w:rPr>
          <m:t>ch</m:t>
        </m:r>
        <m:d>
          <m:dPr>
            <m:ctrlPr>
              <w:rPr>
                <w:rFonts w:ascii="Cambria Math" w:hAnsi="Cambria Math" w:cstheme="minorHAnsi"/>
                <w:i/>
              </w:rPr>
            </m:ctrlPr>
          </m:dPr>
          <m:e>
            <m:r>
              <w:rPr>
                <w:rFonts w:ascii="Cambria Math" w:hAnsi="Cambria Math" w:cstheme="minorHAnsi"/>
              </w:rPr>
              <m:t>G</m:t>
            </m:r>
          </m:e>
          <m:e>
            <m:sSup>
              <m:sSupPr>
                <m:ctrlPr>
                  <w:rPr>
                    <w:rFonts w:ascii="Cambria Math" w:hAnsi="Cambria Math"/>
                    <w:i/>
                  </w:rPr>
                </m:ctrlPr>
              </m:sSupPr>
              <m:e>
                <m:r>
                  <w:rPr>
                    <w:rFonts w:ascii="Cambria Math" w:hAnsi="Cambria Math"/>
                  </w:rPr>
                  <m:t>A</m:t>
                </m:r>
              </m:e>
              <m:sup>
                <m:r>
                  <w:rPr>
                    <w:rFonts w:ascii="Cambria Math" w:hAnsi="Cambria Math"/>
                  </w:rPr>
                  <m:t>E</m:t>
                </m:r>
              </m:sup>
            </m:sSup>
          </m:e>
        </m:d>
        <m:r>
          <w:rPr>
            <w:rFonts w:ascii="Cambria Math" w:hAnsi="Cambria Math" w:cstheme="minorHAnsi"/>
          </w:rPr>
          <m:t>=</m:t>
        </m:r>
        <m:r>
          <w:rPr>
            <w:rFonts w:ascii="Cambria Math" w:eastAsiaTheme="minorEastAsia" w:hAnsi="Cambria Math" w:cstheme="minorHAnsi"/>
          </w:rPr>
          <m:t>c</m:t>
        </m:r>
        <m:r>
          <w:rPr>
            <w:rFonts w:ascii="Cambria Math" w:hAnsi="Cambria Math"/>
          </w:rPr>
          <m:t>h(E)</m:t>
        </m:r>
      </m:oMath>
      <w:r w:rsidR="00FA3C25">
        <w:rPr>
          <w:rFonts w:cstheme="minorHAnsi"/>
        </w:rPr>
        <w:t xml:space="preserve"> and </w:t>
      </w:r>
      <m:oMath>
        <m:r>
          <w:rPr>
            <w:rFonts w:ascii="Cambria Math" w:hAnsi="Cambria Math" w:cstheme="minorHAnsi"/>
          </w:rPr>
          <m:t>ch</m:t>
        </m:r>
        <m:d>
          <m:dPr>
            <m:ctrlPr>
              <w:rPr>
                <w:rFonts w:ascii="Cambria Math" w:hAnsi="Cambria Math" w:cstheme="minorHAnsi"/>
                <w:i/>
              </w:rPr>
            </m:ctrlPr>
          </m:dPr>
          <m:e>
            <m:r>
              <w:rPr>
                <w:rFonts w:ascii="Cambria Math" w:hAnsi="Cambria Math" w:cstheme="minorHAnsi"/>
              </w:rPr>
              <m:t>G</m:t>
            </m:r>
          </m:e>
          <m:e>
            <m:sSup>
              <m:sSupPr>
                <m:ctrlPr>
                  <w:rPr>
                    <w:rFonts w:ascii="Cambria Math" w:hAnsi="Cambria Math"/>
                    <w:i/>
                  </w:rPr>
                </m:ctrlPr>
              </m:sSupPr>
              <m:e>
                <m:r>
                  <w:rPr>
                    <w:rFonts w:ascii="Cambria Math" w:hAnsi="Cambria Math"/>
                  </w:rPr>
                  <m:t>A</m:t>
                </m:r>
              </m:e>
              <m:sup>
                <m:r>
                  <w:rPr>
                    <w:rFonts w:ascii="Cambria Math" w:hAnsi="Cambria Math"/>
                  </w:rPr>
                  <m:t>F</m:t>
                </m:r>
              </m:sup>
            </m:sSup>
          </m:e>
        </m:d>
        <m:r>
          <w:rPr>
            <w:rFonts w:ascii="Cambria Math" w:hAnsi="Cambria Math" w:cstheme="minorHAnsi"/>
          </w:rPr>
          <m:t>=</m:t>
        </m:r>
        <m:r>
          <w:rPr>
            <w:rFonts w:ascii="Cambria Math" w:eastAsiaTheme="minorEastAsia" w:hAnsi="Cambria Math" w:cstheme="minorHAnsi"/>
          </w:rPr>
          <m:t>c</m:t>
        </m:r>
        <m:r>
          <w:rPr>
            <w:rFonts w:ascii="Cambria Math" w:hAnsi="Cambria Math"/>
          </w:rPr>
          <m:t>h(F)</m:t>
        </m:r>
      </m:oMath>
      <w:r w:rsidR="00FA3C25">
        <w:rPr>
          <w:rFonts w:eastAsiaTheme="minorEastAsia" w:cstheme="minorHAnsi"/>
        </w:rPr>
        <w:t xml:space="preserve">. </w:t>
      </w:r>
      <w:r w:rsidR="001621F9">
        <w:rPr>
          <w:rFonts w:eastAsiaTheme="minorEastAsia" w:cstheme="minorHAnsi"/>
        </w:rPr>
        <w:t>A</w:t>
      </w:r>
      <w:r w:rsidR="00FA3C25">
        <w:rPr>
          <w:rFonts w:eastAsiaTheme="minorEastAsia" w:cstheme="minorHAnsi"/>
        </w:rPr>
        <w:t>nd</w:t>
      </w:r>
      <w:r w:rsidR="00FA3C25">
        <w:rPr>
          <w:rFonts w:cstheme="minorHAnsi"/>
        </w:rPr>
        <w:t xml:space="preserve"> so by </w:t>
      </w:r>
      <w:r w:rsidR="00360044">
        <w:rPr>
          <w:rFonts w:cstheme="minorHAnsi"/>
        </w:rPr>
        <w:t>Choice from Chance</w:t>
      </w:r>
      <w:r w:rsidR="00FA3C25">
        <w:rPr>
          <w:rFonts w:cstheme="minorHAnsi"/>
        </w:rPr>
        <w:t xml:space="preserve">, </w:t>
      </w:r>
      <m:oMath>
        <m:sSup>
          <m:sSupPr>
            <m:ctrlPr>
              <w:rPr>
                <w:rFonts w:ascii="Cambria Math" w:hAnsi="Cambria Math"/>
                <w:i/>
              </w:rPr>
            </m:ctrlPr>
          </m:sSupPr>
          <m:e>
            <m:r>
              <w:rPr>
                <w:rFonts w:ascii="Cambria Math" w:hAnsi="Cambria Math"/>
              </w:rPr>
              <m:t>A</m:t>
            </m:r>
          </m:e>
          <m:sup>
            <m:r>
              <w:rPr>
                <w:rFonts w:ascii="Cambria Math" w:hAnsi="Cambria Math"/>
              </w:rPr>
              <m:t>E</m:t>
            </m:r>
          </m:sup>
        </m:sSup>
        <m:r>
          <m:rPr>
            <m:sty m:val="p"/>
          </m:rPr>
          <w:rPr>
            <w:rFonts w:ascii="Cambria Math" w:eastAsiaTheme="minorEastAsia" w:hAnsi="Cambria Math" w:cstheme="minorHAnsi"/>
          </w:rPr>
          <m:t xml:space="preserve"> </m:t>
        </m:r>
        <m:r>
          <w:rPr>
            <w:rFonts w:ascii="Cambria Math" w:eastAsiaTheme="minorEastAsia" w:hAnsi="Cambria Math" w:cstheme="minorHAnsi"/>
          </w:rPr>
          <m:t>≿</m:t>
        </m:r>
        <m:sSup>
          <m:sSupPr>
            <m:ctrlPr>
              <w:rPr>
                <w:rFonts w:ascii="Cambria Math" w:hAnsi="Cambria Math"/>
                <w:i/>
              </w:rPr>
            </m:ctrlPr>
          </m:sSupPr>
          <m:e>
            <m:r>
              <w:rPr>
                <w:rFonts w:ascii="Cambria Math" w:hAnsi="Cambria Math"/>
              </w:rPr>
              <m:t>A</m:t>
            </m:r>
          </m:e>
          <m:sup>
            <m:r>
              <w:rPr>
                <w:rFonts w:ascii="Cambria Math" w:hAnsi="Cambria Math"/>
              </w:rPr>
              <m:t>F</m:t>
            </m:r>
          </m:sup>
        </m:sSup>
        <m:r>
          <m:rPr>
            <m:sty m:val="p"/>
          </m:rPr>
          <w:rPr>
            <w:rFonts w:ascii="Cambria Math" w:eastAsiaTheme="minorEastAsia" w:hAnsi="Cambria Math" w:cstheme="minorHAnsi"/>
          </w:rPr>
          <m:t xml:space="preserve"> </m:t>
        </m:r>
        <m:r>
          <w:rPr>
            <w:rFonts w:ascii="Cambria Math" w:eastAsiaTheme="minorEastAsia" w:hAnsi="Cambria Math" w:cstheme="minorHAnsi"/>
          </w:rPr>
          <m:t>⟺c</m:t>
        </m:r>
        <m:r>
          <w:rPr>
            <w:rFonts w:ascii="Cambria Math" w:hAnsi="Cambria Math"/>
          </w:rPr>
          <m:t>h(E)≥ch(</m:t>
        </m:r>
        <m:r>
          <w:rPr>
            <w:rFonts w:ascii="Cambria Math" w:eastAsiaTheme="minorEastAsia" w:hAnsi="Cambria Math"/>
          </w:rPr>
          <m:t>F)</m:t>
        </m:r>
      </m:oMath>
      <w:r w:rsidR="00FA3C25">
        <w:rPr>
          <w:rFonts w:eastAsiaTheme="minorEastAsia" w:cstheme="minorHAnsi"/>
        </w:rPr>
        <w:t xml:space="preserve">. </w:t>
      </w:r>
      <w:r w:rsidR="004B6A3B">
        <w:rPr>
          <w:rFonts w:eastAsiaTheme="minorEastAsia" w:cstheme="minorHAnsi"/>
        </w:rPr>
        <w:t>But since</w:t>
      </w:r>
      <w:r w:rsidR="00EC2845">
        <w:rPr>
          <w:rFonts w:eastAsiaTheme="minorEastAsia" w:cstheme="minorHAnsi"/>
        </w:rPr>
        <w:t xml:space="preserve"> </w:t>
      </w:r>
      <m:oMath>
        <m:sSub>
          <m:sSubPr>
            <m:ctrlPr>
              <w:rPr>
                <w:rFonts w:ascii="Cambria Math" w:eastAsiaTheme="minorEastAsia" w:hAnsi="Cambria Math" w:cstheme="minorHAnsi"/>
                <w:i/>
                <w:iCs/>
              </w:rPr>
            </m:ctrlPr>
          </m:sSubPr>
          <m:e>
            <m:r>
              <w:rPr>
                <w:rFonts w:ascii="Cambria Math" w:eastAsiaTheme="minorEastAsia" w:hAnsi="Cambria Math" w:cstheme="minorHAnsi"/>
              </w:rPr>
              <m:t>P</m:t>
            </m:r>
          </m:e>
          <m:sub>
            <m:sSup>
              <m:sSupPr>
                <m:ctrlPr>
                  <w:rPr>
                    <w:rFonts w:ascii="Cambria Math" w:hAnsi="Cambria Math"/>
                    <w:i/>
                  </w:rPr>
                </m:ctrlPr>
              </m:sSupPr>
              <m:e>
                <m:r>
                  <w:rPr>
                    <w:rFonts w:ascii="Cambria Math" w:hAnsi="Cambria Math"/>
                  </w:rPr>
                  <m:t>A</m:t>
                </m:r>
              </m:e>
              <m:sup>
                <m:r>
                  <w:rPr>
                    <w:rFonts w:ascii="Cambria Math" w:hAnsi="Cambria Math"/>
                  </w:rPr>
                  <m:t>E</m:t>
                </m:r>
              </m:sup>
            </m:sSup>
            <m:r>
              <m:rPr>
                <m:sty m:val="p"/>
              </m:rPr>
              <w:rPr>
                <w:rFonts w:ascii="Cambria Math" w:hAnsi="Cambria Math" w:cstheme="minorHAnsi"/>
              </w:rPr>
              <m:t xml:space="preserve"> </m:t>
            </m:r>
          </m:sub>
        </m:sSub>
        <m:d>
          <m:dPr>
            <m:ctrlPr>
              <w:rPr>
                <w:rFonts w:ascii="Cambria Math" w:hAnsi="Cambria Math" w:cstheme="minorHAnsi"/>
                <w:i/>
              </w:rPr>
            </m:ctrlPr>
          </m:dPr>
          <m:e>
            <m:r>
              <w:rPr>
                <w:rFonts w:ascii="Cambria Math" w:hAnsi="Cambria Math" w:cstheme="minorHAnsi"/>
              </w:rPr>
              <m:t>E</m:t>
            </m:r>
          </m:e>
        </m:d>
        <m:r>
          <w:rPr>
            <w:rFonts w:ascii="Cambria Math" w:hAnsi="Cambria Math" w:cstheme="minorHAnsi"/>
          </w:rPr>
          <m:t>=P</m:t>
        </m:r>
        <m:d>
          <m:dPr>
            <m:ctrlPr>
              <w:rPr>
                <w:rFonts w:ascii="Cambria Math" w:hAnsi="Cambria Math" w:cstheme="minorHAnsi"/>
                <w:i/>
              </w:rPr>
            </m:ctrlPr>
          </m:dPr>
          <m:e>
            <m:r>
              <w:rPr>
                <w:rFonts w:ascii="Cambria Math" w:hAnsi="Cambria Math" w:cstheme="minorHAnsi"/>
              </w:rPr>
              <m:t>E</m:t>
            </m:r>
          </m:e>
        </m:d>
      </m:oMath>
      <w:r w:rsidR="00EC2845">
        <w:rPr>
          <w:rFonts w:eastAsiaTheme="minorEastAsia" w:cstheme="minorHAnsi"/>
        </w:rPr>
        <w:t xml:space="preserve"> and </w:t>
      </w:r>
      <m:oMath>
        <m:sSub>
          <m:sSubPr>
            <m:ctrlPr>
              <w:rPr>
                <w:rFonts w:ascii="Cambria Math" w:eastAsiaTheme="minorEastAsia" w:hAnsi="Cambria Math" w:cstheme="minorHAnsi"/>
                <w:i/>
                <w:iCs/>
              </w:rPr>
            </m:ctrlPr>
          </m:sSubPr>
          <m:e>
            <m:r>
              <w:rPr>
                <w:rFonts w:ascii="Cambria Math" w:eastAsiaTheme="minorEastAsia" w:hAnsi="Cambria Math" w:cstheme="minorHAnsi"/>
              </w:rPr>
              <m:t>P</m:t>
            </m:r>
          </m:e>
          <m:sub>
            <m:sSup>
              <m:sSupPr>
                <m:ctrlPr>
                  <w:rPr>
                    <w:rFonts w:ascii="Cambria Math" w:hAnsi="Cambria Math"/>
                    <w:i/>
                  </w:rPr>
                </m:ctrlPr>
              </m:sSupPr>
              <m:e>
                <m:r>
                  <w:rPr>
                    <w:rFonts w:ascii="Cambria Math" w:hAnsi="Cambria Math"/>
                  </w:rPr>
                  <m:t>A</m:t>
                </m:r>
              </m:e>
              <m:sup>
                <m:r>
                  <w:rPr>
                    <w:rFonts w:ascii="Cambria Math" w:hAnsi="Cambria Math"/>
                  </w:rPr>
                  <m:t>F</m:t>
                </m:r>
              </m:sup>
            </m:sSup>
            <m:r>
              <m:rPr>
                <m:sty m:val="p"/>
              </m:rPr>
              <w:rPr>
                <w:rFonts w:ascii="Cambria Math" w:hAnsi="Cambria Math" w:cstheme="minorHAnsi"/>
              </w:rPr>
              <m:t xml:space="preserve"> </m:t>
            </m:r>
          </m:sub>
        </m:sSub>
        <m:d>
          <m:dPr>
            <m:ctrlPr>
              <w:rPr>
                <w:rFonts w:ascii="Cambria Math" w:hAnsi="Cambria Math" w:cstheme="minorHAnsi"/>
                <w:i/>
              </w:rPr>
            </m:ctrlPr>
          </m:dPr>
          <m:e>
            <m:r>
              <w:rPr>
                <w:rFonts w:ascii="Cambria Math" w:hAnsi="Cambria Math" w:cstheme="minorHAnsi"/>
              </w:rPr>
              <m:t>F</m:t>
            </m:r>
          </m:e>
        </m:d>
        <m:r>
          <w:rPr>
            <w:rFonts w:ascii="Cambria Math" w:hAnsi="Cambria Math" w:cstheme="minorHAnsi"/>
          </w:rPr>
          <m:t>=P</m:t>
        </m:r>
        <m:d>
          <m:dPr>
            <m:ctrlPr>
              <w:rPr>
                <w:rFonts w:ascii="Cambria Math" w:hAnsi="Cambria Math" w:cstheme="minorHAnsi"/>
                <w:i/>
              </w:rPr>
            </m:ctrlPr>
          </m:dPr>
          <m:e>
            <m:r>
              <w:rPr>
                <w:rFonts w:ascii="Cambria Math" w:hAnsi="Cambria Math" w:cstheme="minorHAnsi"/>
              </w:rPr>
              <m:t>F</m:t>
            </m:r>
          </m:e>
        </m:d>
      </m:oMath>
      <w:r w:rsidR="00ED1BE0">
        <w:rPr>
          <w:rFonts w:eastAsiaTheme="minorEastAsia" w:cstheme="minorHAnsi"/>
        </w:rPr>
        <w:t xml:space="preserve">, it follows from Expectationalism that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E</m:t>
            </m:r>
          </m:sup>
        </m:sSup>
        <m:r>
          <w:rPr>
            <w:rFonts w:ascii="Cambria Math" w:eastAsiaTheme="minorEastAsia" w:hAnsi="Cambria Math" w:cstheme="minorHAnsi"/>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F</m:t>
            </m:r>
          </m:sup>
        </m:sSup>
        <m:r>
          <w:rPr>
            <w:rFonts w:ascii="Cambria Math" w:eastAsiaTheme="minorEastAsia" w:hAnsi="Cambria Math" w:cstheme="minorHAnsi"/>
          </w:rPr>
          <m:t>⟺P</m:t>
        </m:r>
        <m:r>
          <w:rPr>
            <w:rFonts w:ascii="Cambria Math" w:hAnsi="Cambria Math"/>
          </w:rPr>
          <m:t>(E)≥</m:t>
        </m:r>
        <m:r>
          <w:rPr>
            <w:rFonts w:ascii="Cambria Math" w:eastAsiaTheme="minorEastAsia" w:hAnsi="Cambria Math" w:cstheme="minorHAnsi"/>
          </w:rPr>
          <m:t>P</m:t>
        </m:r>
        <m:r>
          <w:rPr>
            <w:rFonts w:ascii="Cambria Math" w:hAnsi="Cambria Math"/>
          </w:rPr>
          <m:t>(</m:t>
        </m:r>
        <m:r>
          <w:rPr>
            <w:rFonts w:ascii="Cambria Math" w:eastAsiaTheme="minorEastAsia" w:hAnsi="Cambria Math"/>
          </w:rPr>
          <m:t>F)</m:t>
        </m:r>
      </m:oMath>
      <w:r w:rsidR="00776D3B">
        <w:rPr>
          <w:rFonts w:eastAsiaTheme="minorEastAsia" w:cstheme="minorHAnsi"/>
        </w:rPr>
        <w:t>. But since</w:t>
      </w:r>
      <w:r w:rsidR="002B6D62">
        <w:rPr>
          <w:rFonts w:eastAsiaTheme="minorEastAsia" w:cstheme="minorHAnsi"/>
        </w:rPr>
        <w:t xml:space="preserve"> </w:t>
      </w:r>
      <m:oMath>
        <m:r>
          <w:rPr>
            <w:rFonts w:ascii="Cambria Math" w:hAnsi="Cambria Math" w:cstheme="minorHAnsi"/>
          </w:rPr>
          <m:t>P</m:t>
        </m:r>
        <m:d>
          <m:dPr>
            <m:ctrlPr>
              <w:rPr>
                <w:rFonts w:ascii="Cambria Math" w:hAnsi="Cambria Math" w:cstheme="minorHAnsi"/>
                <w:i/>
              </w:rPr>
            </m:ctrlPr>
          </m:dPr>
          <m:e>
            <m:r>
              <w:rPr>
                <w:rFonts w:ascii="Cambria Math" w:hAnsi="Cambria Math" w:cstheme="minorHAnsi"/>
              </w:rPr>
              <m:t>Ch=</m:t>
            </m:r>
            <m:r>
              <w:rPr>
                <w:rFonts w:ascii="Cambria Math" w:hAnsi="Cambria Math"/>
              </w:rPr>
              <m:t>ch</m:t>
            </m:r>
            <m:ctrlPr>
              <w:rPr>
                <w:rFonts w:ascii="Cambria Math" w:hAnsi="Cambria Math"/>
                <w:i/>
              </w:rPr>
            </m:ctrlPr>
          </m:e>
        </m:d>
        <m:r>
          <w:rPr>
            <w:rFonts w:ascii="Cambria Math" w:hAnsi="Cambria Math"/>
          </w:rPr>
          <m:t>=1</m:t>
        </m:r>
      </m:oMath>
      <w:r w:rsidR="002B6D62">
        <w:rPr>
          <w:rFonts w:eastAsiaTheme="minorEastAsia" w:cstheme="minorHAnsi"/>
        </w:rPr>
        <w:t xml:space="preserve">, </w:t>
      </w:r>
      <m:oMath>
        <m:r>
          <w:rPr>
            <w:rFonts w:ascii="Cambria Math" w:eastAsiaTheme="minorEastAsia" w:hAnsi="Cambria Math" w:cstheme="minorHAnsi"/>
          </w:rPr>
          <m:t>P</m:t>
        </m:r>
        <m:d>
          <m:dPr>
            <m:ctrlPr>
              <w:rPr>
                <w:rFonts w:ascii="Cambria Math" w:eastAsiaTheme="minorEastAsia" w:hAnsi="Cambria Math" w:cstheme="minorHAnsi"/>
                <w:i/>
              </w:rPr>
            </m:ctrlPr>
          </m:dPr>
          <m:e>
            <m:r>
              <w:rPr>
                <w:rFonts w:ascii="Cambria Math" w:hAnsi="Cambria Math" w:cstheme="minorHAnsi"/>
              </w:rPr>
              <m:t>∙</m:t>
            </m:r>
          </m:e>
        </m:d>
        <m:r>
          <w:rPr>
            <w:rFonts w:ascii="Cambria Math" w:eastAsiaTheme="minorEastAsia" w:hAnsi="Cambria Math" w:cstheme="minorHAnsi"/>
          </w:rPr>
          <m:t>=</m:t>
        </m:r>
        <m:r>
          <w:rPr>
            <w:rFonts w:ascii="Cambria Math" w:hAnsi="Cambria Math" w:cstheme="minorHAnsi"/>
          </w:rPr>
          <m:t>P</m:t>
        </m:r>
        <m:d>
          <m:dPr>
            <m:ctrlPr>
              <w:rPr>
                <w:rFonts w:ascii="Cambria Math" w:hAnsi="Cambria Math" w:cstheme="minorHAnsi"/>
                <w:i/>
              </w:rPr>
            </m:ctrlPr>
          </m:dPr>
          <m:e>
            <m:r>
              <w:rPr>
                <w:rFonts w:ascii="Cambria Math" w:hAnsi="Cambria Math" w:cstheme="minorHAnsi"/>
              </w:rPr>
              <m:t>∙|Ch=</m:t>
            </m:r>
            <m:r>
              <w:rPr>
                <w:rFonts w:ascii="Cambria Math" w:hAnsi="Cambria Math"/>
              </w:rPr>
              <m:t>ch</m:t>
            </m:r>
            <m:ctrlPr>
              <w:rPr>
                <w:rFonts w:ascii="Cambria Math" w:hAnsi="Cambria Math"/>
                <w:i/>
              </w:rPr>
            </m:ctrlPr>
          </m:e>
        </m:d>
      </m:oMath>
      <w:r w:rsidR="002B6D62">
        <w:rPr>
          <w:rFonts w:eastAsiaTheme="minorEastAsia" w:cstheme="minorHAnsi"/>
        </w:rPr>
        <w:t xml:space="preserve"> </w:t>
      </w:r>
      <w:r w:rsidR="006F60CC">
        <w:rPr>
          <w:rFonts w:eastAsiaTheme="minorEastAsia" w:cstheme="minorHAnsi"/>
        </w:rPr>
        <w:t xml:space="preserve">it follows </w:t>
      </w:r>
      <w:r w:rsidR="002B6D62">
        <w:rPr>
          <w:rFonts w:eastAsiaTheme="minorEastAsia" w:cstheme="minorHAnsi"/>
        </w:rPr>
        <w:t xml:space="preserve">that: </w:t>
      </w:r>
    </w:p>
    <w:p w14:paraId="60D79092" w14:textId="77777777" w:rsidR="002B6D62" w:rsidRPr="002B6D62" w:rsidRDefault="002B6D62" w:rsidP="004A0CD9">
      <w:pPr>
        <w:spacing w:before="120" w:after="120" w:line="276" w:lineRule="auto"/>
        <w:jc w:val="both"/>
        <w:rPr>
          <w:rFonts w:eastAsiaTheme="minorEastAsia" w:cstheme="minorHAnsi"/>
        </w:rPr>
      </w:pPr>
      <m:oMathPara>
        <m:oMath>
          <m:r>
            <w:rPr>
              <w:rFonts w:ascii="Cambria Math" w:eastAsiaTheme="minorEastAsia" w:hAnsi="Cambria Math" w:cstheme="minorHAnsi"/>
            </w:rPr>
            <m:t>P</m:t>
          </m:r>
          <m:r>
            <w:rPr>
              <w:rFonts w:ascii="Cambria Math" w:hAnsi="Cambria Math"/>
            </w:rPr>
            <m:t>(E|Ch=ch)≥</m:t>
          </m:r>
          <m:r>
            <w:rPr>
              <w:rFonts w:ascii="Cambria Math" w:eastAsiaTheme="minorEastAsia" w:hAnsi="Cambria Math" w:cstheme="minorHAnsi"/>
            </w:rPr>
            <m:t>P</m:t>
          </m:r>
          <m:r>
            <w:rPr>
              <w:rFonts w:ascii="Cambria Math" w:hAnsi="Cambria Math"/>
            </w:rPr>
            <m:t>(</m:t>
          </m:r>
          <m:r>
            <w:rPr>
              <w:rFonts w:ascii="Cambria Math" w:eastAsiaTheme="minorEastAsia" w:hAnsi="Cambria Math"/>
            </w:rPr>
            <m:t>F|Ch=ch)</m:t>
          </m:r>
          <m:r>
            <w:rPr>
              <w:rFonts w:ascii="Cambria Math" w:eastAsiaTheme="minorEastAsia" w:hAnsi="Cambria Math" w:cstheme="minorHAnsi"/>
            </w:rPr>
            <m:t>⟺</m:t>
          </m:r>
          <m:r>
            <w:rPr>
              <w:rFonts w:ascii="Cambria Math" w:hAnsi="Cambria Math"/>
            </w:rPr>
            <m:t>ch(E)≥ch(</m:t>
          </m:r>
          <m:r>
            <w:rPr>
              <w:rFonts w:ascii="Cambria Math" w:eastAsiaTheme="minorEastAsia" w:hAnsi="Cambria Math"/>
            </w:rPr>
            <m:t>F)</m:t>
          </m:r>
        </m:oMath>
      </m:oMathPara>
    </w:p>
    <w:p w14:paraId="0CF9A910" w14:textId="498948A3" w:rsidR="002B6D62" w:rsidRDefault="00760DE0" w:rsidP="004A0CD9">
      <w:pPr>
        <w:spacing w:before="120" w:after="120" w:line="276" w:lineRule="auto"/>
        <w:jc w:val="both"/>
        <w:rPr>
          <w:rFonts w:cstheme="minorHAnsi"/>
        </w:rPr>
      </w:pPr>
      <w:r>
        <w:rPr>
          <w:rFonts w:eastAsiaTheme="minorEastAsia" w:cstheme="minorHAnsi"/>
        </w:rPr>
        <w:lastRenderedPageBreak/>
        <w:t xml:space="preserve">But this is just </w:t>
      </w:r>
      <w:r w:rsidR="00D35CC9">
        <w:rPr>
          <w:rFonts w:eastAsiaTheme="minorEastAsia" w:cstheme="minorHAnsi"/>
        </w:rPr>
        <w:t xml:space="preserve">a </w:t>
      </w:r>
      <w:r>
        <w:rPr>
          <w:rFonts w:eastAsiaTheme="minorEastAsia" w:cstheme="minorHAnsi"/>
        </w:rPr>
        <w:t xml:space="preserve">relational version of the </w:t>
      </w:r>
      <w:r>
        <w:rPr>
          <w:rFonts w:cstheme="minorHAnsi"/>
        </w:rPr>
        <w:t>Credence from Chance principle</w:t>
      </w:r>
      <w:r w:rsidR="000976B8">
        <w:rPr>
          <w:rFonts w:cstheme="minorHAnsi"/>
        </w:rPr>
        <w:t>. Indeed</w:t>
      </w:r>
      <w:r>
        <w:rPr>
          <w:rFonts w:cstheme="minorHAnsi"/>
        </w:rPr>
        <w:t>, given our structural assumption</w:t>
      </w:r>
      <w:r w:rsidR="005C0273">
        <w:rPr>
          <w:rFonts w:cstheme="minorHAnsi"/>
        </w:rPr>
        <w:t xml:space="preserve"> the algebra of propositions is atomless</w:t>
      </w:r>
      <w:r w:rsidR="008E7C8C">
        <w:rPr>
          <w:rFonts w:cstheme="minorHAnsi"/>
        </w:rPr>
        <w:t>,</w:t>
      </w:r>
      <w:r w:rsidR="000976B8">
        <w:rPr>
          <w:rFonts w:cstheme="minorHAnsi"/>
        </w:rPr>
        <w:t xml:space="preserve"> it</w:t>
      </w:r>
      <w:r w:rsidR="008E7C8C">
        <w:rPr>
          <w:rFonts w:cstheme="minorHAnsi"/>
        </w:rPr>
        <w:t xml:space="preserve"> </w:t>
      </w:r>
      <w:r>
        <w:rPr>
          <w:rFonts w:cstheme="minorHAnsi"/>
        </w:rPr>
        <w:t>is equivalent to it</w:t>
      </w:r>
      <w:r w:rsidR="008E7C8C">
        <w:rPr>
          <w:rFonts w:cstheme="minorHAnsi"/>
        </w:rPr>
        <w:t>.</w:t>
      </w:r>
      <w:r w:rsidR="00460661">
        <w:rPr>
          <w:rFonts w:cstheme="minorHAnsi"/>
        </w:rPr>
        <w:t xml:space="preserve"> (</w:t>
      </w:r>
      <w:r w:rsidR="00460661">
        <w:rPr>
          <w:rFonts w:eastAsiaTheme="minorEastAsia" w:cstheme="minorHAnsi"/>
        </w:rPr>
        <w:t xml:space="preserve">This follows from </w:t>
      </w:r>
      <w:r w:rsidR="00460661">
        <w:rPr>
          <w:rFonts w:cstheme="minorHAnsi"/>
        </w:rPr>
        <w:t>Corollary 1.23 of</w:t>
      </w:r>
      <w:r w:rsidR="00460661">
        <w:rPr>
          <w:rFonts w:eastAsiaTheme="minorEastAsia" w:cstheme="minorHAnsi"/>
        </w:rPr>
        <w:t xml:space="preserve"> </w:t>
      </w:r>
      <w:r w:rsidR="00460661">
        <w:rPr>
          <w:rFonts w:cstheme="minorHAnsi"/>
        </w:rPr>
        <w:t>Bolker 1966</w:t>
      </w:r>
      <w:r w:rsidR="005C6351">
        <w:rPr>
          <w:rFonts w:cstheme="minorHAnsi"/>
        </w:rPr>
        <w:t>.</w:t>
      </w:r>
      <w:r w:rsidR="00460661">
        <w:rPr>
          <w:rFonts w:cstheme="minorHAnsi"/>
        </w:rPr>
        <w:t>)</w:t>
      </w:r>
    </w:p>
    <w:p w14:paraId="4AD65344" w14:textId="6B2D3A4A" w:rsidR="00605584" w:rsidRDefault="00EA2C03" w:rsidP="004A0CD9">
      <w:pPr>
        <w:spacing w:before="120" w:after="120" w:line="276" w:lineRule="auto"/>
        <w:jc w:val="both"/>
        <w:rPr>
          <w:rFonts w:cstheme="minorHAnsi"/>
        </w:rPr>
      </w:pPr>
      <w:r>
        <w:rPr>
          <w:rFonts w:cstheme="minorHAnsi"/>
        </w:rPr>
        <w:t>This result shows</w:t>
      </w:r>
      <w:r w:rsidR="00605584">
        <w:rPr>
          <w:rFonts w:cstheme="minorHAnsi"/>
        </w:rPr>
        <w:t xml:space="preserve"> the requirement of instrumental rationality that it </w:t>
      </w:r>
      <w:r w:rsidR="003841CE">
        <w:rPr>
          <w:rFonts w:cstheme="minorHAnsi"/>
        </w:rPr>
        <w:t xml:space="preserve">is </w:t>
      </w:r>
      <w:r w:rsidR="00605584">
        <w:rPr>
          <w:rFonts w:cstheme="minorHAnsi"/>
        </w:rPr>
        <w:t>expresse</w:t>
      </w:r>
      <w:r w:rsidR="003841CE">
        <w:rPr>
          <w:rFonts w:cstheme="minorHAnsi"/>
        </w:rPr>
        <w:t xml:space="preserve">d by </w:t>
      </w:r>
      <w:r w:rsidR="00360044">
        <w:rPr>
          <w:rFonts w:cstheme="minorHAnsi"/>
        </w:rPr>
        <w:t>Choice from Chance</w:t>
      </w:r>
      <w:r w:rsidR="00605584">
        <w:rPr>
          <w:rFonts w:cstheme="minorHAnsi"/>
        </w:rPr>
        <w:t xml:space="preserve"> explains the authority of chance with respect to both credence and desire. That is, it is because chance guides what is choice-worthy that we should, qua rational seekers of what is good, set our beliefs to the chances and hence form our desires in the light of them. This makes </w:t>
      </w:r>
      <w:r w:rsidR="00360044">
        <w:rPr>
          <w:rFonts w:cstheme="minorHAnsi"/>
        </w:rPr>
        <w:t>Choice from Chance</w:t>
      </w:r>
      <w:r w:rsidR="00605584">
        <w:rPr>
          <w:rFonts w:cstheme="minorHAnsi"/>
        </w:rPr>
        <w:t xml:space="preserve"> a strong candidate for being </w:t>
      </w:r>
      <w:r w:rsidR="008D3D16">
        <w:rPr>
          <w:rFonts w:cstheme="minorHAnsi"/>
        </w:rPr>
        <w:t>another</w:t>
      </w:r>
      <w:r w:rsidR="00605584">
        <w:rPr>
          <w:rFonts w:cstheme="minorHAnsi"/>
        </w:rPr>
        <w:t xml:space="preserve"> ‘Principal Principle’</w:t>
      </w:r>
      <w:r w:rsidR="008D3D16">
        <w:rPr>
          <w:rFonts w:cstheme="minorHAnsi"/>
        </w:rPr>
        <w:t xml:space="preserve"> regulating our relation to the chances. It does not follow of course that i</w:t>
      </w:r>
      <w:r w:rsidR="00C2456A">
        <w:rPr>
          <w:rFonts w:cstheme="minorHAnsi"/>
        </w:rPr>
        <w:t xml:space="preserve">t exhausts all that we know about chance. But in the next section, I will </w:t>
      </w:r>
      <w:r w:rsidR="00960210">
        <w:rPr>
          <w:rFonts w:cstheme="minorHAnsi"/>
        </w:rPr>
        <w:t xml:space="preserve">give support to this latter claim as well, by showing that it </w:t>
      </w:r>
      <w:r w:rsidR="00850DB3">
        <w:rPr>
          <w:rFonts w:cstheme="minorHAnsi"/>
        </w:rPr>
        <w:t>entails the core theory of rational choice under risk.</w:t>
      </w:r>
    </w:p>
    <w:p w14:paraId="1D28456C" w14:textId="77777777" w:rsidR="00D12F51" w:rsidRDefault="00E92738" w:rsidP="009E2736">
      <w:pPr>
        <w:jc w:val="both"/>
        <w:rPr>
          <w:rFonts w:cstheme="minorHAnsi"/>
        </w:rPr>
      </w:pPr>
      <w:r>
        <w:t>Let me end this one with an important qualification. Unstated p</w:t>
      </w:r>
      <w:r w:rsidR="00141854">
        <w:t>latitude</w:t>
      </w:r>
      <w:r>
        <w:t xml:space="preserve"> of </w:t>
      </w:r>
      <w:r w:rsidR="00D317A3">
        <w:t xml:space="preserve">mainstream </w:t>
      </w:r>
      <w:r>
        <w:t>decision theory</w:t>
      </w:r>
      <w:r w:rsidR="00141854">
        <w:t xml:space="preserve"> though it might be,</w:t>
      </w:r>
      <w:r w:rsidR="00141854">
        <w:rPr>
          <w:rFonts w:cstheme="minorHAnsi"/>
        </w:rPr>
        <w:t xml:space="preserve"> Choice from Chance can fail. Here is an example due to Arif Ahmed</w:t>
      </w:r>
      <w:r w:rsidR="008260EC">
        <w:rPr>
          <w:rStyle w:val="FootnoteReference"/>
          <w:rFonts w:cstheme="minorHAnsi"/>
        </w:rPr>
        <w:footnoteReference w:id="17"/>
      </w:r>
      <w:r w:rsidR="00141854">
        <w:rPr>
          <w:rFonts w:cstheme="minorHAnsi"/>
        </w:rPr>
        <w:t>. Suppose that armour provides good protection so that the chances of you surviving an upcoming battle conditional on wearing armour are higher than those conditional on you not. Choice from Chance says that if your choice is between wearing the armour and not, then you should do so. Now suppose that an oracle tells you that will either survive the battle without armour or die wearing it. The oracle is never wrong so it looks like you should forego the armour despite the better chances of survival that it confers</w:t>
      </w:r>
      <w:r w:rsidR="00D12F51">
        <w:rPr>
          <w:rFonts w:cstheme="minorHAnsi"/>
        </w:rPr>
        <w:t>, contrary to the prescription of Choice from Chance</w:t>
      </w:r>
      <w:r w:rsidR="00141854">
        <w:rPr>
          <w:rFonts w:cstheme="minorHAnsi"/>
        </w:rPr>
        <w:t xml:space="preserve">. </w:t>
      </w:r>
    </w:p>
    <w:p w14:paraId="08A7515E" w14:textId="1C09867B" w:rsidR="00141854" w:rsidRPr="009E2736" w:rsidRDefault="00203125" w:rsidP="009E2736">
      <w:pPr>
        <w:jc w:val="both"/>
        <w:rPr>
          <w:rFonts w:cstheme="minorHAnsi"/>
        </w:rPr>
      </w:pPr>
      <w:r>
        <w:rPr>
          <w:rFonts w:cstheme="minorHAnsi"/>
        </w:rPr>
        <w:t>It is easy enough to diagnose the problem</w:t>
      </w:r>
      <w:r w:rsidR="008768FA">
        <w:rPr>
          <w:rFonts w:cstheme="minorHAnsi"/>
        </w:rPr>
        <w:t xml:space="preserve">: it lies in the </w:t>
      </w:r>
      <w:r w:rsidR="00057877">
        <w:rPr>
          <w:rFonts w:cstheme="minorHAnsi"/>
        </w:rPr>
        <w:t xml:space="preserve">assumed </w:t>
      </w:r>
      <w:r w:rsidR="008768FA">
        <w:rPr>
          <w:rFonts w:cstheme="minorHAnsi"/>
        </w:rPr>
        <w:t>failure of the Certainty condition.</w:t>
      </w:r>
      <w:r w:rsidR="000216C1">
        <w:rPr>
          <w:rFonts w:cstheme="minorHAnsi"/>
        </w:rPr>
        <w:t xml:space="preserve"> I</w:t>
      </w:r>
      <w:r w:rsidR="00141854">
        <w:rPr>
          <w:rFonts w:cstheme="minorHAnsi"/>
        </w:rPr>
        <w:t xml:space="preserve">n this </w:t>
      </w:r>
      <w:r w:rsidR="00057877">
        <w:rPr>
          <w:rFonts w:cstheme="minorHAnsi"/>
        </w:rPr>
        <w:t>example,</w:t>
      </w:r>
      <w:r w:rsidR="00141854">
        <w:rPr>
          <w:rFonts w:cstheme="minorHAnsi"/>
        </w:rPr>
        <w:t xml:space="preserve"> </w:t>
      </w:r>
      <w:r w:rsidR="00475991">
        <w:rPr>
          <w:rFonts w:cstheme="minorHAnsi"/>
        </w:rPr>
        <w:t xml:space="preserve">Certainty implies </w:t>
      </w:r>
      <w:r w:rsidR="00141854">
        <w:rPr>
          <w:rFonts w:cstheme="minorHAnsi"/>
        </w:rPr>
        <w:t xml:space="preserve">that the only chance functions you </w:t>
      </w:r>
      <w:r w:rsidR="00574575">
        <w:rPr>
          <w:rFonts w:cstheme="minorHAnsi"/>
        </w:rPr>
        <w:t xml:space="preserve">should </w:t>
      </w:r>
      <w:r w:rsidR="00141854">
        <w:rPr>
          <w:rFonts w:cstheme="minorHAnsi"/>
        </w:rPr>
        <w:t xml:space="preserve">consider possible once you have heard from the oracle are those that confer </w:t>
      </w:r>
      <w:r w:rsidR="00141854" w:rsidRPr="00143AB5">
        <w:rPr>
          <w:rFonts w:cstheme="minorHAnsi"/>
          <w:i/>
          <w:iCs/>
        </w:rPr>
        <w:t>zero</w:t>
      </w:r>
      <w:r w:rsidR="00141854">
        <w:rPr>
          <w:rFonts w:cstheme="minorHAnsi"/>
        </w:rPr>
        <w:t xml:space="preserve"> chance of survival conditional on wearing armour</w:t>
      </w:r>
      <w:r w:rsidR="000216C1">
        <w:rPr>
          <w:rFonts w:cstheme="minorHAnsi"/>
        </w:rPr>
        <w:t>. So if Certainty</w:t>
      </w:r>
      <w:r w:rsidR="008768FA">
        <w:rPr>
          <w:rFonts w:cstheme="minorHAnsi"/>
        </w:rPr>
        <w:t xml:space="preserve"> holds,</w:t>
      </w:r>
      <w:r w:rsidR="00141854">
        <w:rPr>
          <w:rFonts w:cstheme="minorHAnsi"/>
        </w:rPr>
        <w:t xml:space="preserve"> Choice from Chance gives the correct prescription</w:t>
      </w:r>
      <w:r w:rsidR="00A15F11">
        <w:rPr>
          <w:rFonts w:cstheme="minorHAnsi"/>
        </w:rPr>
        <w:t xml:space="preserve"> to forego armour in battle</w:t>
      </w:r>
      <w:r w:rsidR="00141854">
        <w:rPr>
          <w:rFonts w:cstheme="minorHAnsi"/>
        </w:rPr>
        <w:t xml:space="preserve">. </w:t>
      </w:r>
      <w:r w:rsidR="00A15F11">
        <w:rPr>
          <w:rFonts w:cstheme="minorHAnsi"/>
        </w:rPr>
        <w:t>But t</w:t>
      </w:r>
      <w:r w:rsidR="00277EA4">
        <w:rPr>
          <w:rFonts w:cstheme="minorHAnsi"/>
        </w:rPr>
        <w:t xml:space="preserve">he </w:t>
      </w:r>
      <w:r w:rsidR="00D17008">
        <w:rPr>
          <w:rFonts w:cstheme="minorHAnsi"/>
        </w:rPr>
        <w:t xml:space="preserve">force of the </w:t>
      </w:r>
      <w:r w:rsidR="00277EA4">
        <w:rPr>
          <w:rFonts w:cstheme="minorHAnsi"/>
        </w:rPr>
        <w:t xml:space="preserve">example </w:t>
      </w:r>
      <w:r w:rsidR="00D17008">
        <w:rPr>
          <w:rFonts w:cstheme="minorHAnsi"/>
        </w:rPr>
        <w:t xml:space="preserve">rests on the </w:t>
      </w:r>
      <w:r w:rsidR="008A3263">
        <w:rPr>
          <w:rFonts w:cstheme="minorHAnsi"/>
        </w:rPr>
        <w:t>presu</w:t>
      </w:r>
      <w:r w:rsidR="00D17008">
        <w:rPr>
          <w:rFonts w:cstheme="minorHAnsi"/>
        </w:rPr>
        <w:t>mption that</w:t>
      </w:r>
      <w:r w:rsidR="00DA74BC">
        <w:rPr>
          <w:rFonts w:cstheme="minorHAnsi"/>
        </w:rPr>
        <w:t xml:space="preserve"> </w:t>
      </w:r>
      <w:r w:rsidR="001D362F">
        <w:rPr>
          <w:rFonts w:cstheme="minorHAnsi"/>
        </w:rPr>
        <w:t xml:space="preserve">the oracle </w:t>
      </w:r>
      <w:r w:rsidR="00653970">
        <w:rPr>
          <w:rFonts w:cstheme="minorHAnsi"/>
        </w:rPr>
        <w:t xml:space="preserve">might be </w:t>
      </w:r>
      <w:r w:rsidR="00083435">
        <w:rPr>
          <w:rFonts w:cstheme="minorHAnsi"/>
        </w:rPr>
        <w:t>communica</w:t>
      </w:r>
      <w:r w:rsidR="00653970">
        <w:rPr>
          <w:rFonts w:cstheme="minorHAnsi"/>
        </w:rPr>
        <w:t>ting</w:t>
      </w:r>
      <w:r w:rsidR="00083435">
        <w:rPr>
          <w:rFonts w:cstheme="minorHAnsi"/>
        </w:rPr>
        <w:t xml:space="preserve"> information upon which the</w:t>
      </w:r>
      <w:r w:rsidR="00C42DC0">
        <w:rPr>
          <w:rFonts w:cstheme="minorHAnsi"/>
        </w:rPr>
        <w:t xml:space="preserve"> </w:t>
      </w:r>
      <w:r w:rsidR="00083435">
        <w:rPr>
          <w:rFonts w:cstheme="minorHAnsi"/>
        </w:rPr>
        <w:t xml:space="preserve">chances are not conditioned. </w:t>
      </w:r>
      <w:r w:rsidR="007E781B">
        <w:rPr>
          <w:rFonts w:cstheme="minorHAnsi"/>
        </w:rPr>
        <w:t>The discussion above demonstrates that</w:t>
      </w:r>
      <w:r w:rsidR="00645FD7">
        <w:rPr>
          <w:rFonts w:cstheme="minorHAnsi"/>
        </w:rPr>
        <w:t>,  for better or for worse,</w:t>
      </w:r>
      <w:r w:rsidR="007E781B">
        <w:rPr>
          <w:rFonts w:cstheme="minorHAnsi"/>
        </w:rPr>
        <w:t xml:space="preserve"> this possibility is not countenanced by mainstream theories of decisions under risk</w:t>
      </w:r>
      <w:r w:rsidR="00645FD7">
        <w:rPr>
          <w:rFonts w:cstheme="minorHAnsi"/>
        </w:rPr>
        <w:t xml:space="preserve">. </w:t>
      </w:r>
    </w:p>
    <w:p w14:paraId="724D4536" w14:textId="77777777" w:rsidR="002A3A6F" w:rsidRPr="005B0BA9" w:rsidRDefault="002A3A6F" w:rsidP="0004762A">
      <w:pPr>
        <w:spacing w:before="120" w:after="240" w:line="276" w:lineRule="auto"/>
        <w:jc w:val="both"/>
        <w:rPr>
          <w:rFonts w:eastAsiaTheme="minorEastAsia" w:cstheme="minorHAnsi"/>
        </w:rPr>
      </w:pPr>
    </w:p>
    <w:p w14:paraId="562B92C2" w14:textId="6C90DF38" w:rsidR="00E22646" w:rsidRPr="00D432DD" w:rsidRDefault="00E22646" w:rsidP="00C63F9C">
      <w:pPr>
        <w:pStyle w:val="ListParagraph"/>
        <w:numPr>
          <w:ilvl w:val="0"/>
          <w:numId w:val="12"/>
        </w:numPr>
        <w:spacing w:before="120" w:after="240" w:line="276" w:lineRule="auto"/>
        <w:jc w:val="both"/>
        <w:rPr>
          <w:rFonts w:cstheme="minorHAnsi"/>
          <w:b/>
          <w:bCs/>
        </w:rPr>
      </w:pPr>
      <w:r w:rsidRPr="00D432DD">
        <w:rPr>
          <w:rFonts w:cstheme="minorHAnsi"/>
          <w:b/>
          <w:bCs/>
        </w:rPr>
        <w:t>Stochastic Dominance</w:t>
      </w:r>
    </w:p>
    <w:p w14:paraId="1435BB0F" w14:textId="5B38E8A1" w:rsidR="00720801" w:rsidRDefault="00E22646" w:rsidP="00C823DD">
      <w:pPr>
        <w:spacing w:before="120" w:after="240" w:line="276" w:lineRule="auto"/>
        <w:jc w:val="both"/>
      </w:pPr>
      <w:r>
        <w:t>Most theories of decision making under risk endorse a principle</w:t>
      </w:r>
      <w:r w:rsidR="00C77C07">
        <w:t>,</w:t>
      </w:r>
      <w:r w:rsidR="00393FB7">
        <w:t xml:space="preserve"> known as</w:t>
      </w:r>
      <w:r>
        <w:t xml:space="preserve"> Stochastic Dominance,</w:t>
      </w:r>
      <w:r w:rsidRPr="009610A5">
        <w:rPr>
          <w:rFonts w:cstheme="minorHAnsi"/>
        </w:rPr>
        <w:t xml:space="preserve"> </w:t>
      </w:r>
      <w:r>
        <w:rPr>
          <w:rFonts w:cstheme="minorHAnsi"/>
        </w:rPr>
        <w:t xml:space="preserve">that is far less trivial than </w:t>
      </w:r>
      <w:r w:rsidR="00360044">
        <w:rPr>
          <w:rFonts w:cstheme="minorHAnsi"/>
        </w:rPr>
        <w:t>Choice from Chance</w:t>
      </w:r>
      <w:r>
        <w:rPr>
          <w:rFonts w:cstheme="minorHAnsi"/>
        </w:rPr>
        <w:t>.</w:t>
      </w:r>
      <w:r>
        <w:t xml:space="preserve"> Informally the idea is</w:t>
      </w:r>
      <w:r w:rsidR="00C63260">
        <w:t xml:space="preserve"> </w:t>
      </w:r>
      <w:r>
        <w:t xml:space="preserve">that when actions have many possible consequences (not just a good and bad one) then we should prefer actions which confer higher conditional chances, given their performance, on the more preferred consequences. </w:t>
      </w:r>
      <w:r w:rsidR="00303FD9">
        <w:t xml:space="preserve">In formal expressions of the principle </w:t>
      </w:r>
      <w:r w:rsidR="00083C73">
        <w:t xml:space="preserve">however, </w:t>
      </w:r>
      <w:r w:rsidR="00303FD9">
        <w:t xml:space="preserve">it is the lotteries over consequences induced by actions, </w:t>
      </w:r>
      <w:r w:rsidR="00083C73">
        <w:t xml:space="preserve">and </w:t>
      </w:r>
      <w:r w:rsidR="00303FD9">
        <w:t xml:space="preserve">the </w:t>
      </w:r>
      <w:r w:rsidR="00AA2D7C">
        <w:t>not actions</w:t>
      </w:r>
      <w:r w:rsidR="00303FD9">
        <w:t xml:space="preserve"> themselves</w:t>
      </w:r>
      <w:r w:rsidR="00083C73">
        <w:t xml:space="preserve">, </w:t>
      </w:r>
      <w:r w:rsidR="00AA2D7C">
        <w:t xml:space="preserve">that serve </w:t>
      </w:r>
      <w:r w:rsidR="004F0906">
        <w:t xml:space="preserve">both </w:t>
      </w:r>
      <w:r w:rsidR="00AA2D7C">
        <w:t>as the objects</w:t>
      </w:r>
      <w:r w:rsidR="00083C73">
        <w:t xml:space="preserve"> of preference and/or</w:t>
      </w:r>
      <w:r w:rsidR="00AA2D7C">
        <w:t xml:space="preserve"> choice</w:t>
      </w:r>
      <w:r w:rsidR="00C31502">
        <w:t xml:space="preserve">. </w:t>
      </w:r>
      <w:r w:rsidR="00303FD9">
        <w:t>So let’s start with lotteries and then return to actions later.</w:t>
      </w:r>
    </w:p>
    <w:p w14:paraId="36FC1251" w14:textId="1FB4966C" w:rsidR="003128F2" w:rsidRDefault="00E22646" w:rsidP="0004762A">
      <w:pPr>
        <w:spacing w:before="120" w:after="240" w:line="276" w:lineRule="auto"/>
        <w:jc w:val="both"/>
        <w:rPr>
          <w:rFonts w:eastAsiaTheme="minorEastAsia"/>
        </w:rPr>
      </w:pPr>
      <w:r>
        <w:t xml:space="preserve">Let </w:t>
      </w:r>
      <m:oMath>
        <m:r>
          <m:rPr>
            <m:scr m:val="script"/>
          </m:rPr>
          <w:rPr>
            <w:rFonts w:ascii="Cambria Math" w:hAnsi="Cambria Math"/>
          </w:rPr>
          <m:t>C=</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e>
        </m:d>
      </m:oMath>
      <w:r>
        <w:rPr>
          <w:rFonts w:eastAsiaTheme="minorEastAsia"/>
        </w:rPr>
        <w:t xml:space="preserve"> be </w:t>
      </w:r>
      <w:r>
        <w:t>a</w:t>
      </w:r>
      <w:r w:rsidR="008F1DDF">
        <w:t>n</w:t>
      </w:r>
      <w:r>
        <w:t xml:space="preserve"> </w:t>
      </w:r>
      <w:r w:rsidR="008F1DDF">
        <w:rPr>
          <w:i/>
          <w:iCs/>
        </w:rPr>
        <w:t>n</w:t>
      </w:r>
      <w:r w:rsidR="008F1DDF" w:rsidRPr="00542C79">
        <w:t xml:space="preserve">-fold </w:t>
      </w:r>
      <w:r w:rsidR="00542C79">
        <w:t xml:space="preserve">value-level partition </w:t>
      </w:r>
      <w:r>
        <w:t>of consequences such</w:t>
      </w:r>
      <w:r>
        <w:rPr>
          <w:rFonts w:eastAsiaTheme="minorEastAsia"/>
        </w:rPr>
        <w:t xml:space="preserve"> </w:t>
      </w:r>
      <w:r>
        <w:t xml:space="preserve">that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cstheme="minorHAnsi"/>
          </w:rPr>
          <m:t>≽</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cstheme="minorHAnsi"/>
          </w:rPr>
          <m:t>≽</m:t>
        </m:r>
        <m:r>
          <w:rPr>
            <w:rFonts w:ascii="Cambria Math" w:hAnsi="Cambria Math"/>
          </w:rPr>
          <m:t>…</m:t>
        </m:r>
        <m:r>
          <w:rPr>
            <w:rFonts w:ascii="Cambria Math" w:hAnsi="Cambria Math" w:cstheme="minorHAnsi"/>
          </w:rPr>
          <m:t>≽</m:t>
        </m:r>
        <m:sSub>
          <m:sSubPr>
            <m:ctrlPr>
              <w:rPr>
                <w:rFonts w:ascii="Cambria Math" w:hAnsi="Cambria Math"/>
                <w:i/>
              </w:rPr>
            </m:ctrlPr>
          </m:sSubPr>
          <m:e>
            <m:r>
              <w:rPr>
                <w:rFonts w:ascii="Cambria Math" w:hAnsi="Cambria Math"/>
              </w:rPr>
              <m:t>C</m:t>
            </m:r>
          </m:e>
          <m:sub>
            <m:r>
              <w:rPr>
                <w:rFonts w:ascii="Cambria Math" w:hAnsi="Cambria Math"/>
              </w:rPr>
              <m:t>n</m:t>
            </m:r>
          </m:sub>
        </m:sSub>
      </m:oMath>
      <w:r w:rsidR="000E65D4">
        <w:rPr>
          <w:rFonts w:eastAsiaTheme="minorEastAsia"/>
        </w:rPr>
        <w:t xml:space="preserve">. A </w:t>
      </w:r>
      <w:r w:rsidR="000E65D4" w:rsidRPr="00C33579">
        <w:rPr>
          <w:rFonts w:eastAsiaTheme="minorEastAsia"/>
          <w:i/>
          <w:iCs/>
        </w:rPr>
        <w:t>lottery</w:t>
      </w:r>
      <w:r w:rsidR="000E65D4">
        <w:rPr>
          <w:rFonts w:eastAsiaTheme="minorEastAsia"/>
        </w:rPr>
        <w:t xml:space="preserve"> </w:t>
      </w:r>
      <m:oMath>
        <m:r>
          <w:rPr>
            <w:rFonts w:ascii="Cambria Math" w:eastAsiaTheme="minorEastAsia" w:hAnsi="Cambria Math"/>
          </w:rPr>
          <m:t>L</m:t>
        </m:r>
      </m:oMath>
      <w:r w:rsidR="004B737D">
        <w:rPr>
          <w:rFonts w:eastAsiaTheme="minorEastAsia"/>
        </w:rPr>
        <w:t xml:space="preserve"> </w:t>
      </w:r>
      <w:r w:rsidR="00BC529B">
        <w:rPr>
          <w:rFonts w:eastAsiaTheme="minorEastAsia"/>
        </w:rPr>
        <w:t xml:space="preserve">on </w:t>
      </w:r>
      <m:oMath>
        <m:r>
          <m:rPr>
            <m:scr m:val="script"/>
          </m:rPr>
          <w:rPr>
            <w:rFonts w:ascii="Cambria Math" w:hAnsi="Cambria Math"/>
          </w:rPr>
          <m:t>C</m:t>
        </m:r>
      </m:oMath>
      <w:r w:rsidR="00BC529B">
        <w:rPr>
          <w:rFonts w:eastAsiaTheme="minorEastAsia"/>
        </w:rPr>
        <w:t xml:space="preserve"> is just a chance distribution over its</w:t>
      </w:r>
      <w:r w:rsidR="00B151DE">
        <w:rPr>
          <w:rFonts w:eastAsiaTheme="minorEastAsia"/>
        </w:rPr>
        <w:t xml:space="preserve"> elements</w:t>
      </w:r>
      <w:r w:rsidR="004C0CA7">
        <w:rPr>
          <w:rFonts w:eastAsiaTheme="minorEastAsia"/>
        </w:rPr>
        <w:t xml:space="preserve">. </w:t>
      </w:r>
      <w:r>
        <w:rPr>
          <w:rFonts w:eastAsiaTheme="minorEastAsia"/>
        </w:rPr>
        <w:t>Let</w:t>
      </w:r>
      <w:r w:rsidR="00A2742F">
        <w:rPr>
          <w:rFonts w:eastAsiaTheme="minorEastAsia"/>
        </w:rPr>
        <w:t xml:space="preserve"> </w:t>
      </w:r>
      <m:oMath>
        <m:r>
          <w:rPr>
            <w:rFonts w:ascii="Cambria Math" w:eastAsiaTheme="minorEastAsia" w:hAnsi="Cambria Math"/>
          </w:rPr>
          <m:t>L(</m:t>
        </m:r>
        <m:r>
          <w:rPr>
            <w:rFonts w:ascii="Cambria Math" w:hAnsi="Cambria Math" w:cstheme="minorHAnsi"/>
          </w:rPr>
          <m:t>C</m:t>
        </m:r>
        <m:r>
          <w:rPr>
            <w:rFonts w:ascii="Cambria Math" w:eastAsiaTheme="minorEastAsia" w:hAnsi="Cambria Math"/>
          </w:rPr>
          <m:t>)</m:t>
        </m:r>
      </m:oMath>
      <w:r w:rsidR="00A2742F">
        <w:rPr>
          <w:rFonts w:eastAsiaTheme="minorEastAsia"/>
        </w:rPr>
        <w:t xml:space="preserve"> be the chance</w:t>
      </w:r>
      <w:r w:rsidR="001B437C">
        <w:rPr>
          <w:rFonts w:eastAsiaTheme="minorEastAsia"/>
        </w:rPr>
        <w:t xml:space="preserve"> </w:t>
      </w:r>
      <w:r w:rsidR="00CD587E">
        <w:rPr>
          <w:rFonts w:eastAsiaTheme="minorEastAsia"/>
        </w:rPr>
        <w:t>that lottery</w:t>
      </w:r>
      <w:r w:rsidR="001B437C">
        <w:rPr>
          <w:rFonts w:eastAsiaTheme="minorEastAsia"/>
        </w:rPr>
        <w:t xml:space="preserve"> </w:t>
      </w:r>
      <m:oMath>
        <m:r>
          <w:rPr>
            <w:rFonts w:ascii="Cambria Math" w:eastAsiaTheme="minorEastAsia" w:hAnsi="Cambria Math"/>
          </w:rPr>
          <m:t>L</m:t>
        </m:r>
      </m:oMath>
      <w:r w:rsidR="001B437C">
        <w:rPr>
          <w:rFonts w:eastAsiaTheme="minorEastAsia"/>
        </w:rPr>
        <w:t xml:space="preserve"> </w:t>
      </w:r>
      <w:r w:rsidR="00CD587E">
        <w:rPr>
          <w:rFonts w:eastAsiaTheme="minorEastAsia"/>
        </w:rPr>
        <w:t>yields</w:t>
      </w:r>
      <w:r w:rsidR="001B437C">
        <w:rPr>
          <w:rFonts w:eastAsiaTheme="minorEastAsia"/>
        </w:rPr>
        <w:t xml:space="preserve"> consequence </w:t>
      </w:r>
      <m:oMath>
        <m:r>
          <w:rPr>
            <w:rFonts w:ascii="Cambria Math" w:hAnsi="Cambria Math" w:cstheme="minorHAnsi"/>
          </w:rPr>
          <m:t>C</m:t>
        </m:r>
      </m:oMath>
      <w:r w:rsidR="00A2742F">
        <w:rPr>
          <w:rFonts w:eastAsiaTheme="minorEastAsia"/>
        </w:rPr>
        <w:t xml:space="preserve"> </w:t>
      </w:r>
      <w:r w:rsidR="001B437C">
        <w:rPr>
          <w:rFonts w:eastAsiaTheme="minorEastAsia"/>
        </w:rPr>
        <w:t>and let</w:t>
      </w:r>
      <w:r>
        <w:rPr>
          <w:rFonts w:eastAsiaTheme="minorEastAsia"/>
        </w:rPr>
        <w:t xml:space="preserve"> </w:t>
      </w:r>
      <m:oMath>
        <m:r>
          <w:rPr>
            <w:rFonts w:ascii="Cambria Math" w:eastAsiaTheme="minorEastAsia" w:hAnsi="Cambria Math"/>
          </w:rPr>
          <m:t>L(</m:t>
        </m:r>
        <m:r>
          <w:rPr>
            <w:rFonts w:ascii="Cambria Math" w:hAnsi="Cambria Math" w:cstheme="minorHAnsi"/>
          </w:rPr>
          <m:t>≽C</m:t>
        </m:r>
        <m:r>
          <w:rPr>
            <w:rFonts w:ascii="Cambria Math" w:eastAsiaTheme="minorEastAsia" w:hAnsi="Cambria Math"/>
          </w:rPr>
          <m:t>)</m:t>
        </m:r>
      </m:oMath>
      <w:r>
        <w:rPr>
          <w:rFonts w:eastAsiaTheme="minorEastAsia"/>
        </w:rPr>
        <w:t xml:space="preserve"> be the chance that lottery </w:t>
      </w:r>
      <m:oMath>
        <m:r>
          <w:rPr>
            <w:rFonts w:ascii="Cambria Math" w:eastAsiaTheme="minorEastAsia" w:hAnsi="Cambria Math"/>
          </w:rPr>
          <m:t>L</m:t>
        </m:r>
      </m:oMath>
      <w:r w:rsidR="00C33579">
        <w:rPr>
          <w:rFonts w:eastAsiaTheme="minorEastAsia"/>
        </w:rPr>
        <w:t xml:space="preserve"> </w:t>
      </w:r>
      <w:r>
        <w:rPr>
          <w:rFonts w:eastAsiaTheme="minorEastAsia"/>
        </w:rPr>
        <w:t xml:space="preserve">yields a consequence weakly preferred to </w:t>
      </w:r>
      <m:oMath>
        <m:r>
          <w:rPr>
            <w:rFonts w:ascii="Cambria Math" w:eastAsiaTheme="minorEastAsia" w:hAnsi="Cambria Math"/>
          </w:rPr>
          <m:t>C</m:t>
        </m:r>
      </m:oMath>
      <w:r>
        <w:rPr>
          <w:rFonts w:eastAsiaTheme="minorEastAsia"/>
        </w:rPr>
        <w:t xml:space="preserve">, i.e. the sum of the </w:t>
      </w:r>
      <m:oMath>
        <m:r>
          <w:rPr>
            <w:rFonts w:ascii="Cambria Math" w:eastAsiaTheme="minorEastAsia" w:hAnsi="Cambria Math"/>
          </w:rPr>
          <m:t>L</m:t>
        </m:r>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j</m:t>
            </m:r>
          </m:sub>
        </m:sSub>
        <m:r>
          <w:rPr>
            <w:rFonts w:ascii="Cambria Math" w:hAnsi="Cambria Math"/>
          </w:rPr>
          <m:t>)</m:t>
        </m:r>
      </m:oMath>
      <w:r>
        <w:rPr>
          <w:rFonts w:eastAsiaTheme="minorEastAsia"/>
        </w:rPr>
        <w:t xml:space="preserve"> such that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j</m:t>
            </m:r>
          </m:sub>
        </m:sSub>
        <m:r>
          <w:rPr>
            <w:rFonts w:ascii="Cambria Math" w:hAnsi="Cambria Math" w:cstheme="minorHAnsi"/>
          </w:rPr>
          <m:t>≽</m:t>
        </m:r>
        <m:r>
          <w:rPr>
            <w:rFonts w:ascii="Cambria Math" w:hAnsi="Cambria Math"/>
          </w:rPr>
          <m:t>C</m:t>
        </m:r>
      </m:oMath>
      <w:r w:rsidR="00C564B4">
        <w:rPr>
          <w:rFonts w:eastAsiaTheme="minorEastAsia"/>
        </w:rPr>
        <w:t>.</w:t>
      </w:r>
      <w:r>
        <w:rPr>
          <w:rFonts w:eastAsiaTheme="minorEastAsia"/>
        </w:rPr>
        <w:t xml:space="preserve"> Then we say that lottery </w:t>
      </w:r>
      <m:oMath>
        <m:r>
          <w:rPr>
            <w:rFonts w:ascii="Cambria Math" w:eastAsiaTheme="minorEastAsia" w:hAnsi="Cambria Math"/>
          </w:rPr>
          <m:t>L</m:t>
        </m:r>
      </m:oMath>
      <w:r>
        <w:rPr>
          <w:rFonts w:eastAsiaTheme="minorEastAsia"/>
        </w:rPr>
        <w:t xml:space="preserve"> </w:t>
      </w:r>
      <w:r>
        <w:rPr>
          <w:rFonts w:eastAsiaTheme="minorEastAsia"/>
          <w:i/>
          <w:iCs/>
        </w:rPr>
        <w:t>weakly s</w:t>
      </w:r>
      <w:r w:rsidRPr="00D32B4F">
        <w:rPr>
          <w:rFonts w:eastAsiaTheme="minorEastAsia"/>
          <w:i/>
          <w:iCs/>
        </w:rPr>
        <w:t xml:space="preserve">tochastically </w:t>
      </w:r>
      <w:r w:rsidRPr="00D32B4F">
        <w:rPr>
          <w:rFonts w:eastAsiaTheme="minorEastAsia"/>
          <w:i/>
          <w:iCs/>
        </w:rPr>
        <w:lastRenderedPageBreak/>
        <w:t>dominates</w:t>
      </w:r>
      <w:r>
        <w:rPr>
          <w:rFonts w:eastAsiaTheme="minorEastAsia"/>
        </w:rPr>
        <w:t xml:space="preserve"> lottery </w:t>
      </w:r>
      <m:oMath>
        <m:sSup>
          <m:sSupPr>
            <m:ctrlPr>
              <w:rPr>
                <w:rFonts w:ascii="Cambria Math" w:hAnsi="Cambria Math" w:cstheme="minorHAnsi"/>
                <w:i/>
              </w:rPr>
            </m:ctrlPr>
          </m:sSupPr>
          <m:e>
            <m:r>
              <w:rPr>
                <w:rFonts w:ascii="Cambria Math" w:hAnsi="Cambria Math" w:cstheme="minorHAnsi"/>
              </w:rPr>
              <m:t>L</m:t>
            </m:r>
          </m:e>
          <m:sup>
            <m:r>
              <w:rPr>
                <w:rFonts w:ascii="Cambria Math" w:hAnsi="Cambria Math" w:cstheme="minorHAnsi"/>
              </w:rPr>
              <m:t>*</m:t>
            </m:r>
          </m:sup>
        </m:sSup>
      </m:oMath>
      <w:r>
        <w:rPr>
          <w:rFonts w:eastAsiaTheme="minorEastAsia"/>
        </w:rPr>
        <w:t xml:space="preserve"> just in case, for all </w:t>
      </w:r>
      <m:oMath>
        <m:r>
          <w:rPr>
            <w:rFonts w:ascii="Cambria Math" w:eastAsiaTheme="minorEastAsia" w:hAnsi="Cambria Math"/>
          </w:rPr>
          <m:t>i∈</m:t>
        </m:r>
        <m:d>
          <m:dPr>
            <m:begChr m:val="{"/>
            <m:endChr m:val="}"/>
            <m:ctrlPr>
              <w:rPr>
                <w:rFonts w:ascii="Cambria Math" w:eastAsiaTheme="minorEastAsia" w:hAnsi="Cambria Math"/>
                <w:i/>
              </w:rPr>
            </m:ctrlPr>
          </m:dPr>
          <m:e>
            <m:r>
              <w:rPr>
                <w:rFonts w:ascii="Cambria Math" w:eastAsiaTheme="minorEastAsia" w:hAnsi="Cambria Math"/>
              </w:rPr>
              <m:t>1,n</m:t>
            </m:r>
          </m:e>
        </m:d>
      </m:oMath>
      <w:r>
        <w:rPr>
          <w:rFonts w:eastAsiaTheme="minorEastAsia"/>
        </w:rPr>
        <w:t xml:space="preserve">, </w:t>
      </w:r>
      <m:oMath>
        <m:r>
          <w:rPr>
            <w:rFonts w:ascii="Cambria Math" w:eastAsiaTheme="minorEastAsia" w:hAnsi="Cambria Math"/>
          </w:rPr>
          <m:t>L</m:t>
        </m:r>
        <m:r>
          <w:rPr>
            <w:rFonts w:ascii="Cambria Math" w:hAnsi="Cambria Math" w:cstheme="minorHAnsi"/>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r>
          <w:rPr>
            <w:rFonts w:ascii="Cambria Math" w:eastAsiaTheme="minorEastAsia" w:hAnsi="Cambria Math"/>
          </w:rPr>
          <m:t>)≥</m:t>
        </m:r>
      </m:oMath>
      <w:r>
        <w:rPr>
          <w:rFonts w:eastAsiaTheme="minorEastAsia"/>
        </w:rPr>
        <w:t xml:space="preserve"> </w:t>
      </w:r>
      <m:oMath>
        <m:sSup>
          <m:sSupPr>
            <m:ctrlPr>
              <w:rPr>
                <w:rFonts w:ascii="Cambria Math" w:hAnsi="Cambria Math" w:cstheme="minorHAnsi"/>
                <w:i/>
              </w:rPr>
            </m:ctrlPr>
          </m:sSupPr>
          <m:e>
            <m:r>
              <w:rPr>
                <w:rFonts w:ascii="Cambria Math" w:hAnsi="Cambria Math" w:cstheme="minorHAnsi"/>
              </w:rPr>
              <m:t>L</m:t>
            </m:r>
          </m:e>
          <m:sup>
            <m:r>
              <w:rPr>
                <w:rFonts w:ascii="Cambria Math" w:hAnsi="Cambria Math" w:cstheme="minorHAnsi"/>
              </w:rPr>
              <m:t>*</m:t>
            </m:r>
          </m:sup>
        </m:sSup>
        <m:r>
          <w:rPr>
            <w:rFonts w:ascii="Cambria Math" w:hAnsi="Cambria Math" w:cstheme="minorHAnsi"/>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r>
          <w:rPr>
            <w:rFonts w:ascii="Cambria Math" w:eastAsiaTheme="minorEastAsia" w:hAnsi="Cambria Math"/>
          </w:rPr>
          <m:t>)</m:t>
        </m:r>
      </m:oMath>
      <w:r>
        <w:rPr>
          <w:rFonts w:eastAsiaTheme="minorEastAsia"/>
        </w:rPr>
        <w:t>.</w:t>
      </w:r>
      <w:r>
        <w:t xml:space="preserve"> </w:t>
      </w:r>
      <w:r>
        <w:rPr>
          <w:rFonts w:eastAsiaTheme="minorEastAsia"/>
        </w:rPr>
        <w:t xml:space="preserve">And we say that it does so </w:t>
      </w:r>
      <w:r w:rsidRPr="00A01753">
        <w:rPr>
          <w:rFonts w:eastAsiaTheme="minorEastAsia"/>
          <w:i/>
          <w:iCs/>
        </w:rPr>
        <w:t>strongly</w:t>
      </w:r>
      <w:r>
        <w:rPr>
          <w:rFonts w:eastAsiaTheme="minorEastAsia"/>
        </w:rPr>
        <w:t xml:space="preserve"> if, in addition, there exists an outcome </w:t>
      </w:r>
      <m:oMath>
        <m:sSub>
          <m:sSubPr>
            <m:ctrlPr>
              <w:rPr>
                <w:rFonts w:ascii="Cambria Math" w:eastAsiaTheme="minorEastAsia" w:hAnsi="Cambria Math"/>
                <w:i/>
              </w:rPr>
            </m:ctrlPr>
          </m:sSubPr>
          <m:e>
            <m:r>
              <w:rPr>
                <w:rFonts w:ascii="Cambria Math" w:eastAsiaTheme="minorEastAsia" w:hAnsi="Cambria Math"/>
              </w:rPr>
              <m:t>C</m:t>
            </m:r>
          </m:e>
          <m:sub>
            <m:sSup>
              <m:sSupPr>
                <m:ctrlPr>
                  <w:rPr>
                    <w:rFonts w:ascii="Cambria Math" w:eastAsiaTheme="minorEastAsia" w:hAnsi="Cambria Math"/>
                    <w:i/>
                  </w:rPr>
                </m:ctrlPr>
              </m:sSupPr>
              <m:e>
                <m:r>
                  <w:rPr>
                    <w:rFonts w:ascii="Cambria Math" w:eastAsiaTheme="minorEastAsia" w:hAnsi="Cambria Math"/>
                  </w:rPr>
                  <m:t>i</m:t>
                </m:r>
              </m:e>
              <m:sup>
                <m:r>
                  <w:rPr>
                    <w:rFonts w:ascii="Cambria Math" w:eastAsiaTheme="minorEastAsia" w:hAnsi="Cambria Math"/>
                  </w:rPr>
                  <m:t>*</m:t>
                </m:r>
              </m:sup>
            </m:sSup>
          </m:sub>
        </m:sSub>
      </m:oMath>
      <w:r>
        <w:rPr>
          <w:rFonts w:eastAsiaTheme="minorEastAsia"/>
        </w:rPr>
        <w:t xml:space="preserve"> such that </w:t>
      </w:r>
      <m:oMath>
        <m:r>
          <w:rPr>
            <w:rFonts w:ascii="Cambria Math" w:eastAsiaTheme="minorEastAsia" w:hAnsi="Cambria Math"/>
          </w:rPr>
          <m:t>L</m:t>
        </m:r>
        <m:d>
          <m:dPr>
            <m:ctrlPr>
              <w:rPr>
                <w:rFonts w:ascii="Cambria Math" w:eastAsiaTheme="minorEastAsia" w:hAnsi="Cambria Math"/>
                <w:i/>
              </w:rPr>
            </m:ctrlPr>
          </m:dPr>
          <m:e>
            <m:r>
              <w:rPr>
                <w:rFonts w:ascii="Cambria Math" w:hAnsi="Cambria Math" w:cstheme="minorHAnsi"/>
              </w:rPr>
              <m:t>≽</m:t>
            </m:r>
            <m:sSub>
              <m:sSubPr>
                <m:ctrlPr>
                  <w:rPr>
                    <w:rFonts w:ascii="Cambria Math" w:eastAsiaTheme="minorEastAsia" w:hAnsi="Cambria Math"/>
                    <w:i/>
                  </w:rPr>
                </m:ctrlPr>
              </m:sSubPr>
              <m:e>
                <m:r>
                  <w:rPr>
                    <w:rFonts w:ascii="Cambria Math" w:eastAsiaTheme="minorEastAsia" w:hAnsi="Cambria Math"/>
                  </w:rPr>
                  <m:t>C</m:t>
                </m:r>
              </m:e>
              <m:sub>
                <m:sSup>
                  <m:sSupPr>
                    <m:ctrlPr>
                      <w:rPr>
                        <w:rFonts w:ascii="Cambria Math" w:eastAsiaTheme="minorEastAsia" w:hAnsi="Cambria Math"/>
                        <w:i/>
                      </w:rPr>
                    </m:ctrlPr>
                  </m:sSupPr>
                  <m:e>
                    <m:r>
                      <w:rPr>
                        <w:rFonts w:ascii="Cambria Math" w:eastAsiaTheme="minorEastAsia" w:hAnsi="Cambria Math"/>
                      </w:rPr>
                      <m:t>i</m:t>
                    </m:r>
                  </m:e>
                  <m:sup>
                    <m:r>
                      <w:rPr>
                        <w:rFonts w:ascii="Cambria Math" w:eastAsiaTheme="minorEastAsia" w:hAnsi="Cambria Math"/>
                      </w:rPr>
                      <m:t>*</m:t>
                    </m:r>
                  </m:sup>
                </m:sSup>
              </m:sub>
            </m:sSub>
          </m:e>
        </m:d>
        <m:r>
          <w:rPr>
            <w:rFonts w:ascii="Cambria Math" w:eastAsiaTheme="minorEastAsia" w:hAnsi="Cambria Math"/>
          </w:rPr>
          <m:t>&gt;</m:t>
        </m:r>
      </m:oMath>
      <w:r>
        <w:rPr>
          <w:rFonts w:eastAsiaTheme="minorEastAsia"/>
        </w:rPr>
        <w:t xml:space="preserve"> </w:t>
      </w:r>
      <m:oMath>
        <m:sSup>
          <m:sSupPr>
            <m:ctrlPr>
              <w:rPr>
                <w:rFonts w:ascii="Cambria Math" w:hAnsi="Cambria Math" w:cstheme="minorHAnsi"/>
                <w:i/>
              </w:rPr>
            </m:ctrlPr>
          </m:sSupPr>
          <m:e>
            <m:r>
              <w:rPr>
                <w:rFonts w:ascii="Cambria Math" w:hAnsi="Cambria Math" w:cstheme="minorHAnsi"/>
              </w:rPr>
              <m:t>L</m:t>
            </m:r>
          </m:e>
          <m:sup>
            <m:r>
              <w:rPr>
                <w:rFonts w:ascii="Cambria Math" w:hAnsi="Cambria Math" w:cstheme="minorHAnsi"/>
              </w:rPr>
              <m:t>*</m:t>
            </m:r>
          </m:sup>
        </m:sSup>
        <m:r>
          <w:rPr>
            <w:rFonts w:ascii="Cambria Math" w:hAnsi="Cambria Math" w:cstheme="minorHAnsi"/>
          </w:rPr>
          <m:t>(≽</m:t>
        </m:r>
        <m:sSub>
          <m:sSubPr>
            <m:ctrlPr>
              <w:rPr>
                <w:rFonts w:ascii="Cambria Math" w:eastAsiaTheme="minorEastAsia" w:hAnsi="Cambria Math"/>
                <w:i/>
              </w:rPr>
            </m:ctrlPr>
          </m:sSubPr>
          <m:e>
            <m:r>
              <w:rPr>
                <w:rFonts w:ascii="Cambria Math" w:eastAsiaTheme="minorEastAsia" w:hAnsi="Cambria Math"/>
              </w:rPr>
              <m:t>C</m:t>
            </m:r>
          </m:e>
          <m:sub>
            <m:sSup>
              <m:sSupPr>
                <m:ctrlPr>
                  <w:rPr>
                    <w:rFonts w:ascii="Cambria Math" w:eastAsiaTheme="minorEastAsia" w:hAnsi="Cambria Math"/>
                    <w:i/>
                  </w:rPr>
                </m:ctrlPr>
              </m:sSupPr>
              <m:e>
                <m:r>
                  <w:rPr>
                    <w:rFonts w:ascii="Cambria Math" w:eastAsiaTheme="minorEastAsia" w:hAnsi="Cambria Math"/>
                  </w:rPr>
                  <m:t>i</m:t>
                </m:r>
              </m:e>
              <m:sup>
                <m:r>
                  <w:rPr>
                    <w:rFonts w:ascii="Cambria Math" w:eastAsiaTheme="minorEastAsia" w:hAnsi="Cambria Math"/>
                  </w:rPr>
                  <m:t>*</m:t>
                </m:r>
              </m:sup>
            </m:sSup>
          </m:sub>
        </m:sSub>
        <m:r>
          <w:rPr>
            <w:rFonts w:ascii="Cambria Math" w:eastAsiaTheme="minorEastAsia" w:hAnsi="Cambria Math"/>
          </w:rPr>
          <m:t>)</m:t>
        </m:r>
      </m:oMath>
      <w:r>
        <w:rPr>
          <w:rFonts w:eastAsiaTheme="minorEastAsia"/>
        </w:rPr>
        <w:t>.</w:t>
      </w:r>
      <w:r w:rsidR="0046471C">
        <w:rPr>
          <w:rFonts w:eastAsiaTheme="minorEastAsia"/>
        </w:rPr>
        <w:t xml:space="preserve"> </w:t>
      </w:r>
    </w:p>
    <w:p w14:paraId="7D225B27" w14:textId="47396A18" w:rsidR="008A29B4" w:rsidRDefault="003128F2" w:rsidP="0004762A">
      <w:pPr>
        <w:spacing w:before="120" w:after="240" w:line="276" w:lineRule="auto"/>
        <w:jc w:val="both"/>
        <w:rPr>
          <w:rFonts w:eastAsiaTheme="minorEastAsia"/>
        </w:rPr>
      </w:pPr>
      <w:r>
        <w:rPr>
          <w:rFonts w:eastAsiaTheme="minorEastAsia"/>
        </w:rPr>
        <w:t xml:space="preserve">In </w:t>
      </w:r>
      <w:r w:rsidR="00160A41">
        <w:rPr>
          <w:rFonts w:eastAsiaTheme="minorEastAsia"/>
        </w:rPr>
        <w:t>the theories populating the field of decision making under risk</w:t>
      </w:r>
      <w:r w:rsidR="001549CD">
        <w:rPr>
          <w:rFonts w:eastAsiaTheme="minorEastAsia"/>
        </w:rPr>
        <w:t>,</w:t>
      </w:r>
      <w:r w:rsidR="00934EAB">
        <w:rPr>
          <w:rFonts w:eastAsiaTheme="minorEastAsia"/>
        </w:rPr>
        <w:t xml:space="preserve"> lotteries </w:t>
      </w:r>
      <w:r w:rsidR="00FB2566">
        <w:rPr>
          <w:rFonts w:eastAsiaTheme="minorEastAsia"/>
        </w:rPr>
        <w:t xml:space="preserve">are </w:t>
      </w:r>
      <w:r w:rsidR="00934EAB">
        <w:rPr>
          <w:rFonts w:eastAsiaTheme="minorEastAsia"/>
        </w:rPr>
        <w:t>treated b</w:t>
      </w:r>
      <w:r w:rsidR="00A8152A">
        <w:rPr>
          <w:rFonts w:eastAsiaTheme="minorEastAsia"/>
        </w:rPr>
        <w:t>oth</w:t>
      </w:r>
      <w:r w:rsidR="00934EAB">
        <w:rPr>
          <w:rFonts w:eastAsiaTheme="minorEastAsia"/>
        </w:rPr>
        <w:t xml:space="preserve"> as objects of choice (</w:t>
      </w:r>
      <w:r w:rsidR="00A8152A">
        <w:rPr>
          <w:rFonts w:eastAsiaTheme="minorEastAsia"/>
        </w:rPr>
        <w:t>as</w:t>
      </w:r>
      <w:r w:rsidR="008D4640">
        <w:rPr>
          <w:rFonts w:eastAsiaTheme="minorEastAsia"/>
        </w:rPr>
        <w:t xml:space="preserve"> in </w:t>
      </w:r>
      <w:r w:rsidR="00DD2910">
        <w:rPr>
          <w:rFonts w:eastAsiaTheme="minorEastAsia"/>
        </w:rPr>
        <w:t>von Neumann and Morgenstern (1947)</w:t>
      </w:r>
      <w:r w:rsidR="004E4BFD">
        <w:rPr>
          <w:rFonts w:eastAsiaTheme="minorEastAsia"/>
        </w:rPr>
        <w:t xml:space="preserve">) </w:t>
      </w:r>
      <w:r w:rsidR="008D4640">
        <w:rPr>
          <w:rFonts w:eastAsiaTheme="minorEastAsia"/>
        </w:rPr>
        <w:t xml:space="preserve">and as consequences of actions (as in </w:t>
      </w:r>
      <w:r w:rsidR="004E4BFD">
        <w:rPr>
          <w:rFonts w:eastAsiaTheme="minorEastAsia"/>
        </w:rPr>
        <w:t xml:space="preserve">Anscombe and Aumann </w:t>
      </w:r>
      <w:r w:rsidR="00F84A0C">
        <w:rPr>
          <w:rFonts w:eastAsiaTheme="minorEastAsia"/>
        </w:rPr>
        <w:t>(196</w:t>
      </w:r>
      <w:r w:rsidR="00DD2910">
        <w:rPr>
          <w:rFonts w:eastAsiaTheme="minorEastAsia"/>
        </w:rPr>
        <w:t>3)</w:t>
      </w:r>
      <w:r w:rsidR="008D4640">
        <w:rPr>
          <w:rFonts w:eastAsiaTheme="minorEastAsia"/>
        </w:rPr>
        <w:t xml:space="preserve">). </w:t>
      </w:r>
      <w:r w:rsidR="006A5956">
        <w:rPr>
          <w:rFonts w:eastAsiaTheme="minorEastAsia"/>
        </w:rPr>
        <w:t xml:space="preserve">None of these theories make a </w:t>
      </w:r>
      <w:r w:rsidR="00A8152A">
        <w:rPr>
          <w:rFonts w:eastAsiaTheme="minorEastAsia"/>
        </w:rPr>
        <w:t xml:space="preserve">formal </w:t>
      </w:r>
      <w:r w:rsidR="006A5956">
        <w:rPr>
          <w:rFonts w:eastAsiaTheme="minorEastAsia"/>
        </w:rPr>
        <w:t>distinction between the choice-worthiness and the desirability of a lottery</w:t>
      </w:r>
      <w:r w:rsidR="00C3061B">
        <w:rPr>
          <w:rFonts w:eastAsiaTheme="minorEastAsia"/>
        </w:rPr>
        <w:t xml:space="preserve"> however and </w:t>
      </w:r>
      <w:r w:rsidR="008A29B4">
        <w:rPr>
          <w:rFonts w:eastAsiaTheme="minorEastAsia"/>
        </w:rPr>
        <w:t>implicitly assume that the difference is of no consequence</w:t>
      </w:r>
      <w:r w:rsidR="00FC5D9C">
        <w:rPr>
          <w:rFonts w:eastAsiaTheme="minorEastAsia"/>
        </w:rPr>
        <w:t xml:space="preserve"> in this context. But since the distinction is central to the </w:t>
      </w:r>
      <w:r w:rsidR="00B52A6F">
        <w:rPr>
          <w:rFonts w:eastAsiaTheme="minorEastAsia"/>
        </w:rPr>
        <w:t>dispute between causal and evidential decision theory</w:t>
      </w:r>
      <w:r w:rsidR="005E0882">
        <w:rPr>
          <w:rFonts w:eastAsiaTheme="minorEastAsia"/>
        </w:rPr>
        <w:t>,</w:t>
      </w:r>
      <w:r w:rsidR="00B52A6F">
        <w:rPr>
          <w:rFonts w:eastAsiaTheme="minorEastAsia"/>
        </w:rPr>
        <w:t xml:space="preserve"> </w:t>
      </w:r>
      <w:r w:rsidR="005E0882">
        <w:rPr>
          <w:rFonts w:eastAsiaTheme="minorEastAsia"/>
        </w:rPr>
        <w:t xml:space="preserve">we need to </w:t>
      </w:r>
      <w:r w:rsidR="00B52A6F">
        <w:rPr>
          <w:rFonts w:eastAsiaTheme="minorEastAsia"/>
        </w:rPr>
        <w:t xml:space="preserve">attend to </w:t>
      </w:r>
      <w:r w:rsidR="00866D59">
        <w:rPr>
          <w:rFonts w:eastAsiaTheme="minorEastAsia"/>
        </w:rPr>
        <w:t>it</w:t>
      </w:r>
      <w:r w:rsidR="00B52A6F">
        <w:rPr>
          <w:rFonts w:eastAsiaTheme="minorEastAsia"/>
        </w:rPr>
        <w:t>. With that in mind</w:t>
      </w:r>
      <w:r w:rsidR="00B12725">
        <w:rPr>
          <w:rFonts w:eastAsiaTheme="minorEastAsia"/>
        </w:rPr>
        <w:t>,</w:t>
      </w:r>
      <w:r w:rsidR="00B52A6F">
        <w:rPr>
          <w:rFonts w:eastAsiaTheme="minorEastAsia"/>
        </w:rPr>
        <w:t xml:space="preserve"> let’s start with </w:t>
      </w:r>
      <w:r w:rsidR="009F6CB4">
        <w:rPr>
          <w:rFonts w:eastAsiaTheme="minorEastAsia"/>
        </w:rPr>
        <w:t xml:space="preserve">a version </w:t>
      </w:r>
      <w:r w:rsidR="00B12725">
        <w:rPr>
          <w:rFonts w:eastAsiaTheme="minorEastAsia"/>
        </w:rPr>
        <w:t xml:space="preserve">of </w:t>
      </w:r>
      <w:r w:rsidR="009F6CB4">
        <w:rPr>
          <w:rFonts w:eastAsiaTheme="minorEastAsia"/>
        </w:rPr>
        <w:t xml:space="preserve">the condition of stochastic dominance that </w:t>
      </w:r>
      <w:r w:rsidR="00B42269">
        <w:rPr>
          <w:rFonts w:eastAsiaTheme="minorEastAsia"/>
        </w:rPr>
        <w:t>applies to preferences</w:t>
      </w:r>
      <w:r w:rsidR="0062044A">
        <w:rPr>
          <w:rFonts w:eastAsiaTheme="minorEastAsia"/>
        </w:rPr>
        <w:t xml:space="preserve"> </w:t>
      </w:r>
      <w:r w:rsidR="00925A88">
        <w:rPr>
          <w:rFonts w:eastAsiaTheme="minorEastAsia"/>
        </w:rPr>
        <w:t>over lotteries</w:t>
      </w:r>
      <w:r w:rsidR="007A7591">
        <w:rPr>
          <w:rFonts w:eastAsiaTheme="minorEastAsia"/>
        </w:rPr>
        <w:t>.</w:t>
      </w:r>
    </w:p>
    <w:p w14:paraId="291D1EE2" w14:textId="652CC669" w:rsidR="00E22646" w:rsidRDefault="00E22646" w:rsidP="0004762A">
      <w:pPr>
        <w:spacing w:before="120" w:after="240" w:line="276" w:lineRule="auto"/>
        <w:ind w:left="567" w:right="804"/>
        <w:jc w:val="both"/>
        <w:rPr>
          <w:rFonts w:eastAsiaTheme="minorEastAsia"/>
        </w:rPr>
      </w:pPr>
      <w:r w:rsidRPr="00DA6462">
        <w:rPr>
          <w:rFonts w:eastAsiaTheme="minorEastAsia"/>
          <w:b/>
          <w:bCs/>
        </w:rPr>
        <w:t>Stochastic Dominance</w:t>
      </w:r>
      <w:r>
        <w:rPr>
          <w:rFonts w:eastAsiaTheme="minorEastAsia"/>
          <w:b/>
          <w:bCs/>
        </w:rPr>
        <w:t xml:space="preserve"> (Lotteries)</w:t>
      </w:r>
      <w:r>
        <w:rPr>
          <w:rFonts w:eastAsiaTheme="minorEastAsia"/>
        </w:rPr>
        <w:t xml:space="preserve">: If </w:t>
      </w:r>
      <m:oMath>
        <m:r>
          <w:rPr>
            <w:rFonts w:ascii="Cambria Math" w:eastAsiaTheme="minorEastAsia" w:hAnsi="Cambria Math"/>
          </w:rPr>
          <m:t>L</m:t>
        </m:r>
      </m:oMath>
      <w:r>
        <w:rPr>
          <w:rFonts w:eastAsiaTheme="minorEastAsia"/>
        </w:rPr>
        <w:t xml:space="preserve"> </w:t>
      </w:r>
      <w:r w:rsidRPr="00137048">
        <w:rPr>
          <w:rFonts w:eastAsiaTheme="minorEastAsia"/>
        </w:rPr>
        <w:t>weakly</w:t>
      </w:r>
      <w:r w:rsidR="00E8559B">
        <w:rPr>
          <w:rFonts w:eastAsiaTheme="minorEastAsia"/>
        </w:rPr>
        <w:t xml:space="preserve"> (</w:t>
      </w:r>
      <w:r>
        <w:rPr>
          <w:rFonts w:eastAsiaTheme="minorEastAsia"/>
        </w:rPr>
        <w:t>strongly</w:t>
      </w:r>
      <w:r w:rsidR="00E8559B">
        <w:rPr>
          <w:rFonts w:eastAsiaTheme="minorEastAsia"/>
        </w:rPr>
        <w:t>)</w:t>
      </w:r>
      <w:r w:rsidRPr="00137048">
        <w:rPr>
          <w:rFonts w:eastAsiaTheme="minorEastAsia"/>
        </w:rPr>
        <w:t xml:space="preserve"> stochastically dominates </w:t>
      </w:r>
      <w:r>
        <w:rPr>
          <w:rFonts w:eastAsiaTheme="minorEastAsia"/>
        </w:rPr>
        <w:t xml:space="preserve">lottery </w:t>
      </w:r>
      <m:oMath>
        <m:sSup>
          <m:sSupPr>
            <m:ctrlPr>
              <w:rPr>
                <w:rFonts w:ascii="Cambria Math" w:hAnsi="Cambria Math" w:cstheme="minorHAnsi"/>
                <w:i/>
              </w:rPr>
            </m:ctrlPr>
          </m:sSupPr>
          <m:e>
            <m:r>
              <w:rPr>
                <w:rFonts w:ascii="Cambria Math" w:hAnsi="Cambria Math" w:cstheme="minorHAnsi"/>
              </w:rPr>
              <m:t>L</m:t>
            </m:r>
          </m:e>
          <m:sup>
            <m:r>
              <w:rPr>
                <w:rFonts w:ascii="Cambria Math" w:hAnsi="Cambria Math" w:cstheme="minorHAnsi"/>
              </w:rPr>
              <m:t>*</m:t>
            </m:r>
          </m:sup>
        </m:sSup>
      </m:oMath>
      <w:r>
        <w:rPr>
          <w:rFonts w:eastAsiaTheme="minorEastAsia"/>
        </w:rPr>
        <w:t xml:space="preserve"> then</w:t>
      </w:r>
      <w:r w:rsidR="002B001F">
        <w:rPr>
          <w:rFonts w:eastAsiaTheme="minorEastAsia"/>
        </w:rPr>
        <w:t xml:space="preserve"> </w:t>
      </w:r>
      <m:oMath>
        <m:r>
          <w:rPr>
            <w:rFonts w:ascii="Cambria Math" w:eastAsiaTheme="minorEastAsia" w:hAnsi="Cambria Math"/>
          </w:rPr>
          <m:t>L</m:t>
        </m:r>
      </m:oMath>
      <w:r w:rsidR="002B001F">
        <w:rPr>
          <w:rFonts w:eastAsiaTheme="minorEastAsia"/>
        </w:rPr>
        <w:t xml:space="preserve"> is </w:t>
      </w:r>
      <w:r w:rsidR="002B001F" w:rsidRPr="00137048">
        <w:rPr>
          <w:rFonts w:eastAsiaTheme="minorEastAsia"/>
        </w:rPr>
        <w:t>weakly</w:t>
      </w:r>
      <w:r w:rsidR="002B001F">
        <w:rPr>
          <w:rFonts w:eastAsiaTheme="minorEastAsia"/>
        </w:rPr>
        <w:t xml:space="preserve"> (strongly)</w:t>
      </w:r>
      <w:r w:rsidR="002B001F" w:rsidRPr="00137048">
        <w:rPr>
          <w:rFonts w:eastAsiaTheme="minorEastAsia"/>
        </w:rPr>
        <w:t xml:space="preserve"> </w:t>
      </w:r>
      <w:r w:rsidR="002B001F">
        <w:rPr>
          <w:rFonts w:eastAsiaTheme="minorEastAsia"/>
        </w:rPr>
        <w:t xml:space="preserve">preferred to </w:t>
      </w:r>
      <m:oMath>
        <m:sSup>
          <m:sSupPr>
            <m:ctrlPr>
              <w:rPr>
                <w:rFonts w:ascii="Cambria Math" w:hAnsi="Cambria Math" w:cstheme="minorHAnsi"/>
                <w:i/>
              </w:rPr>
            </m:ctrlPr>
          </m:sSupPr>
          <m:e>
            <m:r>
              <w:rPr>
                <w:rFonts w:ascii="Cambria Math" w:hAnsi="Cambria Math" w:cstheme="minorHAnsi"/>
              </w:rPr>
              <m:t>L</m:t>
            </m:r>
          </m:e>
          <m:sup>
            <m:r>
              <w:rPr>
                <w:rFonts w:ascii="Cambria Math" w:hAnsi="Cambria Math" w:cstheme="minorHAnsi"/>
              </w:rPr>
              <m:t>*</m:t>
            </m:r>
          </m:sup>
        </m:sSup>
      </m:oMath>
      <w:r w:rsidR="00E31CDA">
        <w:rPr>
          <w:rFonts w:eastAsiaTheme="minorEastAsia"/>
        </w:rPr>
        <w:t>.</w:t>
      </w:r>
    </w:p>
    <w:p w14:paraId="6D2459B9" w14:textId="5BB15892" w:rsidR="009D7371" w:rsidRDefault="009D7371" w:rsidP="009D7371">
      <w:pPr>
        <w:spacing w:before="120" w:after="240" w:line="276" w:lineRule="auto"/>
        <w:jc w:val="both"/>
      </w:pPr>
      <w:r>
        <w:t>Th</w:t>
      </w:r>
      <w:r w:rsidR="00F2158C">
        <w:t xml:space="preserve">is </w:t>
      </w:r>
      <w:r>
        <w:t>rationality condition</w:t>
      </w:r>
      <w:r w:rsidR="00BE3D57">
        <w:t xml:space="preserve"> </w:t>
      </w:r>
      <w:r>
        <w:t>can be extended to actions in a natural way by treating the</w:t>
      </w:r>
      <w:r w:rsidR="005E1E1C">
        <w:t xml:space="preserve"> latter</w:t>
      </w:r>
      <w:r>
        <w:t xml:space="preserve"> as instruments for inducing a chance distribution over consequences. In the second of the examples that we began with, for instance, the choice of which lottery ticket to buy amounts to a choice between the different chance distributions over monetary outcomes that the tickets secure for you. And in the third, the choice of whether to vaccinate or not, is a choice between the lotteries over the possible outcomes (death, survival with side-effects and so on) that these actions induce. And, in both examples, the </w:t>
      </w:r>
      <w:r w:rsidR="00186048">
        <w:t xml:space="preserve">prescribed </w:t>
      </w:r>
      <w:r>
        <w:t>choice of action</w:t>
      </w:r>
      <w:r w:rsidR="00186048">
        <w:t xml:space="preserve"> i</w:t>
      </w:r>
      <w:r>
        <w:t>s justified by the fact that the lottery it induce</w:t>
      </w:r>
      <w:r w:rsidR="00186048">
        <w:t>s</w:t>
      </w:r>
      <w:r>
        <w:t xml:space="preserve"> stochastically dominate</w:t>
      </w:r>
      <w:r w:rsidR="00875FA3">
        <w:t>s</w:t>
      </w:r>
      <w:r>
        <w:t xml:space="preserve"> the one induced by the alternative.</w:t>
      </w:r>
    </w:p>
    <w:p w14:paraId="1F3B5374" w14:textId="6A877C88" w:rsidR="009F074E" w:rsidRPr="009F074E" w:rsidRDefault="00952CBC" w:rsidP="009F074E">
      <w:pPr>
        <w:spacing w:before="120" w:after="240" w:line="276" w:lineRule="auto"/>
        <w:jc w:val="both"/>
      </w:pPr>
      <w:r>
        <w:t xml:space="preserve">To </w:t>
      </w:r>
      <w:r w:rsidR="00540B72">
        <w:t>state a version of the stochastic dominance condition appropriate for acts</w:t>
      </w:r>
      <w:r>
        <w:t>, we must ident</w:t>
      </w:r>
      <w:r w:rsidR="00A7193C">
        <w:t>ify</w:t>
      </w:r>
      <w:r w:rsidR="00540B72">
        <w:t xml:space="preserve"> </w:t>
      </w:r>
      <w:r w:rsidR="00A7193C">
        <w:t>the</w:t>
      </w:r>
      <w:r w:rsidR="003D6BE5">
        <w:t xml:space="preserve"> lottery</w:t>
      </w:r>
      <w:r w:rsidR="00C52992">
        <w:t xml:space="preserve"> induced by </w:t>
      </w:r>
      <w:r w:rsidR="00890E5F">
        <w:t>a</w:t>
      </w:r>
      <w:r w:rsidR="001D1C67">
        <w:t xml:space="preserve"> </w:t>
      </w:r>
      <w:r w:rsidR="00C52992">
        <w:t>choice of action</w:t>
      </w:r>
      <w:r w:rsidR="00A7193C">
        <w:t xml:space="preserve">. Now this </w:t>
      </w:r>
      <w:r w:rsidR="00C52992">
        <w:t>will depend on features of the state of the world in which it is performed and, in particular, what th</w:t>
      </w:r>
      <w:r w:rsidR="00E12FFF">
        <w:t xml:space="preserve">e conditional chances given its performance are. So let </w:t>
      </w:r>
      <w:r w:rsidR="009B6660">
        <w:t>u</w:t>
      </w:r>
      <w:r w:rsidR="00E12FFF">
        <w:t>s define</w:t>
      </w:r>
      <w:r w:rsidR="00970FA0">
        <w:t>,</w:t>
      </w:r>
      <w:r w:rsidR="00E12FFF">
        <w:t xml:space="preserve"> for any chance function </w:t>
      </w:r>
      <m:oMath>
        <m:r>
          <w:rPr>
            <w:rFonts w:ascii="Cambria Math" w:hAnsi="Cambria Math"/>
          </w:rPr>
          <m:t>ch</m:t>
        </m:r>
      </m:oMath>
      <w:r w:rsidR="00E12FFF">
        <w:t xml:space="preserve"> and action </w:t>
      </w:r>
      <m:oMath>
        <m:r>
          <w:rPr>
            <w:rFonts w:ascii="Cambria Math" w:hAnsi="Cambria Math"/>
          </w:rPr>
          <m:t>A</m:t>
        </m:r>
      </m:oMath>
      <w:r w:rsidR="00970FA0">
        <w:t xml:space="preserve">, </w:t>
      </w:r>
      <w:r w:rsidR="00E12FFF">
        <w:t xml:space="preserve">a corresponding lottery </w:t>
      </w:r>
      <m:oMath>
        <m:r>
          <w:rPr>
            <w:rFonts w:ascii="Cambria Math" w:hAnsi="Cambria Math"/>
          </w:rPr>
          <m:t>L=L(A,ch)</m:t>
        </m:r>
      </m:oMath>
      <w:r w:rsidR="009B6660">
        <w:t xml:space="preserve"> as the lottery o</w:t>
      </w:r>
      <w:r w:rsidR="0092342D">
        <w:t xml:space="preserve">ver the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oMath>
      <w:r w:rsidR="0092342D">
        <w:rPr>
          <w:rFonts w:eastAsiaTheme="minorEastAsia"/>
        </w:rPr>
        <w:t xml:space="preserve"> which assigns </w:t>
      </w:r>
      <w:r w:rsidR="00BB4FFB">
        <w:rPr>
          <w:rFonts w:eastAsiaTheme="minorEastAsia"/>
        </w:rPr>
        <w:t xml:space="preserve">to each the </w:t>
      </w:r>
      <w:r w:rsidR="0092342D">
        <w:rPr>
          <w:rFonts w:eastAsiaTheme="minorEastAsia"/>
        </w:rPr>
        <w:t xml:space="preserve">chance </w:t>
      </w:r>
      <m:oMath>
        <m:r>
          <w:rPr>
            <w:rFonts w:ascii="Cambria Math" w:eastAsiaTheme="minorEastAsia" w:hAnsi="Cambria Math"/>
          </w:rPr>
          <m:t>ch(</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r>
          <w:rPr>
            <w:rFonts w:ascii="Cambria Math" w:eastAsiaTheme="minorEastAsia" w:hAnsi="Cambria Math"/>
          </w:rPr>
          <m:t>|A)</m:t>
        </m:r>
      </m:oMath>
      <w:r w:rsidR="00BB4FFB">
        <w:rPr>
          <w:rFonts w:eastAsiaTheme="minorEastAsia"/>
        </w:rPr>
        <w:t>.</w:t>
      </w:r>
      <w:r w:rsidR="0090172C">
        <w:rPr>
          <w:rFonts w:eastAsiaTheme="minorEastAsia"/>
        </w:rPr>
        <w:t xml:space="preserve"> </w:t>
      </w:r>
      <w:r w:rsidR="00A7193C">
        <w:t>Then:</w:t>
      </w:r>
    </w:p>
    <w:p w14:paraId="41FD4456" w14:textId="57EA10D5" w:rsidR="009F074E" w:rsidRDefault="009F074E" w:rsidP="009F074E">
      <w:pPr>
        <w:spacing w:before="120" w:after="240" w:line="276" w:lineRule="auto"/>
        <w:ind w:left="567" w:right="804"/>
        <w:jc w:val="both"/>
        <w:rPr>
          <w:rFonts w:eastAsiaTheme="minorEastAsia"/>
        </w:rPr>
      </w:pPr>
      <w:r w:rsidRPr="00DA6462">
        <w:rPr>
          <w:rFonts w:eastAsiaTheme="minorEastAsia"/>
          <w:b/>
          <w:bCs/>
        </w:rPr>
        <w:t>Stochastic Dominance</w:t>
      </w:r>
      <w:r>
        <w:rPr>
          <w:rFonts w:eastAsiaTheme="minorEastAsia"/>
          <w:b/>
          <w:bCs/>
        </w:rPr>
        <w:t xml:space="preserve"> (Acts)</w:t>
      </w:r>
      <w:r>
        <w:rPr>
          <w:rFonts w:eastAsiaTheme="minorEastAsia"/>
        </w:rPr>
        <w:t xml:space="preserve">: Suppose that the chances are given by probability function </w:t>
      </w:r>
      <m:oMath>
        <m:r>
          <w:rPr>
            <w:rFonts w:ascii="Cambria Math" w:eastAsiaTheme="minorEastAsia" w:hAnsi="Cambria Math"/>
          </w:rPr>
          <m:t>ch</m:t>
        </m:r>
      </m:oMath>
      <w:r>
        <w:rPr>
          <w:rFonts w:eastAsiaTheme="minorEastAsia"/>
        </w:rPr>
        <w:t xml:space="preserve">. Let </w:t>
      </w:r>
      <m:oMath>
        <m:r>
          <w:rPr>
            <w:rFonts w:ascii="Cambria Math" w:eastAsiaTheme="minorEastAsia" w:hAnsi="Cambria Math"/>
          </w:rPr>
          <m:t>L(A,ch)</m:t>
        </m:r>
      </m:oMath>
      <w:r>
        <w:rPr>
          <w:rFonts w:eastAsiaTheme="minorEastAsia"/>
        </w:rPr>
        <w:t xml:space="preserve"> and </w:t>
      </w:r>
      <m:oMath>
        <m:sSup>
          <m:sSupPr>
            <m:ctrlPr>
              <w:rPr>
                <w:rFonts w:ascii="Cambria Math" w:eastAsiaTheme="minorEastAsia" w:hAnsi="Cambria Math"/>
                <w:i/>
              </w:rPr>
            </m:ctrlPr>
          </m:sSupPr>
          <m:e>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m:t>
                </m:r>
              </m:sup>
            </m:sSup>
            <m:r>
              <w:rPr>
                <w:rFonts w:ascii="Cambria Math" w:eastAsiaTheme="minorEastAsia" w:hAnsi="Cambria Math"/>
              </w:rPr>
              <m:t>(A</m:t>
            </m:r>
          </m:e>
          <m:sup>
            <m:r>
              <w:rPr>
                <w:rFonts w:ascii="Cambria Math" w:eastAsiaTheme="minorEastAsia" w:hAnsi="Cambria Math"/>
              </w:rPr>
              <m:t>*</m:t>
            </m:r>
          </m:sup>
        </m:sSup>
        <m:r>
          <w:rPr>
            <w:rFonts w:ascii="Cambria Math" w:eastAsiaTheme="minorEastAsia" w:hAnsi="Cambria Math"/>
          </w:rPr>
          <m:t>,ch)</m:t>
        </m:r>
      </m:oMath>
      <w:r>
        <w:rPr>
          <w:rFonts w:eastAsiaTheme="minorEastAsia"/>
        </w:rPr>
        <w:t xml:space="preserve"> be the lotteries determined by acts </w:t>
      </w:r>
      <m:oMath>
        <m:r>
          <w:rPr>
            <w:rFonts w:ascii="Cambria Math" w:eastAsiaTheme="minorEastAsia" w:hAnsi="Cambria Math"/>
          </w:rPr>
          <m:t>A</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sidR="00846045">
        <w:rPr>
          <w:rFonts w:eastAsiaTheme="minorEastAsia"/>
        </w:rPr>
        <w:t xml:space="preserve"> when this is the case. </w:t>
      </w:r>
      <w:r w:rsidR="001C5042">
        <w:rPr>
          <w:rFonts w:eastAsiaTheme="minorEastAsia"/>
        </w:rPr>
        <w:t>I</w:t>
      </w:r>
      <w:r>
        <w:rPr>
          <w:rFonts w:eastAsiaTheme="minorEastAsia"/>
        </w:rPr>
        <w:t xml:space="preserve">f </w:t>
      </w:r>
      <m:oMath>
        <m:r>
          <w:rPr>
            <w:rFonts w:ascii="Cambria Math" w:eastAsiaTheme="minorEastAsia" w:hAnsi="Cambria Math"/>
          </w:rPr>
          <m:t>L</m:t>
        </m:r>
      </m:oMath>
      <w:r>
        <w:rPr>
          <w:rFonts w:eastAsiaTheme="minorEastAsia"/>
        </w:rPr>
        <w:t xml:space="preserve"> </w:t>
      </w:r>
      <w:r w:rsidRPr="00137048">
        <w:rPr>
          <w:rFonts w:eastAsiaTheme="minorEastAsia"/>
        </w:rPr>
        <w:t>weakly</w:t>
      </w:r>
      <w:r>
        <w:rPr>
          <w:rFonts w:eastAsiaTheme="minorEastAsia"/>
        </w:rPr>
        <w:t xml:space="preserve"> (strongly)</w:t>
      </w:r>
      <w:r w:rsidRPr="00137048">
        <w:rPr>
          <w:rFonts w:eastAsiaTheme="minorEastAsia"/>
        </w:rPr>
        <w:t xml:space="preserve"> stochastically dominates </w:t>
      </w:r>
      <w:r>
        <w:rPr>
          <w:rFonts w:eastAsiaTheme="minorEastAsia"/>
        </w:rPr>
        <w:t xml:space="preserve">lottery </w:t>
      </w:r>
      <m:oMath>
        <m:sSup>
          <m:sSupPr>
            <m:ctrlPr>
              <w:rPr>
                <w:rFonts w:ascii="Cambria Math" w:hAnsi="Cambria Math" w:cstheme="minorHAnsi"/>
                <w:i/>
              </w:rPr>
            </m:ctrlPr>
          </m:sSupPr>
          <m:e>
            <m:r>
              <w:rPr>
                <w:rFonts w:ascii="Cambria Math" w:hAnsi="Cambria Math" w:cstheme="minorHAnsi"/>
              </w:rPr>
              <m:t>L</m:t>
            </m:r>
          </m:e>
          <m:sup>
            <m:r>
              <w:rPr>
                <w:rFonts w:ascii="Cambria Math" w:hAnsi="Cambria Math" w:cstheme="minorHAnsi"/>
              </w:rPr>
              <m:t>*</m:t>
            </m:r>
          </m:sup>
        </m:sSup>
      </m:oMath>
      <w:r>
        <w:rPr>
          <w:rFonts w:eastAsiaTheme="minorEastAsia"/>
        </w:rPr>
        <w:t xml:space="preserve"> then </w:t>
      </w:r>
      <m:oMath>
        <m:r>
          <w:rPr>
            <w:rFonts w:ascii="Cambria Math" w:eastAsiaTheme="minorEastAsia" w:hAnsi="Cambria Math"/>
          </w:rPr>
          <m:t>A</m:t>
        </m:r>
        <m:r>
          <w:rPr>
            <w:rFonts w:ascii="Cambria Math" w:hAnsi="Cambria Math"/>
          </w:rPr>
          <m:t>≿</m:t>
        </m:r>
      </m:oMath>
      <w:r>
        <w:rPr>
          <w:rFonts w:eastAsiaTheme="minorEastAsia"/>
        </w:rPr>
        <w:t xml:space="preserve"> </w:t>
      </w:r>
      <m:oMath>
        <m:sSup>
          <m:sSupPr>
            <m:ctrlPr>
              <w:rPr>
                <w:rFonts w:ascii="Cambria Math" w:hAnsi="Cambria Math" w:cstheme="minorHAnsi"/>
                <w:i/>
              </w:rPr>
            </m:ctrlPr>
          </m:sSupPr>
          <m:e>
            <m:r>
              <w:rPr>
                <w:rFonts w:ascii="Cambria Math" w:hAnsi="Cambria Math" w:cstheme="minorHAnsi"/>
              </w:rPr>
              <m:t>A</m:t>
            </m:r>
          </m:e>
          <m:sup>
            <m:r>
              <w:rPr>
                <w:rFonts w:ascii="Cambria Math" w:hAnsi="Cambria Math" w:cstheme="minorHAnsi"/>
              </w:rPr>
              <m:t>*</m:t>
            </m:r>
          </m:sup>
        </m:sSup>
      </m:oMath>
      <w:r>
        <w:rPr>
          <w:rFonts w:eastAsiaTheme="minorEastAsia"/>
        </w:rPr>
        <w:t xml:space="preserve"> (</w:t>
      </w:r>
      <m:oMath>
        <m:r>
          <w:rPr>
            <w:rFonts w:ascii="Cambria Math" w:eastAsiaTheme="minorEastAsia" w:hAnsi="Cambria Math"/>
          </w:rPr>
          <m:t>A</m:t>
        </m:r>
        <m:r>
          <w:rPr>
            <w:rFonts w:ascii="Cambria Math" w:hAnsi="Cambria Math"/>
          </w:rPr>
          <m:t>≻</m:t>
        </m:r>
        <m:sSup>
          <m:sSupPr>
            <m:ctrlPr>
              <w:rPr>
                <w:rFonts w:ascii="Cambria Math" w:hAnsi="Cambria Math" w:cstheme="minorHAnsi"/>
                <w:i/>
              </w:rPr>
            </m:ctrlPr>
          </m:sSupPr>
          <m:e>
            <m:r>
              <w:rPr>
                <w:rFonts w:ascii="Cambria Math" w:hAnsi="Cambria Math" w:cstheme="minorHAnsi"/>
              </w:rPr>
              <m:t>A</m:t>
            </m:r>
          </m:e>
          <m:sup>
            <m:r>
              <w:rPr>
                <w:rFonts w:ascii="Cambria Math" w:hAnsi="Cambria Math" w:cstheme="minorHAnsi"/>
              </w:rPr>
              <m:t>*</m:t>
            </m:r>
          </m:sup>
        </m:sSup>
        <m:r>
          <w:rPr>
            <w:rFonts w:ascii="Cambria Math" w:hAnsi="Cambria Math" w:cstheme="minorHAnsi"/>
          </w:rPr>
          <m:t>)</m:t>
        </m:r>
      </m:oMath>
      <w:r>
        <w:rPr>
          <w:rFonts w:eastAsiaTheme="minorEastAsia"/>
        </w:rPr>
        <w:t>.</w:t>
      </w:r>
    </w:p>
    <w:p w14:paraId="2F51A27D" w14:textId="2F5F8CA7" w:rsidR="007D33D3" w:rsidRPr="001260CB" w:rsidRDefault="00E74714" w:rsidP="009D7371">
      <w:pPr>
        <w:spacing w:before="120" w:after="240" w:line="276" w:lineRule="auto"/>
        <w:jc w:val="both"/>
        <w:rPr>
          <w:rFonts w:eastAsiaTheme="minorEastAsia"/>
        </w:rPr>
      </w:pPr>
      <w:r>
        <w:rPr>
          <w:rFonts w:eastAsiaTheme="minorEastAsia"/>
        </w:rPr>
        <w:t xml:space="preserve">That rationality requires choice between acts to satisfy this condition follows directly from </w:t>
      </w:r>
      <w:r w:rsidR="00167AED">
        <w:rPr>
          <w:rFonts w:eastAsiaTheme="minorEastAsia"/>
        </w:rPr>
        <w:t xml:space="preserve">the requirement that </w:t>
      </w:r>
      <w:r w:rsidR="00742AA8">
        <w:rPr>
          <w:rFonts w:eastAsiaTheme="minorEastAsia"/>
        </w:rPr>
        <w:t xml:space="preserve">preferences </w:t>
      </w:r>
      <w:r w:rsidR="00167AED">
        <w:rPr>
          <w:rFonts w:eastAsiaTheme="minorEastAsia"/>
        </w:rPr>
        <w:t xml:space="preserve">between lotteries respect the corresponding condition of </w:t>
      </w:r>
      <w:r w:rsidR="00757CC9">
        <w:rPr>
          <w:rFonts w:eastAsiaTheme="minorEastAsia"/>
        </w:rPr>
        <w:t>S</w:t>
      </w:r>
      <w:r w:rsidR="00167AED">
        <w:rPr>
          <w:rFonts w:eastAsiaTheme="minorEastAsia"/>
        </w:rPr>
        <w:t xml:space="preserve">tochastic </w:t>
      </w:r>
      <w:r w:rsidR="00757CC9">
        <w:rPr>
          <w:rFonts w:eastAsiaTheme="minorEastAsia"/>
        </w:rPr>
        <w:t>D</w:t>
      </w:r>
      <w:r w:rsidR="00167AED">
        <w:rPr>
          <w:rFonts w:eastAsiaTheme="minorEastAsia"/>
        </w:rPr>
        <w:t>ominance</w:t>
      </w:r>
      <w:r w:rsidR="00757CC9">
        <w:rPr>
          <w:rFonts w:eastAsiaTheme="minorEastAsia"/>
        </w:rPr>
        <w:t xml:space="preserve"> (Lotteries)</w:t>
      </w:r>
      <w:r w:rsidR="00167AED">
        <w:rPr>
          <w:rFonts w:eastAsiaTheme="minorEastAsia"/>
        </w:rPr>
        <w:t xml:space="preserve"> together with the claim that the choice-worthiness of an act depends on the </w:t>
      </w:r>
      <w:r w:rsidR="004319DD">
        <w:rPr>
          <w:rFonts w:eastAsiaTheme="minorEastAsia"/>
        </w:rPr>
        <w:t xml:space="preserve">desirability of the </w:t>
      </w:r>
      <w:r w:rsidR="00167AED">
        <w:rPr>
          <w:rFonts w:eastAsiaTheme="minorEastAsia"/>
        </w:rPr>
        <w:t>lottery that it induces. Th</w:t>
      </w:r>
      <w:r w:rsidR="00303959">
        <w:rPr>
          <w:rFonts w:eastAsiaTheme="minorEastAsia"/>
        </w:rPr>
        <w:t>e latter claim, implicit</w:t>
      </w:r>
      <w:r w:rsidR="00315878">
        <w:rPr>
          <w:rFonts w:eastAsiaTheme="minorEastAsia"/>
        </w:rPr>
        <w:t>l</w:t>
      </w:r>
      <w:r w:rsidR="00303959">
        <w:rPr>
          <w:rFonts w:eastAsiaTheme="minorEastAsia"/>
        </w:rPr>
        <w:t xml:space="preserve">y assumed </w:t>
      </w:r>
      <w:r w:rsidR="00315878">
        <w:rPr>
          <w:rFonts w:eastAsiaTheme="minorEastAsia"/>
        </w:rPr>
        <w:t>in most applications of theories of decision making under risk</w:t>
      </w:r>
      <w:r w:rsidR="001260CB">
        <w:rPr>
          <w:rFonts w:eastAsiaTheme="minorEastAsia"/>
        </w:rPr>
        <w:t xml:space="preserve"> to problems of action or policy choice,</w:t>
      </w:r>
      <w:r w:rsidR="00315878">
        <w:rPr>
          <w:rFonts w:eastAsiaTheme="minorEastAsia"/>
        </w:rPr>
        <w:t xml:space="preserve"> </w:t>
      </w:r>
      <w:r w:rsidR="006A0990">
        <w:rPr>
          <w:rFonts w:eastAsiaTheme="minorEastAsia"/>
        </w:rPr>
        <w:t>is</w:t>
      </w:r>
      <w:r w:rsidR="00096CF2">
        <w:rPr>
          <w:rFonts w:eastAsiaTheme="minorEastAsia"/>
        </w:rPr>
        <w:t xml:space="preserve"> rendered by:</w:t>
      </w:r>
    </w:p>
    <w:p w14:paraId="453B05C9" w14:textId="01A606DC" w:rsidR="00B9144F" w:rsidRDefault="0006608C" w:rsidP="00DB4F1A">
      <w:pPr>
        <w:spacing w:before="120" w:after="120" w:line="276" w:lineRule="auto"/>
        <w:ind w:left="567" w:right="805"/>
        <w:jc w:val="both"/>
        <w:rPr>
          <w:rFonts w:eastAsiaTheme="minorEastAsia"/>
        </w:rPr>
      </w:pPr>
      <w:r>
        <w:rPr>
          <w:rFonts w:eastAsiaTheme="minorEastAsia"/>
          <w:b/>
          <w:bCs/>
        </w:rPr>
        <w:t>Distribution</w:t>
      </w:r>
      <w:r w:rsidR="00B9144F">
        <w:rPr>
          <w:rFonts w:eastAsiaTheme="minorEastAsia"/>
        </w:rPr>
        <w:t xml:space="preserve">: Suppose that the chances are </w:t>
      </w:r>
      <w:r w:rsidR="005A070D">
        <w:rPr>
          <w:rFonts w:eastAsiaTheme="minorEastAsia"/>
        </w:rPr>
        <w:t xml:space="preserve">known to be </w:t>
      </w:r>
      <w:r w:rsidR="00B9144F">
        <w:rPr>
          <w:rFonts w:eastAsiaTheme="minorEastAsia"/>
        </w:rPr>
        <w:t xml:space="preserve">given by probability function </w:t>
      </w:r>
      <m:oMath>
        <m:r>
          <w:rPr>
            <w:rFonts w:ascii="Cambria Math" w:eastAsiaTheme="minorEastAsia" w:hAnsi="Cambria Math"/>
          </w:rPr>
          <m:t>ch</m:t>
        </m:r>
      </m:oMath>
      <w:r w:rsidR="00B9144F">
        <w:rPr>
          <w:rFonts w:eastAsiaTheme="minorEastAsia"/>
        </w:rPr>
        <w:t xml:space="preserve">. Let </w:t>
      </w:r>
      <m:oMath>
        <m:r>
          <w:rPr>
            <w:rFonts w:ascii="Cambria Math" w:eastAsiaTheme="minorEastAsia" w:hAnsi="Cambria Math"/>
          </w:rPr>
          <m:t>L(A,ch)</m:t>
        </m:r>
      </m:oMath>
      <w:r w:rsidR="00B9144F">
        <w:rPr>
          <w:rFonts w:eastAsiaTheme="minorEastAsia"/>
        </w:rPr>
        <w:t xml:space="preserve"> and </w:t>
      </w:r>
      <m:oMath>
        <m:sSup>
          <m:sSupPr>
            <m:ctrlPr>
              <w:rPr>
                <w:rFonts w:ascii="Cambria Math" w:eastAsiaTheme="minorEastAsia" w:hAnsi="Cambria Math"/>
                <w:i/>
              </w:rPr>
            </m:ctrlPr>
          </m:sSupPr>
          <m:e>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m:t>
                </m:r>
              </m:sup>
            </m:sSup>
            <m:r>
              <w:rPr>
                <w:rFonts w:ascii="Cambria Math" w:eastAsiaTheme="minorEastAsia" w:hAnsi="Cambria Math"/>
              </w:rPr>
              <m:t>(A</m:t>
            </m:r>
          </m:e>
          <m:sup>
            <m:r>
              <w:rPr>
                <w:rFonts w:ascii="Cambria Math" w:eastAsiaTheme="minorEastAsia" w:hAnsi="Cambria Math"/>
              </w:rPr>
              <m:t>*</m:t>
            </m:r>
          </m:sup>
        </m:sSup>
        <m:r>
          <w:rPr>
            <w:rFonts w:ascii="Cambria Math" w:eastAsiaTheme="minorEastAsia" w:hAnsi="Cambria Math"/>
          </w:rPr>
          <m:t>,ch)</m:t>
        </m:r>
      </m:oMath>
      <w:r w:rsidR="00B9144F">
        <w:rPr>
          <w:rFonts w:eastAsiaTheme="minorEastAsia"/>
        </w:rPr>
        <w:t xml:space="preserve"> be the lotteries determined by acts </w:t>
      </w:r>
      <m:oMath>
        <m:r>
          <w:rPr>
            <w:rFonts w:ascii="Cambria Math" w:eastAsiaTheme="minorEastAsia" w:hAnsi="Cambria Math"/>
          </w:rPr>
          <m:t>A</m:t>
        </m:r>
      </m:oMath>
      <w:r w:rsidR="00B9144F">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sidR="00C87C8E">
        <w:rPr>
          <w:rFonts w:eastAsiaTheme="minorEastAsia"/>
        </w:rPr>
        <w:t xml:space="preserve"> when this is the case. </w:t>
      </w:r>
      <w:r w:rsidR="00B9144F">
        <w:rPr>
          <w:rFonts w:eastAsiaTheme="minorEastAsia"/>
        </w:rPr>
        <w:t>Then</w:t>
      </w:r>
      <w:r w:rsidR="00C41AE5">
        <w:rPr>
          <w:rFonts w:eastAsiaTheme="minorEastAsia"/>
        </w:rPr>
        <w:t>:</w:t>
      </w:r>
    </w:p>
    <w:p w14:paraId="0459CFDB" w14:textId="1836A6D2" w:rsidR="00B9144F" w:rsidRDefault="00000000" w:rsidP="00DB4F1A">
      <w:pPr>
        <w:spacing w:before="120" w:after="240" w:line="276" w:lineRule="auto"/>
        <w:ind w:left="567" w:right="805"/>
        <w:jc w:val="both"/>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A</m:t>
              </m:r>
              <m:r>
                <w:rPr>
                  <w:rFonts w:ascii="Cambria Math" w:hAnsi="Cambria Math"/>
                </w:rPr>
                <m:t>≿</m:t>
              </m:r>
              <m:r>
                <w:rPr>
                  <w:rFonts w:ascii="Cambria Math" w:eastAsiaTheme="minorEastAsia" w:hAnsi="Cambria Math"/>
                </w:rPr>
                <m:t>A</m:t>
              </m:r>
            </m:e>
            <m:sup>
              <m:r>
                <w:rPr>
                  <w:rFonts w:ascii="Cambria Math" w:eastAsiaTheme="minorEastAsia" w:hAnsi="Cambria Math"/>
                </w:rPr>
                <m:t>*</m:t>
              </m:r>
            </m:sup>
          </m:sSup>
          <m:r>
            <w:rPr>
              <w:rFonts w:ascii="Cambria Math" w:eastAsiaTheme="minorEastAsia" w:hAnsi="Cambria Math"/>
            </w:rPr>
            <m:t>⇔L(A,ch)</m:t>
          </m:r>
          <m:r>
            <w:rPr>
              <w:rFonts w:ascii="Cambria Math" w:hAnsi="Cambria Math" w:cstheme="minorHAnsi"/>
            </w:rPr>
            <m:t>≽</m:t>
          </m:r>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m:t>
              </m:r>
            </m:sup>
          </m:sSup>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r>
            <w:rPr>
              <w:rFonts w:ascii="Cambria Math" w:eastAsiaTheme="minorEastAsia" w:hAnsi="Cambria Math"/>
            </w:rPr>
            <m:t>,ch)</m:t>
          </m:r>
        </m:oMath>
      </m:oMathPara>
    </w:p>
    <w:p w14:paraId="76ED7D9B" w14:textId="5086E2E9" w:rsidR="00034D4E" w:rsidRDefault="00FF3E30" w:rsidP="00DB4F1A">
      <w:pPr>
        <w:spacing w:before="120" w:after="240" w:line="276" w:lineRule="auto"/>
        <w:jc w:val="both"/>
        <w:rPr>
          <w:rFonts w:eastAsiaTheme="minorEastAsia"/>
        </w:rPr>
      </w:pPr>
      <w:r>
        <w:rPr>
          <w:rFonts w:eastAsiaTheme="minorEastAsia"/>
        </w:rPr>
        <w:lastRenderedPageBreak/>
        <w:t>Distribution</w:t>
      </w:r>
      <w:r w:rsidR="004319DD">
        <w:rPr>
          <w:rFonts w:eastAsiaTheme="minorEastAsia"/>
        </w:rPr>
        <w:t xml:space="preserve"> </w:t>
      </w:r>
      <w:r w:rsidR="00A56D1D">
        <w:rPr>
          <w:rFonts w:eastAsiaTheme="minorEastAsia"/>
        </w:rPr>
        <w:t>expresses</w:t>
      </w:r>
      <w:r w:rsidR="00345131">
        <w:rPr>
          <w:rFonts w:eastAsiaTheme="minorEastAsia"/>
        </w:rPr>
        <w:t xml:space="preserve"> a </w:t>
      </w:r>
      <w:r w:rsidR="00BF24E5">
        <w:rPr>
          <w:rFonts w:eastAsiaTheme="minorEastAsia"/>
        </w:rPr>
        <w:t>claim about what</w:t>
      </w:r>
      <w:r w:rsidR="00345131">
        <w:rPr>
          <w:rFonts w:eastAsiaTheme="minorEastAsia"/>
        </w:rPr>
        <w:t xml:space="preserve"> instrumental rationality</w:t>
      </w:r>
      <w:r w:rsidR="00DD015B">
        <w:rPr>
          <w:rFonts w:eastAsiaTheme="minorEastAsia"/>
        </w:rPr>
        <w:t xml:space="preserve"> requires of us</w:t>
      </w:r>
      <w:r w:rsidR="004319DD">
        <w:rPr>
          <w:rFonts w:eastAsiaTheme="minorEastAsia"/>
        </w:rPr>
        <w:t xml:space="preserve"> </w:t>
      </w:r>
      <w:r w:rsidR="00591E09">
        <w:rPr>
          <w:rFonts w:eastAsiaTheme="minorEastAsia"/>
        </w:rPr>
        <w:t xml:space="preserve">and </w:t>
      </w:r>
      <w:r w:rsidR="00116539">
        <w:rPr>
          <w:rFonts w:eastAsiaTheme="minorEastAsia"/>
        </w:rPr>
        <w:t xml:space="preserve">provides </w:t>
      </w:r>
      <w:r w:rsidR="00AD5FE7">
        <w:rPr>
          <w:rFonts w:eastAsiaTheme="minorEastAsia"/>
        </w:rPr>
        <w:t>a</w:t>
      </w:r>
      <w:r w:rsidR="004319DD">
        <w:rPr>
          <w:rFonts w:eastAsiaTheme="minorEastAsia"/>
        </w:rPr>
        <w:t xml:space="preserve"> </w:t>
      </w:r>
      <w:r>
        <w:rPr>
          <w:rFonts w:eastAsiaTheme="minorEastAsia"/>
        </w:rPr>
        <w:t xml:space="preserve">link the between the </w:t>
      </w:r>
      <w:r w:rsidR="00116539">
        <w:rPr>
          <w:rFonts w:eastAsiaTheme="minorEastAsia"/>
        </w:rPr>
        <w:t>epistemic authority of chance with respect to credence and it</w:t>
      </w:r>
      <w:r w:rsidR="00B15FA5">
        <w:rPr>
          <w:rFonts w:eastAsiaTheme="minorEastAsia"/>
        </w:rPr>
        <w:t>s</w:t>
      </w:r>
      <w:r w:rsidR="00116539">
        <w:rPr>
          <w:rFonts w:eastAsiaTheme="minorEastAsia"/>
        </w:rPr>
        <w:t xml:space="preserve"> </w:t>
      </w:r>
      <w:r>
        <w:rPr>
          <w:rFonts w:eastAsiaTheme="minorEastAsia"/>
        </w:rPr>
        <w:t xml:space="preserve">pragmatic </w:t>
      </w:r>
      <w:r w:rsidR="00116539">
        <w:rPr>
          <w:rFonts w:eastAsiaTheme="minorEastAsia"/>
        </w:rPr>
        <w:t>authority</w:t>
      </w:r>
      <w:r w:rsidR="00FF1C10">
        <w:rPr>
          <w:rFonts w:eastAsiaTheme="minorEastAsia"/>
        </w:rPr>
        <w:t xml:space="preserve"> </w:t>
      </w:r>
      <w:r w:rsidR="00116539">
        <w:rPr>
          <w:rFonts w:eastAsiaTheme="minorEastAsia"/>
        </w:rPr>
        <w:t>with respect to</w:t>
      </w:r>
      <w:r w:rsidR="004D4EEE">
        <w:rPr>
          <w:rFonts w:eastAsiaTheme="minorEastAsia"/>
        </w:rPr>
        <w:t xml:space="preserve"> </w:t>
      </w:r>
      <w:r w:rsidR="00FF1C10">
        <w:rPr>
          <w:rFonts w:eastAsiaTheme="minorEastAsia"/>
        </w:rPr>
        <w:t>choice</w:t>
      </w:r>
      <w:r w:rsidR="00C77104">
        <w:rPr>
          <w:rFonts w:eastAsiaTheme="minorEastAsia"/>
        </w:rPr>
        <w:t>. For</w:t>
      </w:r>
      <w:r w:rsidR="0076499D">
        <w:rPr>
          <w:rFonts w:eastAsiaTheme="minorEastAsia"/>
        </w:rPr>
        <w:t>, in the presence of Expectationalism,</w:t>
      </w:r>
      <w:r w:rsidR="00C77104">
        <w:rPr>
          <w:rFonts w:eastAsiaTheme="minorEastAsia"/>
        </w:rPr>
        <w:t xml:space="preserve"> </w:t>
      </w:r>
      <w:r w:rsidR="00360044">
        <w:rPr>
          <w:rFonts w:eastAsiaTheme="minorEastAsia"/>
        </w:rPr>
        <w:t>Choice from Chance</w:t>
      </w:r>
      <w:r w:rsidR="00116539">
        <w:rPr>
          <w:rFonts w:eastAsiaTheme="minorEastAsia"/>
        </w:rPr>
        <w:t xml:space="preserve"> is equivalent to the co</w:t>
      </w:r>
      <w:r w:rsidR="009477DE">
        <w:rPr>
          <w:rFonts w:eastAsiaTheme="minorEastAsia"/>
        </w:rPr>
        <w:t xml:space="preserve">njunction of Credence from Chance and Distribution. </w:t>
      </w:r>
      <w:r w:rsidR="00392FA1">
        <w:rPr>
          <w:rFonts w:eastAsiaTheme="minorEastAsia"/>
        </w:rPr>
        <w:t>(</w:t>
      </w:r>
      <w:r w:rsidR="00160E0A">
        <w:rPr>
          <w:rFonts w:eastAsiaTheme="minorEastAsia"/>
        </w:rPr>
        <w:t xml:space="preserve">This claim is proved as Theorem </w:t>
      </w:r>
      <w:r w:rsidR="00463721">
        <w:rPr>
          <w:rFonts w:eastAsiaTheme="minorEastAsia"/>
        </w:rPr>
        <w:t>5</w:t>
      </w:r>
      <w:r w:rsidR="00160E0A">
        <w:rPr>
          <w:rFonts w:eastAsiaTheme="minorEastAsia"/>
        </w:rPr>
        <w:t xml:space="preserve"> in the appendix.</w:t>
      </w:r>
      <w:r w:rsidR="00392FA1">
        <w:rPr>
          <w:rFonts w:eastAsiaTheme="minorEastAsia"/>
        </w:rPr>
        <w:t>)</w:t>
      </w:r>
      <w:r w:rsidR="00160E0A">
        <w:rPr>
          <w:rFonts w:eastAsiaTheme="minorEastAsia"/>
        </w:rPr>
        <w:t xml:space="preserve"> </w:t>
      </w:r>
      <w:r w:rsidR="00591E09">
        <w:rPr>
          <w:rFonts w:eastAsiaTheme="minorEastAsia"/>
        </w:rPr>
        <w:t>So</w:t>
      </w:r>
      <w:r w:rsidR="00DE76E3">
        <w:rPr>
          <w:rFonts w:eastAsiaTheme="minorEastAsia"/>
        </w:rPr>
        <w:t xml:space="preserve"> </w:t>
      </w:r>
      <w:r w:rsidR="009411C9">
        <w:rPr>
          <w:rFonts w:eastAsiaTheme="minorEastAsia"/>
        </w:rPr>
        <w:t xml:space="preserve">Distribution </w:t>
      </w:r>
      <w:r w:rsidR="00DE76E3">
        <w:rPr>
          <w:rFonts w:eastAsiaTheme="minorEastAsia"/>
        </w:rPr>
        <w:t xml:space="preserve">must </w:t>
      </w:r>
      <w:r w:rsidR="0076499D">
        <w:rPr>
          <w:rFonts w:eastAsiaTheme="minorEastAsia"/>
        </w:rPr>
        <w:t xml:space="preserve">precisely </w:t>
      </w:r>
      <w:r w:rsidR="00FB4D9E">
        <w:rPr>
          <w:rFonts w:eastAsiaTheme="minorEastAsia"/>
        </w:rPr>
        <w:t xml:space="preserve">express </w:t>
      </w:r>
      <w:r w:rsidR="009411C9">
        <w:rPr>
          <w:rFonts w:eastAsiaTheme="minorEastAsia"/>
        </w:rPr>
        <w:t xml:space="preserve">the </w:t>
      </w:r>
      <w:r w:rsidR="00FB4D9E">
        <w:rPr>
          <w:rFonts w:eastAsiaTheme="minorEastAsia"/>
        </w:rPr>
        <w:t>non-epistemic</w:t>
      </w:r>
      <w:r w:rsidR="00C42BE9">
        <w:rPr>
          <w:rFonts w:eastAsiaTheme="minorEastAsia"/>
        </w:rPr>
        <w:t xml:space="preserve"> content of </w:t>
      </w:r>
      <w:r w:rsidR="00360044">
        <w:rPr>
          <w:rFonts w:eastAsiaTheme="minorEastAsia"/>
        </w:rPr>
        <w:t>Choice from Chance</w:t>
      </w:r>
      <w:r w:rsidR="00DE76E3">
        <w:rPr>
          <w:rFonts w:eastAsiaTheme="minorEastAsia"/>
        </w:rPr>
        <w:t>; that is, the</w:t>
      </w:r>
      <w:r w:rsidR="00685DA5">
        <w:rPr>
          <w:rFonts w:eastAsiaTheme="minorEastAsia"/>
        </w:rPr>
        <w:t xml:space="preserve"> part of its</w:t>
      </w:r>
      <w:r w:rsidR="00DE76E3">
        <w:rPr>
          <w:rFonts w:eastAsiaTheme="minorEastAsia"/>
        </w:rPr>
        <w:t xml:space="preserve"> </w:t>
      </w:r>
      <w:r w:rsidR="00E97611">
        <w:rPr>
          <w:rFonts w:eastAsiaTheme="minorEastAsia"/>
        </w:rPr>
        <w:t>content</w:t>
      </w:r>
      <w:r w:rsidR="00C42BE9">
        <w:rPr>
          <w:rFonts w:eastAsiaTheme="minorEastAsia"/>
        </w:rPr>
        <w:t xml:space="preserve"> </w:t>
      </w:r>
      <w:r w:rsidR="00B15FA5">
        <w:rPr>
          <w:rFonts w:eastAsiaTheme="minorEastAsia"/>
        </w:rPr>
        <w:t>missing from</w:t>
      </w:r>
      <w:r w:rsidR="00C42BE9">
        <w:rPr>
          <w:rFonts w:eastAsiaTheme="minorEastAsia"/>
        </w:rPr>
        <w:t xml:space="preserve"> Credence from Chance</w:t>
      </w:r>
      <w:r w:rsidR="00685DA5">
        <w:rPr>
          <w:rFonts w:eastAsiaTheme="minorEastAsia"/>
        </w:rPr>
        <w:t xml:space="preserve"> and which invalidates Lewis’ c</w:t>
      </w:r>
      <w:r w:rsidR="00C65847">
        <w:rPr>
          <w:rFonts w:eastAsiaTheme="minorEastAsia"/>
        </w:rPr>
        <w:t>laim that the latter exhausts all that we know about chance.</w:t>
      </w:r>
    </w:p>
    <w:p w14:paraId="6E464256" w14:textId="1E95CCC0" w:rsidR="0083438D" w:rsidRDefault="009749AA" w:rsidP="00DB4F1A">
      <w:pPr>
        <w:spacing w:before="120" w:after="240" w:line="276" w:lineRule="auto"/>
        <w:jc w:val="both"/>
        <w:rPr>
          <w:rFonts w:eastAsiaTheme="minorEastAsia"/>
        </w:rPr>
      </w:pPr>
      <w:r>
        <w:rPr>
          <w:rFonts w:eastAsiaTheme="minorEastAsia"/>
        </w:rPr>
        <w:t xml:space="preserve">We are now in position to state </w:t>
      </w:r>
      <w:r w:rsidR="00166381">
        <w:rPr>
          <w:rFonts w:eastAsiaTheme="minorEastAsia"/>
        </w:rPr>
        <w:t>the</w:t>
      </w:r>
      <w:r>
        <w:rPr>
          <w:rFonts w:eastAsiaTheme="minorEastAsia"/>
        </w:rPr>
        <w:t xml:space="preserve"> </w:t>
      </w:r>
      <w:r w:rsidR="00C676C7">
        <w:rPr>
          <w:rFonts w:eastAsiaTheme="minorEastAsia"/>
        </w:rPr>
        <w:t xml:space="preserve">central facts about the relationship between </w:t>
      </w:r>
      <w:r w:rsidR="00360044">
        <w:rPr>
          <w:rFonts w:eastAsiaTheme="minorEastAsia"/>
        </w:rPr>
        <w:t>Choice from Chance</w:t>
      </w:r>
      <w:r w:rsidR="00EC4BCE">
        <w:rPr>
          <w:rFonts w:eastAsiaTheme="minorEastAsia"/>
        </w:rPr>
        <w:t xml:space="preserve">, </w:t>
      </w:r>
      <w:r w:rsidR="00275DD3">
        <w:rPr>
          <w:rFonts w:eastAsiaTheme="minorEastAsia"/>
        </w:rPr>
        <w:t xml:space="preserve">the </w:t>
      </w:r>
      <w:r w:rsidR="00EC4BCE">
        <w:rPr>
          <w:rFonts w:eastAsiaTheme="minorEastAsia"/>
        </w:rPr>
        <w:t xml:space="preserve">choice-worthiness </w:t>
      </w:r>
      <w:r w:rsidR="00275DD3">
        <w:rPr>
          <w:rFonts w:eastAsiaTheme="minorEastAsia"/>
        </w:rPr>
        <w:t xml:space="preserve">of actions </w:t>
      </w:r>
      <w:r w:rsidR="00EC4BCE">
        <w:rPr>
          <w:rFonts w:eastAsiaTheme="minorEastAsia"/>
        </w:rPr>
        <w:t>and the property of stochastic domi</w:t>
      </w:r>
      <w:r w:rsidR="008E50AE">
        <w:rPr>
          <w:rFonts w:eastAsiaTheme="minorEastAsia"/>
        </w:rPr>
        <w:t>n</w:t>
      </w:r>
      <w:r w:rsidR="00EC4BCE">
        <w:rPr>
          <w:rFonts w:eastAsiaTheme="minorEastAsia"/>
        </w:rPr>
        <w:t>ance</w:t>
      </w:r>
      <w:r w:rsidR="00DB4A10">
        <w:rPr>
          <w:rFonts w:eastAsiaTheme="minorEastAsia"/>
        </w:rPr>
        <w:t>,</w:t>
      </w:r>
      <w:r w:rsidR="00926EC3">
        <w:rPr>
          <w:rFonts w:eastAsiaTheme="minorEastAsia"/>
        </w:rPr>
        <w:t xml:space="preserve"> in the presence of </w:t>
      </w:r>
      <w:r w:rsidR="00C630E8">
        <w:rPr>
          <w:rFonts w:eastAsiaTheme="minorEastAsia"/>
        </w:rPr>
        <w:t xml:space="preserve">the background assumption of Expectationalism. </w:t>
      </w:r>
      <w:r w:rsidR="00EC4BCE">
        <w:rPr>
          <w:rFonts w:eastAsiaTheme="minorEastAsia"/>
        </w:rPr>
        <w:t>Firstly</w:t>
      </w:r>
      <w:r w:rsidR="000E5B3E">
        <w:rPr>
          <w:rFonts w:eastAsiaTheme="minorEastAsia"/>
        </w:rPr>
        <w:t xml:space="preserve">, </w:t>
      </w:r>
      <w:r w:rsidR="009E48B8">
        <w:rPr>
          <w:rFonts w:eastAsiaTheme="minorEastAsia"/>
        </w:rPr>
        <w:t>C</w:t>
      </w:r>
      <w:r w:rsidR="00AA7974">
        <w:rPr>
          <w:rFonts w:eastAsiaTheme="minorEastAsia"/>
        </w:rPr>
        <w:t xml:space="preserve">redence from Chance </w:t>
      </w:r>
      <w:r w:rsidR="000E5B3E">
        <w:rPr>
          <w:rFonts w:eastAsiaTheme="minorEastAsia"/>
        </w:rPr>
        <w:t>suffices</w:t>
      </w:r>
      <w:r w:rsidR="009E48B8">
        <w:rPr>
          <w:rFonts w:eastAsiaTheme="minorEastAsia"/>
        </w:rPr>
        <w:t xml:space="preserve"> for </w:t>
      </w:r>
      <w:r w:rsidR="001D7C8B">
        <w:rPr>
          <w:rFonts w:eastAsiaTheme="minorEastAsia"/>
        </w:rPr>
        <w:t xml:space="preserve">rational </w:t>
      </w:r>
      <w:r w:rsidR="00C630E8">
        <w:rPr>
          <w:rFonts w:eastAsiaTheme="minorEastAsia"/>
        </w:rPr>
        <w:t>preference</w:t>
      </w:r>
      <w:r w:rsidR="001D7C8B">
        <w:rPr>
          <w:rFonts w:eastAsiaTheme="minorEastAsia"/>
        </w:rPr>
        <w:t xml:space="preserve"> between lotteries </w:t>
      </w:r>
      <w:r w:rsidR="00AB3624">
        <w:rPr>
          <w:rFonts w:eastAsiaTheme="minorEastAsia"/>
        </w:rPr>
        <w:t xml:space="preserve">to </w:t>
      </w:r>
      <w:r w:rsidR="001D7C8B">
        <w:rPr>
          <w:rFonts w:eastAsiaTheme="minorEastAsia"/>
        </w:rPr>
        <w:t xml:space="preserve">respect </w:t>
      </w:r>
      <w:r w:rsidR="001D7C8B" w:rsidRPr="007320BE">
        <w:rPr>
          <w:rFonts w:eastAsiaTheme="minorEastAsia"/>
        </w:rPr>
        <w:t>the condition of Stochastic Dominance</w:t>
      </w:r>
      <w:r w:rsidR="00C630E8">
        <w:rPr>
          <w:rFonts w:eastAsiaTheme="minorEastAsia"/>
        </w:rPr>
        <w:t xml:space="preserve"> (Lotteries)</w:t>
      </w:r>
      <w:r w:rsidR="00AB3624">
        <w:rPr>
          <w:rFonts w:eastAsiaTheme="minorEastAsia"/>
        </w:rPr>
        <w:t xml:space="preserve">. </w:t>
      </w:r>
      <w:r w:rsidR="00E57B02">
        <w:rPr>
          <w:rFonts w:eastAsiaTheme="minorEastAsia"/>
        </w:rPr>
        <w:t xml:space="preserve">This is proved as Theorem </w:t>
      </w:r>
      <w:r w:rsidR="006C226E">
        <w:rPr>
          <w:rFonts w:eastAsiaTheme="minorEastAsia"/>
        </w:rPr>
        <w:t>2</w:t>
      </w:r>
      <w:r w:rsidR="00E57B02">
        <w:rPr>
          <w:rFonts w:eastAsiaTheme="minorEastAsia"/>
        </w:rPr>
        <w:t xml:space="preserve"> in the appendix. </w:t>
      </w:r>
      <w:r w:rsidR="00F15207">
        <w:rPr>
          <w:rFonts w:eastAsiaTheme="minorEastAsia"/>
        </w:rPr>
        <w:t xml:space="preserve">As a </w:t>
      </w:r>
      <w:r w:rsidR="00107EEB">
        <w:rPr>
          <w:rFonts w:eastAsiaTheme="minorEastAsia"/>
        </w:rPr>
        <w:t xml:space="preserve">corollary, </w:t>
      </w:r>
      <w:r w:rsidR="009B68A3" w:rsidRPr="009B68A3">
        <w:rPr>
          <w:rFonts w:eastAsiaTheme="minorEastAsia"/>
        </w:rPr>
        <w:t xml:space="preserve">Distribution and Credence from Chance </w:t>
      </w:r>
      <w:r w:rsidR="009B68A3">
        <w:rPr>
          <w:rFonts w:eastAsiaTheme="minorEastAsia"/>
        </w:rPr>
        <w:t xml:space="preserve">jointly </w:t>
      </w:r>
      <w:r w:rsidR="009B68A3" w:rsidRPr="009B68A3">
        <w:rPr>
          <w:rFonts w:eastAsiaTheme="minorEastAsia"/>
        </w:rPr>
        <w:t>imply Stochastic Dominance (Acts)</w:t>
      </w:r>
      <w:r w:rsidR="009B68A3">
        <w:rPr>
          <w:rFonts w:eastAsiaTheme="minorEastAsia"/>
        </w:rPr>
        <w:t xml:space="preserve">. </w:t>
      </w:r>
      <w:r w:rsidR="00BA7979">
        <w:rPr>
          <w:rFonts w:eastAsiaTheme="minorEastAsia"/>
        </w:rPr>
        <w:t>Thirdly since</w:t>
      </w:r>
      <w:r w:rsidR="00C7418F">
        <w:rPr>
          <w:rFonts w:eastAsiaTheme="minorEastAsia"/>
        </w:rPr>
        <w:t>, as noted above,</w:t>
      </w:r>
      <w:r w:rsidR="001F7112">
        <w:rPr>
          <w:rFonts w:eastAsiaTheme="minorEastAsia"/>
        </w:rPr>
        <w:t xml:space="preserve"> </w:t>
      </w:r>
      <w:r w:rsidR="002D22C7">
        <w:rPr>
          <w:rFonts w:eastAsiaTheme="minorEastAsia"/>
        </w:rPr>
        <w:t xml:space="preserve">Choice Dominance </w:t>
      </w:r>
      <w:r w:rsidR="00BA7979">
        <w:rPr>
          <w:rFonts w:eastAsiaTheme="minorEastAsia"/>
        </w:rPr>
        <w:t>implies</w:t>
      </w:r>
      <w:r w:rsidR="002D22C7">
        <w:rPr>
          <w:rFonts w:eastAsiaTheme="minorEastAsia"/>
        </w:rPr>
        <w:t xml:space="preserve"> </w:t>
      </w:r>
      <w:r w:rsidR="00845897">
        <w:rPr>
          <w:rFonts w:eastAsiaTheme="minorEastAsia"/>
        </w:rPr>
        <w:t xml:space="preserve">both </w:t>
      </w:r>
      <w:r w:rsidR="002D22C7">
        <w:rPr>
          <w:rFonts w:eastAsiaTheme="minorEastAsia"/>
        </w:rPr>
        <w:t xml:space="preserve">Distribution </w:t>
      </w:r>
      <w:r w:rsidR="00845897">
        <w:rPr>
          <w:rFonts w:eastAsiaTheme="minorEastAsia"/>
        </w:rPr>
        <w:t>and Credence from Chance</w:t>
      </w:r>
      <w:r w:rsidR="00DE1281">
        <w:rPr>
          <w:rFonts w:eastAsiaTheme="minorEastAsia"/>
        </w:rPr>
        <w:t xml:space="preserve">, </w:t>
      </w:r>
      <w:r w:rsidR="00346B19">
        <w:rPr>
          <w:rFonts w:eastAsiaTheme="minorEastAsia"/>
        </w:rPr>
        <w:t>the former</w:t>
      </w:r>
      <w:r w:rsidR="00DE1281">
        <w:rPr>
          <w:rFonts w:eastAsiaTheme="minorEastAsia"/>
        </w:rPr>
        <w:t xml:space="preserve"> suffices </w:t>
      </w:r>
      <w:r w:rsidR="00346B19">
        <w:rPr>
          <w:rFonts w:eastAsiaTheme="minorEastAsia"/>
        </w:rPr>
        <w:t>for the</w:t>
      </w:r>
      <w:r w:rsidR="00DA36A2">
        <w:rPr>
          <w:rFonts w:eastAsiaTheme="minorEastAsia"/>
        </w:rPr>
        <w:t xml:space="preserve"> choice-worthiness of acts </w:t>
      </w:r>
      <w:r w:rsidR="00346B19">
        <w:rPr>
          <w:rFonts w:eastAsiaTheme="minorEastAsia"/>
        </w:rPr>
        <w:t xml:space="preserve">to governed by </w:t>
      </w:r>
      <w:r w:rsidR="000E04D3">
        <w:rPr>
          <w:rFonts w:eastAsiaTheme="minorEastAsia"/>
        </w:rPr>
        <w:t>the principle of</w:t>
      </w:r>
      <w:r w:rsidR="00DA36A2">
        <w:rPr>
          <w:rFonts w:eastAsiaTheme="minorEastAsia"/>
        </w:rPr>
        <w:t xml:space="preserve"> </w:t>
      </w:r>
      <w:r w:rsidR="00DA36A2" w:rsidRPr="007320BE">
        <w:rPr>
          <w:rFonts w:eastAsiaTheme="minorEastAsia"/>
        </w:rPr>
        <w:t>Stochastic Dominance</w:t>
      </w:r>
      <w:r w:rsidR="00346B19">
        <w:rPr>
          <w:rFonts w:eastAsiaTheme="minorEastAsia"/>
        </w:rPr>
        <w:t xml:space="preserve"> (Acts)</w:t>
      </w:r>
      <w:r w:rsidR="00DA36A2">
        <w:rPr>
          <w:rFonts w:eastAsiaTheme="minorEastAsia"/>
        </w:rPr>
        <w:t xml:space="preserve">. </w:t>
      </w:r>
    </w:p>
    <w:p w14:paraId="64607642" w14:textId="71986F0B" w:rsidR="00174B48" w:rsidRDefault="00346B19" w:rsidP="00D14357">
      <w:pPr>
        <w:spacing w:before="120" w:after="240" w:line="276" w:lineRule="auto"/>
        <w:jc w:val="both"/>
        <w:rPr>
          <w:rFonts w:eastAsiaTheme="minorEastAsia"/>
        </w:rPr>
      </w:pPr>
      <w:r>
        <w:rPr>
          <w:rFonts w:eastAsiaTheme="minorEastAsia"/>
        </w:rPr>
        <w:t xml:space="preserve">This completes </w:t>
      </w:r>
      <w:r w:rsidR="00D14357">
        <w:rPr>
          <w:rFonts w:eastAsiaTheme="minorEastAsia"/>
        </w:rPr>
        <w:t xml:space="preserve">my argument that </w:t>
      </w:r>
      <w:r w:rsidR="00360044">
        <w:rPr>
          <w:rFonts w:eastAsiaTheme="minorEastAsia"/>
        </w:rPr>
        <w:t>Choice from Chance</w:t>
      </w:r>
      <w:r w:rsidR="00CE0F04">
        <w:rPr>
          <w:rFonts w:eastAsiaTheme="minorEastAsia"/>
        </w:rPr>
        <w:t xml:space="preserve"> is </w:t>
      </w:r>
      <w:r w:rsidR="00CE0F04" w:rsidRPr="00DB4A10">
        <w:rPr>
          <w:rFonts w:eastAsiaTheme="minorEastAsia"/>
          <w:i/>
          <w:iCs/>
        </w:rPr>
        <w:t>the</w:t>
      </w:r>
      <w:r w:rsidR="00CE0F04">
        <w:rPr>
          <w:rFonts w:eastAsiaTheme="minorEastAsia"/>
        </w:rPr>
        <w:t xml:space="preserve"> </w:t>
      </w:r>
      <w:r w:rsidR="007C7004">
        <w:rPr>
          <w:rFonts w:eastAsiaTheme="minorEastAsia"/>
        </w:rPr>
        <w:t xml:space="preserve">principal condition expressing the authority of chance with respect </w:t>
      </w:r>
      <w:r w:rsidR="00AF57FE">
        <w:rPr>
          <w:rFonts w:eastAsiaTheme="minorEastAsia"/>
        </w:rPr>
        <w:t xml:space="preserve">to </w:t>
      </w:r>
      <w:r w:rsidR="0098332A">
        <w:rPr>
          <w:rFonts w:eastAsiaTheme="minorEastAsia"/>
        </w:rPr>
        <w:t>both to our choices and our attitudes of belief and desire</w:t>
      </w:r>
      <w:r w:rsidR="009608EC">
        <w:rPr>
          <w:rFonts w:eastAsiaTheme="minorEastAsia"/>
        </w:rPr>
        <w:t xml:space="preserve">. </w:t>
      </w:r>
      <w:r w:rsidR="00A65594">
        <w:rPr>
          <w:rFonts w:eastAsiaTheme="minorEastAsia"/>
        </w:rPr>
        <w:t>It rests on</w:t>
      </w:r>
      <w:r w:rsidR="009608EC">
        <w:rPr>
          <w:rFonts w:eastAsiaTheme="minorEastAsia"/>
        </w:rPr>
        <w:t xml:space="preserve"> the demonstration that</w:t>
      </w:r>
      <w:r w:rsidR="00174B48">
        <w:rPr>
          <w:rFonts w:eastAsiaTheme="minorEastAsia"/>
        </w:rPr>
        <w:t xml:space="preserve">, given Expectationalism, </w:t>
      </w:r>
      <w:r w:rsidR="00360044">
        <w:rPr>
          <w:rFonts w:eastAsiaTheme="minorEastAsia"/>
        </w:rPr>
        <w:t>Choice from Chance</w:t>
      </w:r>
      <w:r w:rsidR="00174B48">
        <w:rPr>
          <w:rFonts w:eastAsiaTheme="minorEastAsia"/>
        </w:rPr>
        <w:t xml:space="preserve"> implies </w:t>
      </w:r>
      <w:r w:rsidR="00171C36">
        <w:rPr>
          <w:rFonts w:eastAsiaTheme="minorEastAsia"/>
        </w:rPr>
        <w:t>both Credence from Chance and Desire from Chance</w:t>
      </w:r>
      <w:r w:rsidR="001F3BD7">
        <w:rPr>
          <w:rFonts w:eastAsiaTheme="minorEastAsia"/>
        </w:rPr>
        <w:t xml:space="preserve"> but is not implied by them</w:t>
      </w:r>
      <w:r w:rsidR="0074130C">
        <w:rPr>
          <w:rFonts w:eastAsiaTheme="minorEastAsia"/>
        </w:rPr>
        <w:t xml:space="preserve">, its additional content </w:t>
      </w:r>
      <w:r w:rsidR="00CA4FEF">
        <w:rPr>
          <w:rFonts w:eastAsiaTheme="minorEastAsia"/>
        </w:rPr>
        <w:t xml:space="preserve">being </w:t>
      </w:r>
      <w:r w:rsidR="0074130C">
        <w:rPr>
          <w:rFonts w:eastAsiaTheme="minorEastAsia"/>
        </w:rPr>
        <w:t xml:space="preserve">captured by </w:t>
      </w:r>
      <w:r w:rsidR="006C2DA7">
        <w:rPr>
          <w:rFonts w:eastAsiaTheme="minorEastAsia"/>
        </w:rPr>
        <w:t>the (pragmatic) principle of</w:t>
      </w:r>
      <w:r w:rsidR="0074130C">
        <w:rPr>
          <w:rFonts w:eastAsiaTheme="minorEastAsia"/>
        </w:rPr>
        <w:t xml:space="preserve"> Distribution. </w:t>
      </w:r>
      <w:r w:rsidR="008F4829">
        <w:rPr>
          <w:rFonts w:eastAsiaTheme="minorEastAsia"/>
        </w:rPr>
        <w:t xml:space="preserve">Furthermore, </w:t>
      </w:r>
      <w:r w:rsidR="00140145">
        <w:rPr>
          <w:rFonts w:eastAsiaTheme="minorEastAsia"/>
        </w:rPr>
        <w:t xml:space="preserve">given </w:t>
      </w:r>
      <w:r w:rsidR="008F4829">
        <w:rPr>
          <w:rFonts w:eastAsiaTheme="minorEastAsia"/>
        </w:rPr>
        <w:t>Expectationalism</w:t>
      </w:r>
      <w:r w:rsidR="00140145">
        <w:rPr>
          <w:rFonts w:eastAsiaTheme="minorEastAsia"/>
        </w:rPr>
        <w:t xml:space="preserve">, </w:t>
      </w:r>
      <w:r w:rsidR="00360044">
        <w:rPr>
          <w:rFonts w:eastAsiaTheme="minorEastAsia"/>
        </w:rPr>
        <w:t>Choice from Chance</w:t>
      </w:r>
      <w:r w:rsidR="00140145">
        <w:rPr>
          <w:rFonts w:eastAsiaTheme="minorEastAsia"/>
        </w:rPr>
        <w:t xml:space="preserve"> requires</w:t>
      </w:r>
      <w:r w:rsidR="008F4829">
        <w:rPr>
          <w:rFonts w:eastAsiaTheme="minorEastAsia"/>
        </w:rPr>
        <w:t xml:space="preserve"> </w:t>
      </w:r>
      <w:r w:rsidR="006457C4">
        <w:rPr>
          <w:rFonts w:eastAsiaTheme="minorEastAsia"/>
        </w:rPr>
        <w:t xml:space="preserve">that </w:t>
      </w:r>
      <w:r w:rsidR="008F4829">
        <w:rPr>
          <w:rFonts w:eastAsiaTheme="minorEastAsia"/>
        </w:rPr>
        <w:t>rational choice between lotteries and rational choice between acts</w:t>
      </w:r>
      <w:r w:rsidR="006457C4">
        <w:rPr>
          <w:rFonts w:eastAsiaTheme="minorEastAsia"/>
        </w:rPr>
        <w:t xml:space="preserve"> </w:t>
      </w:r>
      <w:r w:rsidR="008F4829">
        <w:rPr>
          <w:rFonts w:eastAsiaTheme="minorEastAsia"/>
        </w:rPr>
        <w:t xml:space="preserve">respect </w:t>
      </w:r>
      <w:r w:rsidR="008F4829" w:rsidRPr="007320BE">
        <w:rPr>
          <w:rFonts w:eastAsiaTheme="minorEastAsia"/>
        </w:rPr>
        <w:t>the</w:t>
      </w:r>
      <w:r w:rsidR="008F4829">
        <w:rPr>
          <w:rFonts w:eastAsiaTheme="minorEastAsia"/>
        </w:rPr>
        <w:t xml:space="preserve"> corresponding </w:t>
      </w:r>
      <w:r w:rsidR="008F4829" w:rsidRPr="007320BE">
        <w:rPr>
          <w:rFonts w:eastAsiaTheme="minorEastAsia"/>
        </w:rPr>
        <w:t>condition</w:t>
      </w:r>
      <w:r w:rsidR="00140145">
        <w:rPr>
          <w:rFonts w:eastAsiaTheme="minorEastAsia"/>
        </w:rPr>
        <w:t>s</w:t>
      </w:r>
      <w:r w:rsidR="008F4829" w:rsidRPr="007320BE">
        <w:rPr>
          <w:rFonts w:eastAsiaTheme="minorEastAsia"/>
        </w:rPr>
        <w:t xml:space="preserve"> of Stochastic Dominance</w:t>
      </w:r>
      <w:r w:rsidR="00877549">
        <w:rPr>
          <w:rFonts w:eastAsiaTheme="minorEastAsia"/>
        </w:rPr>
        <w:t xml:space="preserve"> for lotteries and acts</w:t>
      </w:r>
      <w:r w:rsidR="008F4829">
        <w:rPr>
          <w:rFonts w:eastAsiaTheme="minorEastAsia"/>
        </w:rPr>
        <w:t>.</w:t>
      </w:r>
      <w:r w:rsidR="00877549">
        <w:rPr>
          <w:rFonts w:eastAsiaTheme="minorEastAsia"/>
        </w:rPr>
        <w:t xml:space="preserve"> So it e</w:t>
      </w:r>
      <w:r w:rsidR="00D67968">
        <w:rPr>
          <w:rFonts w:eastAsiaTheme="minorEastAsia"/>
        </w:rPr>
        <w:t xml:space="preserve">ntails what is commonly regarded as the uncontroversial </w:t>
      </w:r>
      <w:r w:rsidR="00761C0C">
        <w:rPr>
          <w:rFonts w:eastAsiaTheme="minorEastAsia"/>
        </w:rPr>
        <w:t xml:space="preserve">core </w:t>
      </w:r>
      <w:r w:rsidR="00D67968">
        <w:rPr>
          <w:rFonts w:eastAsiaTheme="minorEastAsia"/>
        </w:rPr>
        <w:t xml:space="preserve">of the </w:t>
      </w:r>
      <w:r w:rsidR="00761C0C">
        <w:rPr>
          <w:rFonts w:eastAsiaTheme="minorEastAsia"/>
        </w:rPr>
        <w:t xml:space="preserve">theory of rational choice under risk and its </w:t>
      </w:r>
      <w:r w:rsidR="005D730F">
        <w:rPr>
          <w:rFonts w:eastAsiaTheme="minorEastAsia"/>
        </w:rPr>
        <w:t>implication for rational</w:t>
      </w:r>
      <w:r w:rsidR="00761C0C">
        <w:rPr>
          <w:rFonts w:eastAsiaTheme="minorEastAsia"/>
        </w:rPr>
        <w:t xml:space="preserve"> choice under uncertainty.</w:t>
      </w:r>
      <w:r w:rsidR="005D70EC">
        <w:rPr>
          <w:rFonts w:eastAsiaTheme="minorEastAsia"/>
        </w:rPr>
        <w:t xml:space="preserve"> </w:t>
      </w:r>
      <w:r w:rsidR="00360044">
        <w:rPr>
          <w:rFonts w:eastAsiaTheme="minorEastAsia"/>
          <w:i/>
          <w:iCs/>
        </w:rPr>
        <w:t>Choice from Chance</w:t>
      </w:r>
      <w:r w:rsidR="005402B4" w:rsidRPr="006457C4">
        <w:rPr>
          <w:rFonts w:eastAsiaTheme="minorEastAsia"/>
          <w:i/>
          <w:iCs/>
        </w:rPr>
        <w:t xml:space="preserve">, it would seem, fully explicates </w:t>
      </w:r>
      <w:r w:rsidR="005D70EC" w:rsidRPr="006457C4">
        <w:rPr>
          <w:rFonts w:eastAsiaTheme="minorEastAsia"/>
          <w:i/>
          <w:iCs/>
        </w:rPr>
        <w:t>the sense in which chance is the guide to life</w:t>
      </w:r>
      <w:r w:rsidR="00E30DF8" w:rsidRPr="006457C4">
        <w:rPr>
          <w:rFonts w:eastAsiaTheme="minorEastAsia"/>
          <w:i/>
          <w:iCs/>
        </w:rPr>
        <w:t>.</w:t>
      </w:r>
    </w:p>
    <w:p w14:paraId="402A2AF7" w14:textId="77777777" w:rsidR="00E22646" w:rsidRDefault="00E22646" w:rsidP="0004762A">
      <w:pPr>
        <w:spacing w:before="120" w:after="240" w:line="276" w:lineRule="auto"/>
        <w:jc w:val="both"/>
        <w:rPr>
          <w:rFonts w:eastAsiaTheme="minorEastAsia"/>
        </w:rPr>
      </w:pPr>
    </w:p>
    <w:p w14:paraId="4E3B362D" w14:textId="0099DA10" w:rsidR="002E0D1B" w:rsidRPr="002E0D1B" w:rsidRDefault="002E14D9" w:rsidP="00C63F9C">
      <w:pPr>
        <w:pStyle w:val="ListParagraph"/>
        <w:numPr>
          <w:ilvl w:val="0"/>
          <w:numId w:val="12"/>
        </w:numPr>
        <w:spacing w:before="120" w:after="240" w:line="276" w:lineRule="auto"/>
        <w:jc w:val="both"/>
        <w:rPr>
          <w:rFonts w:cstheme="minorHAnsi"/>
          <w:b/>
          <w:bCs/>
        </w:rPr>
      </w:pPr>
      <w:r>
        <w:rPr>
          <w:rFonts w:cstheme="minorHAnsi"/>
          <w:b/>
          <w:bCs/>
        </w:rPr>
        <w:t xml:space="preserve">Consequentialism and </w:t>
      </w:r>
      <w:r w:rsidR="00393FB7">
        <w:rPr>
          <w:rFonts w:cstheme="minorHAnsi"/>
          <w:b/>
          <w:bCs/>
        </w:rPr>
        <w:t>Instrumental Efficacy</w:t>
      </w:r>
    </w:p>
    <w:p w14:paraId="43BDD7DE" w14:textId="43EEB62D" w:rsidR="008330CE" w:rsidRDefault="002E0D1B" w:rsidP="006B50FF">
      <w:pPr>
        <w:spacing w:before="120" w:after="240" w:line="276" w:lineRule="auto"/>
        <w:jc w:val="both"/>
        <w:rPr>
          <w:rFonts w:cstheme="minorHAnsi"/>
        </w:rPr>
      </w:pPr>
      <w:r>
        <w:rPr>
          <w:rFonts w:cstheme="minorHAnsi"/>
        </w:rPr>
        <w:t xml:space="preserve">Why should our actions be guided by the chances in the manner claimed by </w:t>
      </w:r>
      <w:r w:rsidR="00360044">
        <w:rPr>
          <w:rFonts w:cstheme="minorHAnsi"/>
        </w:rPr>
        <w:t>Choice from Chance</w:t>
      </w:r>
      <w:r>
        <w:rPr>
          <w:rFonts w:cstheme="minorHAnsi"/>
        </w:rPr>
        <w:t xml:space="preserve">? The answer, I suggest, </w:t>
      </w:r>
      <w:r w:rsidR="00C6680B">
        <w:rPr>
          <w:rFonts w:cstheme="minorHAnsi"/>
        </w:rPr>
        <w:t xml:space="preserve">lies </w:t>
      </w:r>
      <w:r w:rsidR="00D73117">
        <w:rPr>
          <w:rFonts w:cstheme="minorHAnsi"/>
        </w:rPr>
        <w:t xml:space="preserve">predominantly </w:t>
      </w:r>
      <w:r w:rsidR="00C6680B">
        <w:rPr>
          <w:rFonts w:cstheme="minorHAnsi"/>
        </w:rPr>
        <w:t>in the fact</w:t>
      </w:r>
      <w:r>
        <w:rPr>
          <w:rFonts w:cstheme="minorHAnsi"/>
        </w:rPr>
        <w:t xml:space="preserve"> that</w:t>
      </w:r>
      <w:r w:rsidR="00BD119A" w:rsidRPr="00BD119A">
        <w:rPr>
          <w:rFonts w:cstheme="minorHAnsi"/>
          <w:i/>
          <w:iCs/>
        </w:rPr>
        <w:t xml:space="preserve"> </w:t>
      </w:r>
      <w:r w:rsidR="00BD119A" w:rsidRPr="00770F18">
        <w:rPr>
          <w:rFonts w:cstheme="minorHAnsi"/>
          <w:i/>
          <w:iCs/>
        </w:rPr>
        <w:t>ceteris paribus</w:t>
      </w:r>
      <w:r>
        <w:rPr>
          <w:rFonts w:cstheme="minorHAnsi"/>
        </w:rPr>
        <w:t xml:space="preserve"> it’s better to have a higher chance of something you desire than a lower one. So, </w:t>
      </w:r>
      <w:r w:rsidR="00E54A5B">
        <w:rPr>
          <w:rFonts w:cstheme="minorHAnsi"/>
        </w:rPr>
        <w:t>one</w:t>
      </w:r>
      <w:r w:rsidR="00A425E2">
        <w:rPr>
          <w:rFonts w:cstheme="minorHAnsi"/>
        </w:rPr>
        <w:t xml:space="preserve"> should choose </w:t>
      </w:r>
      <w:r>
        <w:rPr>
          <w:rFonts w:cstheme="minorHAnsi"/>
        </w:rPr>
        <w:t xml:space="preserve">actions that confer higher chances on the outcomes </w:t>
      </w:r>
      <w:r w:rsidR="00E54A5B">
        <w:rPr>
          <w:rFonts w:cstheme="minorHAnsi"/>
        </w:rPr>
        <w:t>one</w:t>
      </w:r>
      <w:r>
        <w:rPr>
          <w:rFonts w:cstheme="minorHAnsi"/>
        </w:rPr>
        <w:t xml:space="preserve"> desire</w:t>
      </w:r>
      <w:r w:rsidR="00E54A5B">
        <w:rPr>
          <w:rFonts w:cstheme="minorHAnsi"/>
        </w:rPr>
        <w:t>s</w:t>
      </w:r>
      <w:r>
        <w:rPr>
          <w:rFonts w:cstheme="minorHAnsi"/>
        </w:rPr>
        <w:t xml:space="preserve"> </w:t>
      </w:r>
      <w:r w:rsidR="00A425E2">
        <w:rPr>
          <w:rFonts w:cstheme="minorHAnsi"/>
        </w:rPr>
        <w:t>over</w:t>
      </w:r>
      <w:r>
        <w:rPr>
          <w:rFonts w:cstheme="minorHAnsi"/>
        </w:rPr>
        <w:t xml:space="preserve"> those that confer lower ones. </w:t>
      </w:r>
      <w:r w:rsidR="002E5861">
        <w:rPr>
          <w:rFonts w:cstheme="minorHAnsi"/>
        </w:rPr>
        <w:t>In the first of our opening examples, for instance, o</w:t>
      </w:r>
      <w:r w:rsidR="003E4431">
        <w:rPr>
          <w:rFonts w:cstheme="minorHAnsi"/>
        </w:rPr>
        <w:t>ne should choose to bet on rainfall next month exceeding 5mm</w:t>
      </w:r>
      <w:r w:rsidR="001B1835">
        <w:rPr>
          <w:rFonts w:cstheme="minorHAnsi"/>
        </w:rPr>
        <w:t xml:space="preserve"> over a bet on it not</w:t>
      </w:r>
      <w:r w:rsidR="002E5861">
        <w:rPr>
          <w:rFonts w:cstheme="minorHAnsi"/>
        </w:rPr>
        <w:t xml:space="preserve"> doing so</w:t>
      </w:r>
      <w:r w:rsidR="001B1835">
        <w:rPr>
          <w:rFonts w:cstheme="minorHAnsi"/>
        </w:rPr>
        <w:t xml:space="preserve">, because the former bet confers a higher chance of winning the $5 </w:t>
      </w:r>
      <w:r w:rsidR="002D438D">
        <w:rPr>
          <w:rFonts w:cstheme="minorHAnsi"/>
        </w:rPr>
        <w:t xml:space="preserve">than the latter </w:t>
      </w:r>
      <w:r w:rsidR="001B1835">
        <w:rPr>
          <w:rFonts w:cstheme="minorHAnsi"/>
        </w:rPr>
        <w:t>and having a higher chance of winning is better than having a lower one</w:t>
      </w:r>
      <w:r w:rsidR="002E14D9">
        <w:rPr>
          <w:rFonts w:cstheme="minorHAnsi"/>
        </w:rPr>
        <w:t>.</w:t>
      </w:r>
    </w:p>
    <w:p w14:paraId="4363AFB9" w14:textId="4C55E41A" w:rsidR="007E4266" w:rsidRDefault="002E0D1B" w:rsidP="0004762A">
      <w:pPr>
        <w:spacing w:before="120" w:after="240" w:line="276" w:lineRule="auto"/>
        <w:jc w:val="both"/>
        <w:rPr>
          <w:rFonts w:cstheme="minorHAnsi"/>
        </w:rPr>
      </w:pPr>
      <w:r>
        <w:rPr>
          <w:rFonts w:cstheme="minorHAnsi"/>
        </w:rPr>
        <w:t xml:space="preserve">This </w:t>
      </w:r>
      <w:r w:rsidR="00393FB7">
        <w:rPr>
          <w:rFonts w:cstheme="minorHAnsi"/>
        </w:rPr>
        <w:t xml:space="preserve">informal </w:t>
      </w:r>
      <w:r>
        <w:rPr>
          <w:rFonts w:cstheme="minorHAnsi"/>
        </w:rPr>
        <w:t xml:space="preserve">justification of </w:t>
      </w:r>
      <w:r w:rsidR="00360044">
        <w:rPr>
          <w:rFonts w:cstheme="minorHAnsi"/>
        </w:rPr>
        <w:t>Choice from Chance</w:t>
      </w:r>
      <w:r>
        <w:rPr>
          <w:rFonts w:cstheme="minorHAnsi"/>
        </w:rPr>
        <w:t xml:space="preserve"> is</w:t>
      </w:r>
      <w:r w:rsidR="000C4AC5">
        <w:rPr>
          <w:rFonts w:cstheme="minorHAnsi"/>
        </w:rPr>
        <w:t xml:space="preserve"> </w:t>
      </w:r>
      <w:r w:rsidR="00690967">
        <w:rPr>
          <w:rFonts w:cstheme="minorHAnsi"/>
        </w:rPr>
        <w:t>consequentialis</w:t>
      </w:r>
      <w:r>
        <w:rPr>
          <w:rFonts w:cstheme="minorHAnsi"/>
        </w:rPr>
        <w:t xml:space="preserve">t in form. </w:t>
      </w:r>
      <w:r w:rsidR="007E4266">
        <w:rPr>
          <w:rFonts w:cstheme="minorHAnsi"/>
        </w:rPr>
        <w:t xml:space="preserve">By this I mean that it takes the efficacy of an action in producing </w:t>
      </w:r>
      <w:r w:rsidR="00393FB7">
        <w:rPr>
          <w:rFonts w:cstheme="minorHAnsi"/>
        </w:rPr>
        <w:t xml:space="preserve">a </w:t>
      </w:r>
      <w:r w:rsidR="00B27FF9">
        <w:rPr>
          <w:rFonts w:cstheme="minorHAnsi"/>
        </w:rPr>
        <w:t>desirable</w:t>
      </w:r>
      <w:r w:rsidR="007E4266">
        <w:rPr>
          <w:rFonts w:cstheme="minorHAnsi"/>
        </w:rPr>
        <w:t xml:space="preserve"> consequence to serve as </w:t>
      </w:r>
      <w:r w:rsidR="00B27FF9">
        <w:rPr>
          <w:rFonts w:cstheme="minorHAnsi"/>
        </w:rPr>
        <w:t>the</w:t>
      </w:r>
      <w:r w:rsidR="007E4266">
        <w:rPr>
          <w:rFonts w:cstheme="minorHAnsi"/>
        </w:rPr>
        <w:t xml:space="preserve"> grounds for choosing it</w:t>
      </w:r>
      <w:r w:rsidR="00B27FF9">
        <w:rPr>
          <w:rFonts w:cstheme="minorHAnsi"/>
        </w:rPr>
        <w:t xml:space="preserve">; in this case the desirable consequence being a </w:t>
      </w:r>
      <w:r w:rsidR="00C81911">
        <w:rPr>
          <w:rFonts w:cstheme="minorHAnsi"/>
        </w:rPr>
        <w:t>higher</w:t>
      </w:r>
      <w:r w:rsidR="00B27FF9">
        <w:rPr>
          <w:rFonts w:cstheme="minorHAnsi"/>
        </w:rPr>
        <w:t xml:space="preserve"> chance of having what one wants</w:t>
      </w:r>
      <w:r w:rsidR="007E4266">
        <w:rPr>
          <w:rFonts w:cstheme="minorHAnsi"/>
        </w:rPr>
        <w:t xml:space="preserve">. </w:t>
      </w:r>
      <w:r w:rsidR="0034043A">
        <w:rPr>
          <w:rFonts w:cstheme="minorHAnsi"/>
        </w:rPr>
        <w:t xml:space="preserve">To make this </w:t>
      </w:r>
      <w:r w:rsidR="003B1D86">
        <w:rPr>
          <w:rFonts w:cstheme="minorHAnsi"/>
        </w:rPr>
        <w:t xml:space="preserve">thought </w:t>
      </w:r>
      <w:r w:rsidR="0034043A">
        <w:rPr>
          <w:rFonts w:cstheme="minorHAnsi"/>
        </w:rPr>
        <w:t xml:space="preserve">more precise, let’s start with the most </w:t>
      </w:r>
      <w:r w:rsidR="002404B6">
        <w:rPr>
          <w:rFonts w:cstheme="minorHAnsi"/>
        </w:rPr>
        <w:t>basic consequentialist thesis</w:t>
      </w:r>
      <w:r w:rsidR="00707051">
        <w:rPr>
          <w:rFonts w:cstheme="minorHAnsi"/>
        </w:rPr>
        <w:t xml:space="preserve">: that </w:t>
      </w:r>
      <w:r w:rsidR="004A7A1A">
        <w:rPr>
          <w:rFonts w:cstheme="minorHAnsi"/>
        </w:rPr>
        <w:t>of two actions the one that in fact has the more desirable consequence is the more choice</w:t>
      </w:r>
      <w:r w:rsidR="0085240F">
        <w:rPr>
          <w:rFonts w:cstheme="minorHAnsi"/>
        </w:rPr>
        <w:t xml:space="preserve">-worthy. </w:t>
      </w:r>
      <w:r w:rsidR="007E4266">
        <w:rPr>
          <w:rFonts w:cstheme="minorHAnsi"/>
        </w:rPr>
        <w:t>More precisely:</w:t>
      </w:r>
    </w:p>
    <w:p w14:paraId="5AB9BF64" w14:textId="321856BF" w:rsidR="007E4266" w:rsidRPr="009741F5" w:rsidRDefault="00234C4D" w:rsidP="00A02E09">
      <w:pPr>
        <w:spacing w:before="120" w:after="240" w:line="276" w:lineRule="auto"/>
        <w:ind w:left="567" w:right="804"/>
        <w:jc w:val="both"/>
        <w:rPr>
          <w:rFonts w:eastAsiaTheme="minorEastAsia" w:cstheme="minorHAnsi"/>
        </w:rPr>
      </w:pPr>
      <w:r>
        <w:rPr>
          <w:rFonts w:cstheme="minorHAnsi"/>
          <w:b/>
          <w:bCs/>
        </w:rPr>
        <w:lastRenderedPageBreak/>
        <w:t>State C</w:t>
      </w:r>
      <w:r w:rsidR="007E4266">
        <w:rPr>
          <w:rFonts w:cstheme="minorHAnsi"/>
          <w:b/>
          <w:bCs/>
        </w:rPr>
        <w:t>onsequentialism</w:t>
      </w:r>
      <w:r w:rsidR="007E4266">
        <w:rPr>
          <w:rFonts w:cstheme="minorHAnsi"/>
        </w:rPr>
        <w:t xml:space="preserve">: </w:t>
      </w:r>
      <w:r w:rsidR="007E4266">
        <w:t xml:space="preserve">Let </w:t>
      </w:r>
      <m:oMath>
        <m:r>
          <w:rPr>
            <w:rFonts w:ascii="Cambria Math" w:eastAsiaTheme="minorEastAsia" w:hAnsi="Cambria Math"/>
          </w:rPr>
          <m:t>A</m:t>
        </m:r>
      </m:oMath>
      <w:r w:rsidR="007E4266">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sidR="007E4266">
        <w:rPr>
          <w:rFonts w:eastAsiaTheme="minorEastAsia"/>
        </w:rPr>
        <w:t xml:space="preserve"> </w:t>
      </w:r>
      <w:r w:rsidR="007E4266">
        <w:t>be two any actions</w:t>
      </w:r>
      <w:r w:rsidR="00095776">
        <w:t xml:space="preserve"> and </w:t>
      </w:r>
      <m:oMath>
        <m:r>
          <w:rPr>
            <w:rFonts w:ascii="Cambria Math" w:hAnsi="Cambria Math"/>
          </w:rPr>
          <m:t>C</m:t>
        </m:r>
      </m:oMath>
      <w:r w:rsidR="007E4266">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m:t>
            </m:r>
          </m:sup>
        </m:sSup>
      </m:oMath>
      <w:r w:rsidR="007E4266">
        <w:rPr>
          <w:rFonts w:eastAsiaTheme="minorEastAsia"/>
        </w:rPr>
        <w:t xml:space="preserve"> </w:t>
      </w:r>
      <w:r w:rsidR="009827C3">
        <w:rPr>
          <w:rFonts w:eastAsiaTheme="minorEastAsia"/>
        </w:rPr>
        <w:t xml:space="preserve">be </w:t>
      </w:r>
      <w:r w:rsidR="007E4266">
        <w:rPr>
          <w:rFonts w:eastAsiaTheme="minorEastAsia"/>
        </w:rPr>
        <w:t xml:space="preserve">any </w:t>
      </w:r>
      <w:r w:rsidR="009827C3">
        <w:rPr>
          <w:rFonts w:eastAsiaTheme="minorEastAsia"/>
        </w:rPr>
        <w:t xml:space="preserve">two consequences </w:t>
      </w:r>
      <w:r w:rsidR="007E4266">
        <w:t>such that</w:t>
      </w:r>
      <w:r w:rsidR="007E4266">
        <w:rPr>
          <w:rFonts w:cstheme="minorHAnsi"/>
        </w:rPr>
        <w:t xml:space="preserve"> </w:t>
      </w:r>
      <m:oMath>
        <m:r>
          <w:rPr>
            <w:rFonts w:ascii="Cambria Math" w:eastAsiaTheme="minorEastAsia" w:hAnsi="Cambria Math"/>
          </w:rPr>
          <m:t>C</m:t>
        </m:r>
        <m:r>
          <w:rPr>
            <w:rFonts w:ascii="Cambria Math" w:eastAsiaTheme="minorEastAsia" w:hAnsi="Cambria Math" w:cstheme="minorHAnsi"/>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m:t>
            </m:r>
          </m:sup>
        </m:sSup>
      </m:oMath>
      <w:r w:rsidR="0022307C">
        <w:rPr>
          <w:rFonts w:eastAsiaTheme="minorEastAsia" w:cstheme="minorHAnsi"/>
        </w:rPr>
        <w:t>.</w:t>
      </w:r>
      <w:r w:rsidR="007E4266">
        <w:rPr>
          <w:rFonts w:cstheme="minorHAnsi"/>
        </w:rPr>
        <w:t xml:space="preserve"> Suppose that</w:t>
      </w:r>
      <w:r w:rsidR="00B27FF9">
        <w:rPr>
          <w:rFonts w:cstheme="minorHAnsi"/>
        </w:rPr>
        <w:t xml:space="preserve"> </w:t>
      </w:r>
      <w:r w:rsidR="00313D5A">
        <w:t>world</w:t>
      </w:r>
      <w:r w:rsidR="00B84641">
        <w:t xml:space="preserve"> being</w:t>
      </w:r>
      <w:r w:rsidR="00313D5A">
        <w:t xml:space="preserve"> in </w:t>
      </w:r>
      <w:proofErr w:type="spellStart"/>
      <w:r w:rsidR="009827C3">
        <w:t>state</w:t>
      </w:r>
      <w:r w:rsidR="00313D5A">
        <w:t xml:space="preserve"> </w:t>
      </w:r>
      <w:r w:rsidR="00313D5A" w:rsidRPr="003A0387">
        <w:rPr>
          <w:i/>
          <w:iCs/>
        </w:rPr>
        <w:t>s</w:t>
      </w:r>
      <w:proofErr w:type="spellEnd"/>
      <w:r w:rsidR="009827C3">
        <w:t xml:space="preserve"> </w:t>
      </w:r>
      <w:r w:rsidR="00B84641">
        <w:t>entails</w:t>
      </w:r>
      <w:r w:rsidR="00E95A7F">
        <w:t xml:space="preserve"> that</w:t>
      </w:r>
      <w:r w:rsidR="009827C3">
        <w:t xml:space="preserve"> </w:t>
      </w:r>
      <w:r w:rsidR="00B27FF9">
        <w:rPr>
          <w:rFonts w:cstheme="minorHAnsi"/>
        </w:rPr>
        <w:t>if</w:t>
      </w:r>
      <w:r w:rsidR="00DA7317">
        <w:rPr>
          <w:rFonts w:cstheme="minorHAnsi"/>
        </w:rPr>
        <w:t xml:space="preserve"> </w:t>
      </w:r>
      <m:oMath>
        <m:r>
          <w:rPr>
            <w:rFonts w:ascii="Cambria Math" w:eastAsiaTheme="minorEastAsia" w:hAnsi="Cambria Math"/>
          </w:rPr>
          <m:t>A</m:t>
        </m:r>
      </m:oMath>
      <w:r w:rsidR="00DA7317">
        <w:rPr>
          <w:rFonts w:eastAsiaTheme="minorEastAsia" w:cstheme="minorHAnsi"/>
        </w:rPr>
        <w:t xml:space="preserve"> were performed th</w:t>
      </w:r>
      <w:r w:rsidR="008E03CE">
        <w:rPr>
          <w:rFonts w:eastAsiaTheme="minorEastAsia" w:cstheme="minorHAnsi"/>
        </w:rPr>
        <w:t>e</w:t>
      </w:r>
      <w:r w:rsidR="00DA7317">
        <w:rPr>
          <w:rFonts w:eastAsiaTheme="minorEastAsia" w:cstheme="minorHAnsi"/>
        </w:rPr>
        <w:t xml:space="preserve">n </w:t>
      </w:r>
      <m:oMath>
        <m:r>
          <w:rPr>
            <w:rFonts w:ascii="Cambria Math" w:eastAsiaTheme="minorEastAsia" w:hAnsi="Cambria Math"/>
          </w:rPr>
          <m:t>C</m:t>
        </m:r>
      </m:oMath>
      <w:r w:rsidR="00DA7317">
        <w:rPr>
          <w:rFonts w:eastAsiaTheme="minorEastAsia" w:cstheme="minorHAnsi"/>
        </w:rPr>
        <w:t xml:space="preserve"> would be the outcome and that if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sidR="00DA7317">
        <w:rPr>
          <w:rFonts w:eastAsiaTheme="minorEastAsia" w:cstheme="minorHAnsi"/>
        </w:rPr>
        <w:t xml:space="preserve"> were performed than </w:t>
      </w:r>
      <m:oMath>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m:t>
            </m:r>
          </m:sup>
        </m:sSup>
      </m:oMath>
      <w:r w:rsidR="00EE4821">
        <w:rPr>
          <w:rFonts w:eastAsiaTheme="minorEastAsia" w:cstheme="minorHAnsi"/>
        </w:rPr>
        <w:t xml:space="preserve"> would be. </w:t>
      </w:r>
      <w:r w:rsidR="007E4266">
        <w:rPr>
          <w:rFonts w:eastAsiaTheme="minorEastAsia" w:cstheme="minorHAnsi"/>
        </w:rPr>
        <w:t>Then</w:t>
      </w:r>
      <w:r w:rsidR="00B036AF">
        <w:rPr>
          <w:rFonts w:eastAsiaTheme="minorEastAsia" w:cstheme="minorHAnsi"/>
        </w:rPr>
        <w:t xml:space="preserve"> if</w:t>
      </w:r>
      <w:r w:rsidR="003A0387">
        <w:rPr>
          <w:rFonts w:eastAsiaTheme="minorEastAsia" w:cstheme="minorHAnsi"/>
        </w:rPr>
        <w:t xml:space="preserve"> you know that </w:t>
      </w:r>
      <w:r w:rsidR="003A0387" w:rsidRPr="003A0387">
        <w:rPr>
          <w:i/>
          <w:iCs/>
        </w:rPr>
        <w:t>s</w:t>
      </w:r>
      <w:r w:rsidR="003A0387">
        <w:rPr>
          <w:rFonts w:eastAsiaTheme="minorEastAsia" w:cstheme="minorHAnsi"/>
        </w:rPr>
        <w:t xml:space="preserve"> is the case, you should </w:t>
      </w:r>
      <w:r w:rsidR="001A29C9">
        <w:rPr>
          <w:rFonts w:eastAsiaTheme="minorEastAsia" w:cstheme="minorHAnsi"/>
        </w:rPr>
        <w:t xml:space="preserve">regard </w:t>
      </w:r>
      <m:oMath>
        <m:r>
          <w:rPr>
            <w:rFonts w:ascii="Cambria Math" w:eastAsiaTheme="minorEastAsia" w:hAnsi="Cambria Math"/>
          </w:rPr>
          <m:t>A</m:t>
        </m:r>
      </m:oMath>
      <w:r w:rsidR="000A3A64">
        <w:rPr>
          <w:rFonts w:eastAsiaTheme="minorEastAsia" w:cstheme="minorHAnsi"/>
        </w:rPr>
        <w:t xml:space="preserve"> to be at least as </w:t>
      </w:r>
      <w:r w:rsidR="00D87636">
        <w:rPr>
          <w:rFonts w:eastAsiaTheme="minorEastAsia" w:cstheme="minorHAnsi"/>
        </w:rPr>
        <w:t>choice worthy</w:t>
      </w:r>
      <w:r w:rsidR="000A3A64">
        <w:rPr>
          <w:rFonts w:eastAsiaTheme="minorEastAsia" w:cstheme="minorHAnsi"/>
        </w:rPr>
        <w:t xml:space="preserve"> as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sidR="000A3A64">
        <w:rPr>
          <w:rFonts w:eastAsiaTheme="minorEastAsia" w:cstheme="minorHAnsi"/>
        </w:rPr>
        <w:t>.</w:t>
      </w:r>
    </w:p>
    <w:p w14:paraId="37EDA70D" w14:textId="135E9206" w:rsidR="00F26B7C" w:rsidRDefault="00B906D5" w:rsidP="001B0195">
      <w:pPr>
        <w:spacing w:before="120" w:after="240" w:line="276" w:lineRule="auto"/>
        <w:jc w:val="both"/>
        <w:rPr>
          <w:rFonts w:cstheme="minorHAnsi"/>
        </w:rPr>
      </w:pPr>
      <w:r>
        <w:rPr>
          <w:rFonts w:cstheme="minorHAnsi"/>
        </w:rPr>
        <w:t xml:space="preserve">State Consequentialism only </w:t>
      </w:r>
      <w:r w:rsidR="00F066BB">
        <w:rPr>
          <w:rFonts w:cstheme="minorHAnsi"/>
        </w:rPr>
        <w:t xml:space="preserve">has implications for choice-worthiness when the </w:t>
      </w:r>
      <w:r w:rsidR="00A72CA7">
        <w:rPr>
          <w:rFonts w:cstheme="minorHAnsi"/>
        </w:rPr>
        <w:t xml:space="preserve">known state of the world fully determines the consequences of the actions under consideration. </w:t>
      </w:r>
      <w:r w:rsidR="008D4C6E">
        <w:rPr>
          <w:rFonts w:cstheme="minorHAnsi"/>
        </w:rPr>
        <w:t>But when the</w:t>
      </w:r>
      <w:r w:rsidR="001C7908">
        <w:rPr>
          <w:rFonts w:cstheme="minorHAnsi"/>
        </w:rPr>
        <w:t>re are non-trivial objective chances attached to more than one consequence</w:t>
      </w:r>
      <w:r w:rsidR="00F26B7C">
        <w:rPr>
          <w:rFonts w:cstheme="minorHAnsi"/>
        </w:rPr>
        <w:t>,</w:t>
      </w:r>
      <w:r w:rsidR="00FF25E8">
        <w:rPr>
          <w:rFonts w:cstheme="minorHAnsi"/>
        </w:rPr>
        <w:t xml:space="preserve"> then </w:t>
      </w:r>
      <w:r w:rsidR="0031297D">
        <w:rPr>
          <w:rFonts w:cstheme="minorHAnsi"/>
        </w:rPr>
        <w:t xml:space="preserve">it will not apply. </w:t>
      </w:r>
      <w:r w:rsidR="005C03FE">
        <w:rPr>
          <w:rFonts w:cstheme="minorHAnsi"/>
        </w:rPr>
        <w:t xml:space="preserve">In these circumstances the most that we can know about the effect of acting </w:t>
      </w:r>
      <w:r w:rsidR="00031FE8">
        <w:rPr>
          <w:rFonts w:cstheme="minorHAnsi"/>
        </w:rPr>
        <w:t xml:space="preserve">is what chances our doing so induces over </w:t>
      </w:r>
      <w:r w:rsidR="00586B3A">
        <w:rPr>
          <w:rFonts w:cstheme="minorHAnsi"/>
        </w:rPr>
        <w:t xml:space="preserve">possible consequences. </w:t>
      </w:r>
      <w:r w:rsidR="00E652F3">
        <w:rPr>
          <w:rFonts w:cstheme="minorHAnsi"/>
        </w:rPr>
        <w:t>And so a different consequentialist principle applies</w:t>
      </w:r>
      <w:r w:rsidR="00370168">
        <w:rPr>
          <w:rFonts w:cstheme="minorHAnsi"/>
        </w:rPr>
        <w:t>:</w:t>
      </w:r>
    </w:p>
    <w:p w14:paraId="455C6894" w14:textId="21912318" w:rsidR="001B0195" w:rsidRPr="009741F5" w:rsidRDefault="001B0195" w:rsidP="001B0195">
      <w:pPr>
        <w:spacing w:before="120" w:after="240" w:line="276" w:lineRule="auto"/>
        <w:ind w:left="567" w:right="804"/>
        <w:jc w:val="both"/>
        <w:rPr>
          <w:rFonts w:eastAsiaTheme="minorEastAsia" w:cstheme="minorHAnsi"/>
        </w:rPr>
      </w:pPr>
      <w:r>
        <w:rPr>
          <w:rFonts w:cstheme="minorHAnsi"/>
          <w:b/>
          <w:bCs/>
        </w:rPr>
        <w:t>Chance Consequentialism</w:t>
      </w:r>
      <w:r>
        <w:rPr>
          <w:rFonts w:cstheme="minorHAnsi"/>
        </w:rPr>
        <w:t xml:space="preserve">: </w:t>
      </w:r>
      <w:r w:rsidR="002B41D2">
        <w:t xml:space="preserve">Let </w:t>
      </w:r>
      <m:oMath>
        <m:r>
          <w:rPr>
            <w:rFonts w:ascii="Cambria Math" w:eastAsiaTheme="minorEastAsia" w:hAnsi="Cambria Math"/>
          </w:rPr>
          <m:t>A</m:t>
        </m:r>
      </m:oMath>
      <w:r w:rsidR="002B41D2">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sidR="002B41D2">
        <w:rPr>
          <w:rFonts w:eastAsiaTheme="minorEastAsia"/>
        </w:rPr>
        <w:t xml:space="preserve"> </w:t>
      </w:r>
      <w:r w:rsidR="002B41D2">
        <w:t>be any two actions and</w:t>
      </w:r>
      <w:r w:rsidR="002B41D2" w:rsidRPr="00945785">
        <w:rPr>
          <w:i/>
          <w:iCs/>
        </w:rPr>
        <w:t xml:space="preserve"> G</w:t>
      </w:r>
      <w:r w:rsidR="002B41D2">
        <w:t xml:space="preserve"> and </w:t>
      </w:r>
      <w:r w:rsidR="002B41D2" w:rsidRPr="00945785">
        <w:rPr>
          <w:i/>
          <w:iCs/>
        </w:rPr>
        <w:t>B</w:t>
      </w:r>
      <w:r w:rsidR="002B41D2">
        <w:t xml:space="preserve"> be a pair of mutually exclusive propositions that exhaust the possible outcomes of choosing </w:t>
      </w:r>
      <m:oMath>
        <m:r>
          <w:rPr>
            <w:rFonts w:ascii="Cambria Math" w:eastAsiaTheme="minorEastAsia" w:hAnsi="Cambria Math"/>
          </w:rPr>
          <m:t>A</m:t>
        </m:r>
      </m:oMath>
      <w:r w:rsidR="002B41D2">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sidR="00A247EC">
        <w:t xml:space="preserve"> and such that</w:t>
      </w:r>
      <w:r w:rsidR="00A25892">
        <w:t xml:space="preserve"> </w:t>
      </w:r>
      <m:oMath>
        <m:r>
          <w:rPr>
            <w:rFonts w:ascii="Cambria Math" w:hAnsi="Cambria Math"/>
          </w:rPr>
          <m:t>G≻B</m:t>
        </m:r>
      </m:oMath>
      <w:r w:rsidR="00A25892">
        <w:rPr>
          <w:rFonts w:eastAsiaTheme="minorEastAsia"/>
        </w:rPr>
        <w:t>.</w:t>
      </w:r>
      <w:r w:rsidR="00A247EC">
        <w:t xml:space="preserve"> </w:t>
      </w:r>
      <w:r>
        <w:rPr>
          <w:rFonts w:cstheme="minorHAnsi"/>
        </w:rPr>
        <w:t xml:space="preserve">Suppose </w:t>
      </w:r>
      <w:r w:rsidR="00083FFB">
        <w:rPr>
          <w:rFonts w:cstheme="minorHAnsi"/>
        </w:rPr>
        <w:t>that</w:t>
      </w:r>
      <w:r>
        <w:t xml:space="preserve"> the world be</w:t>
      </w:r>
      <w:r w:rsidR="00083FFB">
        <w:t>ing</w:t>
      </w:r>
      <w:r>
        <w:t xml:space="preserve"> in </w:t>
      </w:r>
      <w:proofErr w:type="spellStart"/>
      <w:r>
        <w:t xml:space="preserve">state </w:t>
      </w:r>
      <w:r w:rsidRPr="003A0387">
        <w:rPr>
          <w:i/>
          <w:iCs/>
        </w:rPr>
        <w:t>s</w:t>
      </w:r>
      <w:proofErr w:type="spellEnd"/>
      <w:r>
        <w:t xml:space="preserve"> </w:t>
      </w:r>
      <w:r w:rsidR="00083FFB">
        <w:t xml:space="preserve">entails </w:t>
      </w:r>
      <w:r>
        <w:t xml:space="preserve">that </w:t>
      </w:r>
      <w:r>
        <w:rPr>
          <w:rFonts w:cstheme="minorHAnsi"/>
        </w:rPr>
        <w:t xml:space="preserve">if </w:t>
      </w:r>
      <m:oMath>
        <m:r>
          <w:rPr>
            <w:rFonts w:ascii="Cambria Math" w:eastAsiaTheme="minorEastAsia" w:hAnsi="Cambria Math"/>
          </w:rPr>
          <m:t>A</m:t>
        </m:r>
      </m:oMath>
      <w:r>
        <w:rPr>
          <w:rFonts w:eastAsiaTheme="minorEastAsia" w:cstheme="minorHAnsi"/>
        </w:rPr>
        <w:t xml:space="preserve"> were performed then</w:t>
      </w:r>
      <w:r w:rsidR="00665F30">
        <w:rPr>
          <w:rFonts w:eastAsiaTheme="minorEastAsia" w:cstheme="minorHAnsi"/>
        </w:rPr>
        <w:t xml:space="preserve"> the chance of</w:t>
      </w:r>
      <w:r>
        <w:rPr>
          <w:rFonts w:eastAsiaTheme="minorEastAsia" w:cstheme="minorHAnsi"/>
        </w:rPr>
        <w:t xml:space="preserve"> </w:t>
      </w:r>
      <m:oMath>
        <m:r>
          <w:rPr>
            <w:rFonts w:ascii="Cambria Math" w:eastAsiaTheme="minorEastAsia" w:hAnsi="Cambria Math"/>
          </w:rPr>
          <m:t>G</m:t>
        </m:r>
      </m:oMath>
      <w:r>
        <w:rPr>
          <w:rFonts w:eastAsiaTheme="minorEastAsia" w:cstheme="minorHAnsi"/>
        </w:rPr>
        <w:t xml:space="preserve"> would be</w:t>
      </w:r>
      <w:r w:rsidR="00E026B1">
        <w:rPr>
          <w:rFonts w:eastAsiaTheme="minorEastAsia" w:cstheme="minorHAnsi"/>
        </w:rPr>
        <w:t xml:space="preserve"> </w:t>
      </w:r>
      <m:oMath>
        <m:r>
          <w:rPr>
            <w:rFonts w:ascii="Cambria Math" w:eastAsiaTheme="minorEastAsia" w:hAnsi="Cambria Math" w:cstheme="minorHAnsi"/>
          </w:rPr>
          <m:t>α</m:t>
        </m:r>
      </m:oMath>
      <w:r>
        <w:rPr>
          <w:rFonts w:eastAsiaTheme="minorEastAsia" w:cstheme="minorHAnsi"/>
        </w:rPr>
        <w:t xml:space="preserve"> and that if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Pr>
          <w:rFonts w:eastAsiaTheme="minorEastAsia" w:cstheme="minorHAnsi"/>
        </w:rPr>
        <w:t xml:space="preserve"> were performed</w:t>
      </w:r>
      <w:r w:rsidR="00E026B1" w:rsidRPr="00E026B1">
        <w:rPr>
          <w:rFonts w:eastAsiaTheme="minorEastAsia" w:cstheme="minorHAnsi"/>
        </w:rPr>
        <w:t xml:space="preserve"> </w:t>
      </w:r>
      <w:r w:rsidR="00E026B1">
        <w:rPr>
          <w:rFonts w:eastAsiaTheme="minorEastAsia" w:cstheme="minorHAnsi"/>
        </w:rPr>
        <w:t xml:space="preserve">then </w:t>
      </w:r>
      <w:r w:rsidR="00630A87">
        <w:rPr>
          <w:rFonts w:eastAsiaTheme="minorEastAsia" w:cstheme="minorHAnsi"/>
        </w:rPr>
        <w:t xml:space="preserve">the </w:t>
      </w:r>
      <w:r w:rsidR="00E026B1">
        <w:rPr>
          <w:rFonts w:eastAsiaTheme="minorEastAsia" w:cstheme="minorHAnsi"/>
        </w:rPr>
        <w:t xml:space="preserve">chance of </w:t>
      </w:r>
      <m:oMath>
        <m:r>
          <w:rPr>
            <w:rFonts w:ascii="Cambria Math" w:eastAsiaTheme="minorEastAsia" w:hAnsi="Cambria Math"/>
          </w:rPr>
          <m:t>G</m:t>
        </m:r>
      </m:oMath>
      <w:r w:rsidR="00E026B1">
        <w:rPr>
          <w:rFonts w:eastAsiaTheme="minorEastAsia" w:cstheme="minorHAnsi"/>
        </w:rPr>
        <w:t xml:space="preserve"> would be </w:t>
      </w:r>
      <m:oMath>
        <m:sSup>
          <m:sSupPr>
            <m:ctrlPr>
              <w:rPr>
                <w:rFonts w:ascii="Cambria Math" w:eastAsiaTheme="minorEastAsia" w:hAnsi="Cambria Math"/>
                <w:i/>
              </w:rPr>
            </m:ctrlPr>
          </m:sSupPr>
          <m:e>
            <m:r>
              <w:rPr>
                <w:rFonts w:ascii="Cambria Math" w:eastAsiaTheme="minorEastAsia" w:hAnsi="Cambria Math" w:cstheme="minorHAnsi"/>
              </w:rPr>
              <m:t>α</m:t>
            </m:r>
          </m:e>
          <m:sup>
            <m:r>
              <w:rPr>
                <w:rFonts w:ascii="Cambria Math" w:eastAsiaTheme="minorEastAsia" w:hAnsi="Cambria Math"/>
              </w:rPr>
              <m:t>*</m:t>
            </m:r>
          </m:sup>
        </m:sSup>
      </m:oMath>
      <w:r w:rsidR="00E026B1">
        <w:rPr>
          <w:rFonts w:eastAsiaTheme="minorEastAsia" w:cstheme="minorHAnsi"/>
        </w:rPr>
        <w:t xml:space="preserve">. </w:t>
      </w:r>
      <w:r>
        <w:rPr>
          <w:rFonts w:eastAsiaTheme="minorEastAsia" w:cstheme="minorHAnsi"/>
        </w:rPr>
        <w:t xml:space="preserve">Then if you know that </w:t>
      </w:r>
      <w:r w:rsidRPr="003A0387">
        <w:rPr>
          <w:i/>
          <w:iCs/>
        </w:rPr>
        <w:t>s</w:t>
      </w:r>
      <w:r>
        <w:rPr>
          <w:rFonts w:eastAsiaTheme="minorEastAsia" w:cstheme="minorHAnsi"/>
        </w:rPr>
        <w:t xml:space="preserve"> is the case, you should regard </w:t>
      </w:r>
      <m:oMath>
        <m:r>
          <w:rPr>
            <w:rFonts w:ascii="Cambria Math" w:eastAsiaTheme="minorEastAsia" w:hAnsi="Cambria Math"/>
          </w:rPr>
          <m:t>A</m:t>
        </m:r>
      </m:oMath>
      <w:r>
        <w:rPr>
          <w:rFonts w:eastAsiaTheme="minorEastAsia" w:cstheme="minorHAnsi"/>
        </w:rPr>
        <w:t xml:space="preserve"> </w:t>
      </w:r>
      <w:r w:rsidR="00691BA4">
        <w:rPr>
          <w:rFonts w:eastAsiaTheme="minorEastAsia" w:cstheme="minorHAnsi"/>
        </w:rPr>
        <w:t>as</w:t>
      </w:r>
      <w:r>
        <w:rPr>
          <w:rFonts w:eastAsiaTheme="minorEastAsia" w:cstheme="minorHAnsi"/>
        </w:rPr>
        <w:t xml:space="preserve"> at least as </w:t>
      </w:r>
      <w:r w:rsidR="00D87636">
        <w:rPr>
          <w:rFonts w:eastAsiaTheme="minorEastAsia" w:cstheme="minorHAnsi"/>
        </w:rPr>
        <w:t>choice worthy</w:t>
      </w:r>
      <w:r>
        <w:rPr>
          <w:rFonts w:eastAsiaTheme="minorEastAsia" w:cstheme="minorHAnsi"/>
        </w:rPr>
        <w:t xml:space="preserve"> as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sidR="00707FB3">
        <w:rPr>
          <w:rFonts w:eastAsiaTheme="minorEastAsia" w:cstheme="minorHAnsi"/>
        </w:rPr>
        <w:t xml:space="preserve"> iff</w:t>
      </w:r>
      <w:r w:rsidR="006A351F">
        <w:rPr>
          <w:rFonts w:eastAsiaTheme="minorEastAsia" w:cstheme="minorHAnsi"/>
        </w:rPr>
        <w:t xml:space="preserve"> you </w:t>
      </w:r>
      <w:r w:rsidR="00E5319C">
        <w:rPr>
          <w:rFonts w:eastAsiaTheme="minorEastAsia" w:cstheme="minorHAnsi"/>
        </w:rPr>
        <w:t xml:space="preserve">weakly </w:t>
      </w:r>
      <w:r w:rsidR="006A351F">
        <w:rPr>
          <w:rFonts w:eastAsiaTheme="minorEastAsia" w:cstheme="minorHAnsi"/>
        </w:rPr>
        <w:t xml:space="preserve">prefer that the chance of </w:t>
      </w:r>
      <m:oMath>
        <m:r>
          <w:rPr>
            <w:rFonts w:ascii="Cambria Math" w:eastAsiaTheme="minorEastAsia" w:hAnsi="Cambria Math"/>
          </w:rPr>
          <m:t>G</m:t>
        </m:r>
      </m:oMath>
      <w:r w:rsidR="006A351F">
        <w:rPr>
          <w:rFonts w:eastAsiaTheme="minorEastAsia" w:cstheme="minorHAnsi"/>
        </w:rPr>
        <w:t xml:space="preserve"> be </w:t>
      </w:r>
      <m:oMath>
        <m:r>
          <w:rPr>
            <w:rFonts w:ascii="Cambria Math" w:eastAsiaTheme="minorEastAsia" w:hAnsi="Cambria Math" w:cstheme="minorHAnsi"/>
          </w:rPr>
          <m:t>α</m:t>
        </m:r>
      </m:oMath>
      <w:r w:rsidR="00707FB3">
        <w:rPr>
          <w:rFonts w:eastAsiaTheme="minorEastAsia" w:cstheme="minorHAnsi"/>
        </w:rPr>
        <w:t xml:space="preserve"> </w:t>
      </w:r>
      <w:r w:rsidR="006A351F">
        <w:rPr>
          <w:rFonts w:eastAsiaTheme="minorEastAsia" w:cstheme="minorHAnsi"/>
        </w:rPr>
        <w:t xml:space="preserve">than that it be </w:t>
      </w:r>
      <m:oMath>
        <m:sSup>
          <m:sSupPr>
            <m:ctrlPr>
              <w:rPr>
                <w:rFonts w:ascii="Cambria Math" w:eastAsiaTheme="minorEastAsia" w:hAnsi="Cambria Math"/>
                <w:i/>
              </w:rPr>
            </m:ctrlPr>
          </m:sSupPr>
          <m:e>
            <m:r>
              <w:rPr>
                <w:rFonts w:ascii="Cambria Math" w:eastAsiaTheme="minorEastAsia" w:hAnsi="Cambria Math" w:cstheme="minorHAnsi"/>
              </w:rPr>
              <m:t>α</m:t>
            </m:r>
          </m:e>
          <m:sup>
            <m:r>
              <w:rPr>
                <w:rFonts w:ascii="Cambria Math" w:eastAsiaTheme="minorEastAsia" w:hAnsi="Cambria Math"/>
              </w:rPr>
              <m:t>*</m:t>
            </m:r>
          </m:sup>
        </m:sSup>
      </m:oMath>
      <w:r w:rsidR="006A351F">
        <w:rPr>
          <w:rFonts w:eastAsiaTheme="minorEastAsia" w:cstheme="minorHAnsi"/>
        </w:rPr>
        <w:t>.</w:t>
      </w:r>
    </w:p>
    <w:p w14:paraId="252EBC1E" w14:textId="3A4C7187" w:rsidR="00567D8A" w:rsidRDefault="00567D8A" w:rsidP="00567D8A">
      <w:pPr>
        <w:spacing w:before="120" w:after="240" w:line="276" w:lineRule="auto"/>
        <w:jc w:val="both"/>
        <w:rPr>
          <w:rFonts w:cstheme="minorHAnsi"/>
        </w:rPr>
      </w:pPr>
      <w:r>
        <w:rPr>
          <w:rFonts w:cstheme="minorHAnsi"/>
        </w:rPr>
        <w:t>C</w:t>
      </w:r>
      <w:r w:rsidR="00370168">
        <w:rPr>
          <w:rFonts w:cstheme="minorHAnsi"/>
        </w:rPr>
        <w:t>hance C</w:t>
      </w:r>
      <w:r>
        <w:rPr>
          <w:rFonts w:cstheme="minorHAnsi"/>
        </w:rPr>
        <w:t>onsequentialism should be fairly</w:t>
      </w:r>
      <w:r w:rsidR="00C118D6">
        <w:rPr>
          <w:rFonts w:cstheme="minorHAnsi"/>
        </w:rPr>
        <w:t xml:space="preserve"> </w:t>
      </w:r>
      <w:r>
        <w:rPr>
          <w:rFonts w:cstheme="minorHAnsi"/>
        </w:rPr>
        <w:t>uncontroversial at least amongst decision theorists. For note, firstly, that nothing in this statement of it precludes that specification of what makes outcomes desirable requires reference to intrinsic features of the actions themselves: that they are fair or honourable or risky, for instance. So, it imposes no substantial constraint on how actions should be valued. And secondly, it leaves open the question of what makes for instrumental efficacy</w:t>
      </w:r>
      <w:r w:rsidR="007E3FCA">
        <w:rPr>
          <w:rFonts w:cstheme="minorHAnsi"/>
        </w:rPr>
        <w:t xml:space="preserve">, so it </w:t>
      </w:r>
      <w:r>
        <w:rPr>
          <w:rFonts w:cstheme="minorHAnsi"/>
        </w:rPr>
        <w:t xml:space="preserve">is neutral with respect to the different accounts of this favoured by different decision theories, both causal and evidential. </w:t>
      </w:r>
    </w:p>
    <w:p w14:paraId="6A621A5A" w14:textId="6333D334" w:rsidR="00CD1A42" w:rsidRPr="00CD1A42" w:rsidRDefault="00527B5E" w:rsidP="0004762A">
      <w:pPr>
        <w:spacing w:before="120" w:after="240" w:line="276" w:lineRule="auto"/>
        <w:jc w:val="both"/>
        <w:rPr>
          <w:rFonts w:cstheme="minorHAnsi"/>
        </w:rPr>
      </w:pPr>
      <w:r>
        <w:rPr>
          <w:rFonts w:cstheme="minorHAnsi"/>
        </w:rPr>
        <w:t>A second, more controversial principle is required</w:t>
      </w:r>
      <w:r w:rsidR="00C517CE">
        <w:rPr>
          <w:rFonts w:cstheme="minorHAnsi"/>
        </w:rPr>
        <w:t xml:space="preserve"> </w:t>
      </w:r>
      <w:r w:rsidR="001A6F6E">
        <w:rPr>
          <w:rFonts w:cstheme="minorHAnsi"/>
        </w:rPr>
        <w:t>for the truth of</w:t>
      </w:r>
      <w:r w:rsidR="00C517CE">
        <w:rPr>
          <w:rFonts w:cstheme="minorHAnsi"/>
        </w:rPr>
        <w:t xml:space="preserve"> </w:t>
      </w:r>
      <w:r w:rsidR="00360044">
        <w:rPr>
          <w:rFonts w:cstheme="minorHAnsi"/>
        </w:rPr>
        <w:t>Choice from Chance</w:t>
      </w:r>
      <w:r w:rsidR="00C517CE">
        <w:rPr>
          <w:rFonts w:cstheme="minorHAnsi"/>
        </w:rPr>
        <w:t xml:space="preserve">. </w:t>
      </w:r>
      <w:r w:rsidR="000A4B7F">
        <w:rPr>
          <w:rFonts w:cstheme="minorHAnsi"/>
        </w:rPr>
        <w:t xml:space="preserve">Suppose </w:t>
      </w:r>
      <w:r w:rsidR="00CD1A42">
        <w:rPr>
          <w:rFonts w:cstheme="minorHAnsi"/>
        </w:rPr>
        <w:t xml:space="preserve">that </w:t>
      </w:r>
      <w:r w:rsidR="005C7F47">
        <w:rPr>
          <w:rFonts w:cstheme="minorHAnsi"/>
        </w:rPr>
        <w:t xml:space="preserve">the conditional chance of </w:t>
      </w:r>
      <w:r w:rsidR="005C7F47">
        <w:rPr>
          <w:rFonts w:cstheme="minorHAnsi"/>
          <w:i/>
          <w:iCs/>
        </w:rPr>
        <w:t>G</w:t>
      </w:r>
      <w:r w:rsidR="005C7F47">
        <w:rPr>
          <w:rFonts w:cstheme="minorHAnsi"/>
        </w:rPr>
        <w:t xml:space="preserve"> given that </w:t>
      </w:r>
      <w:r w:rsidR="005C7F47" w:rsidRPr="002A4AA5">
        <w:rPr>
          <w:rFonts w:cstheme="minorHAnsi"/>
          <w:i/>
          <w:iCs/>
        </w:rPr>
        <w:t>A</w:t>
      </w:r>
      <w:r w:rsidR="005C7F47">
        <w:rPr>
          <w:rFonts w:cstheme="minorHAnsi"/>
        </w:rPr>
        <w:t xml:space="preserve"> </w:t>
      </w:r>
      <w:r w:rsidR="00FD4A27">
        <w:rPr>
          <w:rFonts w:cstheme="minorHAnsi"/>
        </w:rPr>
        <w:t xml:space="preserve">equals </w:t>
      </w:r>
      <m:oMath>
        <m:r>
          <w:rPr>
            <w:rFonts w:ascii="Cambria Math" w:hAnsi="Cambria Math" w:cstheme="minorHAnsi"/>
          </w:rPr>
          <m:t>α</m:t>
        </m:r>
      </m:oMath>
      <w:r w:rsidR="00FD4A27">
        <w:rPr>
          <w:rFonts w:cstheme="minorHAnsi"/>
        </w:rPr>
        <w:t xml:space="preserve"> and that </w:t>
      </w:r>
      <w:r w:rsidR="00F15D4C">
        <w:rPr>
          <w:rFonts w:cstheme="minorHAnsi"/>
        </w:rPr>
        <w:t xml:space="preserve">of </w:t>
      </w:r>
      <w:r w:rsidR="00F15D4C">
        <w:rPr>
          <w:rFonts w:cstheme="minorHAnsi"/>
          <w:i/>
          <w:iCs/>
        </w:rPr>
        <w:t>B</w:t>
      </w:r>
      <w:r w:rsidR="00F15D4C">
        <w:rPr>
          <w:rFonts w:cstheme="minorHAnsi"/>
        </w:rPr>
        <w:t xml:space="preserve"> given that </w:t>
      </w:r>
      <w:r w:rsidR="00F15D4C" w:rsidRPr="002A4AA5">
        <w:rPr>
          <w:rFonts w:cstheme="minorHAnsi"/>
          <w:i/>
          <w:iCs/>
        </w:rPr>
        <w:t>A</w:t>
      </w:r>
      <w:r w:rsidR="00F15D4C">
        <w:rPr>
          <w:rFonts w:cstheme="minorHAnsi"/>
        </w:rPr>
        <w:t xml:space="preserve"> equals </w:t>
      </w:r>
      <m:oMath>
        <m:r>
          <w:rPr>
            <w:rFonts w:ascii="Cambria Math" w:hAnsi="Cambria Math" w:cstheme="minorHAnsi"/>
          </w:rPr>
          <m:t>1-α</m:t>
        </m:r>
      </m:oMath>
      <w:r w:rsidR="00F15D4C">
        <w:rPr>
          <w:rFonts w:cstheme="minorHAnsi"/>
        </w:rPr>
        <w:t xml:space="preserve">. Then it must be the case </w:t>
      </w:r>
      <w:r w:rsidR="004F6422">
        <w:rPr>
          <w:rFonts w:cstheme="minorHAnsi"/>
        </w:rPr>
        <w:t xml:space="preserve">that </w:t>
      </w:r>
      <w:r w:rsidR="00CD1A42">
        <w:rPr>
          <w:rFonts w:cstheme="minorHAnsi"/>
        </w:rPr>
        <w:t xml:space="preserve">performing </w:t>
      </w:r>
      <w:r w:rsidR="000A4B7F">
        <w:rPr>
          <w:rFonts w:cstheme="minorHAnsi"/>
        </w:rPr>
        <w:t xml:space="preserve">action </w:t>
      </w:r>
      <w:r w:rsidR="000A4B7F" w:rsidRPr="002A4AA5">
        <w:rPr>
          <w:rFonts w:cstheme="minorHAnsi"/>
          <w:i/>
          <w:iCs/>
        </w:rPr>
        <w:t>A</w:t>
      </w:r>
      <w:r w:rsidR="000A4B7F">
        <w:rPr>
          <w:rFonts w:cstheme="minorHAnsi"/>
        </w:rPr>
        <w:t xml:space="preserve"> brings it about</w:t>
      </w:r>
      <w:r w:rsidR="00CD1A42">
        <w:rPr>
          <w:rFonts w:cstheme="minorHAnsi"/>
        </w:rPr>
        <w:t xml:space="preserve"> </w:t>
      </w:r>
      <w:r w:rsidR="004F6422">
        <w:rPr>
          <w:rFonts w:cstheme="minorHAnsi"/>
        </w:rPr>
        <w:t xml:space="preserve">with chance </w:t>
      </w:r>
      <m:oMath>
        <m:r>
          <w:rPr>
            <w:rFonts w:ascii="Cambria Math" w:hAnsi="Cambria Math" w:cstheme="minorHAnsi"/>
          </w:rPr>
          <m:t>α</m:t>
        </m:r>
      </m:oMath>
      <w:r w:rsidR="004F6422">
        <w:rPr>
          <w:rFonts w:cstheme="minorHAnsi"/>
        </w:rPr>
        <w:t xml:space="preserve"> </w:t>
      </w:r>
      <w:r w:rsidR="00CD1A42">
        <w:rPr>
          <w:rFonts w:cstheme="minorHAnsi"/>
        </w:rPr>
        <w:t xml:space="preserve">that </w:t>
      </w:r>
      <w:r w:rsidR="00CD1A42">
        <w:rPr>
          <w:rFonts w:cstheme="minorHAnsi"/>
          <w:i/>
          <w:iCs/>
        </w:rPr>
        <w:t>G</w:t>
      </w:r>
      <w:r w:rsidR="00CD1A42">
        <w:rPr>
          <w:rFonts w:cstheme="minorHAnsi"/>
        </w:rPr>
        <w:t xml:space="preserve"> and</w:t>
      </w:r>
      <w:r w:rsidR="004F6422">
        <w:rPr>
          <w:rFonts w:cstheme="minorHAnsi"/>
        </w:rPr>
        <w:t xml:space="preserve"> with chance </w:t>
      </w:r>
      <m:oMath>
        <m:r>
          <w:rPr>
            <w:rFonts w:ascii="Cambria Math" w:hAnsi="Cambria Math" w:cstheme="minorHAnsi"/>
          </w:rPr>
          <m:t>1-α</m:t>
        </m:r>
      </m:oMath>
      <w:r w:rsidR="00CD1A42">
        <w:rPr>
          <w:rFonts w:cstheme="minorHAnsi"/>
        </w:rPr>
        <w:t xml:space="preserve"> </w:t>
      </w:r>
      <w:r w:rsidR="00F15D4C">
        <w:rPr>
          <w:rFonts w:cstheme="minorHAnsi"/>
        </w:rPr>
        <w:t xml:space="preserve">that </w:t>
      </w:r>
      <w:r w:rsidR="00F15D4C">
        <w:rPr>
          <w:rFonts w:cstheme="minorHAnsi"/>
          <w:i/>
          <w:iCs/>
        </w:rPr>
        <w:t>B</w:t>
      </w:r>
      <w:r w:rsidR="00A827C4">
        <w:rPr>
          <w:rFonts w:cstheme="minorHAnsi"/>
        </w:rPr>
        <w:t>.</w:t>
      </w:r>
      <w:r w:rsidR="00A539EB">
        <w:rPr>
          <w:rFonts w:cstheme="minorHAnsi"/>
        </w:rPr>
        <w:t xml:space="preserve"> </w:t>
      </w:r>
      <w:r w:rsidR="005D6D8F">
        <w:rPr>
          <w:rFonts w:cstheme="minorHAnsi"/>
        </w:rPr>
        <w:t xml:space="preserve">If </w:t>
      </w:r>
      <w:r w:rsidR="00CD1A42">
        <w:rPr>
          <w:rFonts w:cstheme="minorHAnsi"/>
        </w:rPr>
        <w:t xml:space="preserve">the conditional chance of being eaten by a shark, conditional on swimming after dark, is 0.01%, </w:t>
      </w:r>
      <w:r w:rsidR="00316A09">
        <w:rPr>
          <w:rFonts w:cstheme="minorHAnsi"/>
        </w:rPr>
        <w:t xml:space="preserve">for instance, </w:t>
      </w:r>
      <w:r w:rsidR="00CD1A42">
        <w:rPr>
          <w:rFonts w:cstheme="minorHAnsi"/>
        </w:rPr>
        <w:t>then my deciding to swim after dark should make it the case that I have a 0.01% chance of being eaten by a shark. More generally:</w:t>
      </w:r>
    </w:p>
    <w:p w14:paraId="5099D832" w14:textId="29CC42D1" w:rsidR="00CD1A42" w:rsidRPr="00122391" w:rsidRDefault="00CD1A42" w:rsidP="0004762A">
      <w:pPr>
        <w:spacing w:before="120" w:after="240" w:line="276" w:lineRule="auto"/>
        <w:ind w:left="567" w:right="804"/>
        <w:jc w:val="both"/>
        <w:rPr>
          <w:rFonts w:eastAsiaTheme="minorEastAsia" w:cstheme="minorHAnsi"/>
        </w:rPr>
      </w:pPr>
      <w:r>
        <w:rPr>
          <w:rFonts w:cstheme="minorHAnsi"/>
          <w:b/>
          <w:bCs/>
        </w:rPr>
        <w:t>Efficacy</w:t>
      </w:r>
      <w:r>
        <w:rPr>
          <w:rFonts w:cstheme="minorHAnsi"/>
        </w:rPr>
        <w:t xml:space="preserve">: </w:t>
      </w:r>
      <w:r>
        <w:t xml:space="preserve">Let </w:t>
      </w:r>
      <m:oMath>
        <m:r>
          <w:rPr>
            <w:rFonts w:ascii="Cambria Math" w:eastAsiaTheme="minorEastAsia" w:hAnsi="Cambria Math"/>
          </w:rPr>
          <m:t>A</m:t>
        </m:r>
      </m:oMath>
      <w:r>
        <w:rPr>
          <w:rFonts w:eastAsiaTheme="minorEastAsia"/>
        </w:rPr>
        <w:t xml:space="preserve"> </w:t>
      </w:r>
      <w:r>
        <w:t>be any action and</w:t>
      </w:r>
      <w:r w:rsidRPr="00945785">
        <w:rPr>
          <w:i/>
          <w:iCs/>
        </w:rPr>
        <w:t xml:space="preserve"> </w:t>
      </w:r>
      <m:oMath>
        <m:r>
          <w:rPr>
            <w:rFonts w:ascii="Cambria Math" w:hAnsi="Cambria Math"/>
          </w:rPr>
          <m:t>C</m:t>
        </m:r>
      </m:oMath>
      <w:r>
        <w:rPr>
          <w:rFonts w:eastAsiaTheme="minorEastAsia"/>
        </w:rPr>
        <w:t xml:space="preserve"> be any </w:t>
      </w:r>
      <w:r>
        <w:t>consequence</w:t>
      </w:r>
      <w:r>
        <w:rPr>
          <w:rFonts w:eastAsiaTheme="minorEastAsia" w:cstheme="minorHAnsi"/>
        </w:rPr>
        <w:t xml:space="preserve">. Suppose that the conditional chance of </w:t>
      </w:r>
      <m:oMath>
        <m:r>
          <w:rPr>
            <w:rFonts w:ascii="Cambria Math" w:eastAsiaTheme="minorEastAsia" w:hAnsi="Cambria Math" w:cstheme="minorHAnsi"/>
          </w:rPr>
          <m:t>C</m:t>
        </m:r>
      </m:oMath>
      <w:r>
        <w:rPr>
          <w:rFonts w:eastAsiaTheme="minorEastAsia" w:cstheme="minorHAnsi"/>
        </w:rPr>
        <w:t xml:space="preserve"> given that </w:t>
      </w:r>
      <m:oMath>
        <m:r>
          <w:rPr>
            <w:rFonts w:ascii="Cambria Math" w:eastAsiaTheme="minorEastAsia" w:hAnsi="Cambria Math" w:cstheme="minorHAnsi"/>
          </w:rPr>
          <m:t>A</m:t>
        </m:r>
      </m:oMath>
      <w:r>
        <w:rPr>
          <w:rFonts w:eastAsiaTheme="minorEastAsia" w:cstheme="minorHAnsi"/>
        </w:rPr>
        <w:t xml:space="preserve"> equals </w:t>
      </w:r>
      <m:oMath>
        <m:r>
          <w:rPr>
            <w:rFonts w:ascii="Cambria Math" w:eastAsiaTheme="minorEastAsia" w:hAnsi="Cambria Math" w:cstheme="minorHAnsi"/>
          </w:rPr>
          <m:t>α</m:t>
        </m:r>
      </m:oMath>
      <w:r>
        <w:rPr>
          <w:rFonts w:eastAsiaTheme="minorEastAsia" w:cstheme="minorHAnsi"/>
        </w:rPr>
        <w:t xml:space="preserve">. Then making </w:t>
      </w:r>
      <m:oMath>
        <m:r>
          <w:rPr>
            <w:rFonts w:ascii="Cambria Math" w:eastAsiaTheme="minorEastAsia" w:hAnsi="Cambria Math" w:cstheme="minorHAnsi"/>
          </w:rPr>
          <m:t>A</m:t>
        </m:r>
      </m:oMath>
      <w:r>
        <w:rPr>
          <w:rFonts w:eastAsiaTheme="minorEastAsia" w:cstheme="minorHAnsi"/>
        </w:rPr>
        <w:t xml:space="preserve"> true brings it about that the chance of </w:t>
      </w:r>
      <m:oMath>
        <m:r>
          <w:rPr>
            <w:rFonts w:ascii="Cambria Math" w:eastAsiaTheme="minorEastAsia" w:hAnsi="Cambria Math" w:cstheme="minorHAnsi"/>
          </w:rPr>
          <m:t>C</m:t>
        </m:r>
      </m:oMath>
      <w:r>
        <w:rPr>
          <w:rFonts w:eastAsiaTheme="minorEastAsia" w:cstheme="minorHAnsi"/>
        </w:rPr>
        <w:t xml:space="preserve"> is </w:t>
      </w:r>
      <m:oMath>
        <m:r>
          <w:rPr>
            <w:rFonts w:ascii="Cambria Math" w:eastAsiaTheme="minorEastAsia" w:hAnsi="Cambria Math" w:cstheme="minorHAnsi"/>
          </w:rPr>
          <m:t>α</m:t>
        </m:r>
      </m:oMath>
      <w:r w:rsidR="00316A09">
        <w:rPr>
          <w:rFonts w:eastAsiaTheme="minorEastAsia" w:cstheme="minorHAnsi"/>
        </w:rPr>
        <w:t>.</w:t>
      </w:r>
    </w:p>
    <w:p w14:paraId="7B3CD495" w14:textId="19A56680" w:rsidR="002E0D1B" w:rsidRDefault="00A539EB" w:rsidP="0004762A">
      <w:pPr>
        <w:spacing w:before="120" w:after="240" w:line="276" w:lineRule="auto"/>
        <w:jc w:val="both"/>
        <w:rPr>
          <w:rFonts w:cstheme="minorHAnsi"/>
        </w:rPr>
      </w:pPr>
      <w:r>
        <w:rPr>
          <w:rFonts w:cstheme="minorHAnsi"/>
        </w:rPr>
        <w:t>Efficacy</w:t>
      </w:r>
      <w:r w:rsidR="005457A7">
        <w:rPr>
          <w:rFonts w:cstheme="minorHAnsi"/>
        </w:rPr>
        <w:t xml:space="preserve"> </w:t>
      </w:r>
      <w:r>
        <w:rPr>
          <w:rFonts w:cstheme="minorHAnsi"/>
        </w:rPr>
        <w:t>underpin</w:t>
      </w:r>
      <w:r w:rsidR="005457A7">
        <w:rPr>
          <w:rFonts w:cstheme="minorHAnsi"/>
        </w:rPr>
        <w:t>s</w:t>
      </w:r>
      <w:r>
        <w:rPr>
          <w:rFonts w:cstheme="minorHAnsi"/>
        </w:rPr>
        <w:t xml:space="preserve"> an instrumentalist justification of </w:t>
      </w:r>
      <w:r w:rsidR="00360044">
        <w:rPr>
          <w:rFonts w:cstheme="minorHAnsi"/>
        </w:rPr>
        <w:t>Choice from Chance</w:t>
      </w:r>
      <w:r>
        <w:rPr>
          <w:rFonts w:cstheme="minorHAnsi"/>
        </w:rPr>
        <w:t xml:space="preserve">, because </w:t>
      </w:r>
      <w:r w:rsidR="005457A7">
        <w:rPr>
          <w:rFonts w:cstheme="minorHAnsi"/>
        </w:rPr>
        <w:t>it</w:t>
      </w:r>
      <w:r>
        <w:rPr>
          <w:rFonts w:cstheme="minorHAnsi"/>
        </w:rPr>
        <w:t xml:space="preserve"> entail</w:t>
      </w:r>
      <w:r w:rsidR="008C7FE4">
        <w:rPr>
          <w:rFonts w:cstheme="minorHAnsi"/>
        </w:rPr>
        <w:t>s</w:t>
      </w:r>
      <w:r>
        <w:rPr>
          <w:rFonts w:cstheme="minorHAnsi"/>
        </w:rPr>
        <w:t xml:space="preserve"> that the conditional chance of a consequence </w:t>
      </w:r>
      <w:r w:rsidRPr="002A4AA5">
        <w:rPr>
          <w:rFonts w:cstheme="minorHAnsi"/>
          <w:i/>
          <w:iCs/>
        </w:rPr>
        <w:t>C</w:t>
      </w:r>
      <w:r>
        <w:rPr>
          <w:rFonts w:cstheme="minorHAnsi"/>
        </w:rPr>
        <w:t xml:space="preserve">, given an action </w:t>
      </w:r>
      <w:r w:rsidRPr="002A4AA5">
        <w:rPr>
          <w:rFonts w:cstheme="minorHAnsi"/>
          <w:i/>
          <w:iCs/>
        </w:rPr>
        <w:t>A</w:t>
      </w:r>
      <w:r>
        <w:rPr>
          <w:rFonts w:cstheme="minorHAnsi"/>
        </w:rPr>
        <w:t xml:space="preserve">, provides the correct measure of the </w:t>
      </w:r>
      <w:r w:rsidRPr="001B237E">
        <w:rPr>
          <w:rFonts w:cstheme="minorHAnsi"/>
          <w:i/>
          <w:iCs/>
        </w:rPr>
        <w:t>instrumental</w:t>
      </w:r>
      <w:r>
        <w:rPr>
          <w:rFonts w:cstheme="minorHAnsi"/>
        </w:rPr>
        <w:t xml:space="preserve"> efficacy of </w:t>
      </w:r>
      <w:r w:rsidRPr="002A4AA5">
        <w:rPr>
          <w:rFonts w:cstheme="minorHAnsi"/>
          <w:i/>
          <w:iCs/>
        </w:rPr>
        <w:t>A</w:t>
      </w:r>
      <w:r>
        <w:rPr>
          <w:rFonts w:cstheme="minorHAnsi"/>
        </w:rPr>
        <w:t xml:space="preserve"> in bringing it about that </w:t>
      </w:r>
      <w:r w:rsidRPr="002A4AA5">
        <w:rPr>
          <w:rFonts w:cstheme="minorHAnsi"/>
          <w:i/>
          <w:iCs/>
        </w:rPr>
        <w:t>C</w:t>
      </w:r>
      <w:r>
        <w:rPr>
          <w:rFonts w:cstheme="minorHAnsi"/>
        </w:rPr>
        <w:t xml:space="preserve"> and hence</w:t>
      </w:r>
      <w:r w:rsidR="00DC4687">
        <w:rPr>
          <w:rFonts w:cstheme="minorHAnsi"/>
        </w:rPr>
        <w:t>, in the presence of</w:t>
      </w:r>
      <w:r w:rsidR="00DC4687" w:rsidRPr="005457A7">
        <w:rPr>
          <w:rFonts w:cstheme="minorHAnsi"/>
        </w:rPr>
        <w:t xml:space="preserve"> </w:t>
      </w:r>
      <w:r w:rsidR="00DC4687">
        <w:rPr>
          <w:rFonts w:cstheme="minorHAnsi"/>
        </w:rPr>
        <w:t xml:space="preserve">Chance Consequentialism, </w:t>
      </w:r>
      <w:r>
        <w:rPr>
          <w:rFonts w:cstheme="minorHAnsi"/>
        </w:rPr>
        <w:t xml:space="preserve">of degree to which the desirability of </w:t>
      </w:r>
      <w:r w:rsidR="00DC4687">
        <w:rPr>
          <w:rFonts w:cstheme="minorHAnsi"/>
        </w:rPr>
        <w:t xml:space="preserve">a chance of </w:t>
      </w:r>
      <w:r>
        <w:rPr>
          <w:rFonts w:cstheme="minorHAnsi"/>
        </w:rPr>
        <w:t xml:space="preserve">this consequence weighs in favour of the action. </w:t>
      </w:r>
      <w:r w:rsidR="003A5EE5">
        <w:rPr>
          <w:rFonts w:cstheme="minorHAnsi"/>
        </w:rPr>
        <w:t xml:space="preserve">But this </w:t>
      </w:r>
      <w:r w:rsidR="00FF3DF5">
        <w:rPr>
          <w:rFonts w:cstheme="minorHAnsi"/>
        </w:rPr>
        <w:t xml:space="preserve">would seem to </w:t>
      </w:r>
      <w:r w:rsidR="003A5EE5">
        <w:rPr>
          <w:rFonts w:cstheme="minorHAnsi"/>
        </w:rPr>
        <w:t xml:space="preserve">present us with a problem. </w:t>
      </w:r>
      <w:r w:rsidR="00781061">
        <w:rPr>
          <w:rFonts w:cstheme="minorHAnsi"/>
        </w:rPr>
        <w:t>A</w:t>
      </w:r>
      <w:r w:rsidR="002E0D1B">
        <w:rPr>
          <w:rFonts w:cstheme="minorHAnsi"/>
        </w:rPr>
        <w:t>ccording to causal decision theor</w:t>
      </w:r>
      <w:r w:rsidR="00781061">
        <w:rPr>
          <w:rFonts w:cstheme="minorHAnsi"/>
        </w:rPr>
        <w:t>y</w:t>
      </w:r>
      <w:r>
        <w:rPr>
          <w:rFonts w:cstheme="minorHAnsi"/>
        </w:rPr>
        <w:t xml:space="preserve"> </w:t>
      </w:r>
      <w:r w:rsidR="002E0D1B">
        <w:rPr>
          <w:rFonts w:cstheme="minorHAnsi"/>
        </w:rPr>
        <w:t>this will only be the case if th</w:t>
      </w:r>
      <w:r w:rsidR="00C96CE2">
        <w:rPr>
          <w:rFonts w:cstheme="minorHAnsi"/>
        </w:rPr>
        <w:t>is</w:t>
      </w:r>
      <w:r w:rsidR="002E0D1B">
        <w:rPr>
          <w:rFonts w:cstheme="minorHAnsi"/>
        </w:rPr>
        <w:t xml:space="preserve"> conditional chance measures the </w:t>
      </w:r>
      <w:r w:rsidR="002E0D1B" w:rsidRPr="00A539EB">
        <w:rPr>
          <w:rFonts w:cstheme="minorHAnsi"/>
          <w:i/>
          <w:iCs/>
        </w:rPr>
        <w:t>causal</w:t>
      </w:r>
      <w:r w:rsidR="002E0D1B">
        <w:rPr>
          <w:rFonts w:cstheme="minorHAnsi"/>
        </w:rPr>
        <w:t xml:space="preserve"> efficacy of </w:t>
      </w:r>
      <w:r w:rsidR="002E0D1B" w:rsidRPr="002A4AA5">
        <w:rPr>
          <w:rFonts w:cstheme="minorHAnsi"/>
          <w:i/>
          <w:iCs/>
        </w:rPr>
        <w:t>A</w:t>
      </w:r>
      <w:r w:rsidR="002E0D1B">
        <w:rPr>
          <w:rFonts w:cstheme="minorHAnsi"/>
        </w:rPr>
        <w:t xml:space="preserve"> in bringing it about that </w:t>
      </w:r>
      <w:r w:rsidR="002E0D1B" w:rsidRPr="002A4AA5">
        <w:rPr>
          <w:rFonts w:cstheme="minorHAnsi"/>
          <w:i/>
          <w:iCs/>
        </w:rPr>
        <w:t>C</w:t>
      </w:r>
      <w:r w:rsidR="002E0D1B">
        <w:rPr>
          <w:rFonts w:cstheme="minorHAnsi"/>
        </w:rPr>
        <w:t>. In contrast, according to evidential decision theor</w:t>
      </w:r>
      <w:r w:rsidR="00781061">
        <w:rPr>
          <w:rFonts w:cstheme="minorHAnsi"/>
        </w:rPr>
        <w:t>y</w:t>
      </w:r>
      <w:r w:rsidR="002E0D1B">
        <w:rPr>
          <w:rFonts w:cstheme="minorHAnsi"/>
        </w:rPr>
        <w:t xml:space="preserve">, this will only be the case if the </w:t>
      </w:r>
      <w:r w:rsidR="002E0D1B">
        <w:rPr>
          <w:rFonts w:cstheme="minorHAnsi"/>
        </w:rPr>
        <w:lastRenderedPageBreak/>
        <w:t xml:space="preserve">conditional chance in question measures the </w:t>
      </w:r>
      <w:r w:rsidR="002E0D1B" w:rsidRPr="00A539EB">
        <w:rPr>
          <w:rFonts w:cstheme="minorHAnsi"/>
          <w:i/>
          <w:iCs/>
        </w:rPr>
        <w:t>evidential</w:t>
      </w:r>
      <w:r w:rsidR="002E0D1B">
        <w:rPr>
          <w:rFonts w:cstheme="minorHAnsi"/>
        </w:rPr>
        <w:t xml:space="preserve"> relevance of the </w:t>
      </w:r>
      <w:r w:rsidR="002E0D1B" w:rsidRPr="002A4AA5">
        <w:rPr>
          <w:rFonts w:cstheme="minorHAnsi"/>
          <w:i/>
          <w:iCs/>
        </w:rPr>
        <w:t>A</w:t>
      </w:r>
      <w:r w:rsidR="002E0D1B">
        <w:rPr>
          <w:rFonts w:cstheme="minorHAnsi"/>
        </w:rPr>
        <w:t xml:space="preserve"> to the truth of </w:t>
      </w:r>
      <w:r w:rsidR="002E0D1B">
        <w:rPr>
          <w:rFonts w:cstheme="minorHAnsi"/>
          <w:i/>
          <w:iCs/>
        </w:rPr>
        <w:t>C</w:t>
      </w:r>
      <w:r w:rsidR="002E0D1B">
        <w:rPr>
          <w:rFonts w:cstheme="minorHAnsi"/>
        </w:rPr>
        <w:t xml:space="preserve">. Since causal and evidential relevance can </w:t>
      </w:r>
      <w:r w:rsidR="007E3C23">
        <w:rPr>
          <w:rFonts w:cstheme="minorHAnsi"/>
        </w:rPr>
        <w:t>diverge</w:t>
      </w:r>
      <w:r w:rsidR="002E0D1B">
        <w:rPr>
          <w:rFonts w:cstheme="minorHAnsi"/>
        </w:rPr>
        <w:t xml:space="preserve">, it seems that at least one of these camps will want to </w:t>
      </w:r>
      <w:r>
        <w:rPr>
          <w:rFonts w:cstheme="minorHAnsi"/>
        </w:rPr>
        <w:t xml:space="preserve">deny </w:t>
      </w:r>
      <w:r w:rsidR="00C0070D">
        <w:rPr>
          <w:rFonts w:cstheme="minorHAnsi"/>
        </w:rPr>
        <w:t>Efficacy.</w:t>
      </w:r>
      <w:r w:rsidR="00597488">
        <w:rPr>
          <w:rFonts w:cstheme="minorHAnsi"/>
        </w:rPr>
        <w:t xml:space="preserve"> </w:t>
      </w:r>
    </w:p>
    <w:p w14:paraId="67B453FC" w14:textId="29A49E53" w:rsidR="002E0D1B" w:rsidRDefault="001E0945" w:rsidP="0004762A">
      <w:pPr>
        <w:spacing w:before="120" w:after="240" w:line="276" w:lineRule="auto"/>
        <w:jc w:val="both"/>
        <w:rPr>
          <w:rFonts w:cstheme="minorHAnsi"/>
        </w:rPr>
      </w:pPr>
      <w:r>
        <w:rPr>
          <w:rFonts w:cstheme="minorHAnsi"/>
        </w:rPr>
        <w:t>Let’s consider the possible grounds decision theorists of either kind might have for taking this view. F</w:t>
      </w:r>
      <w:r w:rsidR="002E0D1B">
        <w:rPr>
          <w:rFonts w:cstheme="minorHAnsi"/>
        </w:rPr>
        <w:t xml:space="preserve">or an evidentialist to reject </w:t>
      </w:r>
      <w:r w:rsidR="00360044">
        <w:rPr>
          <w:rFonts w:cstheme="minorHAnsi"/>
        </w:rPr>
        <w:t>Choice from Chance</w:t>
      </w:r>
      <w:r w:rsidR="002E0D1B">
        <w:rPr>
          <w:rFonts w:cstheme="minorHAnsi"/>
        </w:rPr>
        <w:t xml:space="preserve">, they must allow that the truth of </w:t>
      </w:r>
      <w:r w:rsidR="002E0D1B" w:rsidRPr="003E6A0E">
        <w:rPr>
          <w:rFonts w:cstheme="minorHAnsi"/>
          <w:i/>
          <w:iCs/>
        </w:rPr>
        <w:t>A</w:t>
      </w:r>
      <w:r w:rsidR="002E0D1B">
        <w:rPr>
          <w:rFonts w:cstheme="minorHAnsi"/>
        </w:rPr>
        <w:t xml:space="preserve"> be </w:t>
      </w:r>
      <w:r w:rsidR="002E0D1B" w:rsidRPr="00D64B03">
        <w:rPr>
          <w:rFonts w:cstheme="minorHAnsi"/>
        </w:rPr>
        <w:t xml:space="preserve">evidentially </w:t>
      </w:r>
      <w:r w:rsidR="002E0D1B">
        <w:rPr>
          <w:rFonts w:cstheme="minorHAnsi"/>
        </w:rPr>
        <w:t xml:space="preserve">relevant to </w:t>
      </w:r>
      <w:r w:rsidR="002E0D1B" w:rsidRPr="003E6A0E">
        <w:rPr>
          <w:rFonts w:cstheme="minorHAnsi"/>
          <w:i/>
          <w:iCs/>
        </w:rPr>
        <w:t>C</w:t>
      </w:r>
      <w:r w:rsidR="002E0D1B">
        <w:rPr>
          <w:rFonts w:cstheme="minorHAnsi"/>
        </w:rPr>
        <w:t xml:space="preserve"> in ways not captured by the conditional chance of </w:t>
      </w:r>
      <w:r w:rsidR="002E0D1B" w:rsidRPr="003E6A0E">
        <w:rPr>
          <w:rFonts w:cstheme="minorHAnsi"/>
          <w:i/>
          <w:iCs/>
        </w:rPr>
        <w:t>C</w:t>
      </w:r>
      <w:r w:rsidR="002E0D1B">
        <w:rPr>
          <w:rFonts w:cstheme="minorHAnsi"/>
        </w:rPr>
        <w:t xml:space="preserve"> given that </w:t>
      </w:r>
      <w:r w:rsidR="002E0D1B" w:rsidRPr="003E6A0E">
        <w:rPr>
          <w:rFonts w:cstheme="minorHAnsi"/>
          <w:i/>
          <w:iCs/>
        </w:rPr>
        <w:t>A</w:t>
      </w:r>
      <w:r w:rsidR="002E0D1B">
        <w:rPr>
          <w:rFonts w:cstheme="minorHAnsi"/>
        </w:rPr>
        <w:t xml:space="preserve">. Now if this were so, then knowledge of the conditional chances would not screen </w:t>
      </w:r>
      <w:r w:rsidR="002E0D1B" w:rsidRPr="003E6A0E">
        <w:rPr>
          <w:rFonts w:cstheme="minorHAnsi"/>
          <w:i/>
          <w:iCs/>
        </w:rPr>
        <w:t>C</w:t>
      </w:r>
      <w:r w:rsidR="002E0D1B">
        <w:rPr>
          <w:rFonts w:cstheme="minorHAnsi"/>
        </w:rPr>
        <w:t xml:space="preserve"> off from </w:t>
      </w:r>
      <w:r w:rsidR="002E0D1B" w:rsidRPr="003E6A0E">
        <w:rPr>
          <w:rFonts w:cstheme="minorHAnsi"/>
          <w:i/>
          <w:iCs/>
        </w:rPr>
        <w:t>A</w:t>
      </w:r>
      <w:r w:rsidR="002E0D1B">
        <w:rPr>
          <w:rFonts w:cstheme="minorHAnsi"/>
        </w:rPr>
        <w:t xml:space="preserve"> and so, contrary to the Credence from Chance principle, </w:t>
      </w:r>
      <m:oMath>
        <m:r>
          <w:rPr>
            <w:rFonts w:ascii="Cambria Math" w:hAnsi="Cambria Math" w:cstheme="minorHAnsi"/>
          </w:rPr>
          <m:t>P(C|A,Ch=ch)</m:t>
        </m:r>
      </m:oMath>
      <w:r w:rsidR="002E0D1B">
        <w:rPr>
          <w:rFonts w:cstheme="minorHAnsi"/>
        </w:rPr>
        <w:t xml:space="preserve"> might not equal </w:t>
      </w:r>
      <m:oMath>
        <m:r>
          <w:rPr>
            <w:rFonts w:ascii="Cambria Math" w:hAnsi="Cambria Math" w:cstheme="minorHAnsi"/>
          </w:rPr>
          <m:t>ch(C|A)</m:t>
        </m:r>
      </m:oMath>
      <w:r w:rsidR="002E0D1B">
        <w:rPr>
          <w:rFonts w:eastAsiaTheme="minorEastAsia" w:cstheme="minorHAnsi"/>
        </w:rPr>
        <w:t xml:space="preserve">. </w:t>
      </w:r>
      <w:r w:rsidR="002E0D1B">
        <w:rPr>
          <w:rFonts w:cstheme="minorHAnsi"/>
        </w:rPr>
        <w:t>This is certainly possible on some interpretations of what chance measure</w:t>
      </w:r>
      <w:r w:rsidR="004F2DEB">
        <w:rPr>
          <w:rFonts w:cstheme="minorHAnsi"/>
        </w:rPr>
        <w:t>s</w:t>
      </w:r>
      <w:r w:rsidR="002E0D1B">
        <w:rPr>
          <w:rFonts w:cstheme="minorHAnsi"/>
        </w:rPr>
        <w:t>. For example, suppose that the coin that is to be tossed is a fair one (so the chance of it landing heads, conditional on being tossed, is one-half), but someone else is able to control the flight of the coin and make it land tails when they observe you toss it. Then, supposing that they always do this, it will be true that, conditional on you tossing the coin, it will land tails, whatever the chances are. But the natural thing to say in this case</w:t>
      </w:r>
      <w:r>
        <w:rPr>
          <w:rFonts w:cstheme="minorHAnsi"/>
        </w:rPr>
        <w:t>, even if one is an evidentialist,</w:t>
      </w:r>
      <w:r w:rsidR="002E0D1B">
        <w:rPr>
          <w:rFonts w:cstheme="minorHAnsi"/>
        </w:rPr>
        <w:t xml:space="preserve"> is that the chance of the coin landing heads, conditional on you tossing it, is not one-half, but one, because these chances depend on the global situation and not just the local properties of the coin. So</w:t>
      </w:r>
      <w:r>
        <w:rPr>
          <w:rFonts w:cstheme="minorHAnsi"/>
        </w:rPr>
        <w:t>,</w:t>
      </w:r>
      <w:r w:rsidR="002E0D1B">
        <w:rPr>
          <w:rFonts w:cstheme="minorHAnsi"/>
        </w:rPr>
        <w:t xml:space="preserve"> cases like this do not provide compelling evidentialist grounds for rejecting</w:t>
      </w:r>
      <w:r w:rsidR="008E03CE">
        <w:rPr>
          <w:rFonts w:cstheme="minorHAnsi"/>
        </w:rPr>
        <w:t xml:space="preserve"> Credence from Chance or </w:t>
      </w:r>
      <w:r w:rsidR="00360044">
        <w:rPr>
          <w:rFonts w:cstheme="minorHAnsi"/>
        </w:rPr>
        <w:t>Choice from Chance</w:t>
      </w:r>
      <w:r w:rsidR="002E0D1B">
        <w:rPr>
          <w:rFonts w:cstheme="minorHAnsi"/>
        </w:rPr>
        <w:t>.</w:t>
      </w:r>
      <w:r w:rsidR="008E03CE">
        <w:rPr>
          <w:rFonts w:cstheme="minorHAnsi"/>
        </w:rPr>
        <w:t xml:space="preserve"> </w:t>
      </w:r>
    </w:p>
    <w:p w14:paraId="0C06CE21" w14:textId="6F9A6C72" w:rsidR="002E0D1B" w:rsidRDefault="002E0D1B" w:rsidP="0004762A">
      <w:pPr>
        <w:spacing w:before="120" w:after="240" w:line="276" w:lineRule="auto"/>
        <w:jc w:val="both"/>
        <w:rPr>
          <w:rFonts w:cstheme="minorHAnsi"/>
        </w:rPr>
      </w:pPr>
      <w:r>
        <w:rPr>
          <w:rFonts w:cstheme="minorHAnsi"/>
        </w:rPr>
        <w:t xml:space="preserve">For a causal decision theorist to reject </w:t>
      </w:r>
      <w:r w:rsidR="00360044">
        <w:rPr>
          <w:rFonts w:cstheme="minorHAnsi"/>
        </w:rPr>
        <w:t>Choice from Chance</w:t>
      </w:r>
      <w:r>
        <w:rPr>
          <w:rFonts w:cstheme="minorHAnsi"/>
        </w:rPr>
        <w:t xml:space="preserve">, on the other hand, they must allow that the truth of </w:t>
      </w:r>
      <w:r w:rsidRPr="003E6A0E">
        <w:rPr>
          <w:rFonts w:cstheme="minorHAnsi"/>
          <w:i/>
          <w:iCs/>
        </w:rPr>
        <w:t>A</w:t>
      </w:r>
      <w:r>
        <w:rPr>
          <w:rFonts w:cstheme="minorHAnsi"/>
        </w:rPr>
        <w:t xml:space="preserve"> be </w:t>
      </w:r>
      <w:r w:rsidRPr="003E6A0E">
        <w:rPr>
          <w:rFonts w:cstheme="minorHAnsi"/>
          <w:i/>
          <w:iCs/>
        </w:rPr>
        <w:t>causally</w:t>
      </w:r>
      <w:r>
        <w:rPr>
          <w:rFonts w:cstheme="minorHAnsi"/>
        </w:rPr>
        <w:t xml:space="preserve"> relevant to </w:t>
      </w:r>
      <w:r w:rsidRPr="003E6A0E">
        <w:rPr>
          <w:rFonts w:cstheme="minorHAnsi"/>
          <w:i/>
          <w:iCs/>
        </w:rPr>
        <w:t>C</w:t>
      </w:r>
      <w:r>
        <w:rPr>
          <w:rFonts w:cstheme="minorHAnsi"/>
        </w:rPr>
        <w:t xml:space="preserve"> in ways not captured by the conditional chance of </w:t>
      </w:r>
      <w:r w:rsidRPr="003E6A0E">
        <w:rPr>
          <w:rFonts w:cstheme="minorHAnsi"/>
          <w:i/>
          <w:iCs/>
        </w:rPr>
        <w:t>C</w:t>
      </w:r>
      <w:r>
        <w:rPr>
          <w:rFonts w:cstheme="minorHAnsi"/>
        </w:rPr>
        <w:t xml:space="preserve"> given that </w:t>
      </w:r>
      <w:r w:rsidRPr="003E6A0E">
        <w:rPr>
          <w:rFonts w:cstheme="minorHAnsi"/>
          <w:i/>
          <w:iCs/>
        </w:rPr>
        <w:t>A</w:t>
      </w:r>
      <w:r>
        <w:rPr>
          <w:rFonts w:cstheme="minorHAnsi"/>
        </w:rPr>
        <w:t xml:space="preserve">. In which case knowing the conditional chance of </w:t>
      </w:r>
      <w:r w:rsidRPr="003E6A0E">
        <w:rPr>
          <w:rFonts w:cstheme="minorHAnsi"/>
          <w:i/>
          <w:iCs/>
        </w:rPr>
        <w:t>C</w:t>
      </w:r>
      <w:r>
        <w:rPr>
          <w:rFonts w:cstheme="minorHAnsi"/>
        </w:rPr>
        <w:t xml:space="preserve"> given that </w:t>
      </w:r>
      <w:r w:rsidRPr="003E6A0E">
        <w:rPr>
          <w:rFonts w:cstheme="minorHAnsi"/>
          <w:i/>
          <w:iCs/>
        </w:rPr>
        <w:t>A</w:t>
      </w:r>
      <w:r>
        <w:rPr>
          <w:rFonts w:cstheme="minorHAnsi"/>
        </w:rPr>
        <w:t xml:space="preserve"> would not tell us how probable </w:t>
      </w:r>
      <w:r w:rsidRPr="003E6A0E">
        <w:rPr>
          <w:rFonts w:cstheme="minorHAnsi"/>
          <w:i/>
          <w:iCs/>
        </w:rPr>
        <w:t>C</w:t>
      </w:r>
      <w:r>
        <w:rPr>
          <w:rFonts w:cstheme="minorHAnsi"/>
        </w:rPr>
        <w:t xml:space="preserve"> would be if </w:t>
      </w:r>
      <w:r w:rsidRPr="003E6A0E">
        <w:rPr>
          <w:rFonts w:cstheme="minorHAnsi"/>
          <w:i/>
          <w:iCs/>
        </w:rPr>
        <w:t>A</w:t>
      </w:r>
      <w:r>
        <w:rPr>
          <w:rFonts w:cstheme="minorHAnsi"/>
        </w:rPr>
        <w:t xml:space="preserve"> were performed. This would be true, for instance, if chances were construed as frequencies, for statistical correlation is notoriously deficient as a guide to causation. Likewise, Lewis’ </w:t>
      </w:r>
      <w:r w:rsidR="009F3565">
        <w:rPr>
          <w:rFonts w:cstheme="minorHAnsi"/>
        </w:rPr>
        <w:t xml:space="preserve">(1994) </w:t>
      </w:r>
      <w:r w:rsidR="00F2711B">
        <w:rPr>
          <w:rFonts w:cstheme="minorHAnsi"/>
        </w:rPr>
        <w:t>B</w:t>
      </w:r>
      <w:r>
        <w:rPr>
          <w:rFonts w:cstheme="minorHAnsi"/>
        </w:rPr>
        <w:t xml:space="preserve">est </w:t>
      </w:r>
      <w:r w:rsidR="00F2711B">
        <w:rPr>
          <w:rFonts w:cstheme="minorHAnsi"/>
        </w:rPr>
        <w:t>S</w:t>
      </w:r>
      <w:r>
        <w:rPr>
          <w:rFonts w:cstheme="minorHAnsi"/>
        </w:rPr>
        <w:t>ystem</w:t>
      </w:r>
      <w:r w:rsidR="003A4241">
        <w:rPr>
          <w:rFonts w:cstheme="minorHAnsi"/>
        </w:rPr>
        <w:t>s</w:t>
      </w:r>
      <w:r>
        <w:rPr>
          <w:rFonts w:cstheme="minorHAnsi"/>
        </w:rPr>
        <w:t xml:space="preserve"> account of chance allows that the best system of probabilistic laws attributes conditional chances to individual events that don’t align with the causal relationships between them in all cases (though presumably they must do so in the majority of them). So a causal decision theorist who accepts such interpretations of objective probability might be led to reject the instrumentalist case for </w:t>
      </w:r>
      <w:r w:rsidR="00360044">
        <w:rPr>
          <w:rFonts w:cstheme="minorHAnsi"/>
        </w:rPr>
        <w:t>Choice from Chance</w:t>
      </w:r>
      <w:r>
        <w:rPr>
          <w:rFonts w:cstheme="minorHAnsi"/>
        </w:rPr>
        <w:t xml:space="preserve">. </w:t>
      </w:r>
    </w:p>
    <w:p w14:paraId="7C1E8AD2" w14:textId="4D41E5DD" w:rsidR="002E0D1B" w:rsidRDefault="002E0D1B" w:rsidP="0004762A">
      <w:pPr>
        <w:spacing w:before="120" w:after="240" w:line="276" w:lineRule="auto"/>
        <w:jc w:val="both"/>
        <w:rPr>
          <w:rFonts w:cstheme="minorHAnsi"/>
        </w:rPr>
      </w:pPr>
      <w:r>
        <w:rPr>
          <w:rFonts w:cstheme="minorHAnsi"/>
        </w:rPr>
        <w:t xml:space="preserve">On the other hand, both evidential and causal decision theorists have very strong reasons for accepting </w:t>
      </w:r>
      <w:r w:rsidR="00360044">
        <w:rPr>
          <w:rFonts w:cstheme="minorHAnsi"/>
        </w:rPr>
        <w:t>Choice from Chance</w:t>
      </w:r>
      <w:r>
        <w:rPr>
          <w:rFonts w:cstheme="minorHAnsi"/>
        </w:rPr>
        <w:t xml:space="preserve">. For </w:t>
      </w:r>
      <w:r w:rsidR="00360044">
        <w:rPr>
          <w:rFonts w:cstheme="minorHAnsi"/>
        </w:rPr>
        <w:t>Choice from Chance</w:t>
      </w:r>
      <w:r>
        <w:rPr>
          <w:rFonts w:cstheme="minorHAnsi"/>
        </w:rPr>
        <w:t xml:space="preserve"> has the status of a platitude in the normative theory of decision making under risk. </w:t>
      </w:r>
      <w:r w:rsidR="003D49C4">
        <w:rPr>
          <w:rFonts w:cstheme="minorHAnsi"/>
        </w:rPr>
        <w:t>So too does the principle of Stochastic Dominance, which it implies in conjunction with Expectationalism</w:t>
      </w:r>
      <w:r w:rsidR="005D6D8F">
        <w:rPr>
          <w:rFonts w:cstheme="minorHAnsi"/>
        </w:rPr>
        <w:t xml:space="preserve">. </w:t>
      </w:r>
      <w:r>
        <w:rPr>
          <w:rFonts w:cstheme="minorHAnsi"/>
        </w:rPr>
        <w:t xml:space="preserve">So, one denies it as a general principle of rational preference under uncertainty at the cost of having to reject the mainstream view about </w:t>
      </w:r>
      <w:r w:rsidR="005D6D8F">
        <w:rPr>
          <w:rFonts w:cstheme="minorHAnsi"/>
        </w:rPr>
        <w:t xml:space="preserve">choice under </w:t>
      </w:r>
      <w:r>
        <w:rPr>
          <w:rFonts w:cstheme="minorHAnsi"/>
        </w:rPr>
        <w:t xml:space="preserve">risk and to posit a discontinuity between what rationality requires in situations of risk and what it requires in situations of uncertainty. I think </w:t>
      </w:r>
      <w:r w:rsidR="00087077">
        <w:rPr>
          <w:rFonts w:cstheme="minorHAnsi"/>
        </w:rPr>
        <w:t>neither</w:t>
      </w:r>
      <w:r>
        <w:rPr>
          <w:rFonts w:cstheme="minorHAnsi"/>
        </w:rPr>
        <w:t xml:space="preserve"> evidentialists </w:t>
      </w:r>
      <w:r w:rsidR="00087077">
        <w:rPr>
          <w:rFonts w:cstheme="minorHAnsi"/>
        </w:rPr>
        <w:t>nor</w:t>
      </w:r>
      <w:r>
        <w:rPr>
          <w:rFonts w:cstheme="minorHAnsi"/>
        </w:rPr>
        <w:t xml:space="preserve"> causalists are likely to be willing pay this cost. But they must then accept </w:t>
      </w:r>
      <w:r w:rsidR="00360044">
        <w:rPr>
          <w:rFonts w:cstheme="minorHAnsi"/>
        </w:rPr>
        <w:t>Choice from Chance</w:t>
      </w:r>
      <w:r>
        <w:rPr>
          <w:rFonts w:cstheme="minorHAnsi"/>
        </w:rPr>
        <w:t xml:space="preserve"> as a constraint on the interpretation of chances and reject interpretations of objective probability, such as typical versions of the frequentist and Best Systems theories, that conflict</w:t>
      </w:r>
      <w:r w:rsidR="00A4328E">
        <w:rPr>
          <w:rFonts w:cstheme="minorHAnsi"/>
        </w:rPr>
        <w:t xml:space="preserve"> with</w:t>
      </w:r>
      <w:r>
        <w:rPr>
          <w:rFonts w:cstheme="minorHAnsi"/>
        </w:rPr>
        <w:t xml:space="preserve"> </w:t>
      </w:r>
      <w:r w:rsidR="00620350">
        <w:rPr>
          <w:rFonts w:cstheme="minorHAnsi"/>
        </w:rPr>
        <w:t>it</w:t>
      </w:r>
      <w:r>
        <w:rPr>
          <w:rFonts w:cstheme="minorHAnsi"/>
        </w:rPr>
        <w:t>.</w:t>
      </w:r>
    </w:p>
    <w:p w14:paraId="76E783A5" w14:textId="2AE102FE" w:rsidR="00ED5CBC" w:rsidRPr="00C0070D" w:rsidRDefault="002E0D1B" w:rsidP="0004762A">
      <w:pPr>
        <w:spacing w:before="120" w:after="240" w:line="276" w:lineRule="auto"/>
        <w:jc w:val="both"/>
        <w:rPr>
          <w:rFonts w:cstheme="minorHAnsi"/>
        </w:rPr>
      </w:pPr>
      <w:r>
        <w:rPr>
          <w:rFonts w:cstheme="minorHAnsi"/>
        </w:rPr>
        <w:t xml:space="preserve">I said above that it would seem that either evidentialists or causalists would </w:t>
      </w:r>
      <w:r w:rsidR="00094853">
        <w:rPr>
          <w:rFonts w:cstheme="minorHAnsi"/>
        </w:rPr>
        <w:t>have</w:t>
      </w:r>
      <w:r>
        <w:rPr>
          <w:rFonts w:cstheme="minorHAnsi"/>
        </w:rPr>
        <w:t xml:space="preserve"> to deny </w:t>
      </w:r>
      <w:r w:rsidR="00360044">
        <w:rPr>
          <w:rFonts w:cstheme="minorHAnsi"/>
        </w:rPr>
        <w:t>Choice from Chance</w:t>
      </w:r>
      <w:r w:rsidR="00094853">
        <w:rPr>
          <w:rFonts w:cstheme="minorHAnsi"/>
        </w:rPr>
        <w:t>, on the grounds</w:t>
      </w:r>
      <w:r>
        <w:rPr>
          <w:rFonts w:cstheme="minorHAnsi"/>
        </w:rPr>
        <w:t xml:space="preserve"> that </w:t>
      </w:r>
      <w:r w:rsidR="00094853">
        <w:rPr>
          <w:rFonts w:cstheme="minorHAnsi"/>
        </w:rPr>
        <w:t>both could endorse it only if the causal and evidential value of</w:t>
      </w:r>
      <w:r>
        <w:rPr>
          <w:rFonts w:cstheme="minorHAnsi"/>
        </w:rPr>
        <w:t xml:space="preserve"> an action </w:t>
      </w:r>
      <w:r w:rsidR="00094853">
        <w:rPr>
          <w:rFonts w:cstheme="minorHAnsi"/>
        </w:rPr>
        <w:t>coincide – which they do not</w:t>
      </w:r>
      <w:r>
        <w:rPr>
          <w:rFonts w:cstheme="minorHAnsi"/>
        </w:rPr>
        <w:t xml:space="preserve">. But </w:t>
      </w:r>
      <w:r w:rsidR="00094853">
        <w:rPr>
          <w:rFonts w:cstheme="minorHAnsi"/>
        </w:rPr>
        <w:t xml:space="preserve">this is </w:t>
      </w:r>
      <w:r>
        <w:rPr>
          <w:rFonts w:cstheme="minorHAnsi"/>
        </w:rPr>
        <w:t xml:space="preserve">in fact </w:t>
      </w:r>
      <w:r w:rsidR="00094853">
        <w:rPr>
          <w:rFonts w:cstheme="minorHAnsi"/>
        </w:rPr>
        <w:t>incorrect. A</w:t>
      </w:r>
      <w:r>
        <w:rPr>
          <w:rFonts w:cstheme="minorHAnsi"/>
        </w:rPr>
        <w:t xml:space="preserve">ll that </w:t>
      </w:r>
      <w:r w:rsidR="00360044">
        <w:rPr>
          <w:rFonts w:cstheme="minorHAnsi"/>
        </w:rPr>
        <w:t>Choice from Chance</w:t>
      </w:r>
      <w:r>
        <w:rPr>
          <w:rFonts w:cstheme="minorHAnsi"/>
        </w:rPr>
        <w:t xml:space="preserve"> require</w:t>
      </w:r>
      <w:r w:rsidR="003D49C4">
        <w:rPr>
          <w:rFonts w:cstheme="minorHAnsi"/>
        </w:rPr>
        <w:t>s</w:t>
      </w:r>
      <w:r>
        <w:rPr>
          <w:rFonts w:cstheme="minorHAnsi"/>
        </w:rPr>
        <w:t xml:space="preserve"> is that, </w:t>
      </w:r>
      <w:r w:rsidRPr="00094853">
        <w:rPr>
          <w:rFonts w:cstheme="minorHAnsi"/>
          <w:i/>
          <w:iCs/>
        </w:rPr>
        <w:t>when we know what the chances are</w:t>
      </w:r>
      <w:r>
        <w:rPr>
          <w:rFonts w:cstheme="minorHAnsi"/>
        </w:rPr>
        <w:t>, then our estimation of the evidential relevance of the performance of action to the truth of a</w:t>
      </w:r>
      <w:r w:rsidR="00532CA3">
        <w:rPr>
          <w:rFonts w:cstheme="minorHAnsi"/>
        </w:rPr>
        <w:t>ny</w:t>
      </w:r>
      <w:r>
        <w:rPr>
          <w:rFonts w:cstheme="minorHAnsi"/>
        </w:rPr>
        <w:t xml:space="preserve"> consequence must be the same as our estimation of its </w:t>
      </w:r>
      <w:r>
        <w:rPr>
          <w:rFonts w:cstheme="minorHAnsi"/>
        </w:rPr>
        <w:lastRenderedPageBreak/>
        <w:t>causal relevance</w:t>
      </w:r>
      <w:r w:rsidR="00C0070D">
        <w:rPr>
          <w:rFonts w:cstheme="minorHAnsi"/>
        </w:rPr>
        <w:t xml:space="preserve">. </w:t>
      </w:r>
      <w:r>
        <w:rPr>
          <w:rFonts w:cstheme="minorHAnsi"/>
        </w:rPr>
        <w:t>This</w:t>
      </w:r>
      <w:r w:rsidR="00F421E5">
        <w:rPr>
          <w:rFonts w:cstheme="minorHAnsi"/>
        </w:rPr>
        <w:t xml:space="preserve"> more restricted claim</w:t>
      </w:r>
      <w:r>
        <w:rPr>
          <w:rFonts w:cstheme="minorHAnsi"/>
        </w:rPr>
        <w:t xml:space="preserve"> is something that both</w:t>
      </w:r>
      <w:r w:rsidR="00532CA3">
        <w:rPr>
          <w:rFonts w:cstheme="minorHAnsi"/>
        </w:rPr>
        <w:t xml:space="preserve"> evidentialists and causalists</w:t>
      </w:r>
      <w:r>
        <w:rPr>
          <w:rFonts w:cstheme="minorHAnsi"/>
        </w:rPr>
        <w:t xml:space="preserve"> should be willing to accept and, indeed, must if </w:t>
      </w:r>
      <w:r w:rsidR="00360044">
        <w:rPr>
          <w:rFonts w:cstheme="minorHAnsi"/>
        </w:rPr>
        <w:t>Choice from Chance</w:t>
      </w:r>
      <w:r>
        <w:rPr>
          <w:rFonts w:cstheme="minorHAnsi"/>
        </w:rPr>
        <w:t xml:space="preserve"> i</w:t>
      </w:r>
      <w:r w:rsidR="00E22646">
        <w:rPr>
          <w:rFonts w:cstheme="minorHAnsi"/>
        </w:rPr>
        <w:t>s</w:t>
      </w:r>
      <w:r>
        <w:rPr>
          <w:rFonts w:cstheme="minorHAnsi"/>
        </w:rPr>
        <w:t xml:space="preserve"> true</w:t>
      </w:r>
      <w:r w:rsidR="00C96CDF">
        <w:rPr>
          <w:rFonts w:eastAsiaTheme="minorEastAsia" w:cstheme="minorHAnsi"/>
        </w:rPr>
        <w:t xml:space="preserve"> </w:t>
      </w:r>
      <w:r w:rsidR="00C96CDF">
        <w:rPr>
          <w:rFonts w:cstheme="minorHAnsi"/>
        </w:rPr>
        <w:t>(more on this in the next section)</w:t>
      </w:r>
      <w:r w:rsidR="00214E1B">
        <w:rPr>
          <w:rFonts w:cstheme="minorHAnsi"/>
        </w:rPr>
        <w:t>.</w:t>
      </w:r>
    </w:p>
    <w:p w14:paraId="53100202" w14:textId="4D5A98CB" w:rsidR="00F575E9" w:rsidRDefault="007E2CA9" w:rsidP="0004762A">
      <w:pPr>
        <w:spacing w:before="120" w:after="240" w:line="276" w:lineRule="auto"/>
        <w:jc w:val="both"/>
        <w:rPr>
          <w:rFonts w:cstheme="minorHAnsi"/>
        </w:rPr>
      </w:pPr>
      <w:r>
        <w:rPr>
          <w:rFonts w:cstheme="minorHAnsi"/>
        </w:rPr>
        <w:t xml:space="preserve">I began </w:t>
      </w:r>
      <w:r w:rsidR="00F45C9A">
        <w:rPr>
          <w:rFonts w:cstheme="minorHAnsi"/>
        </w:rPr>
        <w:t xml:space="preserve">the section </w:t>
      </w:r>
      <w:r>
        <w:rPr>
          <w:rFonts w:cstheme="minorHAnsi"/>
        </w:rPr>
        <w:t>by suggesting</w:t>
      </w:r>
      <w:r w:rsidR="00C0070D">
        <w:rPr>
          <w:rFonts w:cstheme="minorHAnsi"/>
        </w:rPr>
        <w:t xml:space="preserve"> that</w:t>
      </w:r>
      <w:r w:rsidR="00B41763">
        <w:rPr>
          <w:rFonts w:cstheme="minorHAnsi"/>
        </w:rPr>
        <w:t xml:space="preserve"> </w:t>
      </w:r>
      <w:r w:rsidR="00360044">
        <w:rPr>
          <w:rFonts w:cstheme="minorHAnsi"/>
        </w:rPr>
        <w:t>Choice from Chance</w:t>
      </w:r>
      <w:r w:rsidR="00B41763">
        <w:rPr>
          <w:rFonts w:cstheme="minorHAnsi"/>
        </w:rPr>
        <w:t xml:space="preserve"> is compelling</w:t>
      </w:r>
      <w:r>
        <w:rPr>
          <w:rFonts w:cstheme="minorHAnsi"/>
        </w:rPr>
        <w:t xml:space="preserve"> as a principle of instrumental rationality</w:t>
      </w:r>
      <w:r w:rsidR="00B41763">
        <w:rPr>
          <w:rFonts w:cstheme="minorHAnsi"/>
        </w:rPr>
        <w:t xml:space="preserve"> in virtue of the fact that actions that confer higher chances on desirable outcomes should be preferred to those that confer lower ones. </w:t>
      </w:r>
      <w:r>
        <w:rPr>
          <w:rFonts w:cstheme="minorHAnsi"/>
        </w:rPr>
        <w:t xml:space="preserve">This thought, we have seen, can be broken into two separate claims. The first is that </w:t>
      </w:r>
      <w:r w:rsidR="00F5025D">
        <w:rPr>
          <w:rFonts w:cstheme="minorHAnsi"/>
        </w:rPr>
        <w:t xml:space="preserve">the instrumental efficacy of an action in bringing about consequences </w:t>
      </w:r>
      <w:r>
        <w:rPr>
          <w:rFonts w:cstheme="minorHAnsi"/>
        </w:rPr>
        <w:t>is measured by the</w:t>
      </w:r>
      <w:r w:rsidR="00F5025D">
        <w:rPr>
          <w:rFonts w:cstheme="minorHAnsi"/>
        </w:rPr>
        <w:t>ir</w:t>
      </w:r>
      <w:r>
        <w:rPr>
          <w:rFonts w:cstheme="minorHAnsi"/>
        </w:rPr>
        <w:t xml:space="preserve"> conditional chances given its performance. The second claim is</w:t>
      </w:r>
      <w:r w:rsidR="00B41763">
        <w:rPr>
          <w:rFonts w:cstheme="minorHAnsi"/>
        </w:rPr>
        <w:t xml:space="preserve"> that </w:t>
      </w:r>
      <w:r w:rsidR="00B41763" w:rsidRPr="00770F18">
        <w:rPr>
          <w:rFonts w:cstheme="minorHAnsi"/>
          <w:i/>
          <w:iCs/>
        </w:rPr>
        <w:t>ceteris paribus</w:t>
      </w:r>
      <w:r w:rsidR="00B41763">
        <w:rPr>
          <w:rFonts w:cstheme="minorHAnsi"/>
        </w:rPr>
        <w:t xml:space="preserve"> it’s better to have a higher chance of something desirable than a lower one. </w:t>
      </w:r>
      <w:r w:rsidR="00F575E9">
        <w:rPr>
          <w:rFonts w:cstheme="minorHAnsi"/>
        </w:rPr>
        <w:t xml:space="preserve">This </w:t>
      </w:r>
      <w:r w:rsidR="00987594">
        <w:rPr>
          <w:rFonts w:cstheme="minorHAnsi"/>
        </w:rPr>
        <w:t xml:space="preserve">latter thought </w:t>
      </w:r>
      <w:r w:rsidR="00F575E9">
        <w:rPr>
          <w:rFonts w:cstheme="minorHAnsi"/>
        </w:rPr>
        <w:t>can be expressed more precisely by the following principle.</w:t>
      </w:r>
      <w:r w:rsidR="00F421E5">
        <w:rPr>
          <w:rFonts w:cstheme="minorHAnsi"/>
        </w:rPr>
        <w:t xml:space="preserve"> </w:t>
      </w:r>
      <w:r w:rsidR="00990AD8">
        <w:rPr>
          <w:rFonts w:cstheme="minorHAnsi"/>
        </w:rPr>
        <w:t xml:space="preserve">Let </w:t>
      </w:r>
      <m:oMath>
        <m:r>
          <w:rPr>
            <w:rFonts w:ascii="Cambria Math" w:hAnsi="Cambria Math" w:cstheme="minorHAnsi"/>
          </w:rPr>
          <m:t>Ch(G=α,B=β)</m:t>
        </m:r>
      </m:oMath>
      <w:r w:rsidR="00990AD8">
        <w:rPr>
          <w:rFonts w:eastAsiaTheme="minorEastAsia" w:cstheme="minorHAnsi"/>
        </w:rPr>
        <w:t xml:space="preserve"> be the proposition that </w:t>
      </w:r>
      <w:r w:rsidR="00990AD8">
        <w:t xml:space="preserve">the chance of </w:t>
      </w:r>
      <w:r w:rsidR="00990AD8" w:rsidRPr="000C4D0F">
        <w:rPr>
          <w:rFonts w:cstheme="minorHAnsi"/>
          <w:i/>
          <w:iCs/>
        </w:rPr>
        <w:t>G</w:t>
      </w:r>
      <w:r w:rsidR="00990AD8">
        <w:rPr>
          <w:rFonts w:cstheme="minorHAnsi"/>
        </w:rPr>
        <w:t xml:space="preserve"> is </w:t>
      </w:r>
      <m:oMath>
        <m:r>
          <w:rPr>
            <w:rFonts w:ascii="Cambria Math" w:hAnsi="Cambria Math" w:cstheme="minorHAnsi"/>
          </w:rPr>
          <m:t>α</m:t>
        </m:r>
      </m:oMath>
      <w:r w:rsidR="00990AD8">
        <w:rPr>
          <w:rFonts w:cstheme="minorHAnsi"/>
        </w:rPr>
        <w:t xml:space="preserve"> and the chance of </w:t>
      </w:r>
      <w:r w:rsidR="00990AD8" w:rsidRPr="000C4D0F">
        <w:rPr>
          <w:rFonts w:cstheme="minorHAnsi"/>
          <w:i/>
          <w:iCs/>
        </w:rPr>
        <w:t>B</w:t>
      </w:r>
      <w:r w:rsidR="00990AD8">
        <w:rPr>
          <w:rFonts w:cstheme="minorHAnsi"/>
        </w:rPr>
        <w:t xml:space="preserve"> is </w:t>
      </w:r>
      <m:oMath>
        <m:r>
          <w:rPr>
            <w:rFonts w:ascii="Cambria Math" w:hAnsi="Cambria Math" w:cstheme="minorHAnsi"/>
          </w:rPr>
          <m:t>β</m:t>
        </m:r>
      </m:oMath>
      <w:r w:rsidR="00990AD8">
        <w:rPr>
          <w:rFonts w:eastAsiaTheme="minorEastAsia" w:cstheme="minorHAnsi"/>
        </w:rPr>
        <w:t>. Then:</w:t>
      </w:r>
    </w:p>
    <w:p w14:paraId="153FEE1C" w14:textId="7E399B5E" w:rsidR="00E04B3F" w:rsidRDefault="00DF3B83" w:rsidP="0004762A">
      <w:pPr>
        <w:spacing w:before="120" w:after="120" w:line="276" w:lineRule="auto"/>
        <w:ind w:left="567" w:right="804"/>
        <w:jc w:val="both"/>
        <w:rPr>
          <w:rFonts w:eastAsiaTheme="minorEastAsia"/>
        </w:rPr>
      </w:pPr>
      <w:r w:rsidRPr="0089364A">
        <w:rPr>
          <w:rFonts w:cstheme="minorHAnsi"/>
          <w:b/>
          <w:bCs/>
        </w:rPr>
        <w:t>Monotonicity</w:t>
      </w:r>
      <w:r>
        <w:rPr>
          <w:rFonts w:cstheme="minorHAnsi"/>
        </w:rPr>
        <w:t xml:space="preserve">: </w:t>
      </w:r>
      <w:r w:rsidR="00585F7B">
        <w:t xml:space="preserve">Let </w:t>
      </w:r>
      <w:r w:rsidR="00585F7B" w:rsidRPr="00945785">
        <w:rPr>
          <w:i/>
          <w:iCs/>
        </w:rPr>
        <w:t>G</w:t>
      </w:r>
      <w:r w:rsidR="00585F7B">
        <w:t xml:space="preserve"> and </w:t>
      </w:r>
      <w:r w:rsidR="00585F7B" w:rsidRPr="00945785">
        <w:rPr>
          <w:i/>
          <w:iCs/>
        </w:rPr>
        <w:t>B</w:t>
      </w:r>
      <w:r w:rsidR="00585F7B">
        <w:t xml:space="preserve"> be a pair of mutually exclusive </w:t>
      </w:r>
      <w:r w:rsidR="000F283C">
        <w:t xml:space="preserve">and exhaustive </w:t>
      </w:r>
      <w:r w:rsidR="00585F7B">
        <w:t>propositions</w:t>
      </w:r>
      <w:r w:rsidR="0069315E">
        <w:t xml:space="preserve"> such that </w:t>
      </w:r>
      <m:oMath>
        <m:r>
          <w:rPr>
            <w:rFonts w:ascii="Cambria Math" w:hAnsi="Cambria Math"/>
          </w:rPr>
          <m:t>G≻B</m:t>
        </m:r>
      </m:oMath>
      <w:r w:rsidR="000F283C">
        <w:t xml:space="preserve">. </w:t>
      </w:r>
      <w:r w:rsidR="0050185C">
        <w:t xml:space="preserve">Suppose that both </w:t>
      </w:r>
      <m:oMath>
        <m:r>
          <w:rPr>
            <w:rFonts w:ascii="Cambria Math" w:hAnsi="Cambria Math" w:cstheme="minorHAnsi"/>
          </w:rPr>
          <m:t>Ch(G=α,B=1-α)</m:t>
        </m:r>
      </m:oMath>
      <w:r w:rsidR="0050185C">
        <w:rPr>
          <w:rFonts w:eastAsiaTheme="minorEastAsia" w:cstheme="minorHAnsi"/>
        </w:rPr>
        <w:t xml:space="preserve"> and </w:t>
      </w:r>
      <m:oMath>
        <m:r>
          <w:rPr>
            <w:rFonts w:ascii="Cambria Math" w:hAnsi="Cambria Math" w:cstheme="minorHAnsi"/>
          </w:rPr>
          <m:t>Ch(G=</m:t>
        </m:r>
        <m:sSup>
          <m:sSupPr>
            <m:ctrlPr>
              <w:rPr>
                <w:rFonts w:ascii="Cambria Math" w:hAnsi="Cambria Math" w:cstheme="minorHAnsi"/>
                <w:i/>
              </w:rPr>
            </m:ctrlPr>
          </m:sSupPr>
          <m:e>
            <m:r>
              <w:rPr>
                <w:rFonts w:ascii="Cambria Math" w:hAnsi="Cambria Math" w:cstheme="minorHAnsi"/>
              </w:rPr>
              <m:t>α</m:t>
            </m:r>
          </m:e>
          <m:sup>
            <m:r>
              <w:rPr>
                <w:rFonts w:ascii="Cambria Math" w:hAnsi="Cambria Math" w:cstheme="minorHAnsi"/>
              </w:rPr>
              <m:t>*</m:t>
            </m:r>
          </m:sup>
        </m:sSup>
        <m:r>
          <w:rPr>
            <w:rFonts w:ascii="Cambria Math" w:hAnsi="Cambria Math" w:cstheme="minorHAnsi"/>
          </w:rPr>
          <m:t>,B=1-</m:t>
        </m:r>
        <m:sSup>
          <m:sSupPr>
            <m:ctrlPr>
              <w:rPr>
                <w:rFonts w:ascii="Cambria Math" w:hAnsi="Cambria Math" w:cstheme="minorHAnsi"/>
                <w:i/>
              </w:rPr>
            </m:ctrlPr>
          </m:sSupPr>
          <m:e>
            <m:r>
              <w:rPr>
                <w:rFonts w:ascii="Cambria Math" w:hAnsi="Cambria Math" w:cstheme="minorHAnsi"/>
              </w:rPr>
              <m:t>α</m:t>
            </m:r>
          </m:e>
          <m:sup>
            <m:r>
              <w:rPr>
                <w:rFonts w:ascii="Cambria Math" w:hAnsi="Cambria Math" w:cstheme="minorHAnsi"/>
              </w:rPr>
              <m:t>*</m:t>
            </m:r>
          </m:sup>
        </m:sSup>
        <m:r>
          <w:rPr>
            <w:rFonts w:ascii="Cambria Math" w:hAnsi="Cambria Math" w:cstheme="minorHAnsi"/>
          </w:rPr>
          <m:t>)</m:t>
        </m:r>
      </m:oMath>
      <w:r w:rsidR="0050185C">
        <w:rPr>
          <w:rFonts w:eastAsiaTheme="minorEastAsia" w:cstheme="minorHAnsi"/>
        </w:rPr>
        <w:t xml:space="preserve"> have non-zero subjective probability.</w:t>
      </w:r>
      <w:r w:rsidR="0050185C">
        <w:t xml:space="preserve"> </w:t>
      </w:r>
      <w:r w:rsidR="00E04B3F">
        <w:t>Then it is more desirable that</w:t>
      </w:r>
      <w:r>
        <w:t xml:space="preserve"> the</w:t>
      </w:r>
      <w:r w:rsidR="00E04B3F">
        <w:t xml:space="preserve"> chance of </w:t>
      </w:r>
      <w:r w:rsidR="00E04B3F" w:rsidRPr="000C4D0F">
        <w:rPr>
          <w:rFonts w:cstheme="minorHAnsi"/>
          <w:i/>
          <w:iCs/>
        </w:rPr>
        <w:t>G</w:t>
      </w:r>
      <w:r w:rsidR="00E04B3F">
        <w:rPr>
          <w:rFonts w:cstheme="minorHAnsi"/>
        </w:rPr>
        <w:t xml:space="preserve"> be </w:t>
      </w:r>
      <m:oMath>
        <m:r>
          <w:rPr>
            <w:rFonts w:ascii="Cambria Math" w:hAnsi="Cambria Math" w:cstheme="minorHAnsi"/>
          </w:rPr>
          <m:t>α</m:t>
        </m:r>
      </m:oMath>
      <w:r w:rsidR="00E04B3F">
        <w:rPr>
          <w:rFonts w:cstheme="minorHAnsi"/>
        </w:rPr>
        <w:t xml:space="preserve"> and of </w:t>
      </w:r>
      <w:r w:rsidR="00E04B3F" w:rsidRPr="000C4D0F">
        <w:rPr>
          <w:rFonts w:cstheme="minorHAnsi"/>
          <w:i/>
          <w:iCs/>
        </w:rPr>
        <w:t>B</w:t>
      </w:r>
      <w:r w:rsidR="00E04B3F">
        <w:rPr>
          <w:rFonts w:cstheme="minorHAnsi"/>
        </w:rPr>
        <w:t xml:space="preserve"> be </w:t>
      </w:r>
      <m:oMath>
        <m:r>
          <w:rPr>
            <w:rFonts w:ascii="Cambria Math" w:hAnsi="Cambria Math" w:cstheme="minorHAnsi"/>
          </w:rPr>
          <m:t>1-α</m:t>
        </m:r>
      </m:oMath>
      <w:r w:rsidR="00E04B3F">
        <w:rPr>
          <w:rFonts w:cstheme="minorHAnsi"/>
        </w:rPr>
        <w:t xml:space="preserve"> than</w:t>
      </w:r>
      <w:r w:rsidR="00E04B3F" w:rsidRPr="00A11812">
        <w:rPr>
          <w:rFonts w:cstheme="minorHAnsi"/>
        </w:rPr>
        <w:t xml:space="preserve"> </w:t>
      </w:r>
      <w:r w:rsidR="00E04B3F">
        <w:rPr>
          <w:rFonts w:cstheme="minorHAnsi"/>
        </w:rPr>
        <w:t xml:space="preserve">that the chance of </w:t>
      </w:r>
      <m:oMath>
        <m:r>
          <w:rPr>
            <w:rFonts w:ascii="Cambria Math" w:hAnsi="Cambria Math"/>
          </w:rPr>
          <m:t>G</m:t>
        </m:r>
      </m:oMath>
      <w:r w:rsidR="00E04B3F">
        <w:t xml:space="preserve"> </w:t>
      </w:r>
      <w:r w:rsidR="00E04B3F">
        <w:rPr>
          <w:rFonts w:cstheme="minorHAnsi"/>
        </w:rPr>
        <w:t xml:space="preserve">be </w:t>
      </w:r>
      <m:oMath>
        <m:sSup>
          <m:sSupPr>
            <m:ctrlPr>
              <w:rPr>
                <w:rFonts w:ascii="Cambria Math" w:hAnsi="Cambria Math" w:cstheme="minorHAnsi"/>
                <w:i/>
              </w:rPr>
            </m:ctrlPr>
          </m:sSupPr>
          <m:e>
            <m:r>
              <w:rPr>
                <w:rFonts w:ascii="Cambria Math" w:hAnsi="Cambria Math" w:cstheme="minorHAnsi"/>
              </w:rPr>
              <m:t>α</m:t>
            </m:r>
          </m:e>
          <m:sup>
            <m:r>
              <w:rPr>
                <w:rFonts w:ascii="Cambria Math" w:hAnsi="Cambria Math" w:cstheme="minorHAnsi"/>
              </w:rPr>
              <m:t>*</m:t>
            </m:r>
          </m:sup>
        </m:sSup>
      </m:oMath>
      <w:r w:rsidR="00E04B3F">
        <w:rPr>
          <w:rFonts w:cstheme="minorHAnsi"/>
        </w:rPr>
        <w:t xml:space="preserve"> and of </w:t>
      </w:r>
      <m:oMath>
        <m:r>
          <w:rPr>
            <w:rFonts w:ascii="Cambria Math" w:hAnsi="Cambria Math"/>
          </w:rPr>
          <m:t>B</m:t>
        </m:r>
      </m:oMath>
      <w:r w:rsidR="00E04B3F">
        <w:rPr>
          <w:rFonts w:cstheme="minorHAnsi"/>
        </w:rPr>
        <w:t xml:space="preserve"> be </w:t>
      </w:r>
      <m:oMath>
        <m:r>
          <w:rPr>
            <w:rFonts w:ascii="Cambria Math" w:hAnsi="Cambria Math" w:cstheme="minorHAnsi"/>
          </w:rPr>
          <m:t>1-</m:t>
        </m:r>
        <m:sSup>
          <m:sSupPr>
            <m:ctrlPr>
              <w:rPr>
                <w:rFonts w:ascii="Cambria Math" w:hAnsi="Cambria Math" w:cstheme="minorHAnsi"/>
                <w:i/>
              </w:rPr>
            </m:ctrlPr>
          </m:sSupPr>
          <m:e>
            <m:r>
              <w:rPr>
                <w:rFonts w:ascii="Cambria Math" w:hAnsi="Cambria Math" w:cstheme="minorHAnsi"/>
              </w:rPr>
              <m:t>α</m:t>
            </m:r>
          </m:e>
          <m:sup>
            <m:r>
              <w:rPr>
                <w:rFonts w:ascii="Cambria Math" w:hAnsi="Cambria Math" w:cstheme="minorHAnsi"/>
              </w:rPr>
              <m:t>*</m:t>
            </m:r>
          </m:sup>
        </m:sSup>
      </m:oMath>
      <w:r w:rsidR="00E04B3F">
        <w:rPr>
          <w:rFonts w:eastAsiaTheme="minorEastAsia"/>
        </w:rPr>
        <w:t xml:space="preserve"> iff</w:t>
      </w:r>
      <w:r>
        <w:rPr>
          <w:rFonts w:eastAsiaTheme="minorEastAsia"/>
        </w:rPr>
        <w:t xml:space="preserve"> </w:t>
      </w:r>
      <m:oMath>
        <m:r>
          <w:rPr>
            <w:rFonts w:ascii="Cambria Math" w:hAnsi="Cambria Math" w:cstheme="minorHAnsi"/>
          </w:rPr>
          <m:t>α</m:t>
        </m:r>
      </m:oMath>
      <w:r>
        <w:rPr>
          <w:rFonts w:eastAsiaTheme="minorEastAsia"/>
        </w:rPr>
        <w:t xml:space="preserve"> is at least as large as </w:t>
      </w:r>
      <m:oMath>
        <m:sSup>
          <m:sSupPr>
            <m:ctrlPr>
              <w:rPr>
                <w:rFonts w:ascii="Cambria Math" w:hAnsi="Cambria Math" w:cstheme="minorHAnsi"/>
                <w:i/>
              </w:rPr>
            </m:ctrlPr>
          </m:sSupPr>
          <m:e>
            <m:r>
              <w:rPr>
                <w:rFonts w:ascii="Cambria Math" w:hAnsi="Cambria Math" w:cstheme="minorHAnsi"/>
              </w:rPr>
              <m:t>α</m:t>
            </m:r>
          </m:e>
          <m:sup>
            <m:r>
              <w:rPr>
                <w:rFonts w:ascii="Cambria Math" w:hAnsi="Cambria Math" w:cstheme="minorHAnsi"/>
              </w:rPr>
              <m:t>*</m:t>
            </m:r>
          </m:sup>
        </m:sSup>
      </m:oMath>
      <w:r>
        <w:rPr>
          <w:rFonts w:eastAsiaTheme="minorEastAsia"/>
        </w:rPr>
        <w:t xml:space="preserve">, </w:t>
      </w:r>
      <w:r w:rsidR="00E04B3F">
        <w:rPr>
          <w:rFonts w:eastAsiaTheme="minorEastAsia"/>
        </w:rPr>
        <w:t>i.e</w:t>
      </w:r>
      <w:r>
        <w:rPr>
          <w:rFonts w:eastAsiaTheme="minorEastAsia"/>
        </w:rPr>
        <w:t>.</w:t>
      </w:r>
      <w:r w:rsidR="00E04B3F">
        <w:rPr>
          <w:rFonts w:eastAsiaTheme="minorEastAsia"/>
        </w:rPr>
        <w:t>:</w:t>
      </w:r>
    </w:p>
    <w:p w14:paraId="2829F758" w14:textId="0BF2556A" w:rsidR="00F575E9" w:rsidRDefault="00DF3B83" w:rsidP="0004762A">
      <w:pPr>
        <w:spacing w:before="120" w:after="240" w:line="276" w:lineRule="auto"/>
        <w:ind w:left="567" w:right="804"/>
        <w:jc w:val="both"/>
        <w:rPr>
          <w:rFonts w:eastAsiaTheme="minorEastAsia" w:cstheme="minorHAnsi"/>
        </w:rPr>
      </w:pPr>
      <m:oMathPara>
        <m:oMath>
          <m:r>
            <w:rPr>
              <w:rFonts w:ascii="Cambria Math" w:hAnsi="Cambria Math" w:cstheme="minorHAnsi"/>
            </w:rPr>
            <m:t>Ch(G=α,B=1-α)</m:t>
          </m:r>
          <m:r>
            <w:rPr>
              <w:rFonts w:ascii="Cambria Math" w:eastAsiaTheme="minorEastAsia" w:hAnsi="Cambria Math" w:cstheme="minorHAnsi"/>
            </w:rPr>
            <m:t>≽</m:t>
          </m:r>
          <m:r>
            <w:rPr>
              <w:rFonts w:ascii="Cambria Math" w:hAnsi="Cambria Math" w:cstheme="minorHAnsi"/>
            </w:rPr>
            <m:t>Ch(G=</m:t>
          </m:r>
          <m:sSup>
            <m:sSupPr>
              <m:ctrlPr>
                <w:rPr>
                  <w:rFonts w:ascii="Cambria Math" w:hAnsi="Cambria Math" w:cstheme="minorHAnsi"/>
                  <w:i/>
                </w:rPr>
              </m:ctrlPr>
            </m:sSupPr>
            <m:e>
              <m:r>
                <w:rPr>
                  <w:rFonts w:ascii="Cambria Math" w:hAnsi="Cambria Math" w:cstheme="minorHAnsi"/>
                </w:rPr>
                <m:t>α</m:t>
              </m:r>
            </m:e>
            <m:sup>
              <m:r>
                <w:rPr>
                  <w:rFonts w:ascii="Cambria Math" w:hAnsi="Cambria Math" w:cstheme="minorHAnsi"/>
                </w:rPr>
                <m:t>*</m:t>
              </m:r>
            </m:sup>
          </m:sSup>
          <m:r>
            <w:rPr>
              <w:rFonts w:ascii="Cambria Math" w:hAnsi="Cambria Math" w:cstheme="minorHAnsi"/>
            </w:rPr>
            <m:t>,B=1-</m:t>
          </m:r>
          <m:sSup>
            <m:sSupPr>
              <m:ctrlPr>
                <w:rPr>
                  <w:rFonts w:ascii="Cambria Math" w:hAnsi="Cambria Math" w:cstheme="minorHAnsi"/>
                  <w:i/>
                </w:rPr>
              </m:ctrlPr>
            </m:sSupPr>
            <m:e>
              <m:r>
                <w:rPr>
                  <w:rFonts w:ascii="Cambria Math" w:hAnsi="Cambria Math" w:cstheme="minorHAnsi"/>
                </w:rPr>
                <m:t>α</m:t>
              </m:r>
            </m:e>
            <m:sup>
              <m:r>
                <w:rPr>
                  <w:rFonts w:ascii="Cambria Math" w:hAnsi="Cambria Math" w:cstheme="minorHAnsi"/>
                </w:rPr>
                <m:t>*</m:t>
              </m:r>
            </m:sup>
          </m:sSup>
          <m:r>
            <w:rPr>
              <w:rFonts w:ascii="Cambria Math" w:hAnsi="Cambria Math" w:cstheme="minorHAnsi"/>
            </w:rPr>
            <m:t>)⇔α≥</m:t>
          </m:r>
          <m:sSup>
            <m:sSupPr>
              <m:ctrlPr>
                <w:rPr>
                  <w:rFonts w:ascii="Cambria Math" w:hAnsi="Cambria Math" w:cstheme="minorHAnsi"/>
                  <w:i/>
                </w:rPr>
              </m:ctrlPr>
            </m:sSupPr>
            <m:e>
              <m:r>
                <w:rPr>
                  <w:rFonts w:ascii="Cambria Math" w:hAnsi="Cambria Math" w:cstheme="minorHAnsi"/>
                </w:rPr>
                <m:t>α</m:t>
              </m:r>
            </m:e>
            <m:sup>
              <m:r>
                <w:rPr>
                  <w:rFonts w:ascii="Cambria Math" w:hAnsi="Cambria Math" w:cstheme="minorHAnsi"/>
                </w:rPr>
                <m:t>*</m:t>
              </m:r>
            </m:sup>
          </m:sSup>
        </m:oMath>
      </m:oMathPara>
    </w:p>
    <w:p w14:paraId="744258A7" w14:textId="7A2DCD90" w:rsidR="005C0D03" w:rsidRDefault="00C0070D" w:rsidP="0004762A">
      <w:pPr>
        <w:spacing w:before="120" w:after="240" w:line="276" w:lineRule="auto"/>
        <w:jc w:val="both"/>
        <w:rPr>
          <w:rFonts w:eastAsiaTheme="minorEastAsia" w:cstheme="minorHAnsi"/>
        </w:rPr>
      </w:pPr>
      <w:r>
        <w:rPr>
          <w:rFonts w:cstheme="minorHAnsi"/>
        </w:rPr>
        <w:t xml:space="preserve">We now have all the pieces in place for the derivation of </w:t>
      </w:r>
      <w:r w:rsidR="00360044">
        <w:rPr>
          <w:rFonts w:cstheme="minorHAnsi"/>
        </w:rPr>
        <w:t>Choice from Chance</w:t>
      </w:r>
      <w:r>
        <w:rPr>
          <w:rFonts w:cstheme="minorHAnsi"/>
        </w:rPr>
        <w:t xml:space="preserve">. As we have seen </w:t>
      </w:r>
      <w:r w:rsidR="00F4305F">
        <w:rPr>
          <w:rFonts w:cstheme="minorHAnsi"/>
        </w:rPr>
        <w:t xml:space="preserve">Efficacy </w:t>
      </w:r>
      <w:r w:rsidR="00B229E7">
        <w:rPr>
          <w:rFonts w:cstheme="minorHAnsi"/>
        </w:rPr>
        <w:t>says</w:t>
      </w:r>
      <w:r>
        <w:rPr>
          <w:rFonts w:cstheme="minorHAnsi"/>
        </w:rPr>
        <w:t xml:space="preserve"> </w:t>
      </w:r>
      <w:r w:rsidR="00B229E7">
        <w:rPr>
          <w:rFonts w:cstheme="minorHAnsi"/>
        </w:rPr>
        <w:t xml:space="preserve">the conditional chance of a consequence given one action being higher than given another means that making the former true confers a higher chance on the consequence than making the latter true. But </w:t>
      </w:r>
      <w:r w:rsidR="00F4305F">
        <w:rPr>
          <w:rFonts w:cstheme="minorHAnsi"/>
        </w:rPr>
        <w:t>Monotonicity</w:t>
      </w:r>
      <w:r w:rsidR="00B229E7">
        <w:rPr>
          <w:rFonts w:cstheme="minorHAnsi"/>
        </w:rPr>
        <w:t xml:space="preserve"> says that having a higher chance of a good consequence is better than </w:t>
      </w:r>
      <w:r w:rsidR="00920349">
        <w:rPr>
          <w:rFonts w:cstheme="minorHAnsi"/>
        </w:rPr>
        <w:t xml:space="preserve">having </w:t>
      </w:r>
      <w:r w:rsidR="00B229E7">
        <w:rPr>
          <w:rFonts w:cstheme="minorHAnsi"/>
        </w:rPr>
        <w:t>a lower chance of it. It then follows from C</w:t>
      </w:r>
      <w:r w:rsidR="0052296C">
        <w:rPr>
          <w:rFonts w:cstheme="minorHAnsi"/>
        </w:rPr>
        <w:t>hance C</w:t>
      </w:r>
      <w:r w:rsidR="00B229E7">
        <w:rPr>
          <w:rFonts w:cstheme="minorHAnsi"/>
        </w:rPr>
        <w:t>onsequentialism that it</w:t>
      </w:r>
      <w:r w:rsidR="00B4316F">
        <w:rPr>
          <w:rFonts w:cstheme="minorHAnsi"/>
        </w:rPr>
        <w:t>’</w:t>
      </w:r>
      <w:r w:rsidR="00B229E7">
        <w:rPr>
          <w:rFonts w:cstheme="minorHAnsi"/>
        </w:rPr>
        <w:t xml:space="preserve">s better to choose actions with higher conditional chances of good consequences over those with lower ones. </w:t>
      </w:r>
      <w:r w:rsidR="004F4506">
        <w:rPr>
          <w:rFonts w:cstheme="minorHAnsi"/>
        </w:rPr>
        <w:t>So it must be the case that</w:t>
      </w:r>
      <w:r w:rsidR="0088304C">
        <w:rPr>
          <w:rFonts w:cstheme="minorHAnsi"/>
        </w:rPr>
        <w:t xml:space="preserve"> </w:t>
      </w:r>
      <w:r w:rsidR="004F4506">
        <w:rPr>
          <w:rFonts w:cstheme="minorHAnsi"/>
        </w:rPr>
        <w:t xml:space="preserve">one action is more choice-worthy than another just in case the conditional chance of </w:t>
      </w:r>
      <w:r w:rsidR="000071E9">
        <w:rPr>
          <w:rFonts w:cstheme="minorHAnsi"/>
        </w:rPr>
        <w:t xml:space="preserve">the good consequence </w:t>
      </w:r>
      <w:r w:rsidR="00F4410F">
        <w:rPr>
          <w:rFonts w:cstheme="minorHAnsi"/>
        </w:rPr>
        <w:t xml:space="preserve">given the performance of the former is higher than given the performance of the latter. </w:t>
      </w:r>
      <w:r w:rsidR="00B4316F">
        <w:rPr>
          <w:rFonts w:cstheme="minorHAnsi"/>
        </w:rPr>
        <w:t>More exactly</w:t>
      </w:r>
      <w:r w:rsidR="00C76C95">
        <w:rPr>
          <w:rFonts w:cstheme="minorHAnsi"/>
        </w:rPr>
        <w:t>, given Chance Consequentialism and Efficacy, Mo</w:t>
      </w:r>
      <w:r w:rsidR="000F406B">
        <w:rPr>
          <w:rFonts w:cstheme="minorHAnsi"/>
        </w:rPr>
        <w:t xml:space="preserve">notonicity and </w:t>
      </w:r>
      <w:r w:rsidR="00360044">
        <w:rPr>
          <w:rFonts w:cstheme="minorHAnsi"/>
        </w:rPr>
        <w:t>Choice from Chance</w:t>
      </w:r>
      <w:r w:rsidR="000F406B">
        <w:rPr>
          <w:rFonts w:cstheme="minorHAnsi"/>
        </w:rPr>
        <w:t xml:space="preserve"> are equivalent. </w:t>
      </w:r>
      <w:r w:rsidR="00F4410F">
        <w:rPr>
          <w:rFonts w:cstheme="minorHAnsi"/>
        </w:rPr>
        <w:t>(T</w:t>
      </w:r>
      <w:r w:rsidR="00334C53">
        <w:rPr>
          <w:rFonts w:cstheme="minorHAnsi"/>
        </w:rPr>
        <w:t xml:space="preserve">his </w:t>
      </w:r>
      <w:r w:rsidR="000F406B">
        <w:rPr>
          <w:rFonts w:cstheme="minorHAnsi"/>
        </w:rPr>
        <w:t xml:space="preserve">fact is proven </w:t>
      </w:r>
      <w:r w:rsidR="00334C53">
        <w:rPr>
          <w:rFonts w:cstheme="minorHAnsi"/>
        </w:rPr>
        <w:t>in the appendix as Theorem 5.)</w:t>
      </w:r>
    </w:p>
    <w:p w14:paraId="0E00F2A9" w14:textId="77777777" w:rsidR="00393FB7" w:rsidRDefault="00393FB7" w:rsidP="0004762A">
      <w:pPr>
        <w:spacing w:before="120" w:after="240" w:line="276" w:lineRule="auto"/>
        <w:jc w:val="both"/>
        <w:rPr>
          <w:rFonts w:eastAsiaTheme="minorEastAsia"/>
        </w:rPr>
      </w:pPr>
    </w:p>
    <w:p w14:paraId="7E9048CA" w14:textId="20792F5D" w:rsidR="00393FB7" w:rsidRPr="002B6B59" w:rsidRDefault="009C7D3E" w:rsidP="00C63F9C">
      <w:pPr>
        <w:pStyle w:val="ListParagraph"/>
        <w:numPr>
          <w:ilvl w:val="0"/>
          <w:numId w:val="12"/>
        </w:numPr>
        <w:spacing w:before="120" w:after="240" w:line="276" w:lineRule="auto"/>
        <w:jc w:val="both"/>
        <w:rPr>
          <w:rFonts w:cstheme="minorHAnsi"/>
          <w:b/>
          <w:bCs/>
        </w:rPr>
      </w:pPr>
      <w:r>
        <w:rPr>
          <w:rFonts w:cstheme="minorHAnsi"/>
          <w:b/>
          <w:bCs/>
        </w:rPr>
        <w:t>Intervention</w:t>
      </w:r>
      <w:r w:rsidR="00DB6BC2">
        <w:rPr>
          <w:rFonts w:cstheme="minorHAnsi"/>
          <w:b/>
          <w:bCs/>
        </w:rPr>
        <w:t xml:space="preserve">al </w:t>
      </w:r>
      <w:r>
        <w:rPr>
          <w:rFonts w:cstheme="minorHAnsi"/>
          <w:b/>
          <w:bCs/>
        </w:rPr>
        <w:t>Supposition</w:t>
      </w:r>
    </w:p>
    <w:p w14:paraId="1841FCC7" w14:textId="52176ADB" w:rsidR="00F034A5" w:rsidRDefault="007B6619" w:rsidP="00D2501E">
      <w:pPr>
        <w:spacing w:before="120" w:after="240" w:line="276" w:lineRule="auto"/>
        <w:jc w:val="both"/>
      </w:pPr>
      <w:r>
        <w:rPr>
          <w:rFonts w:eastAsiaTheme="minorEastAsia"/>
        </w:rPr>
        <w:t xml:space="preserve">I have been arguing that </w:t>
      </w:r>
      <w:r w:rsidR="00360044">
        <w:rPr>
          <w:rFonts w:eastAsiaTheme="minorEastAsia"/>
        </w:rPr>
        <w:t>Choice from Chance</w:t>
      </w:r>
      <w:r>
        <w:rPr>
          <w:rFonts w:eastAsiaTheme="minorEastAsia"/>
        </w:rPr>
        <w:t xml:space="preserve"> </w:t>
      </w:r>
      <w:r w:rsidRPr="006D3B03">
        <w:rPr>
          <w:rFonts w:eastAsiaTheme="minorEastAsia"/>
        </w:rPr>
        <w:t>expresses a fundamental norm of instrumental rationality</w:t>
      </w:r>
      <w:r w:rsidR="009E45E7">
        <w:rPr>
          <w:rFonts w:eastAsiaTheme="minorEastAsia"/>
        </w:rPr>
        <w:t>,</w:t>
      </w:r>
      <w:r>
        <w:rPr>
          <w:rFonts w:eastAsiaTheme="minorEastAsia"/>
        </w:rPr>
        <w:t xml:space="preserve"> true</w:t>
      </w:r>
      <w:r w:rsidR="00040E1D">
        <w:rPr>
          <w:rFonts w:eastAsiaTheme="minorEastAsia"/>
        </w:rPr>
        <w:t xml:space="preserve"> (</w:t>
      </w:r>
      <w:r>
        <w:rPr>
          <w:rFonts w:eastAsiaTheme="minorEastAsia"/>
        </w:rPr>
        <w:t>if it is</w:t>
      </w:r>
      <w:r w:rsidR="00040E1D">
        <w:rPr>
          <w:rFonts w:eastAsiaTheme="minorEastAsia"/>
        </w:rPr>
        <w:t>)</w:t>
      </w:r>
      <w:r>
        <w:rPr>
          <w:rFonts w:eastAsiaTheme="minorEastAsia"/>
        </w:rPr>
        <w:t xml:space="preserve"> in virtue of the fact that </w:t>
      </w:r>
      <w:r w:rsidR="00C539D7">
        <w:rPr>
          <w:rFonts w:eastAsiaTheme="minorEastAsia"/>
        </w:rPr>
        <w:t>it is better to have a higher chance</w:t>
      </w:r>
      <w:r w:rsidR="00544A34">
        <w:rPr>
          <w:rFonts w:eastAsiaTheme="minorEastAsia"/>
        </w:rPr>
        <w:t xml:space="preserve"> of a good consequence </w:t>
      </w:r>
      <w:r w:rsidR="00121753">
        <w:rPr>
          <w:rFonts w:eastAsiaTheme="minorEastAsia"/>
        </w:rPr>
        <w:t xml:space="preserve">(than a lower one) and the fact that the </w:t>
      </w:r>
      <w:r w:rsidR="00610BBB">
        <w:rPr>
          <w:rFonts w:eastAsiaTheme="minorEastAsia"/>
        </w:rPr>
        <w:t xml:space="preserve">conditional chance of </w:t>
      </w:r>
      <w:r w:rsidR="00121753">
        <w:rPr>
          <w:rFonts w:eastAsiaTheme="minorEastAsia"/>
        </w:rPr>
        <w:t xml:space="preserve">a </w:t>
      </w:r>
      <w:r w:rsidR="00610BBB">
        <w:rPr>
          <w:rFonts w:eastAsiaTheme="minorEastAsia"/>
        </w:rPr>
        <w:t xml:space="preserve">consequence given </w:t>
      </w:r>
      <w:r w:rsidR="000F336D">
        <w:rPr>
          <w:rFonts w:eastAsiaTheme="minorEastAsia"/>
        </w:rPr>
        <w:t>t</w:t>
      </w:r>
      <w:r w:rsidR="00121753">
        <w:rPr>
          <w:rFonts w:eastAsiaTheme="minorEastAsia"/>
        </w:rPr>
        <w:t>he performance o</w:t>
      </w:r>
      <w:r w:rsidR="00BD6230">
        <w:rPr>
          <w:rFonts w:eastAsiaTheme="minorEastAsia"/>
        </w:rPr>
        <w:t>f</w:t>
      </w:r>
      <w:r w:rsidR="00121753">
        <w:rPr>
          <w:rFonts w:eastAsiaTheme="minorEastAsia"/>
        </w:rPr>
        <w:t xml:space="preserve"> an action measures the instrumental </w:t>
      </w:r>
      <w:r w:rsidR="005357F7">
        <w:rPr>
          <w:rFonts w:eastAsiaTheme="minorEastAsia"/>
        </w:rPr>
        <w:t>efficacy of the action in bringing the consequence about. In this section</w:t>
      </w:r>
      <w:r w:rsidR="00452BBB">
        <w:rPr>
          <w:rFonts w:eastAsiaTheme="minorEastAsia"/>
        </w:rPr>
        <w:t xml:space="preserve"> and the next</w:t>
      </w:r>
      <w:r w:rsidR="000F336D">
        <w:rPr>
          <w:rFonts w:eastAsiaTheme="minorEastAsia"/>
        </w:rPr>
        <w:t>, I will put some flesh on this latter claim and the</w:t>
      </w:r>
      <w:r w:rsidR="006E71E2">
        <w:rPr>
          <w:rFonts w:eastAsiaTheme="minorEastAsia"/>
        </w:rPr>
        <w:t>n</w:t>
      </w:r>
      <w:r w:rsidR="00452BBB">
        <w:rPr>
          <w:rFonts w:eastAsiaTheme="minorEastAsia"/>
        </w:rPr>
        <w:t xml:space="preserve"> </w:t>
      </w:r>
      <w:r w:rsidR="00F034A5">
        <w:rPr>
          <w:rFonts w:eastAsiaTheme="minorEastAsia"/>
        </w:rPr>
        <w:t xml:space="preserve">explore the implications </w:t>
      </w:r>
      <w:r w:rsidR="000F336D">
        <w:rPr>
          <w:rFonts w:eastAsiaTheme="minorEastAsia"/>
        </w:rPr>
        <w:t xml:space="preserve">for </w:t>
      </w:r>
      <w:r w:rsidR="00D94A4F">
        <w:rPr>
          <w:rFonts w:eastAsiaTheme="minorEastAsia"/>
        </w:rPr>
        <w:t xml:space="preserve">determining the instrumental value of acting and </w:t>
      </w:r>
      <w:r w:rsidR="00CD6061">
        <w:rPr>
          <w:rFonts w:eastAsiaTheme="minorEastAsia"/>
        </w:rPr>
        <w:t>hence for</w:t>
      </w:r>
      <w:r w:rsidR="00F034A5">
        <w:rPr>
          <w:rFonts w:eastAsiaTheme="minorEastAsia"/>
        </w:rPr>
        <w:t xml:space="preserve"> the </w:t>
      </w:r>
      <w:r w:rsidR="00F034A5">
        <w:t>kind of expectational decision theory assumed in this paper.</w:t>
      </w:r>
    </w:p>
    <w:p w14:paraId="170C353D" w14:textId="7016DE02" w:rsidR="00470222" w:rsidRDefault="00B74C2A" w:rsidP="00470222">
      <w:pPr>
        <w:spacing w:before="120" w:after="240" w:line="276" w:lineRule="auto"/>
        <w:jc w:val="both"/>
        <w:rPr>
          <w:rFonts w:eastAsiaTheme="minorEastAsia" w:cstheme="minorHAnsi"/>
        </w:rPr>
      </w:pPr>
      <w:r>
        <w:t>Let’s start by examining the</w:t>
      </w:r>
      <w:r w:rsidR="00314EBE">
        <w:rPr>
          <w:rFonts w:eastAsiaTheme="minorEastAsia"/>
        </w:rPr>
        <w:t xml:space="preserve"> claim that </w:t>
      </w:r>
      <w:r w:rsidR="002C71D3">
        <w:rPr>
          <w:rFonts w:eastAsiaTheme="minorEastAsia"/>
        </w:rPr>
        <w:t xml:space="preserve">the </w:t>
      </w:r>
      <w:r w:rsidR="00314EBE">
        <w:rPr>
          <w:rFonts w:eastAsiaTheme="minorEastAsia"/>
        </w:rPr>
        <w:t xml:space="preserve">conditional chances </w:t>
      </w:r>
      <w:r>
        <w:rPr>
          <w:rFonts w:eastAsiaTheme="minorEastAsia"/>
        </w:rPr>
        <w:t xml:space="preserve">serve as </w:t>
      </w:r>
      <w:r w:rsidR="00E37622">
        <w:rPr>
          <w:rFonts w:eastAsiaTheme="minorEastAsia"/>
        </w:rPr>
        <w:t xml:space="preserve">adequate </w:t>
      </w:r>
      <w:r w:rsidR="00314EBE">
        <w:rPr>
          <w:rFonts w:eastAsiaTheme="minorEastAsia"/>
        </w:rPr>
        <w:t>measure</w:t>
      </w:r>
      <w:r>
        <w:rPr>
          <w:rFonts w:eastAsiaTheme="minorEastAsia"/>
        </w:rPr>
        <w:t>s of</w:t>
      </w:r>
      <w:r w:rsidR="00314EBE">
        <w:rPr>
          <w:rFonts w:eastAsiaTheme="minorEastAsia"/>
        </w:rPr>
        <w:t xml:space="preserve"> instrumental effi</w:t>
      </w:r>
      <w:r w:rsidR="00D8400B">
        <w:rPr>
          <w:rFonts w:eastAsiaTheme="minorEastAsia"/>
        </w:rPr>
        <w:t>c</w:t>
      </w:r>
      <w:r w:rsidR="00314EBE">
        <w:rPr>
          <w:rFonts w:eastAsiaTheme="minorEastAsia"/>
        </w:rPr>
        <w:t>acy</w:t>
      </w:r>
      <w:r>
        <w:rPr>
          <w:rFonts w:eastAsiaTheme="minorEastAsia"/>
        </w:rPr>
        <w:t xml:space="preserve">. </w:t>
      </w:r>
      <w:r w:rsidR="004C3357">
        <w:rPr>
          <w:rFonts w:eastAsiaTheme="minorEastAsia"/>
        </w:rPr>
        <w:t>It is a</w:t>
      </w:r>
      <w:r w:rsidR="002D3831">
        <w:rPr>
          <w:rFonts w:eastAsiaTheme="minorEastAsia"/>
        </w:rPr>
        <w:t xml:space="preserve">n axiom of instrumental rationality that an action is worthy of choice insofar (and only insofar) </w:t>
      </w:r>
      <w:r w:rsidR="0078399A">
        <w:rPr>
          <w:rFonts w:eastAsiaTheme="minorEastAsia"/>
        </w:rPr>
        <w:t>as it is effective at bringing about desired consequences.</w:t>
      </w:r>
      <w:r w:rsidR="00E57CBB">
        <w:rPr>
          <w:rFonts w:eastAsiaTheme="minorEastAsia"/>
        </w:rPr>
        <w:t xml:space="preserve"> It follows that</w:t>
      </w:r>
      <w:r w:rsidR="000569C2">
        <w:rPr>
          <w:rFonts w:eastAsiaTheme="minorEastAsia"/>
        </w:rPr>
        <w:t xml:space="preserve"> the desirability of any possible consequence </w:t>
      </w:r>
      <w:r w:rsidR="001C49C8">
        <w:rPr>
          <w:rFonts w:eastAsiaTheme="minorEastAsia"/>
        </w:rPr>
        <w:t xml:space="preserve">of </w:t>
      </w:r>
      <w:r w:rsidR="00B77392">
        <w:rPr>
          <w:rFonts w:eastAsiaTheme="minorEastAsia"/>
        </w:rPr>
        <w:t xml:space="preserve">an action </w:t>
      </w:r>
      <w:r w:rsidR="008034E3">
        <w:rPr>
          <w:rFonts w:eastAsiaTheme="minorEastAsia"/>
        </w:rPr>
        <w:t>contributes</w:t>
      </w:r>
      <w:r w:rsidR="000569C2">
        <w:rPr>
          <w:rFonts w:eastAsiaTheme="minorEastAsia"/>
        </w:rPr>
        <w:t xml:space="preserve"> to </w:t>
      </w:r>
      <w:r w:rsidR="00B77392">
        <w:rPr>
          <w:rFonts w:eastAsiaTheme="minorEastAsia"/>
        </w:rPr>
        <w:t>its</w:t>
      </w:r>
      <w:r w:rsidR="00E57CBB">
        <w:rPr>
          <w:rFonts w:eastAsiaTheme="minorEastAsia"/>
        </w:rPr>
        <w:t xml:space="preserve"> </w:t>
      </w:r>
      <w:r w:rsidR="000569C2">
        <w:rPr>
          <w:rFonts w:eastAsiaTheme="minorEastAsia"/>
        </w:rPr>
        <w:t xml:space="preserve">instrumental value to the </w:t>
      </w:r>
      <w:r w:rsidR="000569C2">
        <w:rPr>
          <w:rFonts w:eastAsiaTheme="minorEastAsia"/>
        </w:rPr>
        <w:lastRenderedPageBreak/>
        <w:t xml:space="preserve">degree (and only to the degree) that </w:t>
      </w:r>
      <w:r w:rsidR="00EF338F">
        <w:rPr>
          <w:rFonts w:eastAsiaTheme="minorEastAsia"/>
        </w:rPr>
        <w:t>the performance of the action</w:t>
      </w:r>
      <w:r w:rsidR="003359D5">
        <w:rPr>
          <w:rFonts w:eastAsiaTheme="minorEastAsia"/>
        </w:rPr>
        <w:t xml:space="preserve"> </w:t>
      </w:r>
      <w:r w:rsidR="006A66DD">
        <w:rPr>
          <w:rFonts w:eastAsiaTheme="minorEastAsia"/>
        </w:rPr>
        <w:t>secures</w:t>
      </w:r>
      <w:r w:rsidR="00EF338F">
        <w:rPr>
          <w:rFonts w:eastAsiaTheme="minorEastAsia"/>
        </w:rPr>
        <w:t xml:space="preserve"> that consequence. Now a</w:t>
      </w:r>
      <w:r w:rsidR="004476E5">
        <w:rPr>
          <w:rFonts w:eastAsiaTheme="minorEastAsia"/>
        </w:rPr>
        <w:t>ccording to</w:t>
      </w:r>
      <w:r w:rsidR="00914B77">
        <w:rPr>
          <w:rFonts w:eastAsiaTheme="minorEastAsia"/>
        </w:rPr>
        <w:t xml:space="preserve"> </w:t>
      </w:r>
      <w:r w:rsidR="00D2501E">
        <w:rPr>
          <w:rFonts w:eastAsiaTheme="minorEastAsia" w:cstheme="minorHAnsi"/>
        </w:rPr>
        <w:t>Expectationalism</w:t>
      </w:r>
      <w:r w:rsidR="00914B77">
        <w:rPr>
          <w:rFonts w:eastAsiaTheme="minorEastAsia" w:cstheme="minorHAnsi"/>
        </w:rPr>
        <w:t xml:space="preserve"> the </w:t>
      </w:r>
      <w:r w:rsidR="003F4CF8">
        <w:rPr>
          <w:rFonts w:eastAsiaTheme="minorEastAsia" w:cstheme="minorHAnsi"/>
        </w:rPr>
        <w:t>degree to which</w:t>
      </w:r>
      <w:r w:rsidR="00916669">
        <w:rPr>
          <w:rFonts w:eastAsiaTheme="minorEastAsia" w:cstheme="minorHAnsi"/>
        </w:rPr>
        <w:t xml:space="preserve"> the desirability of any</w:t>
      </w:r>
      <w:r w:rsidR="00DF3B2F">
        <w:rPr>
          <w:rFonts w:eastAsiaTheme="minorEastAsia" w:cstheme="minorHAnsi"/>
        </w:rPr>
        <w:t xml:space="preserve"> consequence</w:t>
      </w:r>
      <w:r w:rsidR="00916669">
        <w:rPr>
          <w:rFonts w:eastAsiaTheme="minorEastAsia" w:cstheme="minorHAnsi"/>
        </w:rPr>
        <w:t xml:space="preserve"> </w:t>
      </w:r>
      <m:oMath>
        <m:r>
          <w:rPr>
            <w:rFonts w:ascii="Cambria Math" w:hAnsi="Cambria Math" w:cstheme="minorHAnsi"/>
          </w:rPr>
          <m:t>C</m:t>
        </m:r>
      </m:oMath>
      <w:r w:rsidR="003F4CF8">
        <w:rPr>
          <w:rFonts w:eastAsiaTheme="minorEastAsia" w:cstheme="minorHAnsi"/>
        </w:rPr>
        <w:t xml:space="preserve"> contributes to the overall choice-worthiness of an action</w:t>
      </w:r>
      <w:r w:rsidR="00CA410F">
        <w:rPr>
          <w:rFonts w:eastAsiaTheme="minorEastAsia" w:cstheme="minorHAnsi"/>
        </w:rPr>
        <w:t xml:space="preserve"> </w:t>
      </w:r>
      <m:oMath>
        <m:r>
          <w:rPr>
            <w:rFonts w:ascii="Cambria Math" w:hAnsi="Cambria Math" w:cstheme="minorHAnsi"/>
          </w:rPr>
          <m:t>A</m:t>
        </m:r>
      </m:oMath>
      <w:r w:rsidR="00D2501E">
        <w:rPr>
          <w:rFonts w:eastAsiaTheme="minorEastAsia" w:cstheme="minorHAnsi"/>
        </w:rPr>
        <w:t xml:space="preserve"> </w:t>
      </w:r>
      <w:r w:rsidR="003F4CF8">
        <w:rPr>
          <w:rFonts w:eastAsiaTheme="minorEastAsia" w:cstheme="minorHAnsi"/>
        </w:rPr>
        <w:t>depends on the magnitude of</w:t>
      </w:r>
      <w:r w:rsidR="001569EA">
        <w:rPr>
          <w:rFonts w:eastAsiaTheme="minorEastAsia" w:cstheme="minorHAnsi"/>
        </w:rPr>
        <w:t xml:space="preserve"> the quantity</w:t>
      </w:r>
      <w:r w:rsidR="003F4CF8">
        <w:rPr>
          <w:rFonts w:eastAsiaTheme="minorEastAsia" w:cstheme="minorHAnsi"/>
        </w:rPr>
        <w:t xml:space="preserve">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A</m:t>
            </m:r>
          </m:sub>
        </m:sSub>
        <m:r>
          <w:rPr>
            <w:rFonts w:ascii="Cambria Math" w:hAnsi="Cambria Math" w:cstheme="minorHAnsi"/>
          </w:rPr>
          <m:t>(C)</m:t>
        </m:r>
      </m:oMath>
      <w:r w:rsidR="003F4CF8">
        <w:rPr>
          <w:rFonts w:eastAsiaTheme="minorEastAsia" w:cstheme="minorHAnsi"/>
        </w:rPr>
        <w:t xml:space="preserve">. </w:t>
      </w:r>
      <w:r w:rsidR="00D94601">
        <w:rPr>
          <w:rFonts w:eastAsiaTheme="minorEastAsia" w:cstheme="minorHAnsi"/>
        </w:rPr>
        <w:t xml:space="preserve">On the other hand, </w:t>
      </w:r>
      <w:r w:rsidR="00360044">
        <w:rPr>
          <w:rFonts w:eastAsiaTheme="minorEastAsia" w:cstheme="minorHAnsi"/>
        </w:rPr>
        <w:t>Choice from Chance</w:t>
      </w:r>
      <w:r w:rsidR="00D94601">
        <w:rPr>
          <w:rFonts w:eastAsiaTheme="minorEastAsia" w:cstheme="minorHAnsi"/>
        </w:rPr>
        <w:t xml:space="preserve"> entails that when the chances are known to be given by probability function </w:t>
      </w:r>
      <m:oMath>
        <m:r>
          <w:rPr>
            <w:rFonts w:ascii="Cambria Math" w:hAnsi="Cambria Math" w:cstheme="minorHAnsi"/>
          </w:rPr>
          <m:t>ch</m:t>
        </m:r>
      </m:oMath>
      <w:r w:rsidR="00D94601">
        <w:rPr>
          <w:rFonts w:eastAsiaTheme="minorEastAsia" w:cstheme="minorHAnsi"/>
        </w:rPr>
        <w:t xml:space="preserve"> on </w:t>
      </w:r>
      <m:oMath>
        <m:sSup>
          <m:sSupPr>
            <m:ctrlPr>
              <w:rPr>
                <w:rFonts w:ascii="Cambria Math" w:hAnsi="Cambria Math" w:cstheme="minorHAnsi"/>
                <w:i/>
              </w:rPr>
            </m:ctrlPr>
          </m:sSupPr>
          <m:e>
            <m:r>
              <m:rPr>
                <m:sty m:val="p"/>
              </m:rPr>
              <w:rPr>
                <w:rFonts w:ascii="Cambria Math" w:hAnsi="Cambria Math" w:cstheme="minorHAnsi"/>
              </w:rPr>
              <m:t>Ω</m:t>
            </m:r>
          </m:e>
          <m:sup>
            <m:r>
              <w:rPr>
                <w:rFonts w:ascii="Cambria Math" w:hAnsi="Cambria Math" w:cstheme="minorHAnsi"/>
              </w:rPr>
              <m:t>*</m:t>
            </m:r>
          </m:sup>
        </m:sSup>
      </m:oMath>
      <w:r w:rsidR="00D94601">
        <w:rPr>
          <w:rFonts w:eastAsiaTheme="minorEastAsia" w:cstheme="minorHAnsi"/>
        </w:rPr>
        <w:t xml:space="preserve">, then </w:t>
      </w:r>
      <w:r w:rsidR="001569EA">
        <w:rPr>
          <w:rFonts w:eastAsiaTheme="minorEastAsia" w:cstheme="minorHAnsi"/>
        </w:rPr>
        <w:t>its contribution</w:t>
      </w:r>
      <w:r w:rsidR="00591E3C">
        <w:rPr>
          <w:rFonts w:eastAsiaTheme="minorEastAsia" w:cstheme="minorHAnsi"/>
        </w:rPr>
        <w:t xml:space="preserve"> depends o</w:t>
      </w:r>
      <w:r w:rsidR="00CA410F">
        <w:rPr>
          <w:rFonts w:eastAsiaTheme="minorEastAsia" w:cstheme="minorHAnsi"/>
        </w:rPr>
        <w:t>n the magnitude of</w:t>
      </w:r>
      <w:r w:rsidR="00D94601">
        <w:rPr>
          <w:rFonts w:eastAsiaTheme="minorEastAsia" w:cstheme="minorHAnsi"/>
        </w:rPr>
        <w:t xml:space="preserve"> </w:t>
      </w:r>
      <m:oMath>
        <m:r>
          <w:rPr>
            <w:rFonts w:ascii="Cambria Math" w:hAnsi="Cambria Math" w:cstheme="minorHAnsi"/>
          </w:rPr>
          <m:t>ch</m:t>
        </m:r>
        <m:r>
          <w:rPr>
            <w:rFonts w:ascii="Cambria Math" w:eastAsiaTheme="minorEastAsia" w:hAnsi="Cambria Math" w:cstheme="minorHAnsi"/>
          </w:rPr>
          <m:t>(C|A)</m:t>
        </m:r>
      </m:oMath>
      <w:r w:rsidR="007C5731">
        <w:rPr>
          <w:rFonts w:eastAsiaTheme="minorEastAsia" w:cstheme="minorHAnsi"/>
        </w:rPr>
        <w:t xml:space="preserve">. </w:t>
      </w:r>
      <w:r w:rsidR="001569EA">
        <w:rPr>
          <w:rFonts w:eastAsiaTheme="minorEastAsia" w:cstheme="minorHAnsi"/>
        </w:rPr>
        <w:t xml:space="preserve">So when the chances are known these two quantities must be equal. </w:t>
      </w:r>
      <w:r w:rsidR="00470222">
        <w:rPr>
          <w:rFonts w:eastAsiaTheme="minorEastAsia" w:cstheme="minorHAnsi"/>
        </w:rPr>
        <w:t xml:space="preserve">But </w:t>
      </w:r>
      <w:r w:rsidR="007C3288">
        <w:rPr>
          <w:rFonts w:eastAsiaTheme="minorEastAsia" w:cstheme="minorHAnsi"/>
        </w:rPr>
        <w:t>if</w:t>
      </w:r>
      <w:r w:rsidR="00470222">
        <w:rPr>
          <w:rFonts w:eastAsiaTheme="minorEastAsia" w:cstheme="minorHAnsi"/>
        </w:rPr>
        <w:t xml:space="preserve">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A</m:t>
            </m:r>
          </m:sub>
        </m:sSub>
        <m:r>
          <w:rPr>
            <w:rFonts w:ascii="Cambria Math" w:hAnsi="Cambria Math" w:cstheme="minorHAnsi"/>
          </w:rPr>
          <m:t>(C)</m:t>
        </m:r>
      </m:oMath>
      <w:r w:rsidR="00470222">
        <w:rPr>
          <w:rFonts w:eastAsiaTheme="minorEastAsia" w:cstheme="minorHAnsi"/>
        </w:rPr>
        <w:t xml:space="preserve"> measures the efficacy of </w:t>
      </w:r>
      <w:r w:rsidR="00470222" w:rsidRPr="00361335">
        <w:rPr>
          <w:rFonts w:eastAsiaTheme="minorEastAsia" w:cstheme="minorHAnsi"/>
          <w:i/>
          <w:iCs/>
        </w:rPr>
        <w:t>A</w:t>
      </w:r>
      <w:r w:rsidR="00470222">
        <w:rPr>
          <w:rFonts w:eastAsiaTheme="minorEastAsia" w:cstheme="minorHAnsi"/>
        </w:rPr>
        <w:t>-</w:t>
      </w:r>
      <w:proofErr w:type="spellStart"/>
      <w:r w:rsidR="00470222">
        <w:rPr>
          <w:rFonts w:eastAsiaTheme="minorEastAsia" w:cstheme="minorHAnsi"/>
        </w:rPr>
        <w:t>ing</w:t>
      </w:r>
      <w:proofErr w:type="spellEnd"/>
      <w:r w:rsidR="00470222">
        <w:rPr>
          <w:rFonts w:eastAsiaTheme="minorEastAsia" w:cstheme="minorHAnsi"/>
        </w:rPr>
        <w:t xml:space="preserve"> with regard to bringing it about that </w:t>
      </w:r>
      <m:oMath>
        <m:r>
          <w:rPr>
            <w:rFonts w:ascii="Cambria Math" w:eastAsiaTheme="minorEastAsia" w:hAnsi="Cambria Math" w:cstheme="minorHAnsi"/>
          </w:rPr>
          <m:t>C</m:t>
        </m:r>
      </m:oMath>
      <w:r w:rsidR="00470222">
        <w:rPr>
          <w:rFonts w:eastAsiaTheme="minorEastAsia" w:cstheme="minorHAnsi"/>
        </w:rPr>
        <w:t xml:space="preserve"> </w:t>
      </w:r>
      <w:r w:rsidR="007C3288">
        <w:rPr>
          <w:rFonts w:eastAsiaTheme="minorEastAsia" w:cstheme="minorHAnsi"/>
        </w:rPr>
        <w:t>and</w:t>
      </w:r>
      <w:r w:rsidR="00470222">
        <w:rPr>
          <w:rFonts w:eastAsiaTheme="minorEastAsia" w:cstheme="minorHAnsi"/>
        </w:rPr>
        <w:t xml:space="preserve"> </w:t>
      </w:r>
      <m:oMath>
        <m:r>
          <w:rPr>
            <w:rFonts w:ascii="Cambria Math" w:hAnsi="Cambria Math" w:cstheme="minorHAnsi"/>
          </w:rPr>
          <m:t>ch</m:t>
        </m:r>
        <m:d>
          <m:dPr>
            <m:ctrlPr>
              <w:rPr>
                <w:rFonts w:ascii="Cambria Math" w:hAnsi="Cambria Math" w:cstheme="minorHAnsi"/>
                <w:i/>
              </w:rPr>
            </m:ctrlPr>
          </m:dPr>
          <m:e>
            <m:r>
              <w:rPr>
                <w:rFonts w:ascii="Cambria Math" w:hAnsi="Cambria Math" w:cstheme="minorHAnsi"/>
              </w:rPr>
              <m:t>C</m:t>
            </m:r>
          </m:e>
          <m:e>
            <m:r>
              <w:rPr>
                <w:rFonts w:ascii="Cambria Math" w:hAnsi="Cambria Math" w:cstheme="minorHAnsi"/>
              </w:rPr>
              <m:t>A</m:t>
            </m:r>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A</m:t>
            </m:r>
          </m:sub>
        </m:sSub>
        <m:r>
          <w:rPr>
            <w:rFonts w:ascii="Cambria Math" w:hAnsi="Cambria Math" w:cstheme="minorHAnsi"/>
          </w:rPr>
          <m:t>(C)</m:t>
        </m:r>
      </m:oMath>
      <w:r w:rsidR="007C3288">
        <w:rPr>
          <w:rFonts w:eastAsiaTheme="minorEastAsia" w:cstheme="minorHAnsi"/>
        </w:rPr>
        <w:t xml:space="preserve">, then the instrumental efficacy of </w:t>
      </w:r>
      <w:r w:rsidR="007C3288" w:rsidRPr="00361335">
        <w:rPr>
          <w:rFonts w:eastAsiaTheme="minorEastAsia" w:cstheme="minorHAnsi"/>
          <w:i/>
          <w:iCs/>
        </w:rPr>
        <w:t>A</w:t>
      </w:r>
      <w:r w:rsidR="00470222">
        <w:rPr>
          <w:rFonts w:eastAsiaTheme="minorEastAsia" w:cstheme="minorHAnsi"/>
        </w:rPr>
        <w:t xml:space="preserve"> </w:t>
      </w:r>
      <w:r w:rsidR="007C3288">
        <w:rPr>
          <w:rFonts w:eastAsiaTheme="minorEastAsia" w:cstheme="minorHAnsi"/>
        </w:rPr>
        <w:t xml:space="preserve">in </w:t>
      </w:r>
      <w:r w:rsidR="00064BBC">
        <w:rPr>
          <w:rFonts w:eastAsiaTheme="minorEastAsia" w:cstheme="minorHAnsi"/>
        </w:rPr>
        <w:t xml:space="preserve">bringing about </w:t>
      </w:r>
      <m:oMath>
        <m:r>
          <w:rPr>
            <w:rFonts w:ascii="Cambria Math" w:eastAsiaTheme="minorEastAsia" w:hAnsi="Cambria Math" w:cstheme="minorHAnsi"/>
          </w:rPr>
          <m:t>C</m:t>
        </m:r>
      </m:oMath>
      <w:r w:rsidR="00064BBC">
        <w:rPr>
          <w:rFonts w:eastAsiaTheme="minorEastAsia" w:cstheme="minorHAnsi"/>
        </w:rPr>
        <w:t xml:space="preserve"> </w:t>
      </w:r>
      <w:r w:rsidR="00470222">
        <w:rPr>
          <w:rFonts w:eastAsiaTheme="minorEastAsia" w:cstheme="minorHAnsi"/>
        </w:rPr>
        <w:t xml:space="preserve">must also </w:t>
      </w:r>
      <w:r w:rsidR="00064BBC">
        <w:rPr>
          <w:rFonts w:eastAsiaTheme="minorEastAsia" w:cstheme="minorHAnsi"/>
        </w:rPr>
        <w:t>be</w:t>
      </w:r>
      <w:r w:rsidR="00470222">
        <w:rPr>
          <w:rFonts w:eastAsiaTheme="minorEastAsia" w:cstheme="minorHAnsi"/>
        </w:rPr>
        <w:t xml:space="preserve"> measure</w:t>
      </w:r>
      <w:r w:rsidR="00064BBC">
        <w:rPr>
          <w:rFonts w:eastAsiaTheme="minorEastAsia" w:cstheme="minorHAnsi"/>
        </w:rPr>
        <w:t xml:space="preserve">d by </w:t>
      </w:r>
      <m:oMath>
        <m:r>
          <w:rPr>
            <w:rFonts w:ascii="Cambria Math" w:hAnsi="Cambria Math" w:cstheme="minorHAnsi"/>
          </w:rPr>
          <m:t>ch</m:t>
        </m:r>
        <m:d>
          <m:dPr>
            <m:ctrlPr>
              <w:rPr>
                <w:rFonts w:ascii="Cambria Math" w:hAnsi="Cambria Math" w:cstheme="minorHAnsi"/>
                <w:i/>
              </w:rPr>
            </m:ctrlPr>
          </m:dPr>
          <m:e>
            <m:r>
              <w:rPr>
                <w:rFonts w:ascii="Cambria Math" w:hAnsi="Cambria Math" w:cstheme="minorHAnsi"/>
              </w:rPr>
              <m:t>C</m:t>
            </m:r>
          </m:e>
          <m:e>
            <m:r>
              <w:rPr>
                <w:rFonts w:ascii="Cambria Math" w:hAnsi="Cambria Math" w:cstheme="minorHAnsi"/>
              </w:rPr>
              <m:t>A</m:t>
            </m:r>
          </m:e>
        </m:d>
      </m:oMath>
      <w:r w:rsidR="00470222">
        <w:rPr>
          <w:rFonts w:eastAsiaTheme="minorEastAsia" w:cstheme="minorHAnsi"/>
        </w:rPr>
        <w:t xml:space="preserve">. </w:t>
      </w:r>
      <w:r w:rsidR="00A36A04">
        <w:rPr>
          <w:rFonts w:eastAsiaTheme="minorEastAsia" w:cstheme="minorHAnsi"/>
          <w:i/>
          <w:iCs/>
        </w:rPr>
        <w:t>It follows that</w:t>
      </w:r>
      <w:r w:rsidR="00470222" w:rsidRPr="00004356">
        <w:rPr>
          <w:rFonts w:eastAsiaTheme="minorEastAsia" w:cstheme="minorHAnsi"/>
          <w:i/>
          <w:iCs/>
        </w:rPr>
        <w:t xml:space="preserve"> the chances </w:t>
      </w:r>
      <w:r w:rsidR="00696007">
        <w:rPr>
          <w:rFonts w:eastAsiaTheme="minorEastAsia" w:cstheme="minorHAnsi"/>
          <w:i/>
          <w:iCs/>
        </w:rPr>
        <w:t>conditional on a</w:t>
      </w:r>
      <w:r w:rsidR="00CE4227">
        <w:rPr>
          <w:rFonts w:eastAsiaTheme="minorEastAsia" w:cstheme="minorHAnsi"/>
          <w:i/>
          <w:iCs/>
        </w:rPr>
        <w:t xml:space="preserve">vailable actions </w:t>
      </w:r>
      <w:r w:rsidR="00470222" w:rsidRPr="00004356">
        <w:rPr>
          <w:rFonts w:eastAsiaTheme="minorEastAsia" w:cstheme="minorHAnsi"/>
          <w:i/>
          <w:iCs/>
        </w:rPr>
        <w:t>are a guide to choice in virtue of tracking the instrumental efficacy of acting</w:t>
      </w:r>
      <w:r w:rsidR="005D272D">
        <w:rPr>
          <w:rFonts w:eastAsiaTheme="minorEastAsia" w:cstheme="minorHAnsi"/>
          <w:i/>
          <w:iCs/>
        </w:rPr>
        <w:t xml:space="preserve"> in bringing about desired co</w:t>
      </w:r>
      <w:r w:rsidR="009509F4">
        <w:rPr>
          <w:rFonts w:eastAsiaTheme="minorEastAsia" w:cstheme="minorHAnsi"/>
          <w:i/>
          <w:iCs/>
        </w:rPr>
        <w:t>ns</w:t>
      </w:r>
      <w:r w:rsidR="005D272D">
        <w:rPr>
          <w:rFonts w:eastAsiaTheme="minorEastAsia" w:cstheme="minorHAnsi"/>
          <w:i/>
          <w:iCs/>
        </w:rPr>
        <w:t>equences</w:t>
      </w:r>
      <w:r w:rsidR="00470222" w:rsidRPr="00004356">
        <w:rPr>
          <w:rFonts w:eastAsiaTheme="minorEastAsia" w:cstheme="minorHAnsi"/>
          <w:i/>
          <w:iCs/>
        </w:rPr>
        <w:t>.</w:t>
      </w:r>
      <w:r w:rsidR="00470222">
        <w:rPr>
          <w:rFonts w:eastAsiaTheme="minorEastAsia" w:cstheme="minorHAnsi"/>
        </w:rPr>
        <w:t xml:space="preserve"> </w:t>
      </w:r>
    </w:p>
    <w:p w14:paraId="7871290C" w14:textId="4657FA2A" w:rsidR="00AC3996" w:rsidRPr="00EF338F" w:rsidRDefault="008459CB" w:rsidP="00883D94">
      <w:pPr>
        <w:spacing w:before="120" w:after="240" w:line="276" w:lineRule="auto"/>
        <w:jc w:val="both"/>
        <w:rPr>
          <w:rFonts w:eastAsiaTheme="minorEastAsia"/>
        </w:rPr>
      </w:pPr>
      <w:r>
        <w:rPr>
          <w:rFonts w:eastAsiaTheme="minorEastAsia" w:cstheme="minorHAnsi"/>
        </w:rPr>
        <w:t xml:space="preserve">The equality on which this argument depends </w:t>
      </w:r>
      <w:r w:rsidR="00883D94">
        <w:rPr>
          <w:rFonts w:eastAsiaTheme="minorEastAsia" w:cstheme="minorHAnsi"/>
        </w:rPr>
        <w:t xml:space="preserve">holds </w:t>
      </w:r>
      <w:r w:rsidR="000A1310">
        <w:rPr>
          <w:rFonts w:eastAsiaTheme="minorEastAsia" w:cstheme="minorHAnsi"/>
        </w:rPr>
        <w:t xml:space="preserve">is </w:t>
      </w:r>
      <w:r w:rsidR="00CE4C61">
        <w:rPr>
          <w:rFonts w:eastAsiaTheme="minorEastAsia" w:cstheme="minorHAnsi"/>
        </w:rPr>
        <w:t>an</w:t>
      </w:r>
      <w:r w:rsidR="000A1310">
        <w:rPr>
          <w:rFonts w:eastAsiaTheme="minorEastAsia" w:cstheme="minorHAnsi"/>
        </w:rPr>
        <w:t xml:space="preserve"> instance of a more general</w:t>
      </w:r>
      <w:r w:rsidR="006878E2">
        <w:rPr>
          <w:rFonts w:eastAsiaTheme="minorEastAsia" w:cstheme="minorHAnsi"/>
        </w:rPr>
        <w:t xml:space="preserve"> </w:t>
      </w:r>
      <w:r w:rsidR="00F63425">
        <w:rPr>
          <w:rFonts w:eastAsiaTheme="minorEastAsia" w:cstheme="minorHAnsi"/>
        </w:rPr>
        <w:t xml:space="preserve">and key </w:t>
      </w:r>
      <w:r w:rsidR="006878E2">
        <w:rPr>
          <w:rFonts w:eastAsiaTheme="minorEastAsia" w:cstheme="minorHAnsi"/>
        </w:rPr>
        <w:t xml:space="preserve">implication of </w:t>
      </w:r>
      <w:r w:rsidR="00CE4C61">
        <w:t>Choice from Chance</w:t>
      </w:r>
      <w:r w:rsidR="00F63425">
        <w:t xml:space="preserve"> in the presence of Expectationalism</w:t>
      </w:r>
      <w:r w:rsidR="005A6E64">
        <w:t>, namely that the conditional chances are authoritative</w:t>
      </w:r>
      <w:r w:rsidR="00760813">
        <w:t>, not just with respect to our conditional degrees of belief, but</w:t>
      </w:r>
      <w:r w:rsidR="005A6E64">
        <w:t xml:space="preserve"> </w:t>
      </w:r>
      <w:r w:rsidR="00760813">
        <w:t>with respect to our suppositional degrees of belief more generally</w:t>
      </w:r>
      <w:r w:rsidR="00883D94">
        <w:rPr>
          <w:rFonts w:eastAsiaTheme="minorEastAsia" w:cstheme="minorHAnsi"/>
        </w:rPr>
        <w:t>. For</w:t>
      </w:r>
      <w:r w:rsidR="00AC3996">
        <w:rPr>
          <w:rFonts w:eastAsiaTheme="minorEastAsia" w:cstheme="minorHAnsi"/>
        </w:rPr>
        <w:t xml:space="preserve">, as is proven </w:t>
      </w:r>
      <w:r w:rsidR="00AC3996">
        <w:t xml:space="preserve">in the appendix as Theorem 3, </w:t>
      </w:r>
      <w:r w:rsidR="00760813">
        <w:t xml:space="preserve">Choice from Chance and Expectationalism </w:t>
      </w:r>
      <w:r w:rsidR="00AC3996">
        <w:t>jointly</w:t>
      </w:r>
      <w:r w:rsidR="00A14A6B">
        <w:t xml:space="preserve"> entail</w:t>
      </w:r>
      <w:r w:rsidR="00AC3996">
        <w:rPr>
          <w:rFonts w:eastAsiaTheme="minorEastAsia" w:cstheme="minorHAnsi"/>
        </w:rPr>
        <w:t>:</w:t>
      </w:r>
    </w:p>
    <w:p w14:paraId="2840AC65" w14:textId="23789A02" w:rsidR="00AC3996" w:rsidRDefault="00AC3996" w:rsidP="00AC3996">
      <w:pPr>
        <w:spacing w:before="120" w:after="120" w:line="276" w:lineRule="auto"/>
        <w:ind w:firstLine="720"/>
        <w:jc w:val="both"/>
        <w:rPr>
          <w:rFonts w:eastAsiaTheme="minorEastAsia" w:cstheme="minorHAnsi"/>
        </w:rPr>
      </w:pPr>
      <w:r w:rsidRPr="007A6713">
        <w:rPr>
          <w:rFonts w:eastAsiaTheme="minorEastAsia" w:cstheme="minorHAnsi"/>
          <w:b/>
          <w:bCs/>
        </w:rPr>
        <w:t>Principal Suppositional Principle</w:t>
      </w:r>
      <w:r w:rsidRPr="007A6713">
        <w:rPr>
          <w:rFonts w:eastAsiaTheme="minorEastAsia" w:cstheme="minorHAnsi"/>
        </w:rPr>
        <w:t>:</w:t>
      </w:r>
      <w:r>
        <w:rPr>
          <w:rFonts w:eastAsiaTheme="minorEastAsia" w:cstheme="minorHAnsi"/>
        </w:rPr>
        <w:t xml:space="preserve"> If </w:t>
      </w:r>
      <m:oMath>
        <m:r>
          <w:rPr>
            <w:rFonts w:ascii="Cambria Math" w:hAnsi="Cambria Math" w:cstheme="minorHAnsi"/>
          </w:rPr>
          <m:t>P</m:t>
        </m:r>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Ch</m:t>
                </m:r>
              </m:e>
              <m:sup>
                <m:r>
                  <w:rPr>
                    <w:rFonts w:ascii="Cambria Math" w:hAnsi="Cambria Math" w:cstheme="minorHAnsi"/>
                  </w:rPr>
                  <m:t>A</m:t>
                </m:r>
              </m:sup>
            </m:sSup>
            <m:r>
              <w:rPr>
                <w:rFonts w:ascii="Cambria Math" w:hAnsi="Cambria Math"/>
              </w:rPr>
              <m:t>=</m:t>
            </m:r>
            <m:r>
              <w:rPr>
                <w:rFonts w:ascii="Cambria Math" w:hAnsi="Cambria Math" w:cstheme="minorHAnsi"/>
              </w:rPr>
              <m:t>ch(∙|A)</m:t>
            </m:r>
          </m:e>
        </m:d>
        <m:r>
          <w:rPr>
            <w:rFonts w:ascii="Cambria Math" w:hAnsi="Cambria Math" w:cstheme="minorHAnsi"/>
          </w:rPr>
          <m:t>=1</m:t>
        </m:r>
      </m:oMath>
      <w:r>
        <w:rPr>
          <w:rFonts w:eastAsiaTheme="minorEastAsia" w:cstheme="minorHAnsi"/>
        </w:rPr>
        <w:t>, then</w:t>
      </w:r>
      <w:r w:rsidRPr="00C07E28">
        <w:rPr>
          <w:rFonts w:eastAsiaTheme="minorEastAsia" w:cstheme="minorHAnsi"/>
        </w:rPr>
        <w:t xml:space="preserve"> </w:t>
      </w:r>
      <w:r>
        <w:rPr>
          <w:rFonts w:eastAsiaTheme="minorEastAsia" w:cstheme="minorHAnsi"/>
        </w:rPr>
        <w:t xml:space="preserve">for all </w:t>
      </w:r>
      <m:oMath>
        <m:r>
          <w:rPr>
            <w:rFonts w:ascii="Cambria Math" w:hAnsi="Cambria Math" w:cstheme="minorHAnsi"/>
          </w:rPr>
          <m:t>X∈</m:t>
        </m:r>
        <m:sSup>
          <m:sSupPr>
            <m:ctrlPr>
              <w:rPr>
                <w:rFonts w:ascii="Cambria Math" w:hAnsi="Cambria Math" w:cstheme="minorHAnsi"/>
                <w:i/>
              </w:rPr>
            </m:ctrlPr>
          </m:sSupPr>
          <m:e>
            <m:r>
              <m:rPr>
                <m:sty m:val="p"/>
              </m:rPr>
              <w:rPr>
                <w:rFonts w:ascii="Cambria Math" w:hAnsi="Cambria Math" w:cstheme="minorHAnsi"/>
              </w:rPr>
              <m:t>Ω</m:t>
            </m:r>
          </m:e>
          <m:sup>
            <m:r>
              <w:rPr>
                <w:rFonts w:ascii="Cambria Math" w:hAnsi="Cambria Math" w:cstheme="minorHAnsi"/>
              </w:rPr>
              <m:t>*</m:t>
            </m:r>
          </m:sup>
        </m:sSup>
      </m:oMath>
      <w:r>
        <w:rPr>
          <w:rFonts w:eastAsiaTheme="minorEastAsia" w:cstheme="minorHAnsi"/>
        </w:rPr>
        <w:t>:</w:t>
      </w:r>
      <w:r w:rsidRPr="007A6713">
        <w:rPr>
          <w:rFonts w:eastAsiaTheme="minorEastAsia" w:cstheme="minorHAnsi"/>
        </w:rPr>
        <w:t xml:space="preserve"> </w:t>
      </w:r>
    </w:p>
    <w:p w14:paraId="54225C0F" w14:textId="77777777" w:rsidR="00AC3996" w:rsidRPr="003F37AC" w:rsidRDefault="00000000" w:rsidP="00AC3996">
      <w:pPr>
        <w:spacing w:before="120" w:after="240" w:line="276" w:lineRule="auto"/>
        <w:ind w:firstLine="720"/>
        <w:jc w:val="both"/>
        <w:rPr>
          <w:rFonts w:cstheme="minorHAnsi"/>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A</m:t>
              </m:r>
            </m:sub>
          </m:sSub>
          <m:r>
            <w:rPr>
              <w:rFonts w:ascii="Cambria Math" w:hAnsi="Cambria Math" w:cstheme="minorHAnsi"/>
            </w:rPr>
            <m:t>(X)</m:t>
          </m:r>
          <m:r>
            <w:rPr>
              <w:rFonts w:ascii="Cambria Math" w:eastAsiaTheme="minorEastAsia" w:hAnsi="Cambria Math" w:cstheme="minorHAnsi"/>
            </w:rPr>
            <m:t>=</m:t>
          </m:r>
          <m:r>
            <w:rPr>
              <w:rFonts w:ascii="Cambria Math" w:hAnsi="Cambria Math" w:cstheme="minorHAnsi"/>
            </w:rPr>
            <m:t>ch(X|A)</m:t>
          </m:r>
        </m:oMath>
      </m:oMathPara>
    </w:p>
    <w:p w14:paraId="047DFBEB" w14:textId="5C825CB5" w:rsidR="00D2501E" w:rsidRPr="002E4303" w:rsidRDefault="002E4303" w:rsidP="00D2501E">
      <w:pPr>
        <w:spacing w:before="120" w:after="0" w:line="276" w:lineRule="auto"/>
        <w:jc w:val="both"/>
        <w:rPr>
          <w:rFonts w:cstheme="minorHAnsi"/>
        </w:rPr>
      </w:pPr>
      <w:r>
        <w:rPr>
          <w:rFonts w:cstheme="minorHAnsi"/>
        </w:rPr>
        <w:t>The Principal Supposition</w:t>
      </w:r>
      <w:r w:rsidR="00AB6600">
        <w:rPr>
          <w:rFonts w:cstheme="minorHAnsi"/>
        </w:rPr>
        <w:t>al</w:t>
      </w:r>
      <w:r>
        <w:rPr>
          <w:rFonts w:cstheme="minorHAnsi"/>
        </w:rPr>
        <w:t xml:space="preserve"> Principle</w:t>
      </w:r>
      <w:r w:rsidR="00166E20">
        <w:rPr>
          <w:rFonts w:cstheme="minorHAnsi"/>
        </w:rPr>
        <w:t xml:space="preserve"> </w:t>
      </w:r>
      <w:r>
        <w:rPr>
          <w:rFonts w:cstheme="minorHAnsi"/>
        </w:rPr>
        <w:t>has significant implications</w:t>
      </w:r>
      <w:r w:rsidR="00FC358A">
        <w:rPr>
          <w:rFonts w:cstheme="minorHAnsi"/>
        </w:rPr>
        <w:t xml:space="preserve"> </w:t>
      </w:r>
      <w:r w:rsidR="00D2501E">
        <w:rPr>
          <w:rFonts w:cstheme="minorHAnsi"/>
        </w:rPr>
        <w:t xml:space="preserve">Firstly, Credence from Chance is derivable from it by substitution of the tautology for </w:t>
      </w:r>
      <w:r w:rsidR="00D2501E" w:rsidRPr="00361335">
        <w:rPr>
          <w:rFonts w:eastAsiaTheme="minorEastAsia" w:cstheme="minorHAnsi"/>
          <w:i/>
          <w:iCs/>
        </w:rPr>
        <w:t>A</w:t>
      </w:r>
      <w:r w:rsidR="00D2501E">
        <w:rPr>
          <w:rFonts w:eastAsiaTheme="minorEastAsia" w:cstheme="minorHAnsi"/>
        </w:rPr>
        <w:t xml:space="preserve">, because if </w:t>
      </w:r>
      <m:oMath>
        <m:r>
          <w:rPr>
            <w:rFonts w:ascii="Cambria Math" w:hAnsi="Cambria Math" w:cstheme="minorHAnsi"/>
          </w:rPr>
          <m:t>P</m:t>
        </m:r>
        <m:d>
          <m:dPr>
            <m:ctrlPr>
              <w:rPr>
                <w:rFonts w:ascii="Cambria Math" w:hAnsi="Cambria Math" w:cstheme="minorHAnsi"/>
                <w:i/>
              </w:rPr>
            </m:ctrlPr>
          </m:dPr>
          <m:e>
            <m:r>
              <w:rPr>
                <w:rFonts w:ascii="Cambria Math" w:hAnsi="Cambria Math" w:cstheme="minorHAnsi"/>
              </w:rPr>
              <m:t>Ch=ch</m:t>
            </m:r>
          </m:e>
        </m:d>
        <m:r>
          <w:rPr>
            <w:rFonts w:ascii="Cambria Math" w:hAnsi="Cambria Math" w:cstheme="minorHAnsi"/>
          </w:rPr>
          <m:t>=1</m:t>
        </m:r>
      </m:oMath>
      <w:r w:rsidR="00D2501E">
        <w:rPr>
          <w:rFonts w:eastAsiaTheme="minorEastAsia" w:cstheme="minorHAnsi"/>
        </w:rPr>
        <w:t xml:space="preserve">, then </w:t>
      </w:r>
      <m:oMath>
        <m:r>
          <w:rPr>
            <w:rFonts w:ascii="Cambria Math" w:eastAsiaTheme="minorEastAsia" w:hAnsi="Cambria Math" w:cstheme="minorHAnsi"/>
          </w:rPr>
          <m:t>P=</m:t>
        </m:r>
        <m:r>
          <w:rPr>
            <w:rFonts w:ascii="Cambria Math" w:hAnsi="Cambria Math" w:cstheme="minorHAnsi"/>
          </w:rPr>
          <m:t>P</m:t>
        </m:r>
        <m:d>
          <m:dPr>
            <m:ctrlPr>
              <w:rPr>
                <w:rFonts w:ascii="Cambria Math" w:hAnsi="Cambria Math" w:cstheme="minorHAnsi"/>
                <w:i/>
              </w:rPr>
            </m:ctrlPr>
          </m:dPr>
          <m:e>
            <m:r>
              <w:rPr>
                <w:rFonts w:ascii="Cambria Math" w:hAnsi="Cambria Math" w:cstheme="minorHAnsi"/>
              </w:rPr>
              <m:t>∙|Ch=ch</m:t>
            </m:r>
          </m:e>
        </m:d>
      </m:oMath>
      <w:r w:rsidR="00D2501E">
        <w:rPr>
          <w:rFonts w:eastAsiaTheme="minorEastAsia" w:cstheme="minorHAnsi"/>
        </w:rPr>
        <w:t xml:space="preserve"> and so, by the </w:t>
      </w:r>
      <w:r w:rsidR="00D2501E">
        <w:rPr>
          <w:rFonts w:cstheme="minorHAnsi"/>
        </w:rPr>
        <w:t>Principal Suppositional Principle,</w:t>
      </w:r>
      <w:r w:rsidR="00D2501E">
        <w:rPr>
          <w:rFonts w:eastAsiaTheme="minorEastAsia" w:cstheme="minorHAnsi"/>
        </w:rPr>
        <w:t xml:space="preserve"> </w:t>
      </w:r>
      <m:oMath>
        <m:r>
          <w:rPr>
            <w:rFonts w:ascii="Cambria Math" w:hAnsi="Cambria Math" w:cstheme="minorHAnsi"/>
          </w:rPr>
          <m:t>P(X|Ch=ch)</m:t>
        </m:r>
        <m:r>
          <w:rPr>
            <w:rFonts w:ascii="Cambria Math" w:eastAsiaTheme="minorEastAsia" w:hAnsi="Cambria Math" w:cstheme="minorHAnsi"/>
          </w:rPr>
          <m:t>=</m:t>
        </m:r>
        <m:r>
          <w:rPr>
            <w:rFonts w:ascii="Cambria Math" w:hAnsi="Cambria Math" w:cstheme="minorHAnsi"/>
          </w:rPr>
          <m:t>ch(X)</m:t>
        </m:r>
      </m:oMath>
      <w:r w:rsidR="00D2501E">
        <w:rPr>
          <w:rFonts w:eastAsiaTheme="minorEastAsia" w:cstheme="minorHAnsi"/>
        </w:rPr>
        <w:t>. Hence so too is Conditional Credence from Conditional Chance (indeed this latter condition is simply the evidential version</w:t>
      </w:r>
      <w:r w:rsidR="008D5CA4">
        <w:rPr>
          <w:rFonts w:eastAsiaTheme="minorEastAsia" w:cstheme="minorHAnsi"/>
        </w:rPr>
        <w:t xml:space="preserve"> of</w:t>
      </w:r>
      <w:r w:rsidR="00D2501E">
        <w:rPr>
          <w:rFonts w:eastAsiaTheme="minorEastAsia" w:cstheme="minorHAnsi"/>
        </w:rPr>
        <w:t xml:space="preserve"> the Principal Supposition Principle). </w:t>
      </w:r>
    </w:p>
    <w:p w14:paraId="02DBA5FE" w14:textId="3D8C313C" w:rsidR="003955F5" w:rsidRDefault="003955F5" w:rsidP="003955F5">
      <w:pPr>
        <w:spacing w:before="120" w:after="0" w:line="276" w:lineRule="auto"/>
        <w:jc w:val="both"/>
        <w:rPr>
          <w:rFonts w:eastAsiaTheme="minorEastAsia" w:cstheme="minorHAnsi"/>
        </w:rPr>
      </w:pPr>
      <w:r>
        <w:rPr>
          <w:rFonts w:eastAsiaTheme="minorEastAsia" w:cstheme="minorHAnsi"/>
        </w:rPr>
        <w:t xml:space="preserve">Secondly, it follows from the Principal Suppositional Principle that </w:t>
      </w:r>
      <m:oMath>
        <m:r>
          <w:rPr>
            <w:rFonts w:ascii="Cambria Math" w:hAnsi="Cambria Math" w:cstheme="minorHAnsi"/>
          </w:rPr>
          <m:t>P</m:t>
        </m:r>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Ch</m:t>
                </m:r>
              </m:e>
              <m:sup>
                <m:r>
                  <w:rPr>
                    <w:rFonts w:ascii="Cambria Math" w:hAnsi="Cambria Math" w:cstheme="minorHAnsi"/>
                  </w:rPr>
                  <m:t>A</m:t>
                </m:r>
              </m:sup>
            </m:sSup>
            <m:r>
              <w:rPr>
                <w:rFonts w:ascii="Cambria Math" w:hAnsi="Cambria Math"/>
              </w:rPr>
              <m:t>=</m:t>
            </m:r>
            <m:r>
              <w:rPr>
                <w:rFonts w:ascii="Cambria Math" w:hAnsi="Cambria Math" w:cstheme="minorHAnsi"/>
              </w:rPr>
              <m:t>ch(∙|A)</m:t>
            </m:r>
          </m:e>
        </m:d>
        <m:r>
          <w:rPr>
            <w:rFonts w:ascii="Cambria Math" w:hAnsi="Cambria Math" w:cstheme="minorHAnsi"/>
          </w:rPr>
          <m:t>=1</m:t>
        </m:r>
      </m:oMath>
      <w:r w:rsidR="0083468C">
        <w:rPr>
          <w:rFonts w:eastAsiaTheme="minorEastAsia" w:cstheme="minorHAnsi"/>
        </w:rPr>
        <w:t xml:space="preserve"> if and only if</w:t>
      </w:r>
      <w:r w:rsidRPr="00C07E28">
        <w:rPr>
          <w:rFonts w:eastAsiaTheme="minorEastAsia" w:cstheme="minorHAnsi"/>
        </w:rPr>
        <w:t xml:space="preserve">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A</m:t>
            </m:r>
          </m:sub>
        </m:sSub>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Ch</m:t>
                </m:r>
              </m:e>
              <m:sup>
                <m:r>
                  <w:rPr>
                    <w:rFonts w:ascii="Cambria Math" w:hAnsi="Cambria Math" w:cstheme="minorHAnsi"/>
                  </w:rPr>
                  <m:t>A</m:t>
                </m:r>
              </m:sup>
            </m:sSup>
            <m:r>
              <w:rPr>
                <w:rFonts w:ascii="Cambria Math" w:hAnsi="Cambria Math"/>
              </w:rPr>
              <m:t>=</m:t>
            </m:r>
            <m:r>
              <w:rPr>
                <w:rFonts w:ascii="Cambria Math" w:hAnsi="Cambria Math" w:cstheme="minorHAnsi"/>
              </w:rPr>
              <m:t>ch(∙|A)</m:t>
            </m:r>
          </m:e>
        </m:d>
        <m:r>
          <w:rPr>
            <w:rFonts w:ascii="Cambria Math" w:hAnsi="Cambria Math" w:cstheme="minorHAnsi"/>
          </w:rPr>
          <m:t>=1</m:t>
        </m:r>
      </m:oMath>
      <w:r>
        <w:rPr>
          <w:rFonts w:eastAsiaTheme="minorEastAsia" w:cstheme="minorHAnsi"/>
        </w:rPr>
        <w:t>, i.e., that the known</w:t>
      </w:r>
      <w:r w:rsidR="006677FD">
        <w:rPr>
          <w:rFonts w:eastAsiaTheme="minorEastAsia" w:cstheme="minorHAnsi"/>
        </w:rPr>
        <w:t xml:space="preserve"> </w:t>
      </w:r>
      <w:r>
        <w:rPr>
          <w:rFonts w:eastAsiaTheme="minorEastAsia" w:cstheme="minorHAnsi"/>
        </w:rPr>
        <w:t xml:space="preserve">conditional chances given that </w:t>
      </w:r>
      <m:oMath>
        <m:r>
          <w:rPr>
            <w:rFonts w:ascii="Cambria Math" w:hAnsi="Cambria Math" w:cstheme="minorHAnsi"/>
          </w:rPr>
          <m:t>A</m:t>
        </m:r>
      </m:oMath>
      <w:r>
        <w:rPr>
          <w:rFonts w:eastAsiaTheme="minorEastAsia" w:cstheme="minorHAnsi"/>
        </w:rPr>
        <w:t xml:space="preserve"> are the known conditional chances given </w:t>
      </w:r>
      <m:oMath>
        <m:r>
          <w:rPr>
            <w:rFonts w:ascii="Cambria Math" w:hAnsi="Cambria Math" w:cstheme="minorHAnsi"/>
          </w:rPr>
          <m:t>A</m:t>
        </m:r>
      </m:oMath>
      <w:r w:rsidRPr="00A567D6">
        <w:rPr>
          <w:rFonts w:eastAsiaTheme="minorEastAsia" w:cstheme="minorHAnsi"/>
          <w:i/>
          <w:iCs/>
        </w:rPr>
        <w:t xml:space="preserve"> on the supposition that </w:t>
      </w:r>
      <m:oMath>
        <m:r>
          <w:rPr>
            <w:rFonts w:ascii="Cambria Math" w:hAnsi="Cambria Math" w:cstheme="minorHAnsi"/>
          </w:rPr>
          <m:t>A</m:t>
        </m:r>
      </m:oMath>
      <w:r>
        <w:rPr>
          <w:rFonts w:eastAsiaTheme="minorEastAsia" w:cstheme="minorHAnsi"/>
        </w:rPr>
        <w:t>. For by the law of total probability:</w:t>
      </w:r>
    </w:p>
    <w:p w14:paraId="3F7BA7B6" w14:textId="5AFFE645" w:rsidR="003955F5" w:rsidRPr="00743E2F" w:rsidRDefault="00000000" w:rsidP="003955F5">
      <w:pPr>
        <w:spacing w:before="120" w:after="240" w:line="276" w:lineRule="auto"/>
        <w:ind w:firstLine="720"/>
        <w:jc w:val="both"/>
        <w:rPr>
          <w:rFonts w:eastAsiaTheme="minorEastAsia" w:cstheme="minorHAnsi"/>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A</m:t>
              </m:r>
            </m:sub>
          </m:sSub>
          <m:d>
            <m:dPr>
              <m:ctrlPr>
                <w:rPr>
                  <w:rFonts w:ascii="Cambria Math" w:hAnsi="Cambria Math" w:cstheme="minorHAnsi"/>
                  <w:i/>
                </w:rPr>
              </m:ctrlPr>
            </m:dPr>
            <m:e>
              <m:r>
                <w:rPr>
                  <w:rFonts w:ascii="Cambria Math" w:hAnsi="Cambria Math" w:cstheme="minorHAnsi"/>
                </w:rPr>
                <m:t>X</m:t>
              </m:r>
            </m:e>
          </m:d>
          <m:r>
            <w:rPr>
              <w:rFonts w:ascii="Cambria Math" w:eastAsiaTheme="minorEastAsia" w:hAnsi="Cambria Math" w:cstheme="minorHAnsi"/>
            </w:rPr>
            <m:t>=</m:t>
          </m:r>
          <m:nary>
            <m:naryPr>
              <m:chr m:val="∑"/>
              <m:limLoc m:val="undOvr"/>
              <m:supHide m:val="1"/>
              <m:ctrlPr>
                <w:rPr>
                  <w:rFonts w:ascii="Cambria Math" w:hAnsi="Cambria Math" w:cstheme="minorHAnsi"/>
                  <w:i/>
                </w:rPr>
              </m:ctrlPr>
            </m:naryPr>
            <m:sub>
              <m:sSup>
                <m:sSupPr>
                  <m:ctrlPr>
                    <w:rPr>
                      <w:rFonts w:ascii="Cambria Math" w:hAnsi="Cambria Math"/>
                      <w:i/>
                    </w:rPr>
                  </m:ctrlPr>
                </m:sSupPr>
                <m:e>
                  <m:r>
                    <w:rPr>
                      <w:rFonts w:ascii="Cambria Math" w:hAnsi="Cambria Math"/>
                    </w:rPr>
                    <m:t>ch</m:t>
                  </m:r>
                </m:e>
                <m:sup>
                  <m:r>
                    <w:rPr>
                      <w:rFonts w:ascii="Cambria Math" w:hAnsi="Cambria Math"/>
                    </w:rPr>
                    <m:t>j</m:t>
                  </m:r>
                </m:sup>
              </m:sSup>
              <m:r>
                <w:rPr>
                  <w:rFonts w:ascii="Cambria Math" w:hAnsi="Cambria Math" w:cstheme="minorHAnsi"/>
                </w:rPr>
                <m:t>∈∆</m:t>
              </m:r>
            </m:sub>
            <m:sup/>
            <m:e>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A</m:t>
                  </m:r>
                </m:sub>
              </m:sSub>
              <m:d>
                <m:dPr>
                  <m:ctrlPr>
                    <w:rPr>
                      <w:rFonts w:ascii="Cambria Math" w:hAnsi="Cambria Math" w:cstheme="minorHAnsi"/>
                      <w:i/>
                    </w:rPr>
                  </m:ctrlPr>
                </m:dPr>
                <m:e>
                  <m:r>
                    <w:rPr>
                      <w:rFonts w:ascii="Cambria Math" w:hAnsi="Cambria Math" w:cstheme="minorHAnsi"/>
                    </w:rPr>
                    <m:t>X</m:t>
                  </m:r>
                </m:e>
                <m:e>
                  <m:sSup>
                    <m:sSupPr>
                      <m:ctrlPr>
                        <w:rPr>
                          <w:rFonts w:ascii="Cambria Math" w:hAnsi="Cambria Math" w:cstheme="minorHAnsi"/>
                          <w:i/>
                        </w:rPr>
                      </m:ctrlPr>
                    </m:sSupPr>
                    <m:e>
                      <m:r>
                        <w:rPr>
                          <w:rFonts w:ascii="Cambria Math" w:hAnsi="Cambria Math" w:cstheme="minorHAnsi"/>
                        </w:rPr>
                        <m:t>Ch</m:t>
                      </m:r>
                    </m:e>
                    <m:sup>
                      <m:r>
                        <w:rPr>
                          <w:rFonts w:ascii="Cambria Math" w:hAnsi="Cambria Math" w:cstheme="minorHAnsi"/>
                        </w:rPr>
                        <m:t>A</m:t>
                      </m:r>
                    </m:sup>
                  </m:sSup>
                  <m:r>
                    <w:rPr>
                      <w:rFonts w:ascii="Cambria Math" w:hAnsi="Cambria Math"/>
                    </w:rPr>
                    <m:t>=</m:t>
                  </m:r>
                  <m:sSup>
                    <m:sSupPr>
                      <m:ctrlPr>
                        <w:rPr>
                          <w:rFonts w:ascii="Cambria Math" w:hAnsi="Cambria Math"/>
                          <w:i/>
                        </w:rPr>
                      </m:ctrlPr>
                    </m:sSupPr>
                    <m:e>
                      <m:r>
                        <w:rPr>
                          <w:rFonts w:ascii="Cambria Math" w:hAnsi="Cambria Math"/>
                        </w:rPr>
                        <m:t>ch</m:t>
                      </m:r>
                    </m:e>
                    <m:sup>
                      <m:r>
                        <w:rPr>
                          <w:rFonts w:ascii="Cambria Math" w:hAnsi="Cambria Math"/>
                        </w:rPr>
                        <m:t>j</m:t>
                      </m:r>
                    </m:sup>
                  </m:sSup>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A</m:t>
                  </m:r>
                </m:sub>
              </m:sSub>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Ch</m:t>
                      </m:r>
                    </m:e>
                    <m:sup>
                      <m:r>
                        <w:rPr>
                          <w:rFonts w:ascii="Cambria Math" w:hAnsi="Cambria Math" w:cstheme="minorHAnsi"/>
                        </w:rPr>
                        <m:t>A</m:t>
                      </m:r>
                    </m:sup>
                  </m:sSup>
                  <m:r>
                    <w:rPr>
                      <w:rFonts w:ascii="Cambria Math" w:hAnsi="Cambria Math"/>
                    </w:rPr>
                    <m:t>=</m:t>
                  </m:r>
                  <m:sSup>
                    <m:sSupPr>
                      <m:ctrlPr>
                        <w:rPr>
                          <w:rFonts w:ascii="Cambria Math" w:hAnsi="Cambria Math"/>
                          <w:i/>
                        </w:rPr>
                      </m:ctrlPr>
                    </m:sSupPr>
                    <m:e>
                      <m:r>
                        <w:rPr>
                          <w:rFonts w:ascii="Cambria Math" w:hAnsi="Cambria Math"/>
                        </w:rPr>
                        <m:t>ch</m:t>
                      </m:r>
                    </m:e>
                    <m:sup>
                      <m:r>
                        <w:rPr>
                          <w:rFonts w:ascii="Cambria Math" w:hAnsi="Cambria Math"/>
                        </w:rPr>
                        <m:t>j</m:t>
                      </m:r>
                    </m:sup>
                  </m:sSup>
                </m:e>
              </m:d>
            </m:e>
          </m:nary>
        </m:oMath>
      </m:oMathPara>
    </w:p>
    <w:p w14:paraId="05DDD1EE" w14:textId="3B4BC1ED" w:rsidR="003955F5" w:rsidRDefault="003955F5" w:rsidP="003955F5">
      <w:pPr>
        <w:spacing w:before="120" w:after="240" w:line="276" w:lineRule="auto"/>
        <w:jc w:val="both"/>
        <w:rPr>
          <w:rFonts w:eastAsiaTheme="minorEastAsia" w:cstheme="minorHAnsi"/>
        </w:rPr>
      </w:pPr>
      <w:r>
        <w:rPr>
          <w:rFonts w:eastAsiaTheme="minorEastAsia" w:cstheme="minorHAnsi"/>
        </w:rPr>
        <w:t xml:space="preserve">But by Conditional Credence from Conditional Chance,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A</m:t>
            </m:r>
          </m:sub>
        </m:sSub>
        <m:d>
          <m:dPr>
            <m:ctrlPr>
              <w:rPr>
                <w:rFonts w:ascii="Cambria Math" w:hAnsi="Cambria Math" w:cstheme="minorHAnsi"/>
                <w:i/>
              </w:rPr>
            </m:ctrlPr>
          </m:dPr>
          <m:e>
            <m:r>
              <w:rPr>
                <w:rFonts w:ascii="Cambria Math" w:hAnsi="Cambria Math" w:cstheme="minorHAnsi"/>
              </w:rPr>
              <m:t>X</m:t>
            </m:r>
          </m:e>
          <m:e>
            <m:sSup>
              <m:sSupPr>
                <m:ctrlPr>
                  <w:rPr>
                    <w:rFonts w:ascii="Cambria Math" w:hAnsi="Cambria Math" w:cstheme="minorHAnsi"/>
                    <w:i/>
                  </w:rPr>
                </m:ctrlPr>
              </m:sSupPr>
              <m:e>
                <m:r>
                  <w:rPr>
                    <w:rFonts w:ascii="Cambria Math" w:hAnsi="Cambria Math" w:cstheme="minorHAnsi"/>
                  </w:rPr>
                  <m:t>Ch</m:t>
                </m:r>
              </m:e>
              <m:sup>
                <m:r>
                  <w:rPr>
                    <w:rFonts w:ascii="Cambria Math" w:hAnsi="Cambria Math" w:cstheme="minorHAnsi"/>
                  </w:rPr>
                  <m:t>A</m:t>
                </m:r>
              </m:sup>
            </m:sSup>
            <m:r>
              <w:rPr>
                <w:rFonts w:ascii="Cambria Math" w:hAnsi="Cambria Math"/>
              </w:rPr>
              <m:t>=</m:t>
            </m:r>
            <m:sSup>
              <m:sSupPr>
                <m:ctrlPr>
                  <w:rPr>
                    <w:rFonts w:ascii="Cambria Math" w:hAnsi="Cambria Math"/>
                    <w:i/>
                  </w:rPr>
                </m:ctrlPr>
              </m:sSupPr>
              <m:e>
                <m:r>
                  <w:rPr>
                    <w:rFonts w:ascii="Cambria Math" w:hAnsi="Cambria Math"/>
                  </w:rPr>
                  <m:t>ch</m:t>
                </m:r>
              </m:e>
              <m:sup>
                <m:r>
                  <w:rPr>
                    <w:rFonts w:ascii="Cambria Math" w:hAnsi="Cambria Math"/>
                  </w:rPr>
                  <m:t>j</m:t>
                </m:r>
              </m:sup>
            </m:sSup>
          </m:e>
        </m:d>
        <m:r>
          <w:rPr>
            <w:rFonts w:ascii="Cambria Math" w:hAnsi="Cambria Math" w:cstheme="minorHAnsi"/>
          </w:rPr>
          <m:t>=</m:t>
        </m:r>
        <m:sSup>
          <m:sSupPr>
            <m:ctrlPr>
              <w:rPr>
                <w:rFonts w:ascii="Cambria Math" w:hAnsi="Cambria Math"/>
                <w:i/>
              </w:rPr>
            </m:ctrlPr>
          </m:sSupPr>
          <m:e>
            <m:r>
              <w:rPr>
                <w:rFonts w:ascii="Cambria Math" w:hAnsi="Cambria Math"/>
              </w:rPr>
              <m:t>ch</m:t>
            </m:r>
          </m:e>
          <m:sup>
            <m:r>
              <w:rPr>
                <w:rFonts w:ascii="Cambria Math" w:hAnsi="Cambria Math"/>
              </w:rPr>
              <m:t>j</m:t>
            </m:r>
          </m:sup>
        </m:sSup>
        <m:r>
          <w:rPr>
            <w:rFonts w:ascii="Cambria Math" w:hAnsi="Cambria Math" w:cstheme="minorHAnsi"/>
          </w:rPr>
          <m:t>(X)</m:t>
        </m:r>
      </m:oMath>
      <w:r>
        <w:rPr>
          <w:rFonts w:eastAsiaTheme="minorEastAsia" w:cstheme="minorHAnsi"/>
        </w:rPr>
        <w:t>. Hence:</w:t>
      </w:r>
    </w:p>
    <w:p w14:paraId="29CB55A7" w14:textId="39B66FC3" w:rsidR="003955F5" w:rsidRPr="00743E2F" w:rsidRDefault="00000000" w:rsidP="003955F5">
      <w:pPr>
        <w:spacing w:before="120" w:after="240" w:line="276" w:lineRule="auto"/>
        <w:ind w:firstLine="720"/>
        <w:jc w:val="both"/>
        <w:rPr>
          <w:rFonts w:eastAsiaTheme="minorEastAsia" w:cstheme="minorHAnsi"/>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A</m:t>
              </m:r>
            </m:sub>
          </m:sSub>
          <m:d>
            <m:dPr>
              <m:ctrlPr>
                <w:rPr>
                  <w:rFonts w:ascii="Cambria Math" w:hAnsi="Cambria Math" w:cstheme="minorHAnsi"/>
                  <w:i/>
                </w:rPr>
              </m:ctrlPr>
            </m:dPr>
            <m:e>
              <m:r>
                <w:rPr>
                  <w:rFonts w:ascii="Cambria Math" w:hAnsi="Cambria Math" w:cstheme="minorHAnsi"/>
                </w:rPr>
                <m:t>X</m:t>
              </m:r>
            </m:e>
          </m:d>
          <m:r>
            <w:rPr>
              <w:rFonts w:ascii="Cambria Math" w:eastAsiaTheme="minorEastAsia" w:hAnsi="Cambria Math" w:cstheme="minorHAnsi"/>
            </w:rPr>
            <m:t>=</m:t>
          </m:r>
          <m:nary>
            <m:naryPr>
              <m:chr m:val="∑"/>
              <m:limLoc m:val="undOvr"/>
              <m:supHide m:val="1"/>
              <m:ctrlPr>
                <w:rPr>
                  <w:rFonts w:ascii="Cambria Math" w:hAnsi="Cambria Math" w:cstheme="minorHAnsi"/>
                  <w:i/>
                </w:rPr>
              </m:ctrlPr>
            </m:naryPr>
            <m:sub>
              <m:sSup>
                <m:sSupPr>
                  <m:ctrlPr>
                    <w:rPr>
                      <w:rFonts w:ascii="Cambria Math" w:hAnsi="Cambria Math"/>
                      <w:i/>
                    </w:rPr>
                  </m:ctrlPr>
                </m:sSupPr>
                <m:e>
                  <m:r>
                    <w:rPr>
                      <w:rFonts w:ascii="Cambria Math" w:hAnsi="Cambria Math"/>
                    </w:rPr>
                    <m:t>ch</m:t>
                  </m:r>
                </m:e>
                <m:sup>
                  <m:r>
                    <w:rPr>
                      <w:rFonts w:ascii="Cambria Math" w:hAnsi="Cambria Math"/>
                    </w:rPr>
                    <m:t>j</m:t>
                  </m:r>
                </m:sup>
              </m:sSup>
              <m:r>
                <w:rPr>
                  <w:rFonts w:ascii="Cambria Math" w:hAnsi="Cambria Math" w:cstheme="minorHAnsi"/>
                </w:rPr>
                <m:t>∈∆</m:t>
              </m:r>
            </m:sub>
            <m:sup/>
            <m:e>
              <m:sSup>
                <m:sSupPr>
                  <m:ctrlPr>
                    <w:rPr>
                      <w:rFonts w:ascii="Cambria Math" w:hAnsi="Cambria Math"/>
                      <w:i/>
                    </w:rPr>
                  </m:ctrlPr>
                </m:sSupPr>
                <m:e>
                  <m:r>
                    <w:rPr>
                      <w:rFonts w:ascii="Cambria Math" w:hAnsi="Cambria Math"/>
                    </w:rPr>
                    <m:t>ch</m:t>
                  </m:r>
                </m:e>
                <m:sup>
                  <m:r>
                    <w:rPr>
                      <w:rFonts w:ascii="Cambria Math" w:hAnsi="Cambria Math"/>
                    </w:rPr>
                    <m:t>j</m:t>
                  </m:r>
                </m:sup>
              </m:sSup>
              <m:r>
                <w:rPr>
                  <w:rFonts w:ascii="Cambria Math" w:hAnsi="Cambria Math" w:cstheme="minorHAnsi"/>
                </w:rPr>
                <m:t>(X)∙</m:t>
              </m:r>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A</m:t>
                  </m:r>
                </m:sub>
              </m:sSub>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Ch</m:t>
                      </m:r>
                    </m:e>
                    <m:sup>
                      <m:r>
                        <w:rPr>
                          <w:rFonts w:ascii="Cambria Math" w:hAnsi="Cambria Math" w:cstheme="minorHAnsi"/>
                        </w:rPr>
                        <m:t>A</m:t>
                      </m:r>
                    </m:sup>
                  </m:sSup>
                  <m:r>
                    <w:rPr>
                      <w:rFonts w:ascii="Cambria Math" w:hAnsi="Cambria Math"/>
                    </w:rPr>
                    <m:t>=</m:t>
                  </m:r>
                  <m:sSup>
                    <m:sSupPr>
                      <m:ctrlPr>
                        <w:rPr>
                          <w:rFonts w:ascii="Cambria Math" w:hAnsi="Cambria Math"/>
                          <w:i/>
                        </w:rPr>
                      </m:ctrlPr>
                    </m:sSupPr>
                    <m:e>
                      <m:r>
                        <w:rPr>
                          <w:rFonts w:ascii="Cambria Math" w:hAnsi="Cambria Math"/>
                        </w:rPr>
                        <m:t>ch</m:t>
                      </m:r>
                    </m:e>
                    <m:sup>
                      <m:r>
                        <w:rPr>
                          <w:rFonts w:ascii="Cambria Math" w:hAnsi="Cambria Math"/>
                        </w:rPr>
                        <m:t>j</m:t>
                      </m:r>
                    </m:sup>
                  </m:sSup>
                </m:e>
              </m:d>
            </m:e>
          </m:nary>
        </m:oMath>
      </m:oMathPara>
    </w:p>
    <w:p w14:paraId="78A1B85D" w14:textId="4C8D2D9D" w:rsidR="003955F5" w:rsidRDefault="003955F5" w:rsidP="003955F5">
      <w:pPr>
        <w:spacing w:before="120" w:after="240" w:line="276" w:lineRule="auto"/>
        <w:jc w:val="both"/>
        <w:rPr>
          <w:rFonts w:eastAsiaTheme="minorEastAsia" w:cstheme="minorHAnsi"/>
        </w:rPr>
      </w:pPr>
      <w:r>
        <w:rPr>
          <w:rFonts w:eastAsiaTheme="minorEastAsia" w:cstheme="minorHAnsi"/>
        </w:rPr>
        <w:t xml:space="preserve">Now suppose that it is known that the conditional chances given that </w:t>
      </w:r>
      <m:oMath>
        <m:r>
          <w:rPr>
            <w:rFonts w:ascii="Cambria Math" w:hAnsi="Cambria Math" w:cstheme="minorHAnsi"/>
          </w:rPr>
          <m:t>A</m:t>
        </m:r>
      </m:oMath>
      <w:r>
        <w:rPr>
          <w:rFonts w:eastAsiaTheme="minorEastAsia" w:cstheme="minorHAnsi"/>
        </w:rPr>
        <w:t xml:space="preserve"> are measured by function </w:t>
      </w:r>
      <m:oMath>
        <m:r>
          <w:rPr>
            <w:rFonts w:ascii="Cambria Math" w:hAnsi="Cambria Math" w:cstheme="minorHAnsi"/>
          </w:rPr>
          <m:t>ch(∙|A)</m:t>
        </m:r>
      </m:oMath>
      <w:r>
        <w:rPr>
          <w:rFonts w:eastAsiaTheme="minorEastAsia" w:cstheme="minorHAnsi"/>
        </w:rPr>
        <w:t xml:space="preserve"> on </w:t>
      </w:r>
      <m:oMath>
        <m:sSup>
          <m:sSupPr>
            <m:ctrlPr>
              <w:rPr>
                <w:rFonts w:ascii="Cambria Math" w:hAnsi="Cambria Math" w:cstheme="minorHAnsi"/>
                <w:i/>
              </w:rPr>
            </m:ctrlPr>
          </m:sSupPr>
          <m:e>
            <m:r>
              <m:rPr>
                <m:sty m:val="p"/>
              </m:rPr>
              <w:rPr>
                <w:rFonts w:ascii="Cambria Math" w:hAnsi="Cambria Math" w:cstheme="minorHAnsi"/>
              </w:rPr>
              <m:t>Ω</m:t>
            </m:r>
          </m:e>
          <m:sup>
            <m:r>
              <w:rPr>
                <w:rFonts w:ascii="Cambria Math" w:hAnsi="Cambria Math" w:cstheme="minorHAnsi"/>
              </w:rPr>
              <m:t>*</m:t>
            </m:r>
          </m:sup>
        </m:sSup>
      </m:oMath>
      <w:r>
        <w:rPr>
          <w:rFonts w:eastAsiaTheme="minorEastAsia" w:cstheme="minorHAnsi"/>
        </w:rPr>
        <w:t xml:space="preserve"> and that, were one to </w:t>
      </w:r>
      <m:oMath>
        <m:r>
          <w:rPr>
            <w:rFonts w:ascii="Cambria Math" w:hAnsi="Cambria Math" w:cstheme="minorHAnsi"/>
          </w:rPr>
          <m:t>A</m:t>
        </m:r>
      </m:oMath>
      <w:r>
        <w:rPr>
          <w:rFonts w:eastAsiaTheme="minorEastAsia" w:cstheme="minorHAnsi"/>
        </w:rPr>
        <w:t xml:space="preserve">, then the conditional chances given that </w:t>
      </w:r>
      <m:oMath>
        <m:r>
          <w:rPr>
            <w:rFonts w:ascii="Cambria Math" w:hAnsi="Cambria Math" w:cstheme="minorHAnsi"/>
          </w:rPr>
          <m:t>A</m:t>
        </m:r>
      </m:oMath>
      <w:r>
        <w:rPr>
          <w:rFonts w:eastAsiaTheme="minorEastAsia" w:cstheme="minorHAnsi"/>
        </w:rPr>
        <w:t xml:space="preserve"> would be measured by function </w:t>
      </w:r>
      <m:oMath>
        <m:sSup>
          <m:sSupPr>
            <m:ctrlPr>
              <w:rPr>
                <w:rFonts w:ascii="Cambria Math" w:hAnsi="Cambria Math" w:cstheme="minorHAnsi"/>
                <w:i/>
              </w:rPr>
            </m:ctrlPr>
          </m:sSupPr>
          <m:e>
            <m:r>
              <w:rPr>
                <w:rFonts w:ascii="Cambria Math" w:hAnsi="Cambria Math" w:cstheme="minorHAnsi"/>
              </w:rPr>
              <m:t>ch</m:t>
            </m:r>
          </m:e>
          <m:sup>
            <m:r>
              <w:rPr>
                <w:rFonts w:ascii="Cambria Math" w:hAnsi="Cambria Math" w:cstheme="minorHAnsi"/>
              </w:rPr>
              <m:t>*</m:t>
            </m:r>
          </m:sup>
        </m:sSup>
        <m:r>
          <w:rPr>
            <w:rFonts w:ascii="Cambria Math" w:hAnsi="Cambria Math" w:cstheme="minorHAnsi"/>
          </w:rPr>
          <m:t>(∙|A)</m:t>
        </m:r>
      </m:oMath>
      <w:r>
        <w:rPr>
          <w:rFonts w:eastAsiaTheme="minorEastAsia" w:cstheme="minorHAnsi"/>
        </w:rPr>
        <w:t xml:space="preserve">. Then by Principal Suppositional Principle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A</m:t>
            </m:r>
          </m:sub>
        </m:sSub>
        <m:d>
          <m:dPr>
            <m:ctrlPr>
              <w:rPr>
                <w:rFonts w:ascii="Cambria Math" w:hAnsi="Cambria Math" w:cstheme="minorHAnsi"/>
                <w:i/>
              </w:rPr>
            </m:ctrlPr>
          </m:dPr>
          <m:e>
            <m:r>
              <w:rPr>
                <w:rFonts w:ascii="Cambria Math" w:hAnsi="Cambria Math" w:cstheme="minorHAnsi"/>
              </w:rPr>
              <m:t>X</m:t>
            </m:r>
          </m:e>
        </m:d>
        <m:r>
          <w:rPr>
            <w:rFonts w:ascii="Cambria Math" w:eastAsiaTheme="minorEastAsia" w:hAnsi="Cambria Math" w:cstheme="minorHAnsi"/>
          </w:rPr>
          <m:t>=</m:t>
        </m:r>
        <m:r>
          <w:rPr>
            <w:rFonts w:ascii="Cambria Math" w:hAnsi="Cambria Math" w:cstheme="minorHAnsi"/>
          </w:rPr>
          <m:t>ch</m:t>
        </m:r>
        <m:d>
          <m:dPr>
            <m:ctrlPr>
              <w:rPr>
                <w:rFonts w:ascii="Cambria Math" w:hAnsi="Cambria Math" w:cstheme="minorHAnsi"/>
                <w:i/>
              </w:rPr>
            </m:ctrlPr>
          </m:dPr>
          <m:e>
            <m:r>
              <w:rPr>
                <w:rFonts w:ascii="Cambria Math" w:hAnsi="Cambria Math" w:cstheme="minorHAnsi"/>
              </w:rPr>
              <m:t>X</m:t>
            </m:r>
          </m:e>
          <m:e>
            <m:r>
              <w:rPr>
                <w:rFonts w:ascii="Cambria Math" w:hAnsi="Cambria Math" w:cstheme="minorHAnsi"/>
              </w:rPr>
              <m:t>A</m:t>
            </m:r>
          </m:e>
        </m:d>
      </m:oMath>
      <w:r>
        <w:rPr>
          <w:rFonts w:eastAsiaTheme="minorEastAsia" w:cstheme="minorHAnsi"/>
        </w:rPr>
        <w:t xml:space="preserve">. But from the above it follows that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A</m:t>
            </m:r>
          </m:sub>
        </m:sSub>
        <m:d>
          <m:dPr>
            <m:ctrlPr>
              <w:rPr>
                <w:rFonts w:ascii="Cambria Math" w:hAnsi="Cambria Math" w:cstheme="minorHAnsi"/>
                <w:i/>
              </w:rPr>
            </m:ctrlPr>
          </m:dPr>
          <m:e>
            <m:r>
              <w:rPr>
                <w:rFonts w:ascii="Cambria Math" w:hAnsi="Cambria Math" w:cstheme="minorHAnsi"/>
              </w:rPr>
              <m:t>X</m:t>
            </m:r>
          </m:e>
        </m:d>
        <m:r>
          <w:rPr>
            <w:rFonts w:ascii="Cambria Math" w:eastAsiaTheme="minorEastAsia" w:hAnsi="Cambria Math" w:cstheme="minorHAnsi"/>
          </w:rPr>
          <m:t>=</m:t>
        </m:r>
        <m:sSup>
          <m:sSupPr>
            <m:ctrlPr>
              <w:rPr>
                <w:rFonts w:ascii="Cambria Math" w:hAnsi="Cambria Math" w:cstheme="minorHAnsi"/>
                <w:i/>
              </w:rPr>
            </m:ctrlPr>
          </m:sSupPr>
          <m:e>
            <m:r>
              <w:rPr>
                <w:rFonts w:ascii="Cambria Math" w:hAnsi="Cambria Math" w:cstheme="minorHAnsi"/>
              </w:rPr>
              <m:t>ch</m:t>
            </m:r>
          </m:e>
          <m:sup>
            <m:r>
              <w:rPr>
                <w:rFonts w:ascii="Cambria Math" w:hAnsi="Cambria Math" w:cstheme="minorHAnsi"/>
              </w:rPr>
              <m:t>*</m:t>
            </m:r>
          </m:sup>
        </m:sSup>
        <m:d>
          <m:dPr>
            <m:ctrlPr>
              <w:rPr>
                <w:rFonts w:ascii="Cambria Math" w:hAnsi="Cambria Math" w:cstheme="minorHAnsi"/>
                <w:i/>
              </w:rPr>
            </m:ctrlPr>
          </m:dPr>
          <m:e>
            <m:r>
              <w:rPr>
                <w:rFonts w:ascii="Cambria Math" w:hAnsi="Cambria Math" w:cstheme="minorHAnsi"/>
              </w:rPr>
              <m:t>X</m:t>
            </m:r>
          </m:e>
          <m:e>
            <m:r>
              <w:rPr>
                <w:rFonts w:ascii="Cambria Math" w:hAnsi="Cambria Math" w:cstheme="minorHAnsi"/>
              </w:rPr>
              <m:t>A</m:t>
            </m:r>
          </m:e>
        </m:d>
      </m:oMath>
      <w:r>
        <w:rPr>
          <w:rFonts w:eastAsiaTheme="minorEastAsia" w:cstheme="minorHAnsi"/>
        </w:rPr>
        <w:t xml:space="preserve">. So </w:t>
      </w:r>
      <m:oMath>
        <m:r>
          <w:rPr>
            <w:rFonts w:ascii="Cambria Math" w:hAnsi="Cambria Math" w:cstheme="minorHAnsi"/>
          </w:rPr>
          <m:t>ch(∙|A)</m:t>
        </m:r>
        <m:r>
          <w:rPr>
            <w:rFonts w:ascii="Cambria Math" w:eastAsiaTheme="minorEastAsia" w:hAnsi="Cambria Math" w:cstheme="minorHAnsi"/>
          </w:rPr>
          <m:t>=</m:t>
        </m:r>
        <m:sSup>
          <m:sSupPr>
            <m:ctrlPr>
              <w:rPr>
                <w:rFonts w:ascii="Cambria Math" w:hAnsi="Cambria Math" w:cstheme="minorHAnsi"/>
                <w:i/>
              </w:rPr>
            </m:ctrlPr>
          </m:sSupPr>
          <m:e>
            <m:r>
              <w:rPr>
                <w:rFonts w:ascii="Cambria Math" w:hAnsi="Cambria Math" w:cstheme="minorHAnsi"/>
              </w:rPr>
              <m:t>ch</m:t>
            </m:r>
          </m:e>
          <m:sup>
            <m:r>
              <w:rPr>
                <w:rFonts w:ascii="Cambria Math" w:hAnsi="Cambria Math" w:cstheme="minorHAnsi"/>
              </w:rPr>
              <m:t>*</m:t>
            </m:r>
          </m:sup>
        </m:sSup>
        <m:r>
          <w:rPr>
            <w:rFonts w:ascii="Cambria Math" w:hAnsi="Cambria Math" w:cstheme="minorHAnsi"/>
          </w:rPr>
          <m:t>(∙|A)</m:t>
        </m:r>
      </m:oMath>
      <w:r>
        <w:rPr>
          <w:rFonts w:eastAsiaTheme="minorEastAsia" w:cstheme="minorHAnsi"/>
        </w:rPr>
        <w:t xml:space="preserve">. </w:t>
      </w:r>
    </w:p>
    <w:p w14:paraId="6F2AB9AC" w14:textId="77777777" w:rsidR="003955F5" w:rsidRDefault="003955F5" w:rsidP="003955F5">
      <w:pPr>
        <w:spacing w:before="120" w:after="240" w:line="276" w:lineRule="auto"/>
        <w:jc w:val="both"/>
        <w:rPr>
          <w:rFonts w:eastAsiaTheme="minorEastAsia" w:cstheme="minorHAnsi"/>
        </w:rPr>
      </w:pPr>
      <w:r>
        <w:rPr>
          <w:rFonts w:eastAsiaTheme="minorEastAsia" w:cstheme="minorHAnsi"/>
        </w:rPr>
        <w:t xml:space="preserve">That supposing that </w:t>
      </w:r>
      <m:oMath>
        <m:r>
          <w:rPr>
            <w:rFonts w:ascii="Cambria Math" w:hAnsi="Cambria Math" w:cstheme="minorHAnsi"/>
          </w:rPr>
          <m:t>A</m:t>
        </m:r>
      </m:oMath>
      <w:r>
        <w:rPr>
          <w:rFonts w:eastAsiaTheme="minorEastAsia" w:cstheme="minorHAnsi"/>
        </w:rPr>
        <w:t xml:space="preserve"> is in fact true should not alter one’s certainty about the conditional chances given that </w:t>
      </w:r>
      <m:oMath>
        <m:r>
          <w:rPr>
            <w:rFonts w:ascii="Cambria Math" w:hAnsi="Cambria Math" w:cstheme="minorHAnsi"/>
          </w:rPr>
          <m:t>A</m:t>
        </m:r>
      </m:oMath>
      <w:r>
        <w:rPr>
          <w:rFonts w:eastAsiaTheme="minorEastAsia" w:cstheme="minorHAnsi"/>
        </w:rPr>
        <w:t xml:space="preserve"> is a familiar feature of Bayesian conditionalization which, in general, does not allow for retreats from certainty. It is more significant that the same holds for other (non-evidential) forms of supposition. Suppose for example that one has sufficient information to fix the current conditional </w:t>
      </w:r>
      <w:r>
        <w:rPr>
          <w:rFonts w:eastAsiaTheme="minorEastAsia" w:cstheme="minorHAnsi"/>
        </w:rPr>
        <w:lastRenderedPageBreak/>
        <w:t xml:space="preserve">chances of survival given some surgical intervention. Then in deliberation about what would happen were one to make just such an intervention, one can (in the light of the Principal Suppositional Principle) use just these conditional chances to determine the probabilities of the various possible consequences of the surgical intervention. No further question arises as to what the conditional chances would be if one were to make the intervention. </w:t>
      </w:r>
    </w:p>
    <w:p w14:paraId="68F583E8" w14:textId="0ECF6F94" w:rsidR="00352575" w:rsidRPr="002E4303" w:rsidRDefault="003955F5" w:rsidP="00352575">
      <w:pPr>
        <w:spacing w:before="120" w:after="240" w:line="276" w:lineRule="auto"/>
        <w:jc w:val="both"/>
        <w:rPr>
          <w:rFonts w:eastAsiaTheme="minorEastAsia" w:cstheme="minorHAnsi"/>
        </w:rPr>
      </w:pPr>
      <w:r>
        <w:rPr>
          <w:rFonts w:cstheme="minorHAnsi"/>
        </w:rPr>
        <w:t>Third</w:t>
      </w:r>
      <w:r w:rsidR="00D2501E">
        <w:rPr>
          <w:rFonts w:cstheme="minorHAnsi"/>
        </w:rPr>
        <w:t xml:space="preserve">ly, </w:t>
      </w:r>
      <w:r>
        <w:rPr>
          <w:rFonts w:eastAsiaTheme="minorEastAsia" w:cstheme="minorHAnsi"/>
        </w:rPr>
        <w:t>the Principal Supposition Principle</w:t>
      </w:r>
      <w:r w:rsidR="00D2501E">
        <w:rPr>
          <w:rFonts w:cstheme="minorHAnsi"/>
        </w:rPr>
        <w:t xml:space="preserve"> implies the claim made in the previous section, that the causal and evidential significance of an action for a consequence is the same, given the chances. For, on the one hand, the evidential relevance of the performance of action </w:t>
      </w:r>
      <w:r w:rsidR="00D2501E" w:rsidRPr="00AD4DE5">
        <w:rPr>
          <w:rFonts w:cstheme="minorHAnsi"/>
          <w:i/>
          <w:iCs/>
        </w:rPr>
        <w:t>A</w:t>
      </w:r>
      <w:r w:rsidR="00D2501E">
        <w:rPr>
          <w:rFonts w:cstheme="minorHAnsi"/>
        </w:rPr>
        <w:t xml:space="preserve"> for the truth of proposition </w:t>
      </w:r>
      <w:r w:rsidR="00D2501E">
        <w:rPr>
          <w:rFonts w:cstheme="minorHAnsi"/>
          <w:i/>
          <w:iCs/>
        </w:rPr>
        <w:t>X</w:t>
      </w:r>
      <w:r w:rsidR="00D2501E">
        <w:rPr>
          <w:rFonts w:cstheme="minorHAnsi"/>
        </w:rPr>
        <w:t xml:space="preserve"> is measured by </w:t>
      </w:r>
      <m:oMath>
        <m:r>
          <w:rPr>
            <w:rFonts w:ascii="Cambria Math" w:hAnsi="Cambria Math" w:cstheme="minorHAnsi"/>
          </w:rPr>
          <m:t>P(X|A)</m:t>
        </m:r>
      </m:oMath>
      <w:r w:rsidR="00A245AE">
        <w:rPr>
          <w:rFonts w:eastAsiaTheme="minorEastAsia" w:cstheme="minorHAnsi"/>
        </w:rPr>
        <w:t xml:space="preserve"> a</w:t>
      </w:r>
      <w:proofErr w:type="spellStart"/>
      <w:r w:rsidR="00D2501E">
        <w:rPr>
          <w:rFonts w:eastAsiaTheme="minorEastAsia" w:cstheme="minorHAnsi"/>
        </w:rPr>
        <w:t>nd</w:t>
      </w:r>
      <w:proofErr w:type="spellEnd"/>
      <w:r w:rsidR="00D2501E">
        <w:rPr>
          <w:rFonts w:eastAsiaTheme="minorEastAsia" w:cstheme="minorHAnsi"/>
        </w:rPr>
        <w:t xml:space="preserve">, on the other, the instrumental relevance of </w:t>
      </w:r>
      <w:r w:rsidR="00D2501E" w:rsidRPr="00AD4DE5">
        <w:rPr>
          <w:rFonts w:cstheme="minorHAnsi"/>
          <w:i/>
          <w:iCs/>
        </w:rPr>
        <w:t>A</w:t>
      </w:r>
      <w:r w:rsidR="00D2501E">
        <w:rPr>
          <w:rFonts w:cstheme="minorHAnsi"/>
        </w:rPr>
        <w:t xml:space="preserve"> for </w:t>
      </w:r>
      <w:r w:rsidR="00D2501E">
        <w:rPr>
          <w:rFonts w:cstheme="minorHAnsi"/>
          <w:i/>
          <w:iCs/>
        </w:rPr>
        <w:t>X</w:t>
      </w:r>
      <w:r w:rsidR="00D2501E">
        <w:rPr>
          <w:rFonts w:cstheme="minorHAnsi"/>
        </w:rPr>
        <w:t xml:space="preserve"> is measured by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A</m:t>
            </m:r>
          </m:sub>
        </m:sSub>
        <m:r>
          <w:rPr>
            <w:rFonts w:ascii="Cambria Math" w:hAnsi="Cambria Math" w:cstheme="minorHAnsi"/>
          </w:rPr>
          <m:t>(X)</m:t>
        </m:r>
      </m:oMath>
      <w:r w:rsidR="00D2501E">
        <w:rPr>
          <w:rFonts w:eastAsiaTheme="minorEastAsia" w:cstheme="minorHAnsi"/>
        </w:rPr>
        <w:t>. But by</w:t>
      </w:r>
      <w:r w:rsidR="00D2501E">
        <w:rPr>
          <w:rFonts w:cstheme="minorHAnsi"/>
        </w:rPr>
        <w:t xml:space="preserve"> the </w:t>
      </w:r>
      <w:r w:rsidR="00D2501E">
        <w:rPr>
          <w:rFonts w:eastAsiaTheme="minorEastAsia" w:cstheme="minorHAnsi"/>
        </w:rPr>
        <w:t xml:space="preserve">Principal Suppositional Principle </w:t>
      </w:r>
      <w:r w:rsidR="00D2501E">
        <w:rPr>
          <w:rFonts w:cstheme="minorHAnsi"/>
        </w:rPr>
        <w:t xml:space="preserve">both these quantities equal </w:t>
      </w:r>
      <m:oMath>
        <m:r>
          <w:rPr>
            <w:rFonts w:ascii="Cambria Math" w:hAnsi="Cambria Math" w:cstheme="minorHAnsi"/>
          </w:rPr>
          <m:t>ch(X|A)</m:t>
        </m:r>
      </m:oMath>
      <w:r w:rsidR="00756534">
        <w:rPr>
          <w:rFonts w:eastAsiaTheme="minorEastAsia" w:cstheme="minorHAnsi"/>
        </w:rPr>
        <w:t xml:space="preserve">, </w:t>
      </w:r>
      <w:r w:rsidR="00D2501E">
        <w:rPr>
          <w:rFonts w:eastAsiaTheme="minorEastAsia" w:cstheme="minorHAnsi"/>
        </w:rPr>
        <w:t xml:space="preserve">when it is known that the chances are measured by </w:t>
      </w:r>
      <m:oMath>
        <m:r>
          <w:rPr>
            <w:rFonts w:ascii="Cambria Math" w:hAnsi="Cambria Math" w:cstheme="minorHAnsi"/>
          </w:rPr>
          <m:t>ch</m:t>
        </m:r>
      </m:oMath>
      <w:r w:rsidR="00D2501E">
        <w:rPr>
          <w:rFonts w:eastAsiaTheme="minorEastAsia" w:cstheme="minorHAnsi"/>
        </w:rPr>
        <w:t xml:space="preserve"> (in the former case via </w:t>
      </w:r>
      <w:r w:rsidR="00D2501E">
        <w:rPr>
          <w:rFonts w:cstheme="minorHAnsi"/>
        </w:rPr>
        <w:t>Conditional Credence from Conditional Chance)</w:t>
      </w:r>
      <w:r w:rsidR="00D2501E">
        <w:rPr>
          <w:rFonts w:eastAsiaTheme="minorEastAsia" w:cstheme="minorHAnsi"/>
        </w:rPr>
        <w:t>. So</w:t>
      </w:r>
      <w:r w:rsidR="00AA353D">
        <w:rPr>
          <w:rFonts w:eastAsiaTheme="minorEastAsia" w:cstheme="minorHAnsi"/>
        </w:rPr>
        <w:t>,</w:t>
      </w:r>
      <w:r w:rsidR="00D2501E">
        <w:rPr>
          <w:rFonts w:eastAsiaTheme="minorEastAsia" w:cstheme="minorHAnsi"/>
        </w:rPr>
        <w:t xml:space="preserve"> it follows that</w:t>
      </w:r>
      <w:r w:rsidR="00352575">
        <w:rPr>
          <w:rFonts w:eastAsiaTheme="minorEastAsia" w:cstheme="minorHAnsi"/>
        </w:rPr>
        <w:t>:</w:t>
      </w:r>
      <w:r w:rsidR="00D2501E">
        <w:rPr>
          <w:rFonts w:eastAsiaTheme="minorEastAsia" w:cstheme="minorHAnsi"/>
        </w:rPr>
        <w:t xml:space="preserve"> </w:t>
      </w:r>
    </w:p>
    <w:p w14:paraId="2DD238DE" w14:textId="60ECE8EF" w:rsidR="00352575" w:rsidRDefault="00352575" w:rsidP="00352575">
      <w:pPr>
        <w:spacing w:before="120" w:after="120" w:line="276" w:lineRule="auto"/>
        <w:ind w:firstLine="720"/>
        <w:jc w:val="both"/>
        <w:rPr>
          <w:rFonts w:eastAsiaTheme="minorEastAsia" w:cstheme="minorHAnsi"/>
        </w:rPr>
      </w:pPr>
      <w:r>
        <w:rPr>
          <w:rFonts w:eastAsiaTheme="minorEastAsia" w:cstheme="minorHAnsi"/>
          <w:b/>
          <w:bCs/>
        </w:rPr>
        <w:t>Reconciliation</w:t>
      </w:r>
      <w:r w:rsidRPr="007A6713">
        <w:rPr>
          <w:rFonts w:eastAsiaTheme="minorEastAsia" w:cstheme="minorHAnsi"/>
        </w:rPr>
        <w:t>:</w:t>
      </w:r>
      <w:r>
        <w:rPr>
          <w:rFonts w:eastAsiaTheme="minorEastAsia" w:cstheme="minorHAnsi"/>
        </w:rPr>
        <w:t xml:space="preserve"> If </w:t>
      </w:r>
      <m:oMath>
        <m:r>
          <w:rPr>
            <w:rFonts w:ascii="Cambria Math" w:hAnsi="Cambria Math" w:cstheme="minorHAnsi"/>
          </w:rPr>
          <m:t>P</m:t>
        </m:r>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Ch</m:t>
                </m:r>
              </m:e>
              <m:sup>
                <m:r>
                  <w:rPr>
                    <w:rFonts w:ascii="Cambria Math" w:hAnsi="Cambria Math" w:cstheme="minorHAnsi"/>
                  </w:rPr>
                  <m:t>A</m:t>
                </m:r>
              </m:sup>
            </m:sSup>
            <m:r>
              <w:rPr>
                <w:rFonts w:ascii="Cambria Math" w:hAnsi="Cambria Math"/>
              </w:rPr>
              <m:t>=</m:t>
            </m:r>
            <m:r>
              <w:rPr>
                <w:rFonts w:ascii="Cambria Math" w:hAnsi="Cambria Math" w:cstheme="minorHAnsi"/>
              </w:rPr>
              <m:t>ch(∙|A)</m:t>
            </m:r>
          </m:e>
        </m:d>
        <m:r>
          <w:rPr>
            <w:rFonts w:ascii="Cambria Math" w:hAnsi="Cambria Math" w:cstheme="minorHAnsi"/>
          </w:rPr>
          <m:t>=1</m:t>
        </m:r>
      </m:oMath>
      <w:r>
        <w:rPr>
          <w:rFonts w:eastAsiaTheme="minorEastAsia" w:cstheme="minorHAnsi"/>
        </w:rPr>
        <w:t xml:space="preserve">, </w:t>
      </w:r>
      <w:r w:rsidR="000837E8">
        <w:rPr>
          <w:rFonts w:eastAsiaTheme="minorEastAsia" w:cstheme="minorHAnsi"/>
        </w:rPr>
        <w:t xml:space="preserve">for some </w:t>
      </w:r>
      <m:oMath>
        <m:r>
          <w:rPr>
            <w:rFonts w:ascii="Cambria Math" w:hAnsi="Cambria Math" w:cstheme="minorHAnsi"/>
          </w:rPr>
          <m:t>ch∈∆</m:t>
        </m:r>
      </m:oMath>
      <w:r w:rsidR="000837E8">
        <w:rPr>
          <w:rFonts w:eastAsiaTheme="minorEastAsia" w:cstheme="minorHAnsi"/>
        </w:rPr>
        <w:t xml:space="preserve">, </w:t>
      </w:r>
      <w:r>
        <w:rPr>
          <w:rFonts w:eastAsiaTheme="minorEastAsia" w:cstheme="minorHAnsi"/>
        </w:rPr>
        <w:t>then</w:t>
      </w:r>
      <w:r w:rsidRPr="00C07E28">
        <w:rPr>
          <w:rFonts w:eastAsiaTheme="minorEastAsia" w:cstheme="minorHAnsi"/>
        </w:rPr>
        <w:t xml:space="preserve"> </w:t>
      </w:r>
      <w:r>
        <w:rPr>
          <w:rFonts w:eastAsiaTheme="minorEastAsia" w:cstheme="minorHAnsi"/>
        </w:rPr>
        <w:t xml:space="preserve">for all </w:t>
      </w:r>
      <m:oMath>
        <m:r>
          <w:rPr>
            <w:rFonts w:ascii="Cambria Math" w:hAnsi="Cambria Math" w:cstheme="minorHAnsi"/>
          </w:rPr>
          <m:t>X∈</m:t>
        </m:r>
        <m:sSup>
          <m:sSupPr>
            <m:ctrlPr>
              <w:rPr>
                <w:rFonts w:ascii="Cambria Math" w:hAnsi="Cambria Math" w:cstheme="minorHAnsi"/>
                <w:i/>
              </w:rPr>
            </m:ctrlPr>
          </m:sSupPr>
          <m:e>
            <m:r>
              <m:rPr>
                <m:sty m:val="p"/>
              </m:rPr>
              <w:rPr>
                <w:rFonts w:ascii="Cambria Math" w:hAnsi="Cambria Math" w:cstheme="minorHAnsi"/>
              </w:rPr>
              <m:t>Ω</m:t>
            </m:r>
          </m:e>
          <m:sup>
            <m:r>
              <w:rPr>
                <w:rFonts w:ascii="Cambria Math" w:hAnsi="Cambria Math" w:cstheme="minorHAnsi"/>
              </w:rPr>
              <m:t>*</m:t>
            </m:r>
          </m:sup>
        </m:sSup>
      </m:oMath>
      <w:r>
        <w:rPr>
          <w:rFonts w:eastAsiaTheme="minorEastAsia" w:cstheme="minorHAnsi"/>
        </w:rPr>
        <w:t>:</w:t>
      </w:r>
      <w:r w:rsidRPr="007A6713">
        <w:rPr>
          <w:rFonts w:eastAsiaTheme="minorEastAsia" w:cstheme="minorHAnsi"/>
        </w:rPr>
        <w:t xml:space="preserve"> </w:t>
      </w:r>
    </w:p>
    <w:p w14:paraId="5D6E9857" w14:textId="77777777" w:rsidR="00B8654B" w:rsidRDefault="00000000" w:rsidP="00B8654B">
      <w:pPr>
        <w:spacing w:before="120" w:after="0" w:line="276" w:lineRule="auto"/>
        <w:jc w:val="both"/>
        <w:rPr>
          <w:rFonts w:eastAsiaTheme="minorEastAsia" w:cstheme="minorHAnsi"/>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A</m:t>
              </m:r>
            </m:sub>
          </m:sSub>
          <m:r>
            <w:rPr>
              <w:rFonts w:ascii="Cambria Math" w:hAnsi="Cambria Math" w:cstheme="minorHAnsi"/>
            </w:rPr>
            <m:t>(X)</m:t>
          </m:r>
          <m:r>
            <w:rPr>
              <w:rFonts w:ascii="Cambria Math" w:eastAsiaTheme="minorEastAsia" w:hAnsi="Cambria Math" w:cstheme="minorHAnsi"/>
            </w:rPr>
            <m:t>=</m:t>
          </m:r>
          <m:r>
            <w:rPr>
              <w:rFonts w:ascii="Cambria Math" w:hAnsi="Cambria Math" w:cstheme="minorHAnsi"/>
            </w:rPr>
            <m:t>P(X|A)</m:t>
          </m:r>
        </m:oMath>
      </m:oMathPara>
    </w:p>
    <w:p w14:paraId="03D72D3B" w14:textId="74295BE7" w:rsidR="00E85F17" w:rsidRPr="00223341" w:rsidRDefault="00DA3612" w:rsidP="00FD4E4C">
      <w:pPr>
        <w:spacing w:before="120" w:after="0" w:line="276" w:lineRule="auto"/>
        <w:jc w:val="both"/>
        <w:rPr>
          <w:rFonts w:eastAsiaTheme="minorEastAsia" w:cstheme="minorHAnsi"/>
        </w:rPr>
      </w:pPr>
      <w:r>
        <w:rPr>
          <w:rFonts w:eastAsiaTheme="minorEastAsia" w:cstheme="minorHAnsi"/>
        </w:rPr>
        <w:t>The truth of Reconcili</w:t>
      </w:r>
      <w:r w:rsidR="00C362B5">
        <w:rPr>
          <w:rFonts w:eastAsiaTheme="minorEastAsia" w:cstheme="minorHAnsi"/>
        </w:rPr>
        <w:t xml:space="preserve">ation reflects </w:t>
      </w:r>
      <w:r w:rsidR="00793BBC">
        <w:rPr>
          <w:rFonts w:eastAsiaTheme="minorEastAsia" w:cstheme="minorHAnsi"/>
        </w:rPr>
        <w:t xml:space="preserve">another important </w:t>
      </w:r>
      <w:r w:rsidR="00C362B5">
        <w:rPr>
          <w:rFonts w:eastAsiaTheme="minorEastAsia" w:cstheme="minorHAnsi"/>
        </w:rPr>
        <w:t>fact</w:t>
      </w:r>
      <w:r w:rsidR="00793BBC">
        <w:rPr>
          <w:rFonts w:eastAsiaTheme="minorEastAsia" w:cstheme="minorHAnsi"/>
        </w:rPr>
        <w:t>:</w:t>
      </w:r>
      <w:r w:rsidR="00C362B5">
        <w:rPr>
          <w:rFonts w:eastAsiaTheme="minorEastAsia" w:cstheme="minorHAnsi"/>
        </w:rPr>
        <w:t xml:space="preserve"> that </w:t>
      </w:r>
      <w:r w:rsidR="00C07CE0">
        <w:rPr>
          <w:rFonts w:eastAsiaTheme="minorEastAsia" w:cstheme="minorHAnsi"/>
        </w:rPr>
        <w:t xml:space="preserve">the objective </w:t>
      </w:r>
      <w:r w:rsidR="00D65AC0">
        <w:rPr>
          <w:rFonts w:eastAsiaTheme="minorEastAsia" w:cstheme="minorHAnsi"/>
        </w:rPr>
        <w:t xml:space="preserve">(conditional) </w:t>
      </w:r>
      <w:r w:rsidR="00C07CE0">
        <w:rPr>
          <w:rFonts w:eastAsiaTheme="minorEastAsia" w:cstheme="minorHAnsi"/>
        </w:rPr>
        <w:t xml:space="preserve">chances do not confuse causation and correlation in the way that </w:t>
      </w:r>
      <w:r w:rsidR="00660898">
        <w:rPr>
          <w:rFonts w:eastAsiaTheme="minorEastAsia" w:cstheme="minorHAnsi"/>
        </w:rPr>
        <w:t xml:space="preserve">subjective </w:t>
      </w:r>
      <w:r w:rsidR="00D65AC0">
        <w:rPr>
          <w:rFonts w:eastAsiaTheme="minorEastAsia" w:cstheme="minorHAnsi"/>
        </w:rPr>
        <w:t xml:space="preserve">(conditional) </w:t>
      </w:r>
      <w:r w:rsidR="00660898">
        <w:rPr>
          <w:rFonts w:eastAsiaTheme="minorEastAsia" w:cstheme="minorHAnsi"/>
        </w:rPr>
        <w:t xml:space="preserve">credences can. </w:t>
      </w:r>
      <w:r w:rsidR="00E91A98">
        <w:rPr>
          <w:rFonts w:eastAsiaTheme="minorEastAsia" w:cstheme="minorHAnsi"/>
        </w:rPr>
        <w:t xml:space="preserve">Recall </w:t>
      </w:r>
      <w:r w:rsidR="001630E7">
        <w:rPr>
          <w:rFonts w:eastAsiaTheme="minorEastAsia" w:cstheme="minorHAnsi"/>
        </w:rPr>
        <w:t>Nozick’s</w:t>
      </w:r>
      <w:r w:rsidR="00E91A98">
        <w:rPr>
          <w:rFonts w:eastAsiaTheme="minorEastAsia" w:cstheme="minorHAnsi"/>
        </w:rPr>
        <w:t xml:space="preserve"> example</w:t>
      </w:r>
      <w:r w:rsidR="00E30D66">
        <w:rPr>
          <w:rFonts w:eastAsiaTheme="minorEastAsia" w:cstheme="minorHAnsi"/>
        </w:rPr>
        <w:t xml:space="preserve"> </w:t>
      </w:r>
      <w:r w:rsidR="00825337">
        <w:rPr>
          <w:rFonts w:eastAsiaTheme="minorEastAsia" w:cstheme="minorHAnsi"/>
        </w:rPr>
        <w:t>involving a</w:t>
      </w:r>
      <w:r w:rsidR="00E43629">
        <w:rPr>
          <w:rFonts w:eastAsiaTheme="minorEastAsia" w:cstheme="minorHAnsi"/>
        </w:rPr>
        <w:t xml:space="preserve"> correlation between the inheritance of a fatal disease and choice of profession</w:t>
      </w:r>
      <w:r w:rsidR="000F187A">
        <w:rPr>
          <w:rFonts w:eastAsiaTheme="minorEastAsia" w:cstheme="minorHAnsi"/>
        </w:rPr>
        <w:t xml:space="preserve">. </w:t>
      </w:r>
      <w:r w:rsidR="00B21924">
        <w:rPr>
          <w:rFonts w:eastAsiaTheme="minorEastAsia" w:cstheme="minorHAnsi"/>
        </w:rPr>
        <w:t xml:space="preserve">While </w:t>
      </w:r>
      <w:r w:rsidR="00B4354E">
        <w:rPr>
          <w:rFonts w:eastAsiaTheme="minorEastAsia" w:cstheme="minorHAnsi"/>
        </w:rPr>
        <w:t xml:space="preserve">your </w:t>
      </w:r>
      <w:r w:rsidR="00B21924">
        <w:rPr>
          <w:rFonts w:eastAsiaTheme="minorEastAsia" w:cstheme="minorHAnsi"/>
        </w:rPr>
        <w:t xml:space="preserve">conditional credences given the choice of profession may </w:t>
      </w:r>
      <w:r w:rsidR="00F217B8">
        <w:rPr>
          <w:rFonts w:eastAsiaTheme="minorEastAsia" w:cstheme="minorHAnsi"/>
        </w:rPr>
        <w:t>reflect this correlation</w:t>
      </w:r>
      <w:r w:rsidR="005B4B3A">
        <w:rPr>
          <w:rFonts w:eastAsiaTheme="minorEastAsia" w:cstheme="minorHAnsi"/>
        </w:rPr>
        <w:t xml:space="preserve">, </w:t>
      </w:r>
      <w:r w:rsidR="00F217B8">
        <w:rPr>
          <w:rFonts w:eastAsiaTheme="minorEastAsia" w:cstheme="minorHAnsi"/>
        </w:rPr>
        <w:t xml:space="preserve">the conditional chances given them will not. </w:t>
      </w:r>
      <w:r w:rsidR="00932A86">
        <w:rPr>
          <w:rFonts w:eastAsiaTheme="minorEastAsia" w:cstheme="minorHAnsi"/>
        </w:rPr>
        <w:t>This is because</w:t>
      </w:r>
      <w:r w:rsidR="00685506">
        <w:rPr>
          <w:rFonts w:eastAsiaTheme="minorEastAsia" w:cstheme="minorHAnsi"/>
        </w:rPr>
        <w:t>, at the time of your choice</w:t>
      </w:r>
      <w:r w:rsidR="00243BFE">
        <w:rPr>
          <w:rFonts w:eastAsiaTheme="minorEastAsia" w:cstheme="minorHAnsi"/>
        </w:rPr>
        <w:t>,</w:t>
      </w:r>
      <w:r w:rsidR="00932A86">
        <w:rPr>
          <w:rFonts w:eastAsiaTheme="minorEastAsia" w:cstheme="minorHAnsi"/>
        </w:rPr>
        <w:t xml:space="preserve"> it is already settled</w:t>
      </w:r>
      <w:r w:rsidR="00765310">
        <w:rPr>
          <w:rFonts w:eastAsiaTheme="minorEastAsia" w:cstheme="minorHAnsi"/>
        </w:rPr>
        <w:t xml:space="preserve"> whether or not </w:t>
      </w:r>
      <w:r w:rsidR="00243BFE">
        <w:rPr>
          <w:rFonts w:eastAsiaTheme="minorEastAsia" w:cstheme="minorHAnsi"/>
        </w:rPr>
        <w:t xml:space="preserve">you have inherited the disease and so the chances of </w:t>
      </w:r>
      <w:r w:rsidR="00AF2835">
        <w:rPr>
          <w:rFonts w:eastAsiaTheme="minorEastAsia" w:cstheme="minorHAnsi"/>
        </w:rPr>
        <w:t xml:space="preserve">living a long life, conditional </w:t>
      </w:r>
      <w:r w:rsidR="00C962AD">
        <w:rPr>
          <w:rFonts w:eastAsiaTheme="minorEastAsia" w:cstheme="minorHAnsi"/>
        </w:rPr>
        <w:t xml:space="preserve">on </w:t>
      </w:r>
      <w:r w:rsidR="00AF2835">
        <w:rPr>
          <w:rFonts w:eastAsiaTheme="minorEastAsia" w:cstheme="minorHAnsi"/>
        </w:rPr>
        <w:t xml:space="preserve">becoming an academic </w:t>
      </w:r>
      <w:r w:rsidR="003A6B93">
        <w:rPr>
          <w:rFonts w:eastAsiaTheme="minorEastAsia" w:cstheme="minorHAnsi"/>
        </w:rPr>
        <w:t>(</w:t>
      </w:r>
      <w:r w:rsidR="00AF2835">
        <w:rPr>
          <w:rFonts w:eastAsiaTheme="minorEastAsia" w:cstheme="minorHAnsi"/>
        </w:rPr>
        <w:t>or an athlete</w:t>
      </w:r>
      <w:r w:rsidR="003A6B93">
        <w:rPr>
          <w:rFonts w:eastAsiaTheme="minorEastAsia" w:cstheme="minorHAnsi"/>
        </w:rPr>
        <w:t>)</w:t>
      </w:r>
      <w:r w:rsidR="00C962AD">
        <w:rPr>
          <w:rFonts w:eastAsiaTheme="minorEastAsia" w:cstheme="minorHAnsi"/>
        </w:rPr>
        <w:t>, equals the chances of living a long life</w:t>
      </w:r>
      <w:r w:rsidR="00825367">
        <w:rPr>
          <w:rFonts w:eastAsiaTheme="minorEastAsia" w:cstheme="minorHAnsi"/>
        </w:rPr>
        <w:t xml:space="preserve">, conditional on these choices </w:t>
      </w:r>
      <w:r w:rsidR="00825367" w:rsidRPr="00CF455E">
        <w:rPr>
          <w:rFonts w:eastAsiaTheme="minorEastAsia" w:cstheme="minorHAnsi"/>
          <w:i/>
          <w:iCs/>
        </w:rPr>
        <w:t>and</w:t>
      </w:r>
      <w:r w:rsidR="00825367">
        <w:rPr>
          <w:rFonts w:eastAsiaTheme="minorEastAsia" w:cstheme="minorHAnsi"/>
        </w:rPr>
        <w:t xml:space="preserve"> the fact that you do (or do not) have the disease. </w:t>
      </w:r>
      <w:r w:rsidR="00CF455E">
        <w:rPr>
          <w:rFonts w:eastAsiaTheme="minorEastAsia" w:cstheme="minorHAnsi"/>
        </w:rPr>
        <w:t>And</w:t>
      </w:r>
      <w:r w:rsidR="003A6B93">
        <w:rPr>
          <w:rFonts w:eastAsiaTheme="minorEastAsia" w:cstheme="minorHAnsi"/>
        </w:rPr>
        <w:t>, in N</w:t>
      </w:r>
      <w:r w:rsidR="000D0DFC">
        <w:rPr>
          <w:rFonts w:eastAsiaTheme="minorEastAsia" w:cstheme="minorHAnsi"/>
        </w:rPr>
        <w:t>ozick’s example,</w:t>
      </w:r>
      <w:r w:rsidR="00CF455E">
        <w:rPr>
          <w:rFonts w:eastAsiaTheme="minorEastAsia" w:cstheme="minorHAnsi"/>
        </w:rPr>
        <w:t xml:space="preserve"> </w:t>
      </w:r>
      <w:proofErr w:type="spellStart"/>
      <w:r w:rsidR="00CF455E">
        <w:rPr>
          <w:rFonts w:eastAsiaTheme="minorEastAsia" w:cstheme="minorHAnsi"/>
        </w:rPr>
        <w:t>your</w:t>
      </w:r>
      <w:proofErr w:type="spellEnd"/>
      <w:r w:rsidR="00CF455E">
        <w:rPr>
          <w:rFonts w:eastAsiaTheme="minorEastAsia" w:cstheme="minorHAnsi"/>
        </w:rPr>
        <w:t xml:space="preserve"> having the disease</w:t>
      </w:r>
      <w:r w:rsidR="001E34CD">
        <w:rPr>
          <w:rFonts w:eastAsiaTheme="minorEastAsia" w:cstheme="minorHAnsi"/>
        </w:rPr>
        <w:t xml:space="preserve"> (or not) screens out the relation between your longevity and your choice of profession. </w:t>
      </w:r>
      <w:r w:rsidR="001624F1">
        <w:rPr>
          <w:rFonts w:eastAsiaTheme="minorEastAsia" w:cstheme="minorHAnsi"/>
        </w:rPr>
        <w:t>It follows that the evidential conditional probabilities for l</w:t>
      </w:r>
      <w:r w:rsidR="00746B18">
        <w:rPr>
          <w:rFonts w:eastAsiaTheme="minorEastAsia" w:cstheme="minorHAnsi"/>
        </w:rPr>
        <w:t>ifespan</w:t>
      </w:r>
      <w:r w:rsidR="00917DD7">
        <w:rPr>
          <w:rFonts w:eastAsiaTheme="minorEastAsia" w:cstheme="minorHAnsi"/>
        </w:rPr>
        <w:t xml:space="preserve"> determined by the chances will reflect the </w:t>
      </w:r>
      <w:r w:rsidR="00B12023">
        <w:rPr>
          <w:rFonts w:eastAsiaTheme="minorEastAsia" w:cstheme="minorHAnsi"/>
        </w:rPr>
        <w:t>causal relationship between the disease</w:t>
      </w:r>
      <w:r w:rsidR="00106717">
        <w:rPr>
          <w:rFonts w:eastAsiaTheme="minorEastAsia" w:cstheme="minorHAnsi"/>
        </w:rPr>
        <w:t xml:space="preserve"> and lifespan and not the statistical relation between choice of profession and lifespan. </w:t>
      </w:r>
      <w:r w:rsidR="00832110">
        <w:rPr>
          <w:rFonts w:eastAsiaTheme="minorEastAsia" w:cstheme="minorHAnsi"/>
        </w:rPr>
        <w:t xml:space="preserve">This explains </w:t>
      </w:r>
      <w:r w:rsidR="002E28EC">
        <w:rPr>
          <w:rFonts w:eastAsiaTheme="minorEastAsia" w:cstheme="minorHAnsi"/>
        </w:rPr>
        <w:t xml:space="preserve">why </w:t>
      </w:r>
      <w:r w:rsidR="002E4387">
        <w:rPr>
          <w:rFonts w:eastAsiaTheme="minorEastAsia" w:cstheme="minorHAnsi"/>
        </w:rPr>
        <w:t xml:space="preserve">the </w:t>
      </w:r>
      <w:r w:rsidR="002E28EC">
        <w:rPr>
          <w:rFonts w:eastAsiaTheme="minorEastAsia" w:cstheme="minorHAnsi"/>
        </w:rPr>
        <w:t xml:space="preserve">evidential </w:t>
      </w:r>
      <w:r w:rsidR="001D145A">
        <w:rPr>
          <w:rFonts w:eastAsiaTheme="minorEastAsia" w:cstheme="minorHAnsi"/>
        </w:rPr>
        <w:t xml:space="preserve">conditional </w:t>
      </w:r>
      <w:r w:rsidR="002E28EC">
        <w:rPr>
          <w:rFonts w:eastAsiaTheme="minorEastAsia" w:cstheme="minorHAnsi"/>
        </w:rPr>
        <w:t>probabilities</w:t>
      </w:r>
      <w:r w:rsidR="001D145A">
        <w:rPr>
          <w:rFonts w:eastAsiaTheme="minorEastAsia" w:cstheme="minorHAnsi"/>
        </w:rPr>
        <w:t>, given an action</w:t>
      </w:r>
      <w:r w:rsidR="00BE0230">
        <w:rPr>
          <w:rFonts w:eastAsiaTheme="minorEastAsia" w:cstheme="minorHAnsi"/>
        </w:rPr>
        <w:t xml:space="preserve"> </w:t>
      </w:r>
      <m:oMath>
        <m:r>
          <w:rPr>
            <w:rFonts w:ascii="Cambria Math" w:hAnsi="Cambria Math" w:cstheme="minorHAnsi"/>
          </w:rPr>
          <m:t>A</m:t>
        </m:r>
      </m:oMath>
      <w:r w:rsidR="001D145A">
        <w:rPr>
          <w:rFonts w:eastAsiaTheme="minorEastAsia" w:cstheme="minorHAnsi"/>
        </w:rPr>
        <w:t>,</w:t>
      </w:r>
      <w:r w:rsidR="00294201">
        <w:rPr>
          <w:rFonts w:eastAsiaTheme="minorEastAsia" w:cstheme="minorHAnsi"/>
        </w:rPr>
        <w:t xml:space="preserve"> </w:t>
      </w:r>
      <w:r w:rsidR="002E4387">
        <w:rPr>
          <w:rFonts w:eastAsiaTheme="minorEastAsia" w:cstheme="minorHAnsi"/>
        </w:rPr>
        <w:t xml:space="preserve">that are fixed by knowledge of the </w:t>
      </w:r>
      <w:r w:rsidR="001D145A">
        <w:rPr>
          <w:rFonts w:eastAsiaTheme="minorEastAsia" w:cstheme="minorHAnsi"/>
        </w:rPr>
        <w:t xml:space="preserve">corresponding </w:t>
      </w:r>
      <w:r w:rsidR="00294201">
        <w:rPr>
          <w:rFonts w:eastAsiaTheme="minorEastAsia" w:cstheme="minorHAnsi"/>
        </w:rPr>
        <w:t xml:space="preserve">conditional </w:t>
      </w:r>
      <w:r w:rsidR="002E4387">
        <w:rPr>
          <w:rFonts w:eastAsiaTheme="minorEastAsia" w:cstheme="minorHAnsi"/>
        </w:rPr>
        <w:t>chances</w:t>
      </w:r>
      <w:r w:rsidR="00C87A68">
        <w:rPr>
          <w:rFonts w:eastAsiaTheme="minorEastAsia" w:cstheme="minorHAnsi"/>
        </w:rPr>
        <w:t xml:space="preserve"> </w:t>
      </w:r>
      <w:r w:rsidR="00BE0230">
        <w:rPr>
          <w:rFonts w:eastAsiaTheme="minorEastAsia" w:cstheme="minorHAnsi"/>
        </w:rPr>
        <w:t xml:space="preserve">given </w:t>
      </w:r>
      <m:oMath>
        <m:r>
          <w:rPr>
            <w:rFonts w:ascii="Cambria Math" w:hAnsi="Cambria Math" w:cstheme="minorHAnsi"/>
          </w:rPr>
          <m:t>A</m:t>
        </m:r>
      </m:oMath>
      <w:r w:rsidR="00BE0230">
        <w:rPr>
          <w:rFonts w:eastAsiaTheme="minorEastAsia" w:cstheme="minorHAnsi"/>
        </w:rPr>
        <w:t xml:space="preserve">, adequately measure the </w:t>
      </w:r>
      <w:r w:rsidR="003432BA">
        <w:rPr>
          <w:rFonts w:eastAsiaTheme="minorEastAsia" w:cstheme="minorHAnsi"/>
        </w:rPr>
        <w:t xml:space="preserve">causal </w:t>
      </w:r>
      <w:r w:rsidR="007304D1">
        <w:rPr>
          <w:rFonts w:eastAsiaTheme="minorEastAsia" w:cstheme="minorHAnsi"/>
        </w:rPr>
        <w:t xml:space="preserve">effect of </w:t>
      </w:r>
      <m:oMath>
        <m:r>
          <w:rPr>
            <w:rFonts w:ascii="Cambria Math" w:hAnsi="Cambria Math" w:cstheme="minorHAnsi"/>
          </w:rPr>
          <m:t>A</m:t>
        </m:r>
      </m:oMath>
      <w:r w:rsidR="007304D1">
        <w:rPr>
          <w:rFonts w:eastAsiaTheme="minorEastAsia" w:cstheme="minorHAnsi"/>
        </w:rPr>
        <w:t>-ing.</w:t>
      </w:r>
      <w:r w:rsidR="006677FD">
        <w:rPr>
          <w:rFonts w:eastAsiaTheme="minorEastAsia" w:cstheme="minorHAnsi"/>
        </w:rPr>
        <w:t xml:space="preserve"> </w:t>
      </w:r>
    </w:p>
    <w:p w14:paraId="44AE5465" w14:textId="78BA8370" w:rsidR="00A64391" w:rsidRDefault="00A64391" w:rsidP="00A64391">
      <w:pPr>
        <w:spacing w:before="120" w:after="240" w:line="276" w:lineRule="auto"/>
        <w:jc w:val="both"/>
        <w:rPr>
          <w:rFonts w:eastAsiaTheme="minorEastAsia" w:cstheme="minorHAnsi"/>
        </w:rPr>
      </w:pPr>
      <w:r>
        <w:rPr>
          <w:rFonts w:eastAsiaTheme="minorEastAsia" w:cstheme="minorHAnsi"/>
        </w:rPr>
        <w:t xml:space="preserve">A final </w:t>
      </w:r>
      <w:r w:rsidR="00055C78">
        <w:rPr>
          <w:rFonts w:eastAsiaTheme="minorEastAsia" w:cstheme="minorHAnsi"/>
        </w:rPr>
        <w:t xml:space="preserve">noteworthy </w:t>
      </w:r>
      <w:r>
        <w:rPr>
          <w:rFonts w:eastAsiaTheme="minorEastAsia" w:cstheme="minorHAnsi"/>
        </w:rPr>
        <w:t xml:space="preserve">implication of </w:t>
      </w:r>
      <w:r w:rsidR="00055C78">
        <w:rPr>
          <w:rFonts w:eastAsiaTheme="minorEastAsia" w:cstheme="minorHAnsi"/>
        </w:rPr>
        <w:t>the Principal Suppositional Principle</w:t>
      </w:r>
      <w:r>
        <w:rPr>
          <w:rFonts w:eastAsiaTheme="minorEastAsia" w:cstheme="minorHAnsi"/>
        </w:rPr>
        <w:t xml:space="preserve">: in the presence of Expectationalism, </w:t>
      </w:r>
      <w:r w:rsidR="00C23F99">
        <w:rPr>
          <w:rFonts w:eastAsiaTheme="minorEastAsia" w:cstheme="minorHAnsi"/>
        </w:rPr>
        <w:t xml:space="preserve">it </w:t>
      </w:r>
      <w:r>
        <w:rPr>
          <w:rFonts w:eastAsiaTheme="minorEastAsia" w:cstheme="minorHAnsi"/>
        </w:rPr>
        <w:t xml:space="preserve">implies Choice from Chance (the formal proof of this claim is given in the appendix as Theorem 6). This fact requires us to reconsider the claim made in section 3, that no epistemic condition relating degrees of belief to chances plausibly contains all that we know about chance. For the Principal Suppositional Principle appears to be exactly a condition of this kind: a constraint on partial belief that, given Expectationalism, implies Choice from Chance and hence Stochastic Dominance, the pragmatic conditions that express the core significance of chance for rational decision making. This means that we are free, formally speaking, to take either the Principal Suppositional Principle or Choice from Chance as our basic expression of the authority of chance. </w:t>
      </w:r>
    </w:p>
    <w:p w14:paraId="3CA15B7E" w14:textId="2A556232" w:rsidR="00FD4E4C" w:rsidRDefault="00A64391" w:rsidP="008D5D9D">
      <w:pPr>
        <w:spacing w:before="120" w:after="240" w:line="276" w:lineRule="auto"/>
        <w:jc w:val="both"/>
        <w:rPr>
          <w:rFonts w:eastAsiaTheme="minorEastAsia" w:cstheme="minorHAnsi"/>
        </w:rPr>
      </w:pPr>
      <w:r>
        <w:rPr>
          <w:rFonts w:eastAsiaTheme="minorEastAsia" w:cstheme="minorHAnsi"/>
        </w:rPr>
        <w:t xml:space="preserve">Which of the two principles should be regarded as fundamental from an explanatory and/or justificatory perspective? In this paper the motivation for accepting the Principal Suppositional Principle has come from Choice from Chance and the fact that, for an </w:t>
      </w:r>
      <w:proofErr w:type="spellStart"/>
      <w:r>
        <w:rPr>
          <w:rFonts w:eastAsiaTheme="minorEastAsia" w:cstheme="minorHAnsi"/>
        </w:rPr>
        <w:t>Expectationalist</w:t>
      </w:r>
      <w:proofErr w:type="spellEnd"/>
      <w:r>
        <w:rPr>
          <w:rFonts w:eastAsiaTheme="minorEastAsia" w:cstheme="minorHAnsi"/>
        </w:rPr>
        <w:t xml:space="preserve">, conformity with this latter (pragmatic) principle entails conformity with the epistemic constraints expressed by </w:t>
      </w:r>
      <w:r>
        <w:rPr>
          <w:rFonts w:eastAsiaTheme="minorEastAsia" w:cstheme="minorHAnsi"/>
        </w:rPr>
        <w:lastRenderedPageBreak/>
        <w:t xml:space="preserve">the former. It is an open question however whether independent epistemic grounds can be given for the Principal Suppositional Principle in virtue of which it might serve as the basis for an </w:t>
      </w:r>
      <w:r w:rsidRPr="0015377D">
        <w:rPr>
          <w:rFonts w:eastAsiaTheme="minorEastAsia" w:cstheme="minorHAnsi"/>
          <w:i/>
          <w:iCs/>
        </w:rPr>
        <w:t>epistemic</w:t>
      </w:r>
      <w:r>
        <w:rPr>
          <w:rFonts w:eastAsiaTheme="minorEastAsia" w:cstheme="minorHAnsi"/>
        </w:rPr>
        <w:t xml:space="preserve"> explanation for why our actions should be guided by Choice from Chance. It’s a question well worth addressing, but its answer will not I think challenge my claim that no purely epistemic conditions exhausts what we know about chance. For the principle of Monotonicity, a key constituent of the content of Choice from Chance, is quite transparently a constraint on our desires that is independent of any requirements on our beliefs. That </w:t>
      </w:r>
      <w:r w:rsidR="002B768C">
        <w:rPr>
          <w:rFonts w:eastAsiaTheme="minorEastAsia" w:cstheme="minorHAnsi"/>
        </w:rPr>
        <w:t>Monotonicity</w:t>
      </w:r>
      <w:r>
        <w:rPr>
          <w:rFonts w:eastAsiaTheme="minorEastAsia" w:cstheme="minorHAnsi"/>
        </w:rPr>
        <w:t xml:space="preserve"> may be recovered from the Principal Suppositional Principle in the presence of Expectationalism, simply reflects the fact that </w:t>
      </w:r>
      <w:r w:rsidR="00F17152">
        <w:rPr>
          <w:rFonts w:eastAsiaTheme="minorEastAsia" w:cstheme="minorHAnsi"/>
        </w:rPr>
        <w:t>it</w:t>
      </w:r>
      <w:r>
        <w:rPr>
          <w:rFonts w:eastAsiaTheme="minorEastAsia" w:cstheme="minorHAnsi"/>
        </w:rPr>
        <w:t xml:space="preserve"> is </w:t>
      </w:r>
      <w:r w:rsidR="00F17152">
        <w:rPr>
          <w:rFonts w:eastAsiaTheme="minorEastAsia" w:cstheme="minorHAnsi"/>
        </w:rPr>
        <w:t>partially</w:t>
      </w:r>
      <w:r>
        <w:rPr>
          <w:rFonts w:eastAsiaTheme="minorEastAsia" w:cstheme="minorHAnsi"/>
        </w:rPr>
        <w:t xml:space="preserve"> built into the latter. More precisely, given the authority of chance with respect to beliefs, Expectationalism is reasonable as principle of choice-worthiness only if it better to have a higher chance of what one desires most, than a lower one.</w:t>
      </w:r>
    </w:p>
    <w:p w14:paraId="18B35447" w14:textId="77777777" w:rsidR="00AC299A" w:rsidRPr="00A67D34" w:rsidRDefault="00AC299A" w:rsidP="0083142A">
      <w:pPr>
        <w:spacing w:before="120" w:after="240" w:line="276" w:lineRule="auto"/>
        <w:jc w:val="both"/>
        <w:rPr>
          <w:rFonts w:eastAsiaTheme="minorEastAsia" w:cstheme="minorHAnsi"/>
        </w:rPr>
      </w:pPr>
    </w:p>
    <w:p w14:paraId="32AE35E9" w14:textId="34D5FDE1" w:rsidR="0083142A" w:rsidRPr="0083142A" w:rsidRDefault="0083142A" w:rsidP="0083142A">
      <w:pPr>
        <w:pStyle w:val="ListParagraph"/>
        <w:numPr>
          <w:ilvl w:val="0"/>
          <w:numId w:val="12"/>
        </w:numPr>
        <w:spacing w:before="120" w:after="240" w:line="276" w:lineRule="auto"/>
        <w:jc w:val="both"/>
        <w:rPr>
          <w:rFonts w:cstheme="minorHAnsi"/>
          <w:b/>
          <w:bCs/>
        </w:rPr>
      </w:pPr>
      <w:r w:rsidRPr="0083142A">
        <w:rPr>
          <w:rFonts w:cstheme="minorHAnsi"/>
          <w:b/>
          <w:bCs/>
        </w:rPr>
        <w:t>Action Guidance</w:t>
      </w:r>
    </w:p>
    <w:p w14:paraId="57001223" w14:textId="77777777" w:rsidR="00AC3233" w:rsidRDefault="00691C33" w:rsidP="00E20877">
      <w:pPr>
        <w:spacing w:before="120" w:after="240" w:line="276" w:lineRule="auto"/>
        <w:jc w:val="both"/>
        <w:rPr>
          <w:rFonts w:eastAsiaTheme="minorEastAsia" w:cstheme="minorHAnsi"/>
        </w:rPr>
      </w:pPr>
      <w:r>
        <w:rPr>
          <w:rFonts w:eastAsiaTheme="minorEastAsia" w:cstheme="minorHAnsi"/>
        </w:rPr>
        <w:t xml:space="preserve">I have argued that </w:t>
      </w:r>
      <w:r w:rsidR="00D76B7F">
        <w:rPr>
          <w:rFonts w:eastAsiaTheme="minorEastAsia" w:cstheme="minorHAnsi"/>
        </w:rPr>
        <w:t xml:space="preserve">within the very general decision-theoretic framework of Expectationalism, the Choice from Chance principle has powerful implications: both epistemic ones, such as Credence from Chance and the more general Principal </w:t>
      </w:r>
      <w:r w:rsidR="00715461">
        <w:rPr>
          <w:rFonts w:eastAsiaTheme="minorEastAsia" w:cstheme="minorHAnsi"/>
        </w:rPr>
        <w:t>Suppositional Principle, and p</w:t>
      </w:r>
      <w:r w:rsidR="005A29CD">
        <w:rPr>
          <w:rFonts w:eastAsiaTheme="minorEastAsia" w:cstheme="minorHAnsi"/>
        </w:rPr>
        <w:t xml:space="preserve">ragmatic ones, such as Desire from Chance and the stochastic dominance conditions for both lotteries and the acts that induce them. </w:t>
      </w:r>
      <w:r w:rsidR="000558E8">
        <w:rPr>
          <w:rFonts w:eastAsiaTheme="minorEastAsia" w:cstheme="minorHAnsi"/>
        </w:rPr>
        <w:t>On these implications (illustrated in Figure 1 below) rest</w:t>
      </w:r>
      <w:r w:rsidR="003B174C">
        <w:rPr>
          <w:rFonts w:eastAsiaTheme="minorEastAsia" w:cstheme="minorHAnsi"/>
        </w:rPr>
        <w:t>s my argument that Choice from Chance</w:t>
      </w:r>
      <w:r w:rsidR="00C5325A">
        <w:rPr>
          <w:rFonts w:eastAsiaTheme="minorEastAsia" w:cstheme="minorHAnsi"/>
        </w:rPr>
        <w:t xml:space="preserve"> expresses the core grounds for taking chance as our guide in life. </w:t>
      </w:r>
      <w:r w:rsidR="00D16EF7">
        <w:rPr>
          <w:rFonts w:eastAsiaTheme="minorEastAsia" w:cstheme="minorHAnsi"/>
        </w:rPr>
        <w:t xml:space="preserve">I now briefly consider the </w:t>
      </w:r>
      <w:r w:rsidR="00AC3233">
        <w:rPr>
          <w:rFonts w:eastAsiaTheme="minorEastAsia" w:cstheme="minorHAnsi"/>
        </w:rPr>
        <w:t xml:space="preserve">upshot of this </w:t>
      </w:r>
      <w:r w:rsidR="00E20877">
        <w:rPr>
          <w:rFonts w:eastAsiaTheme="minorEastAsia" w:cstheme="minorHAnsi"/>
        </w:rPr>
        <w:t>for the choice-worthiness of actions</w:t>
      </w:r>
      <w:r w:rsidR="00AC3233">
        <w:rPr>
          <w:rFonts w:eastAsiaTheme="minorEastAsia" w:cstheme="minorHAnsi"/>
        </w:rPr>
        <w:t>.</w:t>
      </w:r>
    </w:p>
    <w:p w14:paraId="13FCC5F1" w14:textId="4D322FD6" w:rsidR="00B67E92" w:rsidRDefault="00B67E92" w:rsidP="00E20877">
      <w:pPr>
        <w:spacing w:before="120" w:after="240" w:line="276" w:lineRule="auto"/>
        <w:jc w:val="both"/>
        <w:rPr>
          <w:rFonts w:eastAsiaTheme="minorEastAsia" w:cstheme="minorHAnsi"/>
        </w:rPr>
      </w:pPr>
      <w:r>
        <w:rPr>
          <w:rFonts w:eastAsiaTheme="minorEastAsia" w:cstheme="minorHAnsi"/>
        </w:rPr>
        <w:t>[Insert Figure 1 here]</w:t>
      </w:r>
    </w:p>
    <w:p w14:paraId="47AEF246" w14:textId="65FB0ABC" w:rsidR="00E20877" w:rsidRDefault="00AC3233" w:rsidP="00E20877">
      <w:pPr>
        <w:spacing w:before="120" w:after="240" w:line="276" w:lineRule="auto"/>
        <w:jc w:val="both"/>
        <w:rPr>
          <w:rFonts w:eastAsiaTheme="minorEastAsia" w:cstheme="minorHAnsi"/>
        </w:rPr>
      </w:pPr>
      <w:r>
        <w:rPr>
          <w:rFonts w:eastAsiaTheme="minorEastAsia" w:cstheme="minorHAnsi"/>
        </w:rPr>
        <w:t>L</w:t>
      </w:r>
      <w:r w:rsidR="00E20877">
        <w:rPr>
          <w:rFonts w:eastAsiaTheme="minorEastAsia" w:cstheme="minorHAnsi"/>
        </w:rPr>
        <w:t xml:space="preserve">et’s </w:t>
      </w:r>
      <w:r w:rsidR="008C42BD">
        <w:rPr>
          <w:rFonts w:eastAsiaTheme="minorEastAsia" w:cstheme="minorHAnsi"/>
        </w:rPr>
        <w:t xml:space="preserve">begin by </w:t>
      </w:r>
      <w:r w:rsidR="00E20877">
        <w:rPr>
          <w:rFonts w:eastAsiaTheme="minorEastAsia" w:cstheme="minorHAnsi"/>
        </w:rPr>
        <w:t>defin</w:t>
      </w:r>
      <w:r w:rsidR="008C42BD">
        <w:rPr>
          <w:rFonts w:eastAsiaTheme="minorEastAsia" w:cstheme="minorHAnsi"/>
        </w:rPr>
        <w:t>ing</w:t>
      </w:r>
      <w:r w:rsidR="00E20877">
        <w:rPr>
          <w:rFonts w:eastAsiaTheme="minorEastAsia" w:cstheme="minorHAnsi"/>
        </w:rPr>
        <w:t xml:space="preserve"> a function </w:t>
      </w:r>
      <m:oMath>
        <m:r>
          <m:rPr>
            <m:scr m:val="script"/>
          </m:rPr>
          <w:rPr>
            <w:rFonts w:ascii="Cambria Math" w:hAnsi="Cambria Math"/>
          </w:rPr>
          <m:t>D</m:t>
        </m:r>
      </m:oMath>
      <w:r w:rsidR="00E20877">
        <w:rPr>
          <w:rFonts w:eastAsiaTheme="minorEastAsia" w:cstheme="minorHAnsi"/>
        </w:rPr>
        <w:t xml:space="preserve"> that maps any action </w:t>
      </w:r>
      <m:oMath>
        <m:r>
          <w:rPr>
            <w:rFonts w:ascii="Cambria Math" w:hAnsi="Cambria Math"/>
          </w:rPr>
          <m:t>A</m:t>
        </m:r>
      </m:oMath>
      <w:r w:rsidR="00E20877">
        <w:rPr>
          <w:rFonts w:eastAsiaTheme="minorEastAsia" w:cstheme="minorHAnsi"/>
        </w:rPr>
        <w:t xml:space="preserve"> and chance function </w:t>
      </w:r>
      <m:oMath>
        <m:r>
          <w:rPr>
            <w:rFonts w:ascii="Cambria Math" w:hAnsi="Cambria Math"/>
          </w:rPr>
          <m:t>ch</m:t>
        </m:r>
      </m:oMath>
      <w:r w:rsidR="00E20877">
        <w:rPr>
          <w:rFonts w:eastAsiaTheme="minorEastAsia" w:cstheme="minorHAnsi"/>
        </w:rPr>
        <w:t xml:space="preserve"> to the conditional expectation of utility given that </w:t>
      </w:r>
      <m:oMath>
        <m:r>
          <w:rPr>
            <w:rFonts w:ascii="Cambria Math" w:hAnsi="Cambria Math"/>
          </w:rPr>
          <m:t>A</m:t>
        </m:r>
      </m:oMath>
      <w:r w:rsidR="00E20877">
        <w:rPr>
          <w:rFonts w:eastAsiaTheme="minorEastAsia" w:cstheme="minorHAnsi"/>
        </w:rPr>
        <w:t xml:space="preserve">, according to </w:t>
      </w:r>
      <m:oMath>
        <m:r>
          <w:rPr>
            <w:rFonts w:ascii="Cambria Math" w:eastAsiaTheme="minorEastAsia" w:hAnsi="Cambria Math" w:cstheme="minorHAnsi"/>
          </w:rPr>
          <m:t>ch</m:t>
        </m:r>
      </m:oMath>
      <w:r w:rsidR="00E20877">
        <w:rPr>
          <w:rFonts w:eastAsiaTheme="minorEastAsia" w:cstheme="minorHAnsi"/>
        </w:rPr>
        <w:t xml:space="preserve">, i.e., such that, for any value-level partition </w:t>
      </w:r>
      <m:oMath>
        <m:r>
          <w:rPr>
            <w:rFonts w:ascii="Cambria Math" w:eastAsiaTheme="minorEastAsia" w:hAnsi="Cambria Math" w:cstheme="minorHAnsi"/>
          </w:rPr>
          <m:t>{</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oMath>
      <w:r w:rsidR="00E20877">
        <w:rPr>
          <w:rFonts w:eastAsiaTheme="minorEastAsia" w:cstheme="minorHAnsi"/>
        </w:rPr>
        <w:t xml:space="preserve"> </w:t>
      </w:r>
      <w:r w:rsidR="00E20877">
        <w:rPr>
          <w:rFonts w:eastAsiaTheme="minorEastAsia"/>
        </w:rPr>
        <w:t xml:space="preserve">of </w:t>
      </w:r>
      <m:oMath>
        <m:r>
          <w:rPr>
            <w:rFonts w:ascii="Cambria Math" w:hAnsi="Cambria Math" w:cstheme="minorHAnsi"/>
          </w:rPr>
          <m:t>S</m:t>
        </m:r>
      </m:oMath>
      <w:r w:rsidR="00E20877">
        <w:rPr>
          <w:rFonts w:eastAsiaTheme="minorEastAsia" w:cstheme="minorHAnsi"/>
        </w:rPr>
        <w:t>:</w:t>
      </w:r>
    </w:p>
    <w:p w14:paraId="1D914DEF" w14:textId="77777777" w:rsidR="00E20877" w:rsidRDefault="00E20877" w:rsidP="00E20877">
      <w:pPr>
        <w:spacing w:before="120" w:after="240" w:line="276" w:lineRule="auto"/>
        <w:ind w:firstLine="720"/>
        <w:jc w:val="both"/>
        <w:rPr>
          <w:rFonts w:eastAsiaTheme="minorEastAsia" w:cstheme="minorHAnsi"/>
        </w:rPr>
      </w:pPr>
      <m:oMathPara>
        <m:oMath>
          <m:r>
            <m:rPr>
              <m:scr m:val="script"/>
            </m:rPr>
            <w:rPr>
              <w:rFonts w:ascii="Cambria Math" w:hAnsi="Cambria Math"/>
            </w:rPr>
            <m:t>D</m:t>
          </m:r>
          <m:d>
            <m:dPr>
              <m:ctrlPr>
                <w:rPr>
                  <w:rFonts w:ascii="Cambria Math" w:hAnsi="Cambria Math"/>
                  <w:i/>
                </w:rPr>
              </m:ctrlPr>
            </m:dPr>
            <m:e>
              <m:r>
                <w:rPr>
                  <w:rFonts w:ascii="Cambria Math" w:hAnsi="Cambria Math"/>
                </w:rPr>
                <m:t>A,ch</m:t>
              </m:r>
            </m:e>
          </m:d>
          <m:r>
            <w:rPr>
              <w:rFonts w:ascii="Cambria Math" w:hAnsi="Cambria Math"/>
            </w:rPr>
            <m:t>≔</m:t>
          </m:r>
          <m:nary>
            <m:naryPr>
              <m:chr m:val="∑"/>
              <m:limLoc m:val="subSup"/>
              <m:supHide m:val="1"/>
              <m:ctrlPr>
                <w:rPr>
                  <w:rFonts w:ascii="Cambria Math" w:hAnsi="Cambria Math" w:cstheme="minorHAnsi"/>
                  <w:i/>
                </w:rPr>
              </m:ctrlPr>
            </m:naryPr>
            <m:sub>
              <m:r>
                <w:rPr>
                  <w:rFonts w:ascii="Cambria Math" w:hAnsi="Cambria Math" w:cstheme="minorHAnsi"/>
                </w:rPr>
                <m:t>i</m:t>
              </m:r>
            </m:sub>
            <m:sup/>
            <m:e>
              <m:r>
                <w:rPr>
                  <w:rFonts w:ascii="Cambria Math" w:hAnsi="Cambria Math" w:cstheme="minorHAnsi"/>
                </w:rPr>
                <m:t>V</m:t>
              </m:r>
              <m:d>
                <m:dPr>
                  <m:ctrlPr>
                    <w:rPr>
                      <w:rFonts w:ascii="Cambria Math" w:hAnsi="Cambria Math" w:cstheme="minorHAnsi"/>
                      <w:i/>
                    </w:rPr>
                  </m:ctrlPr>
                </m:dPr>
                <m:e>
                  <m:sSub>
                    <m:sSubPr>
                      <m:ctrlPr>
                        <w:rPr>
                          <w:rFonts w:ascii="Cambria Math" w:hAnsi="Cambria Math"/>
                          <w:i/>
                        </w:rPr>
                      </m:ctrlPr>
                    </m:sSubPr>
                    <m:e>
                      <m:r>
                        <w:rPr>
                          <w:rFonts w:ascii="Cambria Math" w:hAnsi="Cambria Math"/>
                        </w:rPr>
                        <m:t>C</m:t>
                      </m:r>
                    </m:e>
                    <m:sub>
                      <m:r>
                        <w:rPr>
                          <w:rFonts w:ascii="Cambria Math" w:hAnsi="Cambria Math"/>
                        </w:rPr>
                        <m:t>i</m:t>
                      </m:r>
                    </m:sub>
                  </m:sSub>
                </m:e>
              </m:d>
              <m:r>
                <w:rPr>
                  <w:rFonts w:ascii="Cambria Math" w:hAnsi="Cambria Math" w:cstheme="minorHAnsi"/>
                </w:rPr>
                <m:t>∙</m:t>
              </m:r>
              <m:r>
                <w:rPr>
                  <w:rFonts w:ascii="Cambria Math" w:hAnsi="Cambria Math"/>
                </w:rPr>
                <m:t>ch</m:t>
              </m:r>
              <m:sSub>
                <m:sSubPr>
                  <m:ctrlPr>
                    <w:rPr>
                      <w:rFonts w:ascii="Cambria Math" w:hAnsi="Cambria Math"/>
                      <w:i/>
                    </w:rPr>
                  </m:ctrlPr>
                </m:sSubPr>
                <m:e>
                  <m:r>
                    <w:rPr>
                      <w:rFonts w:ascii="Cambria Math" w:hAnsi="Cambria Math"/>
                    </w:rPr>
                    <m:t>(C</m:t>
                  </m:r>
                </m:e>
                <m:sub>
                  <m:r>
                    <w:rPr>
                      <w:rFonts w:ascii="Cambria Math" w:hAnsi="Cambria Math"/>
                    </w:rPr>
                    <m:t>i</m:t>
                  </m:r>
                </m:sub>
              </m:sSub>
              <m:d>
                <m:dPr>
                  <m:begChr m:val="|"/>
                  <m:ctrlPr>
                    <w:rPr>
                      <w:rFonts w:ascii="Cambria Math" w:hAnsi="Cambria Math"/>
                      <w:i/>
                    </w:rPr>
                  </m:ctrlPr>
                </m:dPr>
                <m:e>
                  <m:r>
                    <w:rPr>
                      <w:rFonts w:ascii="Cambria Math" w:hAnsi="Cambria Math"/>
                    </w:rPr>
                    <m:t>A</m:t>
                  </m:r>
                </m:e>
              </m:d>
            </m:e>
          </m:nary>
        </m:oMath>
      </m:oMathPara>
    </w:p>
    <w:p w14:paraId="6A678FE1" w14:textId="77777777" w:rsidR="00E20877" w:rsidRDefault="00E20877" w:rsidP="00E20877">
      <w:pPr>
        <w:spacing w:before="120" w:after="240" w:line="276" w:lineRule="auto"/>
        <w:jc w:val="both"/>
        <w:rPr>
          <w:rFonts w:eastAsiaTheme="minorEastAsia"/>
        </w:rPr>
      </w:pPr>
      <w:r>
        <w:rPr>
          <w:rFonts w:eastAsiaTheme="minorEastAsia" w:cstheme="minorHAnsi"/>
        </w:rPr>
        <w:t xml:space="preserve">Now the quantity </w:t>
      </w:r>
      <m:oMath>
        <m:r>
          <m:rPr>
            <m:scr m:val="script"/>
          </m:rPr>
          <w:rPr>
            <w:rFonts w:ascii="Cambria Math" w:hAnsi="Cambria Math"/>
          </w:rPr>
          <m:t>D</m:t>
        </m:r>
        <m:d>
          <m:dPr>
            <m:ctrlPr>
              <w:rPr>
                <w:rFonts w:ascii="Cambria Math" w:hAnsi="Cambria Math"/>
                <w:i/>
              </w:rPr>
            </m:ctrlPr>
          </m:dPr>
          <m:e>
            <m:r>
              <w:rPr>
                <w:rFonts w:ascii="Cambria Math" w:hAnsi="Cambria Math"/>
              </w:rPr>
              <m:t>A,ch</m:t>
            </m:r>
          </m:e>
        </m:d>
      </m:oMath>
      <w:r>
        <w:rPr>
          <w:rFonts w:eastAsiaTheme="minorEastAsia" w:cstheme="minorHAnsi"/>
        </w:rPr>
        <w:t xml:space="preserve"> serves as a measure of the choice-worthiness of action </w:t>
      </w:r>
      <m:oMath>
        <m:r>
          <w:rPr>
            <w:rFonts w:ascii="Cambria Math" w:hAnsi="Cambria Math"/>
          </w:rPr>
          <m:t>A</m:t>
        </m:r>
      </m:oMath>
      <w:r>
        <w:rPr>
          <w:rFonts w:eastAsiaTheme="minorEastAsia" w:cstheme="minorHAnsi"/>
        </w:rPr>
        <w:t xml:space="preserve">, when the chances are known to be measured by function </w:t>
      </w:r>
      <m:oMath>
        <m:r>
          <w:rPr>
            <w:rFonts w:ascii="Cambria Math" w:hAnsi="Cambria Math"/>
          </w:rPr>
          <m:t>ch</m:t>
        </m:r>
      </m:oMath>
      <w:r>
        <w:rPr>
          <w:rFonts w:eastAsiaTheme="minorEastAsia" w:cstheme="minorHAnsi"/>
        </w:rPr>
        <w:t xml:space="preserve">.  For, as is proved in the appendix as Theorem 7 (b), it follows from Expectationalism and Choice from Chance that for </w:t>
      </w:r>
      <w:r>
        <w:rPr>
          <w:rFonts w:eastAsiaTheme="minorEastAsia"/>
        </w:rPr>
        <w:t xml:space="preserve">any actions </w:t>
      </w:r>
      <m:oMath>
        <m:r>
          <w:rPr>
            <w:rFonts w:ascii="Cambria Math" w:eastAsiaTheme="minorEastAsia" w:hAnsi="Cambria Math"/>
          </w:rPr>
          <m:t>A</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Pr>
          <w:rFonts w:eastAsiaTheme="minorEastAsia"/>
        </w:rPr>
        <w:t xml:space="preserve"> and value-level partition </w:t>
      </w:r>
      <m:oMath>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oMath>
      <w:r>
        <w:rPr>
          <w:rFonts w:eastAsiaTheme="minorEastAsia"/>
        </w:rPr>
        <w:t xml:space="preserve"> of </w:t>
      </w:r>
      <m:oMath>
        <m:r>
          <w:rPr>
            <w:rFonts w:ascii="Cambria Math" w:hAnsi="Cambria Math" w:cstheme="minorHAnsi"/>
          </w:rPr>
          <m:t>S</m:t>
        </m:r>
      </m:oMath>
      <w:r>
        <w:rPr>
          <w:rFonts w:eastAsiaTheme="minorEastAsia"/>
        </w:rPr>
        <w:t xml:space="preserve">, if </w:t>
      </w:r>
      <m:oMath>
        <m:r>
          <w:rPr>
            <w:rFonts w:ascii="Cambria Math" w:hAnsi="Cambria Math" w:cstheme="minorHAnsi"/>
          </w:rPr>
          <m:t>P</m:t>
        </m:r>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Ch</m:t>
                </m:r>
              </m:e>
              <m:sup>
                <m:r>
                  <w:rPr>
                    <w:rFonts w:ascii="Cambria Math" w:hAnsi="Cambria Math" w:cstheme="minorHAnsi"/>
                  </w:rPr>
                  <m:t>A</m:t>
                </m:r>
              </m:sup>
            </m:sSup>
            <m:r>
              <w:rPr>
                <w:rFonts w:ascii="Cambria Math" w:hAnsi="Cambria Math"/>
              </w:rPr>
              <m:t>=</m:t>
            </m:r>
            <m:r>
              <w:rPr>
                <w:rFonts w:ascii="Cambria Math" w:hAnsi="Cambria Math" w:cstheme="minorHAnsi"/>
              </w:rPr>
              <m:t>ch</m:t>
            </m:r>
          </m:e>
        </m:d>
        <m:r>
          <w:rPr>
            <w:rFonts w:ascii="Cambria Math" w:hAnsi="Cambria Math" w:cstheme="minorHAnsi"/>
          </w:rPr>
          <m:t>=1</m:t>
        </m:r>
      </m:oMath>
      <w:r>
        <w:rPr>
          <w:rFonts w:eastAsiaTheme="minorEastAsia" w:cstheme="minorHAnsi"/>
        </w:rPr>
        <w:t>, then:</w:t>
      </w:r>
    </w:p>
    <w:p w14:paraId="2207A493" w14:textId="77777777" w:rsidR="00E20877" w:rsidRDefault="00E20877" w:rsidP="00E20877">
      <w:pPr>
        <w:spacing w:before="120" w:after="240" w:line="276" w:lineRule="auto"/>
        <w:jc w:val="both"/>
        <w:rPr>
          <w:rFonts w:eastAsiaTheme="minorEastAsia" w:cstheme="minorHAnsi"/>
        </w:rPr>
      </w:pPr>
      <m:oMathPara>
        <m:oMath>
          <m:r>
            <w:rPr>
              <w:rFonts w:ascii="Cambria Math" w:eastAsiaTheme="minorEastAsia" w:hAnsi="Cambria Math" w:cstheme="minorHAnsi"/>
            </w:rPr>
            <m:t>A≿</m:t>
          </m:r>
          <m:sSup>
            <m:sSupPr>
              <m:ctrlPr>
                <w:rPr>
                  <w:rFonts w:ascii="Cambria Math" w:eastAsiaTheme="minorEastAsia" w:hAnsi="Cambria Math" w:cstheme="minorHAnsi"/>
                  <w:i/>
                </w:rPr>
              </m:ctrlPr>
            </m:sSupPr>
            <m:e>
              <m:r>
                <w:rPr>
                  <w:rFonts w:ascii="Cambria Math" w:eastAsiaTheme="minorEastAsia" w:hAnsi="Cambria Math" w:cstheme="minorHAnsi"/>
                </w:rPr>
                <m:t>A</m:t>
              </m:r>
            </m:e>
            <m:sup>
              <m:r>
                <w:rPr>
                  <w:rFonts w:ascii="Cambria Math" w:eastAsiaTheme="minorEastAsia" w:hAnsi="Cambria Math" w:cstheme="minorHAnsi"/>
                </w:rPr>
                <m:t>*</m:t>
              </m:r>
            </m:sup>
          </m:sSup>
          <m:r>
            <w:rPr>
              <w:rFonts w:ascii="Cambria Math" w:eastAsiaTheme="minorEastAsia" w:hAnsi="Cambria Math" w:cstheme="minorHAnsi"/>
            </w:rPr>
            <m:t>⟺</m:t>
          </m:r>
          <m:r>
            <m:rPr>
              <m:scr m:val="script"/>
            </m:rPr>
            <w:rPr>
              <w:rFonts w:ascii="Cambria Math" w:hAnsi="Cambria Math"/>
            </w:rPr>
            <m:t>D(</m:t>
          </m:r>
          <m:r>
            <w:rPr>
              <w:rFonts w:ascii="Cambria Math" w:hAnsi="Cambria Math"/>
            </w:rPr>
            <m:t>A,ch)</m:t>
          </m:r>
          <m:r>
            <w:rPr>
              <w:rFonts w:ascii="Cambria Math" w:eastAsiaTheme="minorEastAsia" w:hAnsi="Cambria Math"/>
            </w:rPr>
            <m:t>≥</m:t>
          </m:r>
          <m:r>
            <m:rPr>
              <m:scr m:val="script"/>
            </m:rPr>
            <w:rPr>
              <w:rFonts w:ascii="Cambria Math" w:hAnsi="Cambria Math"/>
            </w:rPr>
            <m:t>D(</m:t>
          </m:r>
          <m:sSup>
            <m:sSupPr>
              <m:ctrlPr>
                <w:rPr>
                  <w:rFonts w:ascii="Cambria Math" w:eastAsiaTheme="minorEastAsia" w:hAnsi="Cambria Math" w:cstheme="minorHAnsi"/>
                  <w:i/>
                </w:rPr>
              </m:ctrlPr>
            </m:sSupPr>
            <m:e>
              <m:r>
                <w:rPr>
                  <w:rFonts w:ascii="Cambria Math" w:eastAsiaTheme="minorEastAsia" w:hAnsi="Cambria Math" w:cstheme="minorHAnsi"/>
                </w:rPr>
                <m:t>A</m:t>
              </m:r>
            </m:e>
            <m:sup>
              <m:r>
                <w:rPr>
                  <w:rFonts w:ascii="Cambria Math" w:eastAsiaTheme="minorEastAsia" w:hAnsi="Cambria Math" w:cstheme="minorHAnsi"/>
                </w:rPr>
                <m:t>*</m:t>
              </m:r>
            </m:sup>
          </m:sSup>
          <m:r>
            <w:rPr>
              <w:rFonts w:ascii="Cambria Math" w:hAnsi="Cambria Math"/>
            </w:rPr>
            <m:t>,ch)</m:t>
          </m:r>
        </m:oMath>
      </m:oMathPara>
    </w:p>
    <w:p w14:paraId="1A415C38" w14:textId="09B1E2E7" w:rsidR="00E20877" w:rsidRPr="00B029D3" w:rsidRDefault="00E20877" w:rsidP="00E20877">
      <w:pPr>
        <w:spacing w:before="120" w:after="240" w:line="276" w:lineRule="auto"/>
        <w:jc w:val="both"/>
        <w:rPr>
          <w:rFonts w:eastAsiaTheme="minorEastAsia" w:cstheme="minorHAnsi"/>
        </w:rPr>
      </w:pPr>
      <w:r>
        <w:rPr>
          <w:rFonts w:eastAsiaTheme="minorEastAsia" w:cstheme="minorHAnsi"/>
        </w:rPr>
        <w:t xml:space="preserve">In the light of this, it is reasonable to call </w:t>
      </w:r>
      <m:oMath>
        <m:r>
          <m:rPr>
            <m:scr m:val="script"/>
          </m:rPr>
          <w:rPr>
            <w:rFonts w:ascii="Cambria Math" w:hAnsi="Cambria Math"/>
          </w:rPr>
          <m:t>D</m:t>
        </m:r>
        <m:d>
          <m:dPr>
            <m:ctrlPr>
              <w:rPr>
                <w:rFonts w:ascii="Cambria Math" w:hAnsi="Cambria Math"/>
                <w:i/>
              </w:rPr>
            </m:ctrlPr>
          </m:dPr>
          <m:e>
            <m:r>
              <w:rPr>
                <w:rFonts w:ascii="Cambria Math" w:hAnsi="Cambria Math"/>
              </w:rPr>
              <m:t>A</m:t>
            </m:r>
          </m:e>
        </m:d>
      </m:oMath>
      <w:r>
        <w:rPr>
          <w:rFonts w:eastAsiaTheme="minorEastAsia" w:cstheme="minorHAnsi"/>
        </w:rPr>
        <w:t xml:space="preserve"> the </w:t>
      </w:r>
      <w:r w:rsidRPr="009670E9">
        <w:rPr>
          <w:rFonts w:eastAsiaTheme="minorEastAsia" w:cstheme="minorHAnsi"/>
          <w:i/>
          <w:iCs/>
        </w:rPr>
        <w:t xml:space="preserve">decision value </w:t>
      </w:r>
      <w:r>
        <w:rPr>
          <w:rFonts w:eastAsiaTheme="minorEastAsia" w:cstheme="minorHAnsi"/>
        </w:rPr>
        <w:t xml:space="preserve">of </w:t>
      </w:r>
      <w:r w:rsidRPr="009A42B9">
        <w:rPr>
          <w:rFonts w:eastAsiaTheme="minorEastAsia" w:cstheme="minorHAnsi"/>
          <w:i/>
          <w:iCs/>
        </w:rPr>
        <w:t>A</w:t>
      </w:r>
      <w:r>
        <w:rPr>
          <w:rFonts w:eastAsiaTheme="minorEastAsia" w:cstheme="minorHAnsi"/>
        </w:rPr>
        <w:t xml:space="preserve">. (Formally it is a random variable mapping chance functions to the corresponding conditional expectation of utility given </w:t>
      </w:r>
      <w:r w:rsidRPr="009A42B9">
        <w:rPr>
          <w:rFonts w:eastAsiaTheme="minorEastAsia" w:cstheme="minorHAnsi"/>
          <w:i/>
          <w:iCs/>
        </w:rPr>
        <w:t>A</w:t>
      </w:r>
      <w:r>
        <w:rPr>
          <w:rFonts w:eastAsiaTheme="minorEastAsia" w:cstheme="minorHAnsi"/>
        </w:rPr>
        <w:t xml:space="preserve">.) With decision value so defined, Expectationalism then (further) requires that choice of action be determined by the expectation of decision value under the supposition of the performance of </w:t>
      </w:r>
      <m:oMath>
        <m:r>
          <w:rPr>
            <w:rFonts w:ascii="Cambria Math" w:eastAsiaTheme="minorEastAsia" w:hAnsi="Cambria Math" w:cstheme="minorHAnsi"/>
          </w:rPr>
          <m:t>A</m:t>
        </m:r>
      </m:oMath>
      <w:r w:rsidR="009B0ECA">
        <w:rPr>
          <w:rFonts w:eastAsiaTheme="minorEastAsia" w:cstheme="minorHAnsi"/>
        </w:rPr>
        <w:t>. So:</w:t>
      </w:r>
    </w:p>
    <w:p w14:paraId="04FAFD89" w14:textId="3611A463" w:rsidR="009B0ECA" w:rsidRDefault="00D72A7E" w:rsidP="00E20877">
      <w:pPr>
        <w:spacing w:before="120" w:after="240" w:line="276" w:lineRule="auto"/>
        <w:ind w:firstLine="720"/>
        <w:jc w:val="both"/>
        <w:rPr>
          <w:rFonts w:eastAsiaTheme="minorEastAsia" w:cstheme="minorHAnsi"/>
        </w:rPr>
      </w:pPr>
      <w:r w:rsidRPr="00D563BA">
        <w:rPr>
          <w:rFonts w:eastAsiaTheme="minorEastAsia" w:cstheme="minorHAnsi"/>
          <w:b/>
          <w:bCs/>
        </w:rPr>
        <w:t>C</w:t>
      </w:r>
      <w:r w:rsidR="006136AD" w:rsidRPr="00D563BA">
        <w:rPr>
          <w:rFonts w:eastAsiaTheme="minorEastAsia" w:cstheme="minorHAnsi"/>
          <w:b/>
          <w:bCs/>
        </w:rPr>
        <w:t xml:space="preserve">hance-sensitive </w:t>
      </w:r>
      <w:r w:rsidRPr="00D563BA">
        <w:rPr>
          <w:rFonts w:eastAsiaTheme="minorEastAsia" w:cstheme="minorHAnsi"/>
          <w:b/>
          <w:bCs/>
        </w:rPr>
        <w:t>E</w:t>
      </w:r>
      <w:r w:rsidR="00F42040" w:rsidRPr="00D563BA">
        <w:rPr>
          <w:rFonts w:eastAsiaTheme="minorEastAsia" w:cstheme="minorHAnsi"/>
          <w:b/>
          <w:bCs/>
        </w:rPr>
        <w:t>x</w:t>
      </w:r>
      <w:r w:rsidR="006136AD" w:rsidRPr="00D563BA">
        <w:rPr>
          <w:rFonts w:eastAsiaTheme="minorEastAsia" w:cstheme="minorHAnsi"/>
          <w:b/>
          <w:bCs/>
        </w:rPr>
        <w:t>pectationalism</w:t>
      </w:r>
      <w:r w:rsidR="00D563BA">
        <w:rPr>
          <w:rFonts w:eastAsiaTheme="minorEastAsia" w:cstheme="minorHAnsi"/>
        </w:rPr>
        <w:t>:</w:t>
      </w:r>
      <w:r>
        <w:rPr>
          <w:rFonts w:eastAsiaTheme="minorEastAsia" w:cstheme="minorHAnsi"/>
        </w:rPr>
        <w:t xml:space="preserve"> </w:t>
      </w:r>
      <w:r w:rsidR="00D563BA">
        <w:rPr>
          <w:rFonts w:eastAsiaTheme="minorEastAsia" w:cstheme="minorHAnsi"/>
        </w:rPr>
        <w:t xml:space="preserve">For any value-level partition </w:t>
      </w:r>
      <m:oMath>
        <m:r>
          <w:rPr>
            <w:rFonts w:ascii="Cambria Math" w:eastAsiaTheme="minorEastAsia" w:hAnsi="Cambria Math" w:cstheme="minorHAnsi"/>
          </w:rPr>
          <m:t>{</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oMath>
      <w:r w:rsidR="00D563BA">
        <w:rPr>
          <w:rFonts w:eastAsiaTheme="minorEastAsia" w:cstheme="minorHAnsi"/>
        </w:rPr>
        <w:t xml:space="preserve"> </w:t>
      </w:r>
      <w:r w:rsidR="00D563BA">
        <w:rPr>
          <w:rFonts w:eastAsiaTheme="minorEastAsia"/>
        </w:rPr>
        <w:t xml:space="preserve">of </w:t>
      </w:r>
      <m:oMath>
        <m:r>
          <w:rPr>
            <w:rFonts w:ascii="Cambria Math" w:hAnsi="Cambria Math" w:cstheme="minorHAnsi"/>
          </w:rPr>
          <m:t>S</m:t>
        </m:r>
      </m:oMath>
      <w:r w:rsidR="00D563BA">
        <w:rPr>
          <w:rFonts w:eastAsiaTheme="minorEastAsia"/>
        </w:rPr>
        <w:t>:</w:t>
      </w:r>
    </w:p>
    <w:p w14:paraId="587B8864" w14:textId="78197DC6" w:rsidR="00E20877" w:rsidRDefault="00E20877" w:rsidP="00E20877">
      <w:pPr>
        <w:spacing w:before="120" w:after="240" w:line="276" w:lineRule="auto"/>
        <w:ind w:firstLine="720"/>
        <w:jc w:val="both"/>
        <w:rPr>
          <w:rFonts w:eastAsiaTheme="minorEastAsia" w:cstheme="minorHAnsi"/>
        </w:rPr>
      </w:pPr>
      <m:oMathPara>
        <m:oMath>
          <m:r>
            <w:rPr>
              <w:rFonts w:ascii="Cambria Math" w:eastAsiaTheme="minorEastAsia" w:hAnsi="Cambria Math" w:cstheme="minorHAnsi"/>
            </w:rPr>
            <w:lastRenderedPageBreak/>
            <m:t>A≿</m:t>
          </m:r>
          <m:sSup>
            <m:sSupPr>
              <m:ctrlPr>
                <w:rPr>
                  <w:rFonts w:ascii="Cambria Math" w:eastAsiaTheme="minorEastAsia" w:hAnsi="Cambria Math" w:cstheme="minorHAnsi"/>
                  <w:i/>
                </w:rPr>
              </m:ctrlPr>
            </m:sSupPr>
            <m:e>
              <m:r>
                <w:rPr>
                  <w:rFonts w:ascii="Cambria Math" w:eastAsiaTheme="minorEastAsia" w:hAnsi="Cambria Math" w:cstheme="minorHAnsi"/>
                </w:rPr>
                <m:t>A</m:t>
              </m:r>
            </m:e>
            <m:sup>
              <m:r>
                <w:rPr>
                  <w:rFonts w:ascii="Cambria Math" w:eastAsiaTheme="minorEastAsia" w:hAnsi="Cambria Math" w:cstheme="minorHAnsi"/>
                </w:rPr>
                <m:t>*</m:t>
              </m:r>
            </m:sup>
          </m:sSup>
          <m:r>
            <w:rPr>
              <w:rFonts w:ascii="Cambria Math" w:eastAsiaTheme="minorEastAsia" w:hAnsi="Cambria Math" w:cstheme="minorHAnsi"/>
            </w:rPr>
            <m:t>⟺</m:t>
          </m:r>
          <m:nary>
            <m:naryPr>
              <m:chr m:val="∑"/>
              <m:limLoc m:val="undOvr"/>
              <m:supHide m:val="1"/>
              <m:ctrlPr>
                <w:rPr>
                  <w:rFonts w:ascii="Cambria Math" w:hAnsi="Cambria Math" w:cstheme="minorHAnsi"/>
                  <w:i/>
                </w:rPr>
              </m:ctrlPr>
            </m:naryPr>
            <m:sub>
              <m:sSup>
                <m:sSupPr>
                  <m:ctrlPr>
                    <w:rPr>
                      <w:rFonts w:ascii="Cambria Math" w:hAnsi="Cambria Math" w:cstheme="minorHAnsi"/>
                      <w:i/>
                    </w:rPr>
                  </m:ctrlPr>
                </m:sSupPr>
                <m:e>
                  <m:r>
                    <w:rPr>
                      <w:rFonts w:ascii="Cambria Math" w:hAnsi="Cambria Math" w:cstheme="minorHAnsi"/>
                    </w:rPr>
                    <m:t>ch</m:t>
                  </m:r>
                </m:e>
                <m:sup>
                  <m:r>
                    <w:rPr>
                      <w:rFonts w:ascii="Cambria Math" w:hAnsi="Cambria Math" w:cstheme="minorHAnsi"/>
                    </w:rPr>
                    <m:t>j</m:t>
                  </m:r>
                </m:sup>
              </m:sSup>
            </m:sub>
            <m:sup/>
            <m:e>
              <m:sSub>
                <m:sSubPr>
                  <m:ctrlPr>
                    <w:rPr>
                      <w:rFonts w:ascii="Cambria Math" w:hAnsi="Cambria Math" w:cstheme="minorHAnsi"/>
                    </w:rPr>
                  </m:ctrlPr>
                </m:sSubPr>
                <m:e>
                  <m:r>
                    <w:rPr>
                      <w:rFonts w:ascii="Cambria Math" w:hAnsi="Cambria Math" w:cstheme="minorHAnsi"/>
                    </w:rPr>
                    <m:t>P</m:t>
                  </m:r>
                </m:e>
                <m:sub>
                  <m:r>
                    <w:rPr>
                      <w:rFonts w:ascii="Cambria Math" w:hAnsi="Cambria Math" w:cstheme="minorHAnsi"/>
                    </w:rPr>
                    <m:t>A</m:t>
                  </m:r>
                </m:sub>
              </m:sSub>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Ch</m:t>
                  </m:r>
                </m:e>
                <m:sup>
                  <m:r>
                    <w:rPr>
                      <w:rFonts w:ascii="Cambria Math" w:hAnsi="Cambria Math" w:cstheme="minorHAnsi"/>
                    </w:rPr>
                    <m:t>A</m:t>
                  </m:r>
                </m:sup>
              </m:sSup>
              <m:r>
                <w:rPr>
                  <w:rFonts w:ascii="Cambria Math" w:hAnsi="Cambria Math"/>
                </w:rPr>
                <m:t>=</m:t>
              </m:r>
              <m:sSup>
                <m:sSupPr>
                  <m:ctrlPr>
                    <w:rPr>
                      <w:rFonts w:ascii="Cambria Math" w:hAnsi="Cambria Math"/>
                      <w:i/>
                    </w:rPr>
                  </m:ctrlPr>
                </m:sSupPr>
                <m:e>
                  <m:r>
                    <w:rPr>
                      <w:rFonts w:ascii="Cambria Math" w:hAnsi="Cambria Math"/>
                    </w:rPr>
                    <m:t>ch</m:t>
                  </m:r>
                </m:e>
                <m:sup>
                  <m:r>
                    <w:rPr>
                      <w:rFonts w:ascii="Cambria Math" w:hAnsi="Cambria Math"/>
                    </w:rPr>
                    <m:t>j</m:t>
                  </m:r>
                </m:sup>
              </m:sSup>
              <m:r>
                <m:rPr>
                  <m:scr m:val="script"/>
                </m:rPr>
                <w:rPr>
                  <w:rFonts w:ascii="Cambria Math" w:hAnsi="Cambria Math"/>
                </w:rPr>
                <m:t>)∙D</m:t>
              </m:r>
              <m:d>
                <m:dPr>
                  <m:ctrlPr>
                    <w:rPr>
                      <w:rFonts w:ascii="Cambria Math" w:hAnsi="Cambria Math"/>
                      <w:i/>
                    </w:rPr>
                  </m:ctrlPr>
                </m:dPr>
                <m:e>
                  <m:r>
                    <w:rPr>
                      <w:rFonts w:ascii="Cambria Math" w:hAnsi="Cambria Math"/>
                    </w:rPr>
                    <m:t>A,</m:t>
                  </m:r>
                  <m:sSup>
                    <m:sSupPr>
                      <m:ctrlPr>
                        <w:rPr>
                          <w:rFonts w:ascii="Cambria Math" w:hAnsi="Cambria Math"/>
                          <w:i/>
                        </w:rPr>
                      </m:ctrlPr>
                    </m:sSupPr>
                    <m:e>
                      <m:r>
                        <w:rPr>
                          <w:rFonts w:ascii="Cambria Math" w:hAnsi="Cambria Math"/>
                        </w:rPr>
                        <m:t>ch</m:t>
                      </m:r>
                    </m:e>
                    <m:sup>
                      <m:r>
                        <w:rPr>
                          <w:rFonts w:ascii="Cambria Math" w:hAnsi="Cambria Math"/>
                        </w:rPr>
                        <m:t>j</m:t>
                      </m:r>
                    </m:sup>
                  </m:sSup>
                </m:e>
              </m:d>
            </m:e>
          </m:nary>
          <m:r>
            <w:rPr>
              <w:rFonts w:ascii="Cambria Math" w:eastAsiaTheme="minorEastAsia" w:hAnsi="Cambria Math"/>
            </w:rPr>
            <m:t>≥</m:t>
          </m:r>
          <m:nary>
            <m:naryPr>
              <m:chr m:val="∑"/>
              <m:limLoc m:val="undOvr"/>
              <m:supHide m:val="1"/>
              <m:ctrlPr>
                <w:rPr>
                  <w:rFonts w:ascii="Cambria Math" w:hAnsi="Cambria Math" w:cstheme="minorHAnsi"/>
                  <w:i/>
                </w:rPr>
              </m:ctrlPr>
            </m:naryPr>
            <m:sub>
              <m:sSup>
                <m:sSupPr>
                  <m:ctrlPr>
                    <w:rPr>
                      <w:rFonts w:ascii="Cambria Math" w:hAnsi="Cambria Math" w:cstheme="minorHAnsi"/>
                      <w:i/>
                    </w:rPr>
                  </m:ctrlPr>
                </m:sSupPr>
                <m:e>
                  <m:r>
                    <w:rPr>
                      <w:rFonts w:ascii="Cambria Math" w:hAnsi="Cambria Math" w:cstheme="minorHAnsi"/>
                    </w:rPr>
                    <m:t>ch</m:t>
                  </m:r>
                </m:e>
                <m:sup>
                  <m:r>
                    <w:rPr>
                      <w:rFonts w:ascii="Cambria Math" w:hAnsi="Cambria Math" w:cstheme="minorHAnsi"/>
                    </w:rPr>
                    <m:t>j</m:t>
                  </m:r>
                </m:sup>
              </m:sSup>
            </m:sub>
            <m:sup/>
            <m:e>
              <m:sSub>
                <m:sSubPr>
                  <m:ctrlPr>
                    <w:rPr>
                      <w:rFonts w:ascii="Cambria Math" w:hAnsi="Cambria Math" w:cstheme="minorHAnsi"/>
                    </w:rPr>
                  </m:ctrlPr>
                </m:sSubPr>
                <m:e>
                  <m:r>
                    <w:rPr>
                      <w:rFonts w:ascii="Cambria Math" w:hAnsi="Cambria Math" w:cstheme="minorHAnsi"/>
                    </w:rPr>
                    <m:t>P</m:t>
                  </m:r>
                </m:e>
                <m:sub>
                  <m:sSup>
                    <m:sSupPr>
                      <m:ctrlPr>
                        <w:rPr>
                          <w:rFonts w:ascii="Cambria Math" w:eastAsiaTheme="minorEastAsia" w:hAnsi="Cambria Math" w:cstheme="minorHAnsi"/>
                          <w:i/>
                        </w:rPr>
                      </m:ctrlPr>
                    </m:sSupPr>
                    <m:e>
                      <m:r>
                        <w:rPr>
                          <w:rFonts w:ascii="Cambria Math" w:eastAsiaTheme="minorEastAsia" w:hAnsi="Cambria Math" w:cstheme="minorHAnsi"/>
                        </w:rPr>
                        <m:t>A</m:t>
                      </m:r>
                    </m:e>
                    <m:sup>
                      <m:r>
                        <w:rPr>
                          <w:rFonts w:ascii="Cambria Math" w:eastAsiaTheme="minorEastAsia" w:hAnsi="Cambria Math" w:cstheme="minorHAnsi"/>
                        </w:rPr>
                        <m:t>*</m:t>
                      </m:r>
                    </m:sup>
                  </m:sSup>
                </m:sub>
              </m:sSub>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Ch</m:t>
                  </m:r>
                </m:e>
                <m:sup>
                  <m:sSup>
                    <m:sSupPr>
                      <m:ctrlPr>
                        <w:rPr>
                          <w:rFonts w:ascii="Cambria Math" w:eastAsiaTheme="minorEastAsia" w:hAnsi="Cambria Math" w:cstheme="minorHAnsi"/>
                          <w:i/>
                        </w:rPr>
                      </m:ctrlPr>
                    </m:sSupPr>
                    <m:e>
                      <m:r>
                        <w:rPr>
                          <w:rFonts w:ascii="Cambria Math" w:eastAsiaTheme="minorEastAsia" w:hAnsi="Cambria Math" w:cstheme="minorHAnsi"/>
                        </w:rPr>
                        <m:t>A</m:t>
                      </m:r>
                    </m:e>
                    <m:sup>
                      <m:r>
                        <w:rPr>
                          <w:rFonts w:ascii="Cambria Math" w:eastAsiaTheme="minorEastAsia" w:hAnsi="Cambria Math" w:cstheme="minorHAnsi"/>
                        </w:rPr>
                        <m:t>*</m:t>
                      </m:r>
                    </m:sup>
                  </m:sSup>
                </m:sup>
              </m:sSup>
              <m:r>
                <m:rPr>
                  <m:sty m:val="p"/>
                </m:rPr>
                <w:rPr>
                  <w:rFonts w:ascii="Cambria Math" w:hAnsi="Cambria Math" w:cstheme="minorHAnsi"/>
                </w:rPr>
                <m:t xml:space="preserve"> </m:t>
              </m:r>
              <m:r>
                <w:rPr>
                  <w:rFonts w:ascii="Cambria Math" w:hAnsi="Cambria Math"/>
                </w:rPr>
                <m:t>=</m:t>
              </m:r>
              <m:sSup>
                <m:sSupPr>
                  <m:ctrlPr>
                    <w:rPr>
                      <w:rFonts w:ascii="Cambria Math" w:hAnsi="Cambria Math"/>
                      <w:i/>
                    </w:rPr>
                  </m:ctrlPr>
                </m:sSupPr>
                <m:e>
                  <m:r>
                    <w:rPr>
                      <w:rFonts w:ascii="Cambria Math" w:hAnsi="Cambria Math"/>
                    </w:rPr>
                    <m:t>ch</m:t>
                  </m:r>
                </m:e>
                <m:sup>
                  <m:r>
                    <w:rPr>
                      <w:rFonts w:ascii="Cambria Math" w:hAnsi="Cambria Math"/>
                    </w:rPr>
                    <m:t>j</m:t>
                  </m:r>
                </m:sup>
              </m:sSup>
              <m:r>
                <m:rPr>
                  <m:scr m:val="script"/>
                </m:rPr>
                <w:rPr>
                  <w:rFonts w:ascii="Cambria Math" w:hAnsi="Cambria Math"/>
                </w:rPr>
                <m:t>)∙D</m:t>
              </m:r>
              <m:d>
                <m:dPr>
                  <m:ctrlPr>
                    <w:rPr>
                      <w:rFonts w:ascii="Cambria Math" w:hAnsi="Cambria Math"/>
                      <w:i/>
                    </w:rPr>
                  </m:ctrlPr>
                </m:dPr>
                <m:e>
                  <m:sSup>
                    <m:sSupPr>
                      <m:ctrlPr>
                        <w:rPr>
                          <w:rFonts w:ascii="Cambria Math" w:eastAsiaTheme="minorEastAsia" w:hAnsi="Cambria Math" w:cstheme="minorHAnsi"/>
                          <w:i/>
                        </w:rPr>
                      </m:ctrlPr>
                    </m:sSupPr>
                    <m:e>
                      <m:r>
                        <w:rPr>
                          <w:rFonts w:ascii="Cambria Math" w:eastAsiaTheme="minorEastAsia" w:hAnsi="Cambria Math" w:cstheme="minorHAnsi"/>
                        </w:rPr>
                        <m:t>A</m:t>
                      </m:r>
                    </m:e>
                    <m:sup>
                      <m:r>
                        <w:rPr>
                          <w:rFonts w:ascii="Cambria Math" w:eastAsiaTheme="minorEastAsia" w:hAnsi="Cambria Math" w:cstheme="minorHAnsi"/>
                        </w:rPr>
                        <m:t>*</m:t>
                      </m:r>
                    </m:sup>
                  </m:sSup>
                  <m:r>
                    <w:rPr>
                      <w:rFonts w:ascii="Cambria Math" w:hAnsi="Cambria Math"/>
                    </w:rPr>
                    <m:t>,</m:t>
                  </m:r>
                  <m:sSup>
                    <m:sSupPr>
                      <m:ctrlPr>
                        <w:rPr>
                          <w:rFonts w:ascii="Cambria Math" w:hAnsi="Cambria Math"/>
                          <w:i/>
                        </w:rPr>
                      </m:ctrlPr>
                    </m:sSupPr>
                    <m:e>
                      <m:r>
                        <w:rPr>
                          <w:rFonts w:ascii="Cambria Math" w:hAnsi="Cambria Math"/>
                        </w:rPr>
                        <m:t>ch</m:t>
                      </m:r>
                    </m:e>
                    <m:sup>
                      <m:r>
                        <w:rPr>
                          <w:rFonts w:ascii="Cambria Math" w:hAnsi="Cambria Math"/>
                        </w:rPr>
                        <m:t>j</m:t>
                      </m:r>
                    </m:sup>
                  </m:sSup>
                </m:e>
              </m:d>
            </m:e>
          </m:nary>
        </m:oMath>
      </m:oMathPara>
    </w:p>
    <w:p w14:paraId="162C3913" w14:textId="67389AEC" w:rsidR="00E20877" w:rsidRDefault="00DD28BC" w:rsidP="00EF5AC5">
      <w:pPr>
        <w:spacing w:before="120" w:after="240" w:line="276" w:lineRule="auto"/>
        <w:jc w:val="both"/>
        <w:rPr>
          <w:rFonts w:eastAsiaTheme="minorEastAsia" w:cstheme="minorHAnsi"/>
        </w:rPr>
      </w:pPr>
      <w:r>
        <w:rPr>
          <w:rFonts w:eastAsiaTheme="minorEastAsia" w:cstheme="minorHAnsi"/>
        </w:rPr>
        <w:t>Within the</w:t>
      </w:r>
      <w:r w:rsidR="00A11A31">
        <w:rPr>
          <w:rFonts w:eastAsiaTheme="minorEastAsia" w:cstheme="minorHAnsi"/>
        </w:rPr>
        <w:t xml:space="preserve"> framework, there </w:t>
      </w:r>
      <w:r w:rsidR="00187424">
        <w:rPr>
          <w:rFonts w:eastAsiaTheme="minorEastAsia" w:cstheme="minorHAnsi"/>
        </w:rPr>
        <w:t>can</w:t>
      </w:r>
      <w:r w:rsidR="00A11A31">
        <w:rPr>
          <w:rFonts w:eastAsiaTheme="minorEastAsia" w:cstheme="minorHAnsi"/>
        </w:rPr>
        <w:t xml:space="preserve"> no disagreement on the </w:t>
      </w:r>
      <w:r w:rsidR="00187424">
        <w:rPr>
          <w:rFonts w:eastAsiaTheme="minorEastAsia" w:cstheme="minorHAnsi"/>
        </w:rPr>
        <w:t xml:space="preserve">choice worthiness of actions </w:t>
      </w:r>
      <w:r w:rsidR="00EF5AC5">
        <w:rPr>
          <w:rFonts w:eastAsiaTheme="minorEastAsia" w:cstheme="minorHAnsi"/>
        </w:rPr>
        <w:t>when the conditional chances are given</w:t>
      </w:r>
      <w:r w:rsidR="00E20877" w:rsidRPr="00AF564F">
        <w:rPr>
          <w:rFonts w:eastAsiaTheme="minorEastAsia" w:cstheme="minorHAnsi"/>
        </w:rPr>
        <w:t>. Where differences</w:t>
      </w:r>
      <w:r w:rsidR="00E71BBC">
        <w:rPr>
          <w:rFonts w:eastAsiaTheme="minorEastAsia" w:cstheme="minorHAnsi"/>
        </w:rPr>
        <w:t xml:space="preserve"> emerge</w:t>
      </w:r>
      <w:r w:rsidR="00E20877" w:rsidRPr="00AF564F">
        <w:rPr>
          <w:rFonts w:eastAsiaTheme="minorEastAsia" w:cstheme="minorHAnsi"/>
        </w:rPr>
        <w:t xml:space="preserve"> is over the </w:t>
      </w:r>
      <w:r w:rsidR="00E71BBC">
        <w:rPr>
          <w:rFonts w:eastAsiaTheme="minorEastAsia" w:cstheme="minorHAnsi"/>
        </w:rPr>
        <w:t xml:space="preserve">relation between a choice of action and the </w:t>
      </w:r>
      <w:r w:rsidR="00E20877" w:rsidRPr="00AF564F">
        <w:rPr>
          <w:rFonts w:eastAsiaTheme="minorEastAsia" w:cstheme="minorHAnsi"/>
        </w:rPr>
        <w:t>probabilities</w:t>
      </w:r>
      <w:r w:rsidR="00E20877">
        <w:rPr>
          <w:rFonts w:eastAsiaTheme="minorEastAsia" w:cstheme="minorHAnsi"/>
        </w:rPr>
        <w:t xml:space="preserve"> </w:t>
      </w:r>
      <w:r w:rsidR="00E20877" w:rsidRPr="00AF564F">
        <w:rPr>
          <w:rFonts w:eastAsiaTheme="minorEastAsia" w:cstheme="minorHAnsi"/>
        </w:rPr>
        <w:t>of the various conditional chance hypotheses</w:t>
      </w:r>
      <w:r w:rsidR="00C46BA7">
        <w:rPr>
          <w:rFonts w:eastAsiaTheme="minorEastAsia" w:cstheme="minorHAnsi"/>
        </w:rPr>
        <w:t xml:space="preserve"> </w:t>
      </w:r>
      <w:r w:rsidR="00E20877" w:rsidRPr="00AF564F">
        <w:rPr>
          <w:rFonts w:eastAsiaTheme="minorEastAsia" w:cstheme="minorHAnsi"/>
        </w:rPr>
        <w:t xml:space="preserve">expressed by the propositions </w:t>
      </w:r>
      <m:oMath>
        <m:sSup>
          <m:sSupPr>
            <m:ctrlPr>
              <w:rPr>
                <w:rFonts w:ascii="Cambria Math" w:hAnsi="Cambria Math" w:cstheme="minorHAnsi"/>
                <w:i/>
              </w:rPr>
            </m:ctrlPr>
          </m:sSupPr>
          <m:e>
            <m:r>
              <w:rPr>
                <w:rFonts w:ascii="Cambria Math" w:hAnsi="Cambria Math" w:cstheme="minorHAnsi"/>
              </w:rPr>
              <m:t>Ch</m:t>
            </m:r>
          </m:e>
          <m:sup>
            <m:r>
              <w:rPr>
                <w:rFonts w:ascii="Cambria Math" w:hAnsi="Cambria Math" w:cstheme="minorHAnsi"/>
              </w:rPr>
              <m:t>A</m:t>
            </m:r>
          </m:sup>
        </m:sSup>
        <m:r>
          <w:rPr>
            <w:rFonts w:ascii="Cambria Math" w:hAnsi="Cambria Math"/>
          </w:rPr>
          <m:t>=</m:t>
        </m:r>
        <m:sSup>
          <m:sSupPr>
            <m:ctrlPr>
              <w:rPr>
                <w:rFonts w:ascii="Cambria Math" w:hAnsi="Cambria Math"/>
                <w:i/>
              </w:rPr>
            </m:ctrlPr>
          </m:sSupPr>
          <m:e>
            <m:r>
              <w:rPr>
                <w:rFonts w:ascii="Cambria Math" w:hAnsi="Cambria Math"/>
              </w:rPr>
              <m:t>ch</m:t>
            </m:r>
          </m:e>
          <m:sup>
            <m:r>
              <w:rPr>
                <w:rFonts w:ascii="Cambria Math" w:hAnsi="Cambria Math"/>
              </w:rPr>
              <m:t>j</m:t>
            </m:r>
          </m:sup>
        </m:sSup>
      </m:oMath>
      <w:r w:rsidR="00E20877" w:rsidRPr="00AF564F">
        <w:rPr>
          <w:rFonts w:eastAsiaTheme="minorEastAsia" w:cstheme="minorHAnsi"/>
        </w:rPr>
        <w:t>)</w:t>
      </w:r>
      <w:r w:rsidR="00CE37F8">
        <w:rPr>
          <w:rFonts w:eastAsiaTheme="minorEastAsia" w:cstheme="minorHAnsi"/>
        </w:rPr>
        <w:t>.</w:t>
      </w:r>
      <w:r w:rsidR="00E20877" w:rsidRPr="00AF564F">
        <w:rPr>
          <w:rFonts w:eastAsiaTheme="minorEastAsia" w:cstheme="minorHAnsi"/>
        </w:rPr>
        <w:t xml:space="preserve"> </w:t>
      </w:r>
      <w:r w:rsidR="00E20877">
        <w:rPr>
          <w:rFonts w:eastAsiaTheme="minorEastAsia" w:cstheme="minorHAnsi"/>
        </w:rPr>
        <w:t xml:space="preserve">Choice from Chance, as we have seen, implies that </w:t>
      </w:r>
      <m:oMath>
        <m:sSub>
          <m:sSubPr>
            <m:ctrlPr>
              <w:rPr>
                <w:rFonts w:ascii="Cambria Math" w:hAnsi="Cambria Math" w:cstheme="minorHAnsi"/>
              </w:rPr>
            </m:ctrlPr>
          </m:sSubPr>
          <m:e>
            <m:r>
              <w:rPr>
                <w:rFonts w:ascii="Cambria Math" w:hAnsi="Cambria Math" w:cstheme="minorHAnsi"/>
              </w:rPr>
              <m:t>P</m:t>
            </m:r>
          </m:e>
          <m:sub>
            <m:r>
              <w:rPr>
                <w:rFonts w:ascii="Cambria Math" w:hAnsi="Cambria Math" w:cstheme="minorHAnsi"/>
              </w:rPr>
              <m:t>A</m:t>
            </m:r>
          </m:sub>
        </m:sSub>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Ch</m:t>
                </m:r>
              </m:e>
              <m:sup>
                <m:r>
                  <w:rPr>
                    <w:rFonts w:ascii="Cambria Math" w:hAnsi="Cambria Math" w:cstheme="minorHAnsi"/>
                  </w:rPr>
                  <m:t>A</m:t>
                </m:r>
              </m:sup>
            </m:sSup>
            <m:r>
              <w:rPr>
                <w:rFonts w:ascii="Cambria Math" w:hAnsi="Cambria Math"/>
              </w:rPr>
              <m:t>=ch</m:t>
            </m:r>
            <m:ctrlPr>
              <w:rPr>
                <w:rFonts w:ascii="Cambria Math" w:hAnsi="Cambria Math"/>
                <w:i/>
              </w:rPr>
            </m:ctrlPr>
          </m:e>
        </m:d>
        <m:r>
          <w:rPr>
            <w:rFonts w:ascii="Cambria Math" w:hAnsi="Cambria Math"/>
          </w:rPr>
          <m:t>=1⇔</m:t>
        </m:r>
        <m:r>
          <w:rPr>
            <w:rFonts w:ascii="Cambria Math" w:hAnsi="Cambria Math" w:cstheme="minorHAnsi"/>
          </w:rPr>
          <m:t>P</m:t>
        </m:r>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Ch</m:t>
                </m:r>
              </m:e>
              <m:sup>
                <m:r>
                  <w:rPr>
                    <w:rFonts w:ascii="Cambria Math" w:hAnsi="Cambria Math" w:cstheme="minorHAnsi"/>
                  </w:rPr>
                  <m:t>A</m:t>
                </m:r>
              </m:sup>
            </m:sSup>
            <m:r>
              <w:rPr>
                <w:rFonts w:ascii="Cambria Math" w:hAnsi="Cambria Math"/>
              </w:rPr>
              <m:t>=ch</m:t>
            </m:r>
            <m:ctrlPr>
              <w:rPr>
                <w:rFonts w:ascii="Cambria Math" w:hAnsi="Cambria Math"/>
                <w:i/>
              </w:rPr>
            </m:ctrlPr>
          </m:e>
        </m:d>
        <m:r>
          <w:rPr>
            <w:rFonts w:ascii="Cambria Math" w:hAnsi="Cambria Math"/>
          </w:rPr>
          <m:t>=1</m:t>
        </m:r>
      </m:oMath>
      <w:r w:rsidR="00CE37F8">
        <w:rPr>
          <w:rFonts w:eastAsiaTheme="minorEastAsia" w:cstheme="minorHAnsi"/>
        </w:rPr>
        <w:t xml:space="preserve">, </w:t>
      </w:r>
      <w:r w:rsidR="00E20877">
        <w:rPr>
          <w:rFonts w:eastAsiaTheme="minorEastAsia" w:cstheme="minorHAnsi"/>
        </w:rPr>
        <w:t xml:space="preserve">but this does not fully constrain the values of the </w:t>
      </w:r>
      <m:oMath>
        <m:sSub>
          <m:sSubPr>
            <m:ctrlPr>
              <w:rPr>
                <w:rFonts w:ascii="Cambria Math" w:hAnsi="Cambria Math" w:cstheme="minorHAnsi"/>
              </w:rPr>
            </m:ctrlPr>
          </m:sSubPr>
          <m:e>
            <m:r>
              <w:rPr>
                <w:rFonts w:ascii="Cambria Math" w:hAnsi="Cambria Math" w:cstheme="minorHAnsi"/>
              </w:rPr>
              <m:t>P</m:t>
            </m:r>
          </m:e>
          <m:sub>
            <m:r>
              <w:rPr>
                <w:rFonts w:ascii="Cambria Math" w:hAnsi="Cambria Math" w:cstheme="minorHAnsi"/>
              </w:rPr>
              <m:t>A</m:t>
            </m:r>
          </m:sub>
        </m:sSub>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Ch</m:t>
                </m:r>
              </m:e>
              <m:sup>
                <m:r>
                  <w:rPr>
                    <w:rFonts w:ascii="Cambria Math" w:hAnsi="Cambria Math" w:cstheme="minorHAnsi"/>
                  </w:rPr>
                  <m:t>A</m:t>
                </m:r>
              </m:sup>
            </m:sSup>
            <m:r>
              <w:rPr>
                <w:rFonts w:ascii="Cambria Math" w:hAnsi="Cambria Math"/>
              </w:rPr>
              <m:t>=</m:t>
            </m:r>
            <m:sSup>
              <m:sSupPr>
                <m:ctrlPr>
                  <w:rPr>
                    <w:rFonts w:ascii="Cambria Math" w:hAnsi="Cambria Math"/>
                    <w:i/>
                  </w:rPr>
                </m:ctrlPr>
              </m:sSupPr>
              <m:e>
                <m:r>
                  <w:rPr>
                    <w:rFonts w:ascii="Cambria Math" w:hAnsi="Cambria Math"/>
                  </w:rPr>
                  <m:t>ch</m:t>
                </m:r>
              </m:e>
              <m:sup>
                <m:r>
                  <w:rPr>
                    <w:rFonts w:ascii="Cambria Math" w:hAnsi="Cambria Math"/>
                  </w:rPr>
                  <m:t>j</m:t>
                </m:r>
              </m:sup>
            </m:sSup>
            <m:ctrlPr>
              <w:rPr>
                <w:rFonts w:ascii="Cambria Math" w:hAnsi="Cambria Math"/>
                <w:i/>
              </w:rPr>
            </m:ctrlPr>
          </m:e>
        </m:d>
      </m:oMath>
      <w:r w:rsidR="00E20877">
        <w:rPr>
          <w:rFonts w:eastAsiaTheme="minorEastAsia" w:cstheme="minorHAnsi"/>
        </w:rPr>
        <w:t xml:space="preserve">. There are however two salient views on choice-worthiness consistent with it. </w:t>
      </w:r>
    </w:p>
    <w:p w14:paraId="31BA6FAF" w14:textId="694F31C4" w:rsidR="00F716BD" w:rsidRPr="00D75546" w:rsidRDefault="00E20877" w:rsidP="00F716BD">
      <w:pPr>
        <w:pStyle w:val="ListParagraph"/>
        <w:numPr>
          <w:ilvl w:val="0"/>
          <w:numId w:val="19"/>
        </w:numPr>
        <w:spacing w:before="120" w:after="240" w:line="276" w:lineRule="auto"/>
        <w:jc w:val="both"/>
        <w:rPr>
          <w:rFonts w:eastAsiaTheme="minorEastAsia" w:cstheme="minorHAnsi"/>
        </w:rPr>
      </w:pPr>
      <w:r w:rsidRPr="008F14A3">
        <w:rPr>
          <w:rFonts w:eastAsiaTheme="minorEastAsia" w:cstheme="minorHAnsi"/>
          <w:i/>
          <w:iCs/>
        </w:rPr>
        <w:t xml:space="preserve">Chance-sensitive </w:t>
      </w:r>
      <w:proofErr w:type="spellStart"/>
      <w:r w:rsidRPr="008F14A3">
        <w:rPr>
          <w:rFonts w:eastAsiaTheme="minorEastAsia" w:cstheme="minorHAnsi"/>
          <w:i/>
          <w:iCs/>
        </w:rPr>
        <w:t>Evidentialism</w:t>
      </w:r>
      <w:proofErr w:type="spellEnd"/>
      <w:r>
        <w:rPr>
          <w:rFonts w:eastAsiaTheme="minorEastAsia" w:cstheme="minorHAnsi"/>
        </w:rPr>
        <w:t>: For evidentialists</w:t>
      </w:r>
      <w:r w:rsidR="00032079">
        <w:rPr>
          <w:rFonts w:eastAsiaTheme="minorEastAsia" w:cstheme="minorHAnsi"/>
        </w:rPr>
        <w:t>,</w:t>
      </w:r>
      <w:r w:rsidRPr="00D75546">
        <w:rPr>
          <w:rFonts w:eastAsiaTheme="minorEastAsia" w:cstheme="minorHAnsi"/>
        </w:rPr>
        <w:t xml:space="preserve"> </w:t>
      </w:r>
      <m:oMath>
        <m:sSub>
          <m:sSubPr>
            <m:ctrlPr>
              <w:rPr>
                <w:rFonts w:ascii="Cambria Math" w:hAnsi="Cambria Math" w:cstheme="minorHAnsi"/>
              </w:rPr>
            </m:ctrlPr>
          </m:sSubPr>
          <m:e>
            <m:r>
              <w:rPr>
                <w:rFonts w:ascii="Cambria Math" w:hAnsi="Cambria Math" w:cstheme="minorHAnsi"/>
              </w:rPr>
              <m:t>P</m:t>
            </m:r>
          </m:e>
          <m:sub>
            <m:r>
              <w:rPr>
                <w:rFonts w:ascii="Cambria Math" w:hAnsi="Cambria Math" w:cstheme="minorHAnsi"/>
              </w:rPr>
              <m:t>A</m:t>
            </m:r>
          </m:sub>
        </m:sSub>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Ch</m:t>
                </m:r>
              </m:e>
              <m:sup>
                <m:r>
                  <w:rPr>
                    <w:rFonts w:ascii="Cambria Math" w:hAnsi="Cambria Math" w:cstheme="minorHAnsi"/>
                  </w:rPr>
                  <m:t>A</m:t>
                </m:r>
              </m:sup>
            </m:sSup>
            <m:r>
              <w:rPr>
                <w:rFonts w:ascii="Cambria Math" w:hAnsi="Cambria Math"/>
              </w:rPr>
              <m:t>=ch</m:t>
            </m:r>
            <m:ctrlPr>
              <w:rPr>
                <w:rFonts w:ascii="Cambria Math" w:hAnsi="Cambria Math"/>
                <w:i/>
              </w:rPr>
            </m:ctrlPr>
          </m:e>
        </m:d>
        <m:r>
          <w:rPr>
            <w:rFonts w:ascii="Cambria Math" w:hAnsi="Cambria Math"/>
          </w:rPr>
          <m:t>=</m:t>
        </m:r>
        <m:r>
          <w:rPr>
            <w:rFonts w:ascii="Cambria Math" w:hAnsi="Cambria Math" w:cstheme="minorHAnsi"/>
          </w:rPr>
          <m:t>P</m:t>
        </m:r>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Ch</m:t>
                </m:r>
              </m:e>
              <m:sup>
                <m:r>
                  <w:rPr>
                    <w:rFonts w:ascii="Cambria Math" w:hAnsi="Cambria Math" w:cstheme="minorHAnsi"/>
                  </w:rPr>
                  <m:t>A</m:t>
                </m:r>
              </m:sup>
            </m:sSup>
            <m:r>
              <w:rPr>
                <w:rFonts w:ascii="Cambria Math" w:hAnsi="Cambria Math" w:cstheme="minorHAnsi"/>
              </w:rPr>
              <m:t>=</m:t>
            </m:r>
            <m:r>
              <w:rPr>
                <w:rFonts w:ascii="Cambria Math" w:hAnsi="Cambria Math"/>
              </w:rPr>
              <m:t>ch</m:t>
            </m:r>
            <m:r>
              <w:rPr>
                <w:rFonts w:ascii="Cambria Math" w:hAnsi="Cambria Math" w:cstheme="minorHAnsi"/>
              </w:rPr>
              <m:t>|A</m:t>
            </m:r>
          </m:e>
        </m:d>
      </m:oMath>
      <w:r>
        <w:rPr>
          <w:rFonts w:eastAsiaTheme="minorEastAsia" w:cstheme="minorHAnsi"/>
        </w:rPr>
        <w:t xml:space="preserve">. Hence </w:t>
      </w:r>
      <w:r w:rsidRPr="00D75546">
        <w:rPr>
          <w:rFonts w:eastAsiaTheme="minorEastAsia" w:cstheme="minorHAnsi"/>
        </w:rPr>
        <w:t xml:space="preserve">choice-worthiness goes by the conditional expectation of decision value given that </w:t>
      </w:r>
      <m:oMath>
        <m:r>
          <w:rPr>
            <w:rFonts w:ascii="Cambria Math" w:hAnsi="Cambria Math" w:cstheme="minorHAnsi"/>
          </w:rPr>
          <m:t>A</m:t>
        </m:r>
      </m:oMath>
      <w:r w:rsidRPr="00D75546">
        <w:rPr>
          <w:rFonts w:eastAsiaTheme="minorEastAsia" w:cstheme="minorHAnsi"/>
        </w:rPr>
        <w:t xml:space="preserve"> is performed, i.e.:</w:t>
      </w:r>
    </w:p>
    <w:p w14:paraId="39965216" w14:textId="363F9E61" w:rsidR="00E20877" w:rsidRPr="00F716BD" w:rsidRDefault="00F716BD" w:rsidP="00F716BD">
      <w:pPr>
        <w:spacing w:before="120" w:after="240" w:line="276" w:lineRule="auto"/>
        <w:ind w:firstLine="720"/>
        <w:jc w:val="both"/>
        <w:rPr>
          <w:rFonts w:eastAsiaTheme="minorEastAsia" w:cstheme="minorHAnsi"/>
        </w:rPr>
      </w:pPr>
      <m:oMathPara>
        <m:oMath>
          <m:r>
            <w:rPr>
              <w:rFonts w:ascii="Cambria Math" w:eastAsiaTheme="minorEastAsia" w:hAnsi="Cambria Math" w:cstheme="minorHAnsi"/>
            </w:rPr>
            <m:t>V</m:t>
          </m:r>
          <m:d>
            <m:dPr>
              <m:ctrlPr>
                <w:rPr>
                  <w:rFonts w:ascii="Cambria Math" w:eastAsiaTheme="minorEastAsia" w:hAnsi="Cambria Math" w:cstheme="minorHAnsi"/>
                  <w:i/>
                </w:rPr>
              </m:ctrlPr>
            </m:dPr>
            <m:e>
              <m:r>
                <w:rPr>
                  <w:rFonts w:ascii="Cambria Math" w:eastAsiaTheme="minorEastAsia" w:hAnsi="Cambria Math" w:cstheme="minorHAnsi"/>
                </w:rPr>
                <m:t>A</m:t>
              </m:r>
            </m:e>
          </m:d>
          <m:r>
            <w:rPr>
              <w:rFonts w:ascii="Cambria Math" w:eastAsiaTheme="minorEastAsia" w:hAnsi="Cambria Math" w:cstheme="minorHAnsi"/>
            </w:rPr>
            <m:t>=</m:t>
          </m:r>
          <m:nary>
            <m:naryPr>
              <m:chr m:val="∑"/>
              <m:limLoc m:val="undOvr"/>
              <m:supHide m:val="1"/>
              <m:ctrlPr>
                <w:rPr>
                  <w:rFonts w:ascii="Cambria Math" w:hAnsi="Cambria Math" w:cstheme="minorHAnsi"/>
                  <w:i/>
                </w:rPr>
              </m:ctrlPr>
            </m:naryPr>
            <m:sub>
              <m:sSup>
                <m:sSupPr>
                  <m:ctrlPr>
                    <w:rPr>
                      <w:rFonts w:ascii="Cambria Math" w:hAnsi="Cambria Math" w:cstheme="minorHAnsi"/>
                      <w:i/>
                    </w:rPr>
                  </m:ctrlPr>
                </m:sSupPr>
                <m:e>
                  <m:r>
                    <w:rPr>
                      <w:rFonts w:ascii="Cambria Math" w:hAnsi="Cambria Math" w:cstheme="minorHAnsi"/>
                    </w:rPr>
                    <m:t>ch</m:t>
                  </m:r>
                </m:e>
                <m:sup>
                  <m:r>
                    <w:rPr>
                      <w:rFonts w:ascii="Cambria Math" w:hAnsi="Cambria Math" w:cstheme="minorHAnsi"/>
                    </w:rPr>
                    <m:t>j</m:t>
                  </m:r>
                </m:sup>
              </m:sSup>
            </m:sub>
            <m:sup/>
            <m:e>
              <m:r>
                <w:rPr>
                  <w:rFonts w:ascii="Cambria Math" w:hAnsi="Cambria Math" w:cstheme="minorHAnsi"/>
                </w:rPr>
                <m:t>P</m:t>
              </m:r>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Ch</m:t>
                      </m:r>
                    </m:e>
                    <m:sup>
                      <m:r>
                        <w:rPr>
                          <w:rFonts w:ascii="Cambria Math" w:hAnsi="Cambria Math" w:cstheme="minorHAnsi"/>
                        </w:rPr>
                        <m:t>A</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ch</m:t>
                      </m:r>
                    </m:e>
                    <m:sup>
                      <m:r>
                        <w:rPr>
                          <w:rFonts w:ascii="Cambria Math" w:hAnsi="Cambria Math" w:cstheme="minorHAnsi"/>
                        </w:rPr>
                        <m:t>j</m:t>
                      </m:r>
                    </m:sup>
                  </m:sSup>
                  <m:r>
                    <w:rPr>
                      <w:rFonts w:ascii="Cambria Math" w:hAnsi="Cambria Math" w:cstheme="minorHAnsi"/>
                    </w:rPr>
                    <m:t>|A</m:t>
                  </m:r>
                </m:e>
              </m:d>
              <m:r>
                <w:rPr>
                  <w:rFonts w:ascii="Cambria Math" w:hAnsi="Cambria Math" w:cstheme="minorHAnsi"/>
                </w:rPr>
                <m:t>∙</m:t>
              </m:r>
              <m:r>
                <m:rPr>
                  <m:scr m:val="script"/>
                </m:rPr>
                <w:rPr>
                  <w:rFonts w:ascii="Cambria Math" w:hAnsi="Cambria Math"/>
                </w:rPr>
                <m:t>D</m:t>
              </m:r>
              <m:d>
                <m:dPr>
                  <m:ctrlPr>
                    <w:rPr>
                      <w:rFonts w:ascii="Cambria Math" w:hAnsi="Cambria Math"/>
                      <w:i/>
                    </w:rPr>
                  </m:ctrlPr>
                </m:dPr>
                <m:e>
                  <m:r>
                    <w:rPr>
                      <w:rFonts w:ascii="Cambria Math" w:hAnsi="Cambria Math"/>
                    </w:rPr>
                    <m:t>A,</m:t>
                  </m:r>
                  <m:sSup>
                    <m:sSupPr>
                      <m:ctrlPr>
                        <w:rPr>
                          <w:rFonts w:ascii="Cambria Math" w:hAnsi="Cambria Math"/>
                          <w:i/>
                        </w:rPr>
                      </m:ctrlPr>
                    </m:sSupPr>
                    <m:e>
                      <m:r>
                        <w:rPr>
                          <w:rFonts w:ascii="Cambria Math" w:hAnsi="Cambria Math"/>
                        </w:rPr>
                        <m:t>ch</m:t>
                      </m:r>
                    </m:e>
                    <m:sup>
                      <m:r>
                        <w:rPr>
                          <w:rFonts w:ascii="Cambria Math" w:hAnsi="Cambria Math"/>
                        </w:rPr>
                        <m:t>j</m:t>
                      </m:r>
                    </m:sup>
                  </m:sSup>
                </m:e>
              </m:d>
            </m:e>
          </m:nary>
        </m:oMath>
      </m:oMathPara>
    </w:p>
    <w:p w14:paraId="36C7BCA7" w14:textId="06DA87FE" w:rsidR="00E20877" w:rsidRPr="00F716BD" w:rsidRDefault="00F716BD" w:rsidP="00F716BD">
      <w:pPr>
        <w:pStyle w:val="ListParagraph"/>
        <w:numPr>
          <w:ilvl w:val="0"/>
          <w:numId w:val="19"/>
        </w:numPr>
        <w:spacing w:before="120" w:after="240" w:line="276" w:lineRule="auto"/>
        <w:jc w:val="both"/>
        <w:rPr>
          <w:rFonts w:eastAsiaTheme="minorEastAsia" w:cstheme="minorHAnsi"/>
        </w:rPr>
      </w:pPr>
      <w:r>
        <w:rPr>
          <w:rFonts w:eastAsiaTheme="minorEastAsia" w:cstheme="minorHAnsi"/>
        </w:rPr>
        <w:t xml:space="preserve"> </w:t>
      </w:r>
      <w:r w:rsidR="00E20877" w:rsidRPr="00F716BD">
        <w:rPr>
          <w:rFonts w:eastAsiaTheme="minorEastAsia" w:cstheme="minorHAnsi"/>
          <w:i/>
          <w:iCs/>
        </w:rPr>
        <w:t xml:space="preserve">Chance-sensitive </w:t>
      </w:r>
      <w:proofErr w:type="spellStart"/>
      <w:r w:rsidR="00E20877" w:rsidRPr="00F716BD">
        <w:rPr>
          <w:rFonts w:eastAsiaTheme="minorEastAsia" w:cstheme="minorHAnsi"/>
          <w:i/>
          <w:iCs/>
        </w:rPr>
        <w:t>Causalism</w:t>
      </w:r>
      <w:proofErr w:type="spellEnd"/>
      <w:r w:rsidR="00E20877" w:rsidRPr="00F716BD">
        <w:rPr>
          <w:rFonts w:eastAsiaTheme="minorEastAsia" w:cstheme="minorHAnsi"/>
        </w:rPr>
        <w:t xml:space="preserve">: For ‘pure’ causalists, such as Skyrms (1982, 1984), the conditional chance given that </w:t>
      </w:r>
      <m:oMath>
        <m:r>
          <w:rPr>
            <w:rFonts w:ascii="Cambria Math" w:hAnsi="Cambria Math" w:cstheme="minorHAnsi"/>
          </w:rPr>
          <m:t>A</m:t>
        </m:r>
      </m:oMath>
      <w:r w:rsidR="00E20877" w:rsidRPr="00F716BD">
        <w:rPr>
          <w:rFonts w:eastAsiaTheme="minorEastAsia" w:cstheme="minorHAnsi"/>
        </w:rPr>
        <w:t xml:space="preserve"> is (a measure of) an act-independent property of the state of the world defined functionally in terms of its causal propensity to bring about various possible consequences conditional on the performance of </w:t>
      </w:r>
      <m:oMath>
        <m:r>
          <w:rPr>
            <w:rFonts w:ascii="Cambria Math" w:hAnsi="Cambria Math" w:cstheme="minorHAnsi"/>
          </w:rPr>
          <m:t>A</m:t>
        </m:r>
      </m:oMath>
      <w:r w:rsidR="00E20877" w:rsidRPr="00F716BD">
        <w:rPr>
          <w:rFonts w:eastAsiaTheme="minorEastAsia" w:cstheme="minorHAnsi"/>
        </w:rPr>
        <w:t xml:space="preserve">. In virtue of the independence of this property from the </w:t>
      </w:r>
      <w:r w:rsidR="00270C62">
        <w:rPr>
          <w:rFonts w:eastAsiaTheme="minorEastAsia" w:cstheme="minorHAnsi"/>
        </w:rPr>
        <w:t xml:space="preserve">chosen </w:t>
      </w:r>
      <w:r w:rsidR="00E20877" w:rsidRPr="00F716BD">
        <w:rPr>
          <w:rFonts w:eastAsiaTheme="minorEastAsia" w:cstheme="minorHAnsi"/>
        </w:rPr>
        <w:t xml:space="preserve">act, </w:t>
      </w:r>
      <m:oMath>
        <m:sSub>
          <m:sSubPr>
            <m:ctrlPr>
              <w:rPr>
                <w:rFonts w:ascii="Cambria Math" w:hAnsi="Cambria Math" w:cstheme="minorHAnsi"/>
              </w:rPr>
            </m:ctrlPr>
          </m:sSubPr>
          <m:e>
            <m:r>
              <w:rPr>
                <w:rFonts w:ascii="Cambria Math" w:hAnsi="Cambria Math" w:cstheme="minorHAnsi"/>
              </w:rPr>
              <m:t>P</m:t>
            </m:r>
          </m:e>
          <m:sub>
            <m:r>
              <w:rPr>
                <w:rFonts w:ascii="Cambria Math" w:hAnsi="Cambria Math" w:cstheme="minorHAnsi"/>
              </w:rPr>
              <m:t>A</m:t>
            </m:r>
          </m:sub>
        </m:sSub>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Ch</m:t>
                </m:r>
              </m:e>
              <m:sup>
                <m:r>
                  <w:rPr>
                    <w:rFonts w:ascii="Cambria Math" w:hAnsi="Cambria Math" w:cstheme="minorHAnsi"/>
                  </w:rPr>
                  <m:t>A</m:t>
                </m:r>
              </m:sup>
            </m:sSup>
            <m:r>
              <w:rPr>
                <w:rFonts w:ascii="Cambria Math" w:hAnsi="Cambria Math"/>
              </w:rPr>
              <m:t>=ch</m:t>
            </m:r>
            <m:ctrlPr>
              <w:rPr>
                <w:rFonts w:ascii="Cambria Math" w:hAnsi="Cambria Math"/>
                <w:i/>
              </w:rPr>
            </m:ctrlPr>
          </m:e>
        </m:d>
        <m:r>
          <w:rPr>
            <w:rFonts w:ascii="Cambria Math" w:hAnsi="Cambria Math"/>
          </w:rPr>
          <m:t>=</m:t>
        </m:r>
        <m:r>
          <w:rPr>
            <w:rFonts w:ascii="Cambria Math" w:hAnsi="Cambria Math" w:cstheme="minorHAnsi"/>
          </w:rPr>
          <m:t>P</m:t>
        </m:r>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Ch</m:t>
                </m:r>
              </m:e>
              <m:sup>
                <m:r>
                  <w:rPr>
                    <w:rFonts w:ascii="Cambria Math" w:hAnsi="Cambria Math" w:cstheme="minorHAnsi"/>
                  </w:rPr>
                  <m:t>A</m:t>
                </m:r>
              </m:sup>
            </m:sSup>
            <m:r>
              <w:rPr>
                <w:rFonts w:ascii="Cambria Math" w:hAnsi="Cambria Math" w:cstheme="minorHAnsi"/>
              </w:rPr>
              <m:t>=</m:t>
            </m:r>
            <m:r>
              <w:rPr>
                <w:rFonts w:ascii="Cambria Math" w:hAnsi="Cambria Math"/>
              </w:rPr>
              <m:t>ch</m:t>
            </m:r>
          </m:e>
        </m:d>
      </m:oMath>
      <w:r w:rsidR="00E20877" w:rsidRPr="00F716BD">
        <w:rPr>
          <w:rFonts w:eastAsiaTheme="minorEastAsia" w:cstheme="minorHAnsi"/>
        </w:rPr>
        <w:t>. Hence choice-worthiness simply goes by the (unconditional) expectation of decision value, i.e., by:</w:t>
      </w:r>
    </w:p>
    <w:p w14:paraId="279D27B7" w14:textId="19681079" w:rsidR="00E20877" w:rsidRPr="0052300C" w:rsidRDefault="00E85288" w:rsidP="00E20877">
      <w:pPr>
        <w:spacing w:before="120" w:after="240" w:line="276" w:lineRule="auto"/>
        <w:ind w:firstLine="720"/>
        <w:jc w:val="both"/>
        <w:rPr>
          <w:rFonts w:eastAsiaTheme="minorEastAsia"/>
        </w:rPr>
      </w:pPr>
      <m:oMathPara>
        <m:oMath>
          <m:r>
            <m:rPr>
              <m:scr m:val="double-struck"/>
            </m:rPr>
            <w:rPr>
              <w:rFonts w:ascii="Cambria Math" w:hAnsi="Cambria Math"/>
            </w:rPr>
            <m:t>E(</m:t>
          </m:r>
          <m:r>
            <m:rPr>
              <m:scr m:val="script"/>
            </m:rPr>
            <w:rPr>
              <w:rFonts w:ascii="Cambria Math" w:hAnsi="Cambria Math"/>
            </w:rPr>
            <m:t>D</m:t>
          </m:r>
          <m:d>
            <m:dPr>
              <m:ctrlPr>
                <w:rPr>
                  <w:rFonts w:ascii="Cambria Math" w:hAnsi="Cambria Math"/>
                  <w:i/>
                </w:rPr>
              </m:ctrlPr>
            </m:dPr>
            <m:e>
              <m:r>
                <w:rPr>
                  <w:rFonts w:ascii="Cambria Math" w:hAnsi="Cambria Math"/>
                </w:rPr>
                <m:t>A</m:t>
              </m:r>
            </m:e>
          </m:d>
          <m:r>
            <w:rPr>
              <w:rFonts w:ascii="Cambria Math" w:eastAsiaTheme="minorEastAsia" w:hAnsi="Cambria Math" w:cstheme="minorHAnsi"/>
            </w:rPr>
            <m:t>)=</m:t>
          </m:r>
          <m:nary>
            <m:naryPr>
              <m:chr m:val="∑"/>
              <m:limLoc m:val="undOvr"/>
              <m:supHide m:val="1"/>
              <m:ctrlPr>
                <w:rPr>
                  <w:rFonts w:ascii="Cambria Math" w:hAnsi="Cambria Math" w:cstheme="minorHAnsi"/>
                  <w:i/>
                </w:rPr>
              </m:ctrlPr>
            </m:naryPr>
            <m:sub>
              <m:sSup>
                <m:sSupPr>
                  <m:ctrlPr>
                    <w:rPr>
                      <w:rFonts w:ascii="Cambria Math" w:hAnsi="Cambria Math" w:cstheme="minorHAnsi"/>
                      <w:i/>
                    </w:rPr>
                  </m:ctrlPr>
                </m:sSupPr>
                <m:e>
                  <m:r>
                    <w:rPr>
                      <w:rFonts w:ascii="Cambria Math" w:hAnsi="Cambria Math" w:cstheme="minorHAnsi"/>
                    </w:rPr>
                    <m:t>ch</m:t>
                  </m:r>
                </m:e>
                <m:sup>
                  <m:r>
                    <w:rPr>
                      <w:rFonts w:ascii="Cambria Math" w:hAnsi="Cambria Math" w:cstheme="minorHAnsi"/>
                    </w:rPr>
                    <m:t>j</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m:t>
                  </m:r>
                </m:e>
                <m:sup>
                  <m:r>
                    <w:rPr>
                      <w:rFonts w:ascii="Cambria Math" w:hAnsi="Cambria Math" w:cstheme="minorHAnsi"/>
                    </w:rPr>
                    <m:t>*</m:t>
                  </m:r>
                </m:sup>
              </m:sSup>
            </m:sub>
            <m:sup/>
            <m:e>
              <m:r>
                <w:rPr>
                  <w:rFonts w:ascii="Cambria Math" w:hAnsi="Cambria Math" w:cstheme="minorHAnsi"/>
                </w:rPr>
                <m:t>P</m:t>
              </m:r>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Ch</m:t>
                      </m:r>
                    </m:e>
                    <m:sup>
                      <m:r>
                        <w:rPr>
                          <w:rFonts w:ascii="Cambria Math" w:hAnsi="Cambria Math" w:cstheme="minorHAnsi"/>
                        </w:rPr>
                        <m:t>A</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ch</m:t>
                      </m:r>
                    </m:e>
                    <m:sup>
                      <m:r>
                        <w:rPr>
                          <w:rFonts w:ascii="Cambria Math" w:hAnsi="Cambria Math" w:cstheme="minorHAnsi"/>
                        </w:rPr>
                        <m:t>j</m:t>
                      </m:r>
                    </m:sup>
                  </m:sSup>
                </m:e>
              </m:d>
              <m:r>
                <w:rPr>
                  <w:rFonts w:ascii="Cambria Math" w:hAnsi="Cambria Math" w:cstheme="minorHAnsi"/>
                </w:rPr>
                <m:t>∙</m:t>
              </m:r>
              <m:r>
                <m:rPr>
                  <m:scr m:val="script"/>
                </m:rPr>
                <w:rPr>
                  <w:rFonts w:ascii="Cambria Math" w:hAnsi="Cambria Math"/>
                </w:rPr>
                <m:t>D</m:t>
              </m:r>
              <m:d>
                <m:dPr>
                  <m:ctrlPr>
                    <w:rPr>
                      <w:rFonts w:ascii="Cambria Math" w:hAnsi="Cambria Math"/>
                      <w:i/>
                    </w:rPr>
                  </m:ctrlPr>
                </m:dPr>
                <m:e>
                  <m:r>
                    <w:rPr>
                      <w:rFonts w:ascii="Cambria Math" w:hAnsi="Cambria Math"/>
                    </w:rPr>
                    <m:t>A,</m:t>
                  </m:r>
                  <m:sSup>
                    <m:sSupPr>
                      <m:ctrlPr>
                        <w:rPr>
                          <w:rFonts w:ascii="Cambria Math" w:hAnsi="Cambria Math"/>
                          <w:i/>
                        </w:rPr>
                      </m:ctrlPr>
                    </m:sSupPr>
                    <m:e>
                      <m:r>
                        <w:rPr>
                          <w:rFonts w:ascii="Cambria Math" w:hAnsi="Cambria Math"/>
                        </w:rPr>
                        <m:t>ch</m:t>
                      </m:r>
                    </m:e>
                    <m:sup>
                      <m:r>
                        <w:rPr>
                          <w:rFonts w:ascii="Cambria Math" w:hAnsi="Cambria Math"/>
                        </w:rPr>
                        <m:t>j</m:t>
                      </m:r>
                    </m:sup>
                  </m:sSup>
                </m:e>
              </m:d>
            </m:e>
          </m:nary>
        </m:oMath>
      </m:oMathPara>
    </w:p>
    <w:p w14:paraId="1523E631" w14:textId="08A5EF71" w:rsidR="00617335" w:rsidRDefault="00E20877" w:rsidP="00204832">
      <w:pPr>
        <w:spacing w:before="120" w:after="240" w:line="276" w:lineRule="auto"/>
        <w:jc w:val="both"/>
      </w:pPr>
      <w:r>
        <w:t xml:space="preserve">Both </w:t>
      </w:r>
      <w:proofErr w:type="spellStart"/>
      <w:r>
        <w:t>Evidentialism</w:t>
      </w:r>
      <w:proofErr w:type="spellEnd"/>
      <w:r>
        <w:t xml:space="preserve"> and </w:t>
      </w:r>
      <w:proofErr w:type="spellStart"/>
      <w:r>
        <w:t>Causalism</w:t>
      </w:r>
      <w:proofErr w:type="spellEnd"/>
      <w:r>
        <w:t xml:space="preserve"> face significant challenges that are well-documented in the literature and it is fair to say that the jury is still out as to whether either holds in all circumstances. But that only goes to reinforce the case for saying that Choice from Chance is the </w:t>
      </w:r>
      <w:r w:rsidRPr="00966499">
        <w:rPr>
          <w:i/>
          <w:iCs/>
        </w:rPr>
        <w:t>strongest</w:t>
      </w:r>
      <w:r>
        <w:t xml:space="preserve"> principle expressing the authority of chance with respect to choice </w:t>
      </w:r>
      <w:r w:rsidR="006C6C43">
        <w:t>that should command</w:t>
      </w:r>
      <w:r>
        <w:t xml:space="preserve"> general assent</w:t>
      </w:r>
      <w:r w:rsidR="00966499">
        <w:t xml:space="preserve"> </w:t>
      </w:r>
      <w:r>
        <w:t xml:space="preserve">amongst </w:t>
      </w:r>
      <w:r w:rsidR="006C6C43">
        <w:t>those who accept E</w:t>
      </w:r>
      <w:r>
        <w:t>xpectationalis</w:t>
      </w:r>
      <w:r w:rsidR="006C6C43">
        <w:t>m</w:t>
      </w:r>
      <w:r>
        <w:t xml:space="preserve">. </w:t>
      </w:r>
      <w:r w:rsidR="00966499">
        <w:t xml:space="preserve">That is to say, Choice from Chance is not just </w:t>
      </w:r>
      <w:r w:rsidR="00BB71F6">
        <w:t>one</w:t>
      </w:r>
      <w:r w:rsidR="00966499">
        <w:t xml:space="preserve"> </w:t>
      </w:r>
      <w:r w:rsidR="00406A81">
        <w:t>expression of</w:t>
      </w:r>
      <w:r w:rsidR="00B17C85">
        <w:t xml:space="preserve"> the sense in which chance is our</w:t>
      </w:r>
      <w:r w:rsidR="00BB71F6">
        <w:t xml:space="preserve"> guide in life, but the principal </w:t>
      </w:r>
      <w:r w:rsidR="007B4FFE">
        <w:t xml:space="preserve">expression of it. </w:t>
      </w:r>
    </w:p>
    <w:p w14:paraId="7972B947" w14:textId="77777777" w:rsidR="00FC05F1" w:rsidRDefault="00FC05F1" w:rsidP="00204832">
      <w:pPr>
        <w:spacing w:before="120" w:after="240" w:line="276" w:lineRule="auto"/>
        <w:jc w:val="both"/>
      </w:pPr>
    </w:p>
    <w:p w14:paraId="72B590A6" w14:textId="77777777" w:rsidR="003F163C" w:rsidRPr="00807746" w:rsidRDefault="00204832" w:rsidP="00204832">
      <w:pPr>
        <w:spacing w:before="120" w:after="240" w:line="276" w:lineRule="auto"/>
        <w:jc w:val="both"/>
        <w:rPr>
          <w:rFonts w:cstheme="minorHAnsi"/>
          <w:b/>
          <w:smallCaps/>
        </w:rPr>
      </w:pPr>
      <w:r w:rsidRPr="00807746">
        <w:rPr>
          <w:rFonts w:cstheme="minorHAnsi"/>
          <w:b/>
          <w:smallCaps/>
        </w:rPr>
        <w:t>Appendix: Proofs</w:t>
      </w:r>
    </w:p>
    <w:p w14:paraId="5ADEAA52" w14:textId="3EF75478" w:rsidR="00B87BD5" w:rsidRDefault="00530DDA" w:rsidP="00204832">
      <w:pPr>
        <w:spacing w:before="120" w:after="240" w:line="276" w:lineRule="auto"/>
        <w:jc w:val="both"/>
        <w:rPr>
          <w:rFonts w:eastAsiaTheme="minorEastAsia" w:cstheme="minorHAnsi"/>
          <w:b/>
          <w:bCs/>
        </w:rPr>
      </w:pPr>
      <w:r>
        <w:rPr>
          <w:rFonts w:cstheme="minorHAnsi"/>
        </w:rPr>
        <w:t>We assume throughout that</w:t>
      </w:r>
      <w:r w:rsidR="00084C5E">
        <w:rPr>
          <w:rFonts w:cstheme="minorHAnsi"/>
        </w:rPr>
        <w:t xml:space="preserve"> the set of propositions</w:t>
      </w:r>
      <w:r w:rsidR="00503F82">
        <w:rPr>
          <w:rFonts w:cstheme="minorHAnsi"/>
        </w:rPr>
        <w:t xml:space="preserve"> </w:t>
      </w:r>
      <m:oMath>
        <m:r>
          <m:rPr>
            <m:sty m:val="p"/>
          </m:rPr>
          <w:rPr>
            <w:rFonts w:ascii="Cambria Math" w:hAnsi="Cambria Math" w:cstheme="minorHAnsi"/>
          </w:rPr>
          <m:t>Ω</m:t>
        </m:r>
      </m:oMath>
      <w:r w:rsidR="00084C5E">
        <w:rPr>
          <w:rFonts w:cstheme="minorHAnsi"/>
        </w:rPr>
        <w:t xml:space="preserve"> forms a complete, atomless Boolean algebra</w:t>
      </w:r>
      <w:r w:rsidR="00503F82">
        <w:rPr>
          <w:rFonts w:cstheme="minorHAnsi"/>
        </w:rPr>
        <w:t xml:space="preserve">. </w:t>
      </w:r>
    </w:p>
    <w:p w14:paraId="17E8F5DA" w14:textId="4523DFFC" w:rsidR="00204832" w:rsidRPr="003F163C" w:rsidRDefault="00204832" w:rsidP="00204832">
      <w:pPr>
        <w:spacing w:before="120" w:after="240" w:line="276" w:lineRule="auto"/>
        <w:jc w:val="both"/>
        <w:rPr>
          <w:rFonts w:cstheme="minorHAnsi"/>
          <w:b/>
        </w:rPr>
      </w:pPr>
      <w:r w:rsidRPr="00F575E9">
        <w:rPr>
          <w:rFonts w:eastAsiaTheme="minorEastAsia" w:cstheme="minorHAnsi"/>
          <w:b/>
          <w:bCs/>
        </w:rPr>
        <w:t>Theorem 1</w:t>
      </w:r>
      <w:r>
        <w:rPr>
          <w:rFonts w:eastAsiaTheme="minorEastAsia" w:cstheme="minorHAnsi"/>
        </w:rPr>
        <w:t xml:space="preserve">: </w:t>
      </w:r>
      <w:r w:rsidR="003151FE">
        <w:rPr>
          <w:rFonts w:eastAsiaTheme="minorEastAsia" w:cstheme="minorHAnsi"/>
        </w:rPr>
        <w:t xml:space="preserve">(a) </w:t>
      </w:r>
      <w:r w:rsidR="00D67FE9">
        <w:rPr>
          <w:rFonts w:cstheme="minorHAnsi"/>
        </w:rPr>
        <w:t xml:space="preserve">Credence from Chance </w:t>
      </w:r>
      <w:r w:rsidR="003151FE">
        <w:rPr>
          <w:rFonts w:cstheme="minorHAnsi"/>
        </w:rPr>
        <w:t>is equivalent to</w:t>
      </w:r>
      <w:r w:rsidR="00D67FE9">
        <w:rPr>
          <w:rFonts w:cstheme="minorHAnsi"/>
        </w:rPr>
        <w:t xml:space="preserve"> </w:t>
      </w:r>
      <w:r w:rsidR="00F227EF">
        <w:rPr>
          <w:rFonts w:cstheme="minorHAnsi"/>
        </w:rPr>
        <w:t xml:space="preserve">Conditional Credence from Chance </w:t>
      </w:r>
      <w:r w:rsidR="00AB3694">
        <w:rPr>
          <w:rFonts w:eastAsiaTheme="minorEastAsia" w:cstheme="minorHAnsi"/>
        </w:rPr>
        <w:t xml:space="preserve">and </w:t>
      </w:r>
      <w:r w:rsidR="00D67FE9">
        <w:rPr>
          <w:rFonts w:eastAsiaTheme="minorEastAsia" w:cstheme="minorHAnsi"/>
        </w:rPr>
        <w:t xml:space="preserve">(b) </w:t>
      </w:r>
      <w:r w:rsidR="003151FE">
        <w:rPr>
          <w:rFonts w:cstheme="minorHAnsi"/>
        </w:rPr>
        <w:t xml:space="preserve">Credence from Chance </w:t>
      </w:r>
      <w:r w:rsidR="003E3496">
        <w:rPr>
          <w:rFonts w:cstheme="minorHAnsi"/>
        </w:rPr>
        <w:t>implies</w:t>
      </w:r>
      <w:r w:rsidR="003151FE">
        <w:rPr>
          <w:rFonts w:cstheme="minorHAnsi"/>
        </w:rPr>
        <w:t xml:space="preserve"> </w:t>
      </w:r>
      <w:r w:rsidR="00AB3694">
        <w:rPr>
          <w:rFonts w:eastAsiaTheme="minorEastAsia" w:cstheme="minorHAnsi"/>
        </w:rPr>
        <w:t>Desire from Chance.</w:t>
      </w:r>
    </w:p>
    <w:p w14:paraId="529F33A9" w14:textId="0044BB02" w:rsidR="00F768FC" w:rsidRDefault="00C3589C" w:rsidP="00F768FC">
      <w:pPr>
        <w:tabs>
          <w:tab w:val="left" w:pos="1080"/>
        </w:tabs>
        <w:spacing w:before="120" w:after="120" w:line="276" w:lineRule="auto"/>
        <w:jc w:val="both"/>
        <w:rPr>
          <w:rFonts w:cstheme="minorHAnsi"/>
        </w:rPr>
      </w:pPr>
      <w:r w:rsidRPr="00CE6082">
        <w:rPr>
          <w:rFonts w:eastAsiaTheme="minorEastAsia" w:cstheme="minorHAnsi"/>
          <w:b/>
          <w:bCs/>
        </w:rPr>
        <w:t>Proof</w:t>
      </w:r>
      <w:r>
        <w:rPr>
          <w:rFonts w:eastAsiaTheme="minorEastAsia" w:cstheme="minorHAnsi"/>
        </w:rPr>
        <w:t xml:space="preserve">: </w:t>
      </w:r>
      <w:r w:rsidR="0022022D">
        <w:rPr>
          <w:rFonts w:eastAsiaTheme="minorEastAsia" w:cstheme="minorHAnsi"/>
        </w:rPr>
        <w:t xml:space="preserve">(a) </w:t>
      </w:r>
      <w:r w:rsidR="005A031E">
        <w:rPr>
          <w:rFonts w:cstheme="minorHAnsi"/>
        </w:rPr>
        <w:t>Credence from Chance</w:t>
      </w:r>
      <w:r w:rsidR="0022022D">
        <w:rPr>
          <w:rFonts w:cstheme="minorHAnsi"/>
        </w:rPr>
        <w:t xml:space="preserve"> is a direct implication of Conditional Crede</w:t>
      </w:r>
      <w:r w:rsidR="001446B7">
        <w:rPr>
          <w:rFonts w:cstheme="minorHAnsi"/>
        </w:rPr>
        <w:t>nce from Chance. Now assume the former is true</w:t>
      </w:r>
      <w:r w:rsidR="005A031E">
        <w:rPr>
          <w:rFonts w:eastAsiaTheme="minorEastAsia" w:cstheme="minorHAnsi"/>
        </w:rPr>
        <w:t xml:space="preserve">. </w:t>
      </w:r>
      <w:r w:rsidR="005506BB">
        <w:rPr>
          <w:rFonts w:eastAsiaTheme="minorEastAsia" w:cstheme="minorHAnsi"/>
        </w:rPr>
        <w:t>Then</w:t>
      </w:r>
      <w:r w:rsidR="00E55512">
        <w:rPr>
          <w:rFonts w:eastAsiaTheme="minorEastAsia" w:cstheme="minorHAnsi"/>
        </w:rPr>
        <w:t xml:space="preserve"> for any propositions </w:t>
      </w:r>
      <m:oMath>
        <m:r>
          <w:rPr>
            <w:rFonts w:ascii="Cambria Math" w:hAnsi="Cambria Math" w:cstheme="minorHAnsi"/>
          </w:rPr>
          <m:t>E,F∈</m:t>
        </m:r>
        <m:sSup>
          <m:sSupPr>
            <m:ctrlPr>
              <w:rPr>
                <w:rFonts w:ascii="Cambria Math" w:hAnsi="Cambria Math" w:cstheme="minorHAnsi"/>
                <w:i/>
              </w:rPr>
            </m:ctrlPr>
          </m:sSupPr>
          <m:e>
            <m:r>
              <m:rPr>
                <m:sty m:val="p"/>
              </m:rPr>
              <w:rPr>
                <w:rFonts w:ascii="Cambria Math" w:hAnsi="Cambria Math" w:cstheme="minorHAnsi"/>
              </w:rPr>
              <m:t>Ω</m:t>
            </m:r>
          </m:e>
          <m:sup>
            <m:r>
              <w:rPr>
                <w:rFonts w:ascii="Cambria Math" w:hAnsi="Cambria Math" w:cstheme="minorHAnsi"/>
              </w:rPr>
              <m:t>*</m:t>
            </m:r>
          </m:sup>
        </m:sSup>
      </m:oMath>
      <w:r w:rsidR="00254504">
        <w:rPr>
          <w:rFonts w:cstheme="minorHAnsi"/>
        </w:rPr>
        <w:t xml:space="preserve"> such that </w:t>
      </w:r>
      <m:oMath>
        <m:r>
          <w:rPr>
            <w:rFonts w:ascii="Cambria Math" w:eastAsiaTheme="minorEastAsia" w:hAnsi="Cambria Math" w:cstheme="minorHAnsi"/>
          </w:rPr>
          <m:t>P</m:t>
        </m:r>
        <m:r>
          <w:rPr>
            <w:rFonts w:ascii="Cambria Math" w:hAnsi="Cambria Math"/>
          </w:rPr>
          <m:t>(</m:t>
        </m:r>
        <m:r>
          <w:rPr>
            <w:rFonts w:ascii="Cambria Math" w:eastAsiaTheme="minorEastAsia" w:hAnsi="Cambria Math"/>
          </w:rPr>
          <m:t>Ch=ch,</m:t>
        </m:r>
        <m:r>
          <w:rPr>
            <w:rFonts w:ascii="Cambria Math" w:hAnsi="Cambria Math"/>
          </w:rPr>
          <m:t>F)≠0</m:t>
        </m:r>
      </m:oMath>
      <w:r w:rsidR="00C605A6">
        <w:rPr>
          <w:rFonts w:eastAsiaTheme="minorEastAsia" w:cstheme="minorHAnsi"/>
        </w:rPr>
        <w:t>:</w:t>
      </w:r>
    </w:p>
    <w:p w14:paraId="408DCA60" w14:textId="50EC12FC" w:rsidR="00F768FC" w:rsidRPr="00CD48F3" w:rsidRDefault="00F768FC" w:rsidP="00F768FC">
      <w:pPr>
        <w:spacing w:before="120" w:after="120" w:line="276" w:lineRule="auto"/>
        <w:jc w:val="both"/>
        <w:rPr>
          <w:rFonts w:eastAsiaTheme="minorEastAsia" w:cstheme="minorHAnsi"/>
        </w:rPr>
      </w:pPr>
      <m:oMathPara>
        <m:oMath>
          <m:r>
            <w:rPr>
              <w:rFonts w:ascii="Cambria Math" w:eastAsiaTheme="minorEastAsia" w:hAnsi="Cambria Math" w:cstheme="minorHAnsi"/>
            </w:rPr>
            <w:lastRenderedPageBreak/>
            <m:t>P</m:t>
          </m:r>
          <m:d>
            <m:dPr>
              <m:ctrlPr>
                <w:rPr>
                  <w:rFonts w:ascii="Cambria Math" w:hAnsi="Cambria Math"/>
                  <w:i/>
                </w:rPr>
              </m:ctrlPr>
            </m:dPr>
            <m:e>
              <m:r>
                <w:rPr>
                  <w:rFonts w:ascii="Cambria Math" w:hAnsi="Cambria Math"/>
                </w:rPr>
                <m:t>E</m:t>
              </m:r>
            </m:e>
            <m:e>
              <m:r>
                <w:rPr>
                  <w:rFonts w:ascii="Cambria Math" w:eastAsiaTheme="minorEastAsia" w:hAnsi="Cambria Math"/>
                </w:rPr>
                <m:t>F,Ch=ch</m:t>
              </m:r>
            </m:e>
          </m:d>
          <m:r>
            <w:rPr>
              <w:rFonts w:ascii="Cambria Math" w:hAnsi="Cambria Math"/>
            </w:rPr>
            <m:t>=</m:t>
          </m:r>
          <m:f>
            <m:fPr>
              <m:ctrlPr>
                <w:rPr>
                  <w:rFonts w:ascii="Cambria Math" w:hAnsi="Cambria Math"/>
                  <w:i/>
                </w:rPr>
              </m:ctrlPr>
            </m:fPr>
            <m:num>
              <m:r>
                <w:rPr>
                  <w:rFonts w:ascii="Cambria Math" w:eastAsiaTheme="minorEastAsia" w:hAnsi="Cambria Math" w:cstheme="minorHAnsi"/>
                </w:rPr>
                <m:t>P</m:t>
              </m:r>
              <m:d>
                <m:dPr>
                  <m:ctrlPr>
                    <w:rPr>
                      <w:rFonts w:ascii="Cambria Math" w:hAnsi="Cambria Math"/>
                      <w:i/>
                    </w:rPr>
                  </m:ctrlPr>
                </m:dPr>
                <m:e>
                  <m:r>
                    <w:rPr>
                      <w:rFonts w:ascii="Cambria Math" w:hAnsi="Cambria Math"/>
                    </w:rPr>
                    <m:t>E,F</m:t>
                  </m:r>
                </m:e>
                <m:e>
                  <m:r>
                    <w:rPr>
                      <w:rFonts w:ascii="Cambria Math" w:eastAsiaTheme="minorEastAsia" w:hAnsi="Cambria Math"/>
                    </w:rPr>
                    <m:t>Ch=ch</m:t>
                  </m:r>
                </m:e>
              </m:d>
            </m:num>
            <m:den>
              <m:r>
                <w:rPr>
                  <w:rFonts w:ascii="Cambria Math" w:eastAsiaTheme="minorEastAsia" w:hAnsi="Cambria Math" w:cstheme="minorHAnsi"/>
                </w:rPr>
                <m:t>P</m:t>
              </m:r>
              <m:d>
                <m:dPr>
                  <m:ctrlPr>
                    <w:rPr>
                      <w:rFonts w:ascii="Cambria Math" w:hAnsi="Cambria Math"/>
                      <w:i/>
                    </w:rPr>
                  </m:ctrlPr>
                </m:dPr>
                <m:e>
                  <m:r>
                    <w:rPr>
                      <w:rFonts w:ascii="Cambria Math" w:hAnsi="Cambria Math"/>
                    </w:rPr>
                    <m:t>F</m:t>
                  </m:r>
                </m:e>
                <m:e>
                  <m:r>
                    <w:rPr>
                      <w:rFonts w:ascii="Cambria Math" w:eastAsiaTheme="minorEastAsia" w:hAnsi="Cambria Math"/>
                    </w:rPr>
                    <m:t>Ch=ch</m:t>
                  </m:r>
                </m:e>
              </m:d>
            </m:den>
          </m:f>
          <m:r>
            <w:rPr>
              <w:rFonts w:ascii="Cambria Math" w:eastAsiaTheme="minorEastAsia" w:hAnsi="Cambria Math" w:cstheme="minorHAnsi"/>
            </w:rPr>
            <m:t>=</m:t>
          </m:r>
          <m:f>
            <m:fPr>
              <m:ctrlPr>
                <w:rPr>
                  <w:rFonts w:ascii="Cambria Math" w:hAnsi="Cambria Math"/>
                  <w:i/>
                </w:rPr>
              </m:ctrlPr>
            </m:fPr>
            <m:num>
              <m:r>
                <w:rPr>
                  <w:rFonts w:ascii="Cambria Math" w:eastAsiaTheme="minorEastAsia" w:hAnsi="Cambria Math" w:cstheme="minorHAnsi"/>
                </w:rPr>
                <m:t>ch(</m:t>
              </m:r>
              <m:r>
                <w:rPr>
                  <w:rFonts w:ascii="Cambria Math" w:hAnsi="Cambria Math"/>
                </w:rPr>
                <m:t>E,F)</m:t>
              </m:r>
            </m:num>
            <m:den>
              <m:r>
                <w:rPr>
                  <w:rFonts w:ascii="Cambria Math" w:eastAsiaTheme="minorEastAsia" w:hAnsi="Cambria Math" w:cstheme="minorHAnsi"/>
                </w:rPr>
                <m:t>ch(</m:t>
              </m:r>
              <m:r>
                <w:rPr>
                  <w:rFonts w:ascii="Cambria Math" w:hAnsi="Cambria Math"/>
                </w:rPr>
                <m:t>F)</m:t>
              </m:r>
            </m:den>
          </m:f>
          <m:r>
            <w:rPr>
              <w:rFonts w:ascii="Cambria Math" w:eastAsiaTheme="minorEastAsia" w:hAnsi="Cambria Math" w:cstheme="minorHAnsi"/>
            </w:rPr>
            <m:t>=ch(E|</m:t>
          </m:r>
          <m:r>
            <w:rPr>
              <w:rFonts w:ascii="Cambria Math" w:eastAsiaTheme="minorEastAsia" w:hAnsi="Cambria Math"/>
            </w:rPr>
            <m:t>F</m:t>
          </m:r>
          <m:r>
            <w:rPr>
              <w:rFonts w:ascii="Cambria Math" w:eastAsiaTheme="minorEastAsia" w:hAnsi="Cambria Math" w:cstheme="minorHAnsi"/>
            </w:rPr>
            <m:t>)</m:t>
          </m:r>
        </m:oMath>
      </m:oMathPara>
    </w:p>
    <w:p w14:paraId="0B97C9F8" w14:textId="026588C2" w:rsidR="00D27681" w:rsidRDefault="005506BB" w:rsidP="00C3589C">
      <w:pPr>
        <w:spacing w:before="120" w:after="120" w:line="276" w:lineRule="auto"/>
        <w:jc w:val="both"/>
        <w:rPr>
          <w:rFonts w:eastAsiaTheme="minorEastAsia" w:cstheme="minorHAnsi"/>
        </w:rPr>
      </w:pPr>
      <w:r>
        <w:rPr>
          <w:rFonts w:eastAsiaTheme="minorEastAsia" w:cstheme="minorHAnsi"/>
        </w:rPr>
        <w:t xml:space="preserve">In accordance with </w:t>
      </w:r>
      <w:r>
        <w:rPr>
          <w:rFonts w:cstheme="minorHAnsi"/>
        </w:rPr>
        <w:t>Conditional Credence from Chance.</w:t>
      </w:r>
      <w:r w:rsidR="001446B7">
        <w:rPr>
          <w:rFonts w:cstheme="minorHAnsi"/>
        </w:rPr>
        <w:t xml:space="preserve"> So they are equivalent.</w:t>
      </w:r>
    </w:p>
    <w:p w14:paraId="5ED2A886" w14:textId="01FDEA05" w:rsidR="00C3589C" w:rsidRPr="00395214" w:rsidRDefault="00D27681" w:rsidP="00C3589C">
      <w:pPr>
        <w:spacing w:before="120" w:after="120" w:line="276" w:lineRule="auto"/>
        <w:jc w:val="both"/>
      </w:pPr>
      <w:r>
        <w:rPr>
          <w:rFonts w:eastAsiaTheme="minorEastAsia" w:cstheme="minorHAnsi"/>
        </w:rPr>
        <w:t xml:space="preserve">(b) </w:t>
      </w:r>
      <w:r w:rsidR="00BD680B">
        <w:rPr>
          <w:rFonts w:eastAsiaTheme="minorEastAsia" w:cstheme="minorHAnsi"/>
        </w:rPr>
        <w:t xml:space="preserve">Let </w:t>
      </w:r>
      <m:oMath>
        <m:r>
          <w:rPr>
            <w:rFonts w:ascii="Cambria Math" w:eastAsiaTheme="minorEastAsia" w:hAnsi="Cambria Math"/>
          </w:rPr>
          <m:t>A</m:t>
        </m:r>
      </m:oMath>
      <w:r w:rsidR="00BD680B">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sidR="00BD680B">
        <w:rPr>
          <w:rFonts w:eastAsiaTheme="minorEastAsia"/>
        </w:rPr>
        <w:t xml:space="preserve"> </w:t>
      </w:r>
      <w:r w:rsidR="00BD680B">
        <w:t>be any two actions</w:t>
      </w:r>
      <w:r w:rsidR="00395214">
        <w:t xml:space="preserve"> </w:t>
      </w:r>
      <w:r w:rsidR="00BD680B">
        <w:t>and</w:t>
      </w:r>
      <w:r w:rsidR="00BD680B" w:rsidRPr="00945785">
        <w:rPr>
          <w:i/>
          <w:iCs/>
        </w:rPr>
        <w:t xml:space="preserve"> G</w:t>
      </w:r>
      <w:r w:rsidR="00BD680B">
        <w:t xml:space="preserve"> and </w:t>
      </w:r>
      <w:r w:rsidR="00BD680B" w:rsidRPr="00945785">
        <w:rPr>
          <w:i/>
          <w:iCs/>
        </w:rPr>
        <w:t>B</w:t>
      </w:r>
      <w:r w:rsidR="00BD680B">
        <w:t xml:space="preserve"> be </w:t>
      </w:r>
      <w:r w:rsidR="00E12A06">
        <w:t xml:space="preserve">a </w:t>
      </w:r>
      <w:r w:rsidR="00BD680B">
        <w:t>pair</w:t>
      </w:r>
      <w:r w:rsidR="0072076A">
        <w:t xml:space="preserve"> of </w:t>
      </w:r>
      <w:r w:rsidR="00BD680B">
        <w:t xml:space="preserve">mutually exclusive events that respectively exhaust the possible outcomes of choosing </w:t>
      </w:r>
      <m:oMath>
        <m:r>
          <w:rPr>
            <w:rFonts w:ascii="Cambria Math" w:eastAsiaTheme="minorEastAsia" w:hAnsi="Cambria Math"/>
          </w:rPr>
          <m:t>A</m:t>
        </m:r>
      </m:oMath>
      <w:r w:rsidR="00BD680B">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sidR="00BD680B">
        <w:t xml:space="preserve"> and such that </w:t>
      </w:r>
      <m:oMath>
        <m:r>
          <w:rPr>
            <w:rFonts w:ascii="Cambria Math" w:hAnsi="Cambria Math"/>
          </w:rPr>
          <m:t>G≻B</m:t>
        </m:r>
      </m:oMath>
      <w:r w:rsidR="00BD680B">
        <w:t xml:space="preserve">. </w:t>
      </w:r>
      <w:r w:rsidR="002C5C69">
        <w:rPr>
          <w:rFonts w:eastAsiaTheme="minorEastAsia"/>
        </w:rPr>
        <w:t>Then</w:t>
      </w:r>
      <w:r w:rsidR="0079404E">
        <w:rPr>
          <w:rFonts w:eastAsiaTheme="minorEastAsia"/>
        </w:rPr>
        <w:t xml:space="preserve"> for all</w:t>
      </w:r>
      <w:r w:rsidR="002C5C69">
        <w:rPr>
          <w:rFonts w:eastAsiaTheme="minorEastAsia"/>
        </w:rPr>
        <w:t xml:space="preserve"> </w:t>
      </w:r>
      <m:oMath>
        <m:r>
          <w:rPr>
            <w:rFonts w:ascii="Cambria Math" w:eastAsiaTheme="minorEastAsia" w:hAnsi="Cambria Math"/>
          </w:rPr>
          <m:t>ch</m:t>
        </m:r>
      </m:oMath>
      <w:r w:rsidR="002C5C69">
        <w:rPr>
          <w:rFonts w:eastAsiaTheme="minorEastAsia"/>
        </w:rPr>
        <w:t xml:space="preserve"> </w:t>
      </w:r>
      <w:r w:rsidR="00D63BAD">
        <w:rPr>
          <w:rFonts w:eastAsiaTheme="minorEastAsia"/>
        </w:rPr>
        <w:t>such that</w:t>
      </w:r>
      <w:r w:rsidR="0079404E">
        <w:rPr>
          <w:rFonts w:eastAsiaTheme="minorEastAsia"/>
        </w:rPr>
        <w:t xml:space="preserve"> </w:t>
      </w:r>
      <m:oMath>
        <m:r>
          <w:rPr>
            <w:rFonts w:ascii="Cambria Math" w:eastAsiaTheme="minorEastAsia" w:hAnsi="Cambria Math"/>
          </w:rPr>
          <m:t>P(Ch=ch|A)≠0≠P(Ch=ch|</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r>
          <w:rPr>
            <w:rFonts w:ascii="Cambria Math" w:eastAsiaTheme="minorEastAsia" w:hAnsi="Cambria Math"/>
          </w:rPr>
          <m:t>)</m:t>
        </m:r>
      </m:oMath>
      <w:r w:rsidR="00D63BAD">
        <w:rPr>
          <w:rFonts w:eastAsiaTheme="minorEastAsia"/>
        </w:rPr>
        <w:t xml:space="preserve">, </w:t>
      </w:r>
      <w:r w:rsidR="00CB0368">
        <w:rPr>
          <w:rFonts w:eastAsiaTheme="minorEastAsia"/>
        </w:rPr>
        <w:t>since</w:t>
      </w:r>
      <w:r w:rsidR="008B2344">
        <w:rPr>
          <w:rFonts w:cstheme="minorHAnsi"/>
        </w:rPr>
        <w:t xml:space="preserve"> </w:t>
      </w:r>
      <m:oMath>
        <m:r>
          <w:rPr>
            <w:rFonts w:ascii="Cambria Math" w:eastAsiaTheme="minorEastAsia" w:hAnsi="Cambria Math"/>
          </w:rPr>
          <m:t>AG=G=</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r>
          <w:rPr>
            <w:rFonts w:ascii="Cambria Math" w:eastAsiaTheme="minorEastAsia" w:hAnsi="Cambria Math"/>
          </w:rPr>
          <m:t>G</m:t>
        </m:r>
      </m:oMath>
      <w:r w:rsidR="00E316FA">
        <w:rPr>
          <w:rFonts w:cstheme="minorHAnsi"/>
        </w:rPr>
        <w:t xml:space="preserve"> and</w:t>
      </w:r>
      <w:r w:rsidR="008B2344">
        <w:rPr>
          <w:rFonts w:cstheme="minorHAnsi"/>
        </w:rPr>
        <w:t xml:space="preserve"> </w:t>
      </w:r>
      <m:oMath>
        <m:r>
          <w:rPr>
            <w:rFonts w:ascii="Cambria Math" w:eastAsiaTheme="minorEastAsia" w:hAnsi="Cambria Math"/>
          </w:rPr>
          <m:t>AB=B=</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r>
          <w:rPr>
            <w:rFonts w:ascii="Cambria Math" w:eastAsiaTheme="minorEastAsia" w:hAnsi="Cambria Math"/>
          </w:rPr>
          <m:t>B</m:t>
        </m:r>
      </m:oMath>
      <w:r w:rsidR="00634607">
        <w:rPr>
          <w:rFonts w:eastAsiaTheme="minorEastAsia"/>
        </w:rPr>
        <w:t>:</w:t>
      </w:r>
    </w:p>
    <w:p w14:paraId="52980CA0" w14:textId="77777777" w:rsidR="00C3589C" w:rsidRPr="006B0B4E" w:rsidRDefault="00C3589C" w:rsidP="00C3589C">
      <w:pPr>
        <w:spacing w:before="120" w:after="120" w:line="276" w:lineRule="auto"/>
        <w:jc w:val="both"/>
        <w:rPr>
          <w:rFonts w:eastAsiaTheme="minorEastAsia" w:cstheme="minorHAnsi"/>
        </w:rPr>
      </w:pPr>
      <m:oMathPara>
        <m:oMath>
          <m:r>
            <w:rPr>
              <w:rFonts w:ascii="Cambria Math" w:eastAsiaTheme="minorEastAsia" w:hAnsi="Cambria Math"/>
            </w:rPr>
            <m:t>V</m:t>
          </m:r>
          <m:d>
            <m:dPr>
              <m:ctrlPr>
                <w:rPr>
                  <w:rFonts w:ascii="Cambria Math" w:eastAsiaTheme="minorEastAsia" w:hAnsi="Cambria Math"/>
                  <w:i/>
                </w:rPr>
              </m:ctrlPr>
            </m:dPr>
            <m:e>
              <m:r>
                <w:rPr>
                  <w:rFonts w:ascii="Cambria Math" w:eastAsiaTheme="minorEastAsia" w:hAnsi="Cambria Math"/>
                </w:rPr>
                <m:t>A</m:t>
              </m:r>
            </m:e>
            <m:e>
              <m:r>
                <w:rPr>
                  <w:rFonts w:ascii="Cambria Math" w:eastAsiaTheme="minorEastAsia" w:hAnsi="Cambria Math"/>
                </w:rPr>
                <m:t>Ch=ch</m:t>
              </m:r>
            </m:e>
          </m:d>
          <m:r>
            <w:rPr>
              <w:rFonts w:ascii="Cambria Math" w:eastAsiaTheme="minorEastAsia" w:hAnsi="Cambria Math" w:cstheme="minorHAnsi"/>
            </w:rPr>
            <m:t>=V</m:t>
          </m:r>
          <m:d>
            <m:dPr>
              <m:ctrlPr>
                <w:rPr>
                  <w:rFonts w:ascii="Cambria Math" w:eastAsiaTheme="minorEastAsia" w:hAnsi="Cambria Math" w:cstheme="minorHAnsi"/>
                  <w:i/>
                </w:rPr>
              </m:ctrlPr>
            </m:dPr>
            <m:e>
              <m:r>
                <w:rPr>
                  <w:rFonts w:ascii="Cambria Math" w:eastAsiaTheme="minorEastAsia" w:hAnsi="Cambria Math" w:cstheme="minorHAnsi"/>
                </w:rPr>
                <m:t>G</m:t>
              </m:r>
            </m:e>
            <m:e>
              <m:r>
                <w:rPr>
                  <w:rFonts w:ascii="Cambria Math" w:eastAsiaTheme="minorEastAsia" w:hAnsi="Cambria Math" w:cstheme="minorHAnsi"/>
                </w:rPr>
                <m:t>Ch=ch</m:t>
              </m:r>
            </m:e>
          </m:d>
          <m:r>
            <w:rPr>
              <w:rFonts w:ascii="Cambria Math" w:eastAsiaTheme="minorEastAsia" w:hAnsi="Cambria Math" w:cstheme="minorHAnsi"/>
            </w:rPr>
            <m:t>.P</m:t>
          </m:r>
          <m:d>
            <m:dPr>
              <m:ctrlPr>
                <w:rPr>
                  <w:rFonts w:ascii="Cambria Math" w:hAnsi="Cambria Math"/>
                  <w:i/>
                </w:rPr>
              </m:ctrlPr>
            </m:dPr>
            <m:e>
              <m:r>
                <w:rPr>
                  <w:rFonts w:ascii="Cambria Math" w:hAnsi="Cambria Math"/>
                </w:rPr>
                <m:t>G</m:t>
              </m:r>
            </m:e>
            <m:e>
              <m:r>
                <w:rPr>
                  <w:rFonts w:ascii="Cambria Math" w:eastAsiaTheme="minorEastAsia" w:hAnsi="Cambria Math"/>
                </w:rPr>
                <m:t>A,Ch=ch</m:t>
              </m:r>
            </m:e>
          </m:d>
          <m:r>
            <w:rPr>
              <w:rFonts w:ascii="Cambria Math" w:eastAsiaTheme="minorEastAsia" w:hAnsi="Cambria Math" w:cstheme="minorHAnsi"/>
            </w:rPr>
            <m:t>+V</m:t>
          </m:r>
          <m:d>
            <m:dPr>
              <m:ctrlPr>
                <w:rPr>
                  <w:rFonts w:ascii="Cambria Math" w:eastAsiaTheme="minorEastAsia" w:hAnsi="Cambria Math" w:cstheme="minorHAnsi"/>
                  <w:i/>
                </w:rPr>
              </m:ctrlPr>
            </m:dPr>
            <m:e>
              <m:r>
                <w:rPr>
                  <w:rFonts w:ascii="Cambria Math" w:eastAsiaTheme="minorEastAsia" w:hAnsi="Cambria Math" w:cstheme="minorHAnsi"/>
                </w:rPr>
                <m:t>B</m:t>
              </m:r>
            </m:e>
            <m:e>
              <m:r>
                <w:rPr>
                  <w:rFonts w:ascii="Cambria Math" w:eastAsiaTheme="minorEastAsia" w:hAnsi="Cambria Math" w:cstheme="minorHAnsi"/>
                </w:rPr>
                <m:t>Ch=ch</m:t>
              </m:r>
            </m:e>
          </m:d>
          <m:r>
            <w:rPr>
              <w:rFonts w:ascii="Cambria Math" w:eastAsiaTheme="minorEastAsia" w:hAnsi="Cambria Math" w:cstheme="minorHAnsi"/>
            </w:rPr>
            <m:t>.P</m:t>
          </m:r>
          <m:d>
            <m:dPr>
              <m:ctrlPr>
                <w:rPr>
                  <w:rFonts w:ascii="Cambria Math" w:hAnsi="Cambria Math"/>
                  <w:i/>
                </w:rPr>
              </m:ctrlPr>
            </m:dPr>
            <m:e>
              <m:r>
                <w:rPr>
                  <w:rFonts w:ascii="Cambria Math" w:hAnsi="Cambria Math"/>
                </w:rPr>
                <m:t>B</m:t>
              </m:r>
            </m:e>
            <m:e>
              <m:r>
                <w:rPr>
                  <w:rFonts w:ascii="Cambria Math" w:eastAsiaTheme="minorEastAsia" w:hAnsi="Cambria Math"/>
                </w:rPr>
                <m:t>A,Ch=ch</m:t>
              </m:r>
            </m:e>
          </m:d>
        </m:oMath>
      </m:oMathPara>
    </w:p>
    <w:p w14:paraId="2E292ED7" w14:textId="4682ED98" w:rsidR="00C3589C" w:rsidRPr="00E4155A" w:rsidRDefault="00C3589C" w:rsidP="00C3589C">
      <w:pPr>
        <w:spacing w:before="120" w:after="120" w:line="276" w:lineRule="auto"/>
        <w:jc w:val="both"/>
        <w:rPr>
          <w:rFonts w:cstheme="minorHAnsi"/>
        </w:rPr>
      </w:pPr>
      <m:oMathPara>
        <m:oMath>
          <m:r>
            <w:rPr>
              <w:rFonts w:ascii="Cambria Math" w:eastAsiaTheme="minorEastAsia" w:hAnsi="Cambria Math"/>
            </w:rPr>
            <m:t>V</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e>
            <m:e>
              <m:r>
                <w:rPr>
                  <w:rFonts w:ascii="Cambria Math" w:eastAsiaTheme="minorEastAsia" w:hAnsi="Cambria Math"/>
                </w:rPr>
                <m:t>Ch=ch</m:t>
              </m:r>
            </m:e>
          </m:d>
          <m:r>
            <w:rPr>
              <w:rFonts w:ascii="Cambria Math" w:eastAsiaTheme="minorEastAsia" w:hAnsi="Cambria Math" w:cstheme="minorHAnsi"/>
            </w:rPr>
            <m:t>=V</m:t>
          </m:r>
          <m:d>
            <m:dPr>
              <m:ctrlPr>
                <w:rPr>
                  <w:rFonts w:ascii="Cambria Math" w:eastAsiaTheme="minorEastAsia" w:hAnsi="Cambria Math" w:cstheme="minorHAnsi"/>
                  <w:i/>
                </w:rPr>
              </m:ctrlPr>
            </m:dPr>
            <m:e>
              <m:r>
                <w:rPr>
                  <w:rFonts w:ascii="Cambria Math" w:hAnsi="Cambria Math"/>
                </w:rPr>
                <m:t>G</m:t>
              </m:r>
            </m:e>
            <m:e>
              <m:r>
                <w:rPr>
                  <w:rFonts w:ascii="Cambria Math" w:eastAsiaTheme="minorEastAsia" w:hAnsi="Cambria Math" w:cstheme="minorHAnsi"/>
                </w:rPr>
                <m:t>Ch=ch</m:t>
              </m:r>
            </m:e>
          </m:d>
          <m:r>
            <w:rPr>
              <w:rFonts w:ascii="Cambria Math" w:eastAsiaTheme="minorEastAsia" w:hAnsi="Cambria Math" w:cstheme="minorHAnsi"/>
            </w:rPr>
            <m:t>.P</m:t>
          </m:r>
          <m:r>
            <w:rPr>
              <w:rFonts w:ascii="Cambria Math" w:hAnsi="Cambria Math"/>
            </w:rPr>
            <m:t>(G|</m:t>
          </m:r>
          <m:r>
            <m:rPr>
              <m:sty m:val="p"/>
            </m:rP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r>
            <w:rPr>
              <w:rFonts w:ascii="Cambria Math" w:eastAsiaTheme="minorEastAsia" w:hAnsi="Cambria Math"/>
            </w:rPr>
            <m:t>,Ch=ch</m:t>
          </m:r>
          <m:r>
            <w:rPr>
              <w:rFonts w:ascii="Cambria Math" w:hAnsi="Cambria Math"/>
            </w:rPr>
            <m:t>)</m:t>
          </m:r>
          <m:r>
            <w:rPr>
              <w:rFonts w:ascii="Cambria Math" w:eastAsiaTheme="minorEastAsia" w:hAnsi="Cambria Math" w:cstheme="minorHAnsi"/>
            </w:rPr>
            <m:t xml:space="preserve"> +V</m:t>
          </m:r>
          <m:d>
            <m:dPr>
              <m:ctrlPr>
                <w:rPr>
                  <w:rFonts w:ascii="Cambria Math" w:eastAsiaTheme="minorEastAsia" w:hAnsi="Cambria Math" w:cstheme="minorHAnsi"/>
                  <w:i/>
                </w:rPr>
              </m:ctrlPr>
            </m:dPr>
            <m:e>
              <m:r>
                <w:rPr>
                  <w:rFonts w:ascii="Cambria Math" w:hAnsi="Cambria Math"/>
                </w:rPr>
                <m:t>B</m:t>
              </m:r>
            </m:e>
            <m:e>
              <m:r>
                <w:rPr>
                  <w:rFonts w:ascii="Cambria Math" w:eastAsiaTheme="minorEastAsia" w:hAnsi="Cambria Math" w:cstheme="minorHAnsi"/>
                </w:rPr>
                <m:t>Ch=ch</m:t>
              </m:r>
            </m:e>
          </m:d>
          <m:r>
            <w:rPr>
              <w:rFonts w:ascii="Cambria Math" w:eastAsiaTheme="minorEastAsia" w:hAnsi="Cambria Math" w:cstheme="minorHAnsi"/>
            </w:rPr>
            <m:t>.P</m:t>
          </m:r>
          <m:d>
            <m:dPr>
              <m:ctrlPr>
                <w:rPr>
                  <w:rFonts w:ascii="Cambria Math" w:hAnsi="Cambria Math"/>
                  <w:i/>
                </w:rPr>
              </m:ctrlPr>
            </m:dPr>
            <m:e>
              <m:r>
                <w:rPr>
                  <w:rFonts w:ascii="Cambria Math" w:hAnsi="Cambria Math"/>
                </w:rPr>
                <m:t>B</m:t>
              </m:r>
            </m:e>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r>
                <w:rPr>
                  <w:rFonts w:ascii="Cambria Math" w:eastAsiaTheme="minorEastAsia" w:hAnsi="Cambria Math"/>
                </w:rPr>
                <m:t>,Ch=ch</m:t>
              </m:r>
            </m:e>
          </m:d>
        </m:oMath>
      </m:oMathPara>
    </w:p>
    <w:p w14:paraId="7CF6CA57" w14:textId="3A0BFF28" w:rsidR="00C3589C" w:rsidRDefault="00C3589C" w:rsidP="00C3589C">
      <w:pPr>
        <w:tabs>
          <w:tab w:val="left" w:pos="1080"/>
        </w:tabs>
        <w:spacing w:before="120" w:after="120" w:line="276" w:lineRule="auto"/>
        <w:jc w:val="both"/>
        <w:rPr>
          <w:rFonts w:cstheme="minorHAnsi"/>
        </w:rPr>
      </w:pPr>
      <w:r>
        <w:rPr>
          <w:rFonts w:cstheme="minorHAnsi"/>
        </w:rPr>
        <w:t>Hence</w:t>
      </w:r>
      <w:r w:rsidR="00515C5A">
        <w:rPr>
          <w:rFonts w:eastAsiaTheme="minorEastAsia" w:cstheme="minorHAnsi"/>
        </w:rPr>
        <w:t xml:space="preserve"> </w:t>
      </w:r>
      <m:oMath>
        <m:r>
          <w:rPr>
            <w:rFonts w:ascii="Cambria Math" w:eastAsiaTheme="minorEastAsia" w:hAnsi="Cambria Math"/>
          </w:rPr>
          <m:t>V(A|Ch=ch)</m:t>
        </m:r>
        <m:r>
          <w:rPr>
            <w:rFonts w:ascii="Cambria Math" w:eastAsiaTheme="minorEastAsia" w:hAnsi="Cambria Math" w:cstheme="minorHAnsi"/>
          </w:rPr>
          <m:t>≿</m:t>
        </m:r>
        <m:sSup>
          <m:sSupPr>
            <m:ctrlPr>
              <w:rPr>
                <w:rFonts w:ascii="Cambria Math" w:eastAsiaTheme="minorEastAsia" w:hAnsi="Cambria Math"/>
                <w:i/>
              </w:rPr>
            </m:ctrlPr>
          </m:sSupPr>
          <m:e>
            <m:r>
              <w:rPr>
                <w:rFonts w:ascii="Cambria Math" w:eastAsiaTheme="minorEastAsia" w:hAnsi="Cambria Math"/>
              </w:rPr>
              <m:t>V(A</m:t>
            </m:r>
          </m:e>
          <m:sup>
            <m:r>
              <w:rPr>
                <w:rFonts w:ascii="Cambria Math" w:eastAsiaTheme="minorEastAsia" w:hAnsi="Cambria Math"/>
              </w:rPr>
              <m:t>*</m:t>
            </m:r>
          </m:sup>
        </m:sSup>
        <m:r>
          <w:rPr>
            <w:rFonts w:ascii="Cambria Math" w:eastAsiaTheme="minorEastAsia" w:hAnsi="Cambria Math"/>
          </w:rPr>
          <m:t>|Ch=ch)</m:t>
        </m:r>
      </m:oMath>
      <w:r w:rsidRPr="002336B5">
        <w:rPr>
          <w:rFonts w:eastAsiaTheme="minorEastAsia"/>
        </w:rPr>
        <w:t xml:space="preserve"> iff </w:t>
      </w:r>
      <m:oMath>
        <m:r>
          <w:rPr>
            <w:rFonts w:ascii="Cambria Math" w:eastAsiaTheme="minorEastAsia" w:hAnsi="Cambria Math" w:cstheme="minorHAnsi"/>
          </w:rPr>
          <m:t>P</m:t>
        </m:r>
        <m:d>
          <m:dPr>
            <m:ctrlPr>
              <w:rPr>
                <w:rFonts w:ascii="Cambria Math" w:hAnsi="Cambria Math"/>
                <w:i/>
              </w:rPr>
            </m:ctrlPr>
          </m:dPr>
          <m:e>
            <m:r>
              <w:rPr>
                <w:rFonts w:ascii="Cambria Math" w:hAnsi="Cambria Math"/>
              </w:rPr>
              <m:t>G</m:t>
            </m:r>
          </m:e>
          <m:e>
            <m:r>
              <w:rPr>
                <w:rFonts w:ascii="Cambria Math" w:eastAsiaTheme="minorEastAsia" w:hAnsi="Cambria Math"/>
              </w:rPr>
              <m:t>A,Ch=ch</m:t>
            </m:r>
          </m:e>
        </m:d>
        <m:r>
          <w:rPr>
            <w:rFonts w:ascii="Cambria Math" w:hAnsi="Cambria Math"/>
          </w:rPr>
          <m:t>≥</m:t>
        </m:r>
        <m:r>
          <w:rPr>
            <w:rFonts w:ascii="Cambria Math" w:eastAsiaTheme="minorEastAsia" w:hAnsi="Cambria Math" w:cstheme="minorHAnsi"/>
          </w:rPr>
          <m:t>P</m:t>
        </m:r>
        <m:r>
          <w:rPr>
            <w:rFonts w:ascii="Cambria Math" w:hAnsi="Cambria Math"/>
          </w:rPr>
          <m:t>(G|</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r>
          <w:rPr>
            <w:rFonts w:ascii="Cambria Math" w:eastAsiaTheme="minorEastAsia" w:hAnsi="Cambria Math"/>
          </w:rPr>
          <m:t>,Ch=ch</m:t>
        </m:r>
        <m:r>
          <w:rPr>
            <w:rFonts w:ascii="Cambria Math" w:hAnsi="Cambria Math"/>
          </w:rPr>
          <m:t>)</m:t>
        </m:r>
      </m:oMath>
      <w:r w:rsidR="005A031E">
        <w:rPr>
          <w:rFonts w:cstheme="minorHAnsi"/>
        </w:rPr>
        <w:t xml:space="preserve">. </w:t>
      </w:r>
      <w:r w:rsidR="00C51B47">
        <w:rPr>
          <w:rFonts w:cstheme="minorHAnsi"/>
        </w:rPr>
        <w:t xml:space="preserve">Assume Credence from Chance. </w:t>
      </w:r>
      <w:r w:rsidR="005A031E">
        <w:rPr>
          <w:rFonts w:cstheme="minorHAnsi"/>
        </w:rPr>
        <w:t>Then</w:t>
      </w:r>
      <w:r w:rsidR="005A031E">
        <w:rPr>
          <w:rFonts w:eastAsiaTheme="minorEastAsia"/>
        </w:rPr>
        <w:t xml:space="preserve"> </w:t>
      </w:r>
      <w:r w:rsidR="00D27681">
        <w:rPr>
          <w:rFonts w:eastAsiaTheme="minorEastAsia"/>
        </w:rPr>
        <w:t>by (a)</w:t>
      </w:r>
      <w:r>
        <w:rPr>
          <w:rFonts w:cstheme="minorHAnsi"/>
        </w:rPr>
        <w:t>:</w:t>
      </w:r>
    </w:p>
    <w:p w14:paraId="22BD5C73" w14:textId="64F41260" w:rsidR="00C3589C" w:rsidRPr="00CD48F3" w:rsidRDefault="00C3589C" w:rsidP="00C3589C">
      <w:pPr>
        <w:spacing w:before="120" w:after="120" w:line="276" w:lineRule="auto"/>
        <w:jc w:val="both"/>
        <w:rPr>
          <w:rFonts w:eastAsiaTheme="minorEastAsia" w:cstheme="minorHAnsi"/>
        </w:rPr>
      </w:pPr>
      <m:oMathPara>
        <m:oMath>
          <m:r>
            <w:rPr>
              <w:rFonts w:ascii="Cambria Math" w:eastAsiaTheme="minorEastAsia" w:hAnsi="Cambria Math" w:cstheme="minorHAnsi"/>
            </w:rPr>
            <m:t>P</m:t>
          </m:r>
          <m:d>
            <m:dPr>
              <m:ctrlPr>
                <w:rPr>
                  <w:rFonts w:ascii="Cambria Math" w:hAnsi="Cambria Math"/>
                  <w:i/>
                </w:rPr>
              </m:ctrlPr>
            </m:dPr>
            <m:e>
              <m:r>
                <w:rPr>
                  <w:rFonts w:ascii="Cambria Math" w:hAnsi="Cambria Math"/>
                </w:rPr>
                <m:t>G</m:t>
              </m:r>
            </m:e>
            <m:e>
              <m:r>
                <w:rPr>
                  <w:rFonts w:ascii="Cambria Math" w:eastAsiaTheme="minorEastAsia" w:hAnsi="Cambria Math"/>
                </w:rPr>
                <m:t>A,Ch=ch</m:t>
              </m:r>
            </m:e>
          </m:d>
          <m:r>
            <w:rPr>
              <w:rFonts w:ascii="Cambria Math" w:eastAsiaTheme="minorEastAsia" w:hAnsi="Cambria Math" w:cstheme="minorHAnsi"/>
            </w:rPr>
            <m:t>=ch(G|</m:t>
          </m:r>
          <m:r>
            <w:rPr>
              <w:rFonts w:ascii="Cambria Math" w:eastAsiaTheme="minorEastAsia" w:hAnsi="Cambria Math"/>
            </w:rPr>
            <m:t>A</m:t>
          </m:r>
          <m:r>
            <w:rPr>
              <w:rFonts w:ascii="Cambria Math" w:eastAsiaTheme="minorEastAsia" w:hAnsi="Cambria Math" w:cstheme="minorHAnsi"/>
            </w:rPr>
            <m:t>)</m:t>
          </m:r>
        </m:oMath>
      </m:oMathPara>
    </w:p>
    <w:p w14:paraId="55907088" w14:textId="3F1B53FE" w:rsidR="00C3589C" w:rsidRPr="002D669E" w:rsidRDefault="00C3589C" w:rsidP="00C3589C">
      <w:pPr>
        <w:spacing w:before="120" w:after="120" w:line="276" w:lineRule="auto"/>
        <w:jc w:val="both"/>
        <w:rPr>
          <w:rFonts w:eastAsiaTheme="minorEastAsia" w:cstheme="minorHAnsi"/>
        </w:rPr>
      </w:pPr>
      <m:oMathPara>
        <m:oMath>
          <m:r>
            <w:rPr>
              <w:rFonts w:ascii="Cambria Math" w:eastAsiaTheme="minorEastAsia" w:hAnsi="Cambria Math" w:cstheme="minorHAnsi"/>
            </w:rPr>
            <m:t>P</m:t>
          </m:r>
          <m:r>
            <w:rPr>
              <w:rFonts w:ascii="Cambria Math" w:hAnsi="Cambria Math"/>
            </w:rPr>
            <m:t>(G|</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r>
            <w:rPr>
              <w:rFonts w:ascii="Cambria Math" w:eastAsiaTheme="minorEastAsia" w:hAnsi="Cambria Math"/>
            </w:rPr>
            <m:t>,Ch=ch</m:t>
          </m:r>
          <m:r>
            <w:rPr>
              <w:rFonts w:ascii="Cambria Math" w:hAnsi="Cambria Math"/>
            </w:rPr>
            <m:t>)=</m:t>
          </m:r>
          <m:r>
            <w:rPr>
              <w:rFonts w:ascii="Cambria Math" w:eastAsiaTheme="minorEastAsia" w:hAnsi="Cambria Math" w:cstheme="minorHAnsi"/>
            </w:rPr>
            <m:t>ch(G|</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r>
            <w:rPr>
              <w:rFonts w:ascii="Cambria Math" w:eastAsiaTheme="minorEastAsia" w:hAnsi="Cambria Math" w:cstheme="minorHAnsi"/>
            </w:rPr>
            <m:t>)</m:t>
          </m:r>
        </m:oMath>
      </m:oMathPara>
    </w:p>
    <w:p w14:paraId="2BBE61AA" w14:textId="035BFAD8" w:rsidR="00105471" w:rsidRDefault="00D704D7" w:rsidP="00E17BE7">
      <w:pPr>
        <w:spacing w:before="120" w:after="120" w:line="276" w:lineRule="auto"/>
        <w:jc w:val="both"/>
        <w:rPr>
          <w:rFonts w:eastAsiaTheme="minorEastAsia"/>
        </w:rPr>
      </w:pPr>
      <w:r>
        <w:rPr>
          <w:rFonts w:eastAsiaTheme="minorEastAsia" w:cstheme="minorHAnsi"/>
        </w:rPr>
        <w:t>It follows</w:t>
      </w:r>
      <w:r w:rsidR="00515C5A">
        <w:rPr>
          <w:rFonts w:eastAsiaTheme="minorEastAsia" w:cstheme="minorHAnsi"/>
        </w:rPr>
        <w:t xml:space="preserve"> from </w:t>
      </w:r>
      <w:r>
        <w:rPr>
          <w:rFonts w:eastAsiaTheme="minorEastAsia" w:cstheme="minorHAnsi"/>
        </w:rPr>
        <w:t>that</w:t>
      </w:r>
      <w:r w:rsidR="00C3589C">
        <w:rPr>
          <w:rFonts w:eastAsiaTheme="minorEastAsia" w:cstheme="minorHAnsi"/>
        </w:rPr>
        <w:t xml:space="preserve"> </w:t>
      </w:r>
      <m:oMath>
        <m:r>
          <w:rPr>
            <w:rFonts w:ascii="Cambria Math" w:eastAsiaTheme="minorEastAsia" w:hAnsi="Cambria Math"/>
          </w:rPr>
          <m:t>V(A|Ch=ch)</m:t>
        </m:r>
        <m:r>
          <w:rPr>
            <w:rFonts w:ascii="Cambria Math" w:eastAsiaTheme="minorEastAsia" w:hAnsi="Cambria Math" w:cstheme="minorHAnsi"/>
          </w:rPr>
          <m:t>≥</m:t>
        </m:r>
        <m:sSup>
          <m:sSupPr>
            <m:ctrlPr>
              <w:rPr>
                <w:rFonts w:ascii="Cambria Math" w:eastAsiaTheme="minorEastAsia" w:hAnsi="Cambria Math"/>
                <w:i/>
              </w:rPr>
            </m:ctrlPr>
          </m:sSupPr>
          <m:e>
            <m:r>
              <w:rPr>
                <w:rFonts w:ascii="Cambria Math" w:eastAsiaTheme="minorEastAsia" w:hAnsi="Cambria Math"/>
              </w:rPr>
              <m:t>V(A</m:t>
            </m:r>
          </m:e>
          <m:sup>
            <m:r>
              <w:rPr>
                <w:rFonts w:ascii="Cambria Math" w:eastAsiaTheme="minorEastAsia" w:hAnsi="Cambria Math"/>
              </w:rPr>
              <m:t>*</m:t>
            </m:r>
          </m:sup>
        </m:sSup>
        <m:r>
          <w:rPr>
            <w:rFonts w:ascii="Cambria Math" w:eastAsiaTheme="minorEastAsia" w:hAnsi="Cambria Math"/>
          </w:rPr>
          <m:t>|Ch=ch)</m:t>
        </m:r>
      </m:oMath>
      <w:r w:rsidR="00C3589C" w:rsidRPr="002336B5">
        <w:rPr>
          <w:rFonts w:eastAsiaTheme="minorEastAsia"/>
        </w:rPr>
        <w:t xml:space="preserve"> iff </w:t>
      </w:r>
      <m:oMath>
        <m:r>
          <w:rPr>
            <w:rFonts w:ascii="Cambria Math" w:hAnsi="Cambria Math"/>
          </w:rPr>
          <m:t>ch(G|</m:t>
        </m:r>
        <m:r>
          <w:rPr>
            <w:rFonts w:ascii="Cambria Math" w:eastAsiaTheme="minorEastAsia" w:hAnsi="Cambria Math"/>
          </w:rPr>
          <m:t>A</m:t>
        </m:r>
        <m:r>
          <w:rPr>
            <w:rFonts w:ascii="Cambria Math" w:hAnsi="Cambria Math"/>
          </w:rPr>
          <m:t>)≥ch(G|</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r>
          <w:rPr>
            <w:rFonts w:ascii="Cambria Math" w:hAnsi="Cambria Math"/>
          </w:rPr>
          <m:t>)</m:t>
        </m:r>
      </m:oMath>
      <w:r w:rsidR="00C3589C">
        <w:rPr>
          <w:rFonts w:eastAsiaTheme="minorEastAsia"/>
        </w:rPr>
        <w:t xml:space="preserve"> in accordance with Desire from Chance</w:t>
      </w:r>
      <w:r w:rsidR="005A031E">
        <w:rPr>
          <w:rFonts w:eastAsiaTheme="minorEastAsia"/>
        </w:rPr>
        <w:t>.</w:t>
      </w:r>
      <w:r w:rsidR="00EC270A">
        <w:rPr>
          <w:rFonts w:eastAsiaTheme="minorEastAsia"/>
        </w:rPr>
        <w:t xml:space="preserve"> </w:t>
      </w:r>
      <m:oMath>
        <m:r>
          <w:rPr>
            <w:rFonts w:ascii="Cambria Math" w:eastAsiaTheme="minorEastAsia" w:hAnsi="Cambria Math"/>
          </w:rPr>
          <m:t>∎</m:t>
        </m:r>
      </m:oMath>
    </w:p>
    <w:p w14:paraId="176E78EB" w14:textId="77777777" w:rsidR="00145A2E" w:rsidRPr="00E17BE7" w:rsidRDefault="00145A2E" w:rsidP="00E17BE7">
      <w:pPr>
        <w:spacing w:before="120" w:after="120" w:line="276" w:lineRule="auto"/>
        <w:jc w:val="both"/>
        <w:rPr>
          <w:rFonts w:eastAsiaTheme="minorEastAsia"/>
        </w:rPr>
      </w:pPr>
    </w:p>
    <w:p w14:paraId="57E236D3" w14:textId="685F3984" w:rsidR="00320D5C" w:rsidRDefault="00320D5C" w:rsidP="00320D5C">
      <w:pPr>
        <w:spacing w:before="120" w:after="240" w:line="276" w:lineRule="auto"/>
        <w:jc w:val="both"/>
        <w:rPr>
          <w:rFonts w:eastAsiaTheme="minorEastAsia"/>
        </w:rPr>
      </w:pPr>
      <w:r w:rsidRPr="00B465FB">
        <w:rPr>
          <w:rFonts w:eastAsiaTheme="minorEastAsia"/>
          <w:b/>
          <w:bCs/>
        </w:rPr>
        <w:t>Theorem</w:t>
      </w:r>
      <w:r>
        <w:rPr>
          <w:rFonts w:eastAsiaTheme="minorEastAsia"/>
          <w:b/>
          <w:bCs/>
        </w:rPr>
        <w:t xml:space="preserve"> </w:t>
      </w:r>
      <w:r w:rsidR="00DC4B92">
        <w:rPr>
          <w:rFonts w:eastAsiaTheme="minorEastAsia"/>
          <w:b/>
          <w:bCs/>
        </w:rPr>
        <w:t>2</w:t>
      </w:r>
      <w:r>
        <w:rPr>
          <w:rFonts w:eastAsiaTheme="minorEastAsia"/>
        </w:rPr>
        <w:t xml:space="preserve">: Assume Credence from Chance and Expectationalism. Then rational </w:t>
      </w:r>
      <w:r w:rsidR="00105471">
        <w:rPr>
          <w:rFonts w:eastAsiaTheme="minorEastAsia"/>
        </w:rPr>
        <w:t>preference</w:t>
      </w:r>
      <w:r>
        <w:rPr>
          <w:rFonts w:eastAsiaTheme="minorEastAsia"/>
        </w:rPr>
        <w:t xml:space="preserve"> between lotteries respects the condition of Stochastic Dominance</w:t>
      </w:r>
      <w:r w:rsidR="00105471">
        <w:rPr>
          <w:rFonts w:eastAsiaTheme="minorEastAsia"/>
        </w:rPr>
        <w:t xml:space="preserve"> (Lotteries)</w:t>
      </w:r>
      <w:r>
        <w:rPr>
          <w:rFonts w:eastAsiaTheme="minorEastAsia"/>
        </w:rPr>
        <w:t xml:space="preserve">. </w:t>
      </w:r>
    </w:p>
    <w:p w14:paraId="5DDFB277" w14:textId="6489DAC6" w:rsidR="00320D5C" w:rsidRDefault="00320D5C" w:rsidP="00320D5C">
      <w:pPr>
        <w:spacing w:before="120" w:after="240" w:line="276" w:lineRule="auto"/>
        <w:jc w:val="both"/>
        <w:rPr>
          <w:rFonts w:eastAsiaTheme="minorEastAsia" w:cstheme="minorHAnsi"/>
        </w:rPr>
      </w:pPr>
      <w:r>
        <w:rPr>
          <w:rFonts w:eastAsiaTheme="minorEastAsia"/>
          <w:b/>
          <w:bCs/>
        </w:rPr>
        <w:t>Proof</w:t>
      </w:r>
      <w:r>
        <w:rPr>
          <w:rFonts w:eastAsiaTheme="minorEastAsia"/>
        </w:rPr>
        <w:t xml:space="preserve">: Let </w:t>
      </w:r>
      <m:oMath>
        <m:r>
          <w:rPr>
            <w:rFonts w:ascii="Cambria Math" w:eastAsiaTheme="minorEastAsia" w:hAnsi="Cambria Math"/>
          </w:rPr>
          <m:t>L</m:t>
        </m:r>
      </m:oMath>
      <w:r>
        <w:rPr>
          <w:rFonts w:eastAsiaTheme="minorEastAsia"/>
        </w:rPr>
        <w:t xml:space="preserve"> and </w:t>
      </w:r>
      <m:oMath>
        <m:sSup>
          <m:sSupPr>
            <m:ctrlPr>
              <w:rPr>
                <w:rFonts w:ascii="Cambria Math" w:hAnsi="Cambria Math" w:cstheme="minorHAnsi"/>
                <w:i/>
              </w:rPr>
            </m:ctrlPr>
          </m:sSupPr>
          <m:e>
            <m:r>
              <w:rPr>
                <w:rFonts w:ascii="Cambria Math" w:hAnsi="Cambria Math" w:cstheme="minorHAnsi"/>
              </w:rPr>
              <m:t>L</m:t>
            </m:r>
          </m:e>
          <m:sup>
            <m:r>
              <w:rPr>
                <w:rFonts w:ascii="Cambria Math" w:hAnsi="Cambria Math" w:cstheme="minorHAnsi"/>
              </w:rPr>
              <m:t>*</m:t>
            </m:r>
          </m:sup>
        </m:sSup>
      </m:oMath>
      <w:r>
        <w:rPr>
          <w:rFonts w:eastAsiaTheme="minorEastAsia"/>
        </w:rPr>
        <w:t xml:space="preserve"> be two lotteries on </w:t>
      </w:r>
      <m:oMath>
        <m:r>
          <m:rPr>
            <m:scr m:val="script"/>
          </m:rPr>
          <w:rPr>
            <w:rFonts w:ascii="Cambria Math" w:hAnsi="Cambria Math"/>
          </w:rPr>
          <m:t>C</m:t>
        </m:r>
      </m:oMath>
      <w:r>
        <w:rPr>
          <w:rFonts w:eastAsiaTheme="minorEastAsia"/>
        </w:rPr>
        <w:t xml:space="preserve">, respectively determining chances </w:t>
      </w:r>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i</m:t>
            </m:r>
          </m:sub>
        </m:sSub>
      </m:oMath>
      <w:r>
        <w:rPr>
          <w:rFonts w:eastAsiaTheme="minorEastAsia"/>
        </w:rPr>
        <w:t xml:space="preserve"> and </w:t>
      </w:r>
      <m:oMath>
        <m:sSubSup>
          <m:sSubSupPr>
            <m:ctrlPr>
              <w:rPr>
                <w:rFonts w:ascii="Cambria Math" w:eastAsiaTheme="minorEastAsia" w:hAnsi="Cambria Math"/>
                <w:i/>
              </w:rPr>
            </m:ctrlPr>
          </m:sSubSupPr>
          <m:e>
            <m:r>
              <w:rPr>
                <w:rFonts w:ascii="Cambria Math" w:eastAsiaTheme="minorEastAsia" w:hAnsi="Cambria Math"/>
              </w:rPr>
              <m:t>α</m:t>
            </m:r>
          </m:e>
          <m:sub>
            <m:r>
              <w:rPr>
                <w:rFonts w:ascii="Cambria Math" w:eastAsiaTheme="minorEastAsia" w:hAnsi="Cambria Math"/>
              </w:rPr>
              <m:t>i</m:t>
            </m:r>
          </m:sub>
          <m:sup>
            <m:r>
              <w:rPr>
                <w:rFonts w:ascii="Cambria Math" w:eastAsiaTheme="minorEastAsia" w:hAnsi="Cambria Math"/>
              </w:rPr>
              <m:t>*</m:t>
            </m:r>
          </m:sup>
        </m:sSubSup>
      </m:oMath>
      <w:r>
        <w:rPr>
          <w:rFonts w:eastAsiaTheme="minorEastAsia"/>
        </w:rPr>
        <w:t xml:space="preserve"> for the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oMath>
      <w:r>
        <w:rPr>
          <w:rFonts w:eastAsiaTheme="minorEastAsia"/>
        </w:rPr>
        <w:t>.</w:t>
      </w:r>
      <w:r w:rsidR="00174601">
        <w:rPr>
          <w:rFonts w:eastAsiaTheme="minorEastAsia"/>
        </w:rPr>
        <w:t xml:space="preserve"> Then b</w:t>
      </w:r>
      <w:r w:rsidR="00105471">
        <w:rPr>
          <w:rFonts w:eastAsiaTheme="minorEastAsia" w:cstheme="minorHAnsi"/>
        </w:rPr>
        <w:t xml:space="preserve">y the definition of the desirability function </w:t>
      </w:r>
      <m:oMath>
        <m:r>
          <w:rPr>
            <w:rFonts w:ascii="Cambria Math" w:hAnsi="Cambria Math" w:cstheme="minorHAnsi"/>
          </w:rPr>
          <m:t>V</m:t>
        </m:r>
      </m:oMath>
      <w:r>
        <w:rPr>
          <w:rFonts w:eastAsiaTheme="minorEastAsia" w:cstheme="minorHAnsi"/>
        </w:rPr>
        <w:t>:</w:t>
      </w:r>
    </w:p>
    <w:p w14:paraId="69CE54CC" w14:textId="6F614C14" w:rsidR="00320D5C" w:rsidRPr="000862FD" w:rsidRDefault="00320D5C" w:rsidP="00320D5C">
      <w:pPr>
        <w:spacing w:before="120" w:after="240" w:line="276" w:lineRule="auto"/>
        <w:jc w:val="both"/>
        <w:rPr>
          <w:rFonts w:eastAsiaTheme="minorEastAsia" w:cstheme="minorHAnsi"/>
        </w:rPr>
      </w:pPr>
      <m:oMathPara>
        <m:oMath>
          <m:r>
            <w:rPr>
              <w:rFonts w:ascii="Cambria Math" w:eastAsiaTheme="minorEastAsia" w:hAnsi="Cambria Math"/>
            </w:rPr>
            <m:t>L</m:t>
          </m:r>
          <m:r>
            <w:rPr>
              <w:rFonts w:ascii="Cambria Math" w:eastAsiaTheme="minorEastAsia" w:hAnsi="Cambria Math" w:cstheme="minorHAnsi"/>
            </w:rPr>
            <m:t>≿</m:t>
          </m:r>
          <m:sSup>
            <m:sSupPr>
              <m:ctrlPr>
                <w:rPr>
                  <w:rFonts w:ascii="Cambria Math" w:hAnsi="Cambria Math" w:cstheme="minorHAnsi"/>
                  <w:i/>
                </w:rPr>
              </m:ctrlPr>
            </m:sSupPr>
            <m:e>
              <m:r>
                <w:rPr>
                  <w:rFonts w:ascii="Cambria Math" w:hAnsi="Cambria Math" w:cstheme="minorHAnsi"/>
                </w:rPr>
                <m:t>L</m:t>
              </m:r>
            </m:e>
            <m:sup>
              <m:r>
                <w:rPr>
                  <w:rFonts w:ascii="Cambria Math" w:hAnsi="Cambria Math" w:cstheme="minorHAnsi"/>
                </w:rPr>
                <m:t>*</m:t>
              </m:r>
            </m:sup>
          </m:sSup>
          <m:r>
            <w:rPr>
              <w:rFonts w:ascii="Cambria Math" w:eastAsiaTheme="minorEastAsia" w:hAnsi="Cambria Math" w:cstheme="minorHAnsi"/>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cstheme="minorHAnsi"/>
                </w:rPr>
                <m:t>V</m:t>
              </m:r>
              <m:d>
                <m:dPr>
                  <m:ctrlPr>
                    <w:rPr>
                      <w:rFonts w:ascii="Cambria Math" w:hAnsi="Cambria Math" w:cstheme="minorHAnsi"/>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e>
              </m:d>
              <m:r>
                <w:rPr>
                  <w:rFonts w:ascii="Cambria Math" w:hAnsi="Cambria Math" w:cstheme="minorHAnsi"/>
                </w:rPr>
                <m:t>.</m:t>
              </m:r>
              <m:func>
                <m:funcPr>
                  <m:ctrlPr>
                    <w:rPr>
                      <w:rFonts w:ascii="Cambria Math" w:hAnsi="Cambria Math" w:cstheme="minorHAnsi"/>
                      <w:i/>
                    </w:rPr>
                  </m:ctrlPr>
                </m:funcPr>
                <m:fName>
                  <m:r>
                    <w:rPr>
                      <w:rFonts w:ascii="Cambria Math" w:hAnsi="Cambria Math" w:cstheme="minorHAnsi"/>
                    </w:rPr>
                    <m:t>P</m:t>
                  </m:r>
                </m:fName>
                <m:e>
                  <m:d>
                    <m:dPr>
                      <m:ctrlPr>
                        <w:rPr>
                          <w:rFonts w:ascii="Cambria Math" w:hAnsi="Cambria Math" w:cstheme="minorHAnsi"/>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r>
                        <w:rPr>
                          <w:rFonts w:ascii="Cambria Math" w:eastAsiaTheme="minorEastAsia" w:hAnsi="Cambria Math"/>
                        </w:rPr>
                        <m:t>|L</m:t>
                      </m:r>
                      <m:ctrlPr>
                        <w:rPr>
                          <w:rFonts w:ascii="Cambria Math" w:hAnsi="Cambria Math"/>
                          <w:i/>
                        </w:rPr>
                      </m:ctrlPr>
                    </m:e>
                  </m:d>
                </m:e>
              </m:func>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cstheme="minorHAnsi"/>
                </w:rPr>
                <m:t>V</m:t>
              </m:r>
              <m:d>
                <m:dPr>
                  <m:ctrlPr>
                    <w:rPr>
                      <w:rFonts w:ascii="Cambria Math" w:hAnsi="Cambria Math" w:cstheme="minorHAnsi"/>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e>
              </m:d>
              <m:r>
                <w:rPr>
                  <w:rFonts w:ascii="Cambria Math" w:hAnsi="Cambria Math" w:cstheme="minorHAnsi"/>
                </w:rPr>
                <m:t>.</m:t>
              </m:r>
              <m:func>
                <m:funcPr>
                  <m:ctrlPr>
                    <w:rPr>
                      <w:rFonts w:ascii="Cambria Math" w:hAnsi="Cambria Math" w:cstheme="minorHAnsi"/>
                      <w:i/>
                    </w:rPr>
                  </m:ctrlPr>
                </m:funcPr>
                <m:fName>
                  <m:r>
                    <w:rPr>
                      <w:rFonts w:ascii="Cambria Math" w:hAnsi="Cambria Math" w:cstheme="minorHAnsi"/>
                    </w:rPr>
                    <m:t>P</m:t>
                  </m:r>
                </m:fName>
                <m:e>
                  <m:d>
                    <m:dPr>
                      <m:ctrlPr>
                        <w:rPr>
                          <w:rFonts w:ascii="Cambria Math" w:hAnsi="Cambria Math" w:cstheme="minorHAnsi"/>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r>
                        <w:rPr>
                          <w:rFonts w:ascii="Cambria Math" w:eastAsiaTheme="minorEastAsia" w:hAnsi="Cambria Math"/>
                        </w:rPr>
                        <m:t>|</m:t>
                      </m:r>
                      <m:sSup>
                        <m:sSupPr>
                          <m:ctrlPr>
                            <w:rPr>
                              <w:rFonts w:ascii="Cambria Math" w:hAnsi="Cambria Math" w:cstheme="minorHAnsi"/>
                              <w:i/>
                            </w:rPr>
                          </m:ctrlPr>
                        </m:sSupPr>
                        <m:e>
                          <m:r>
                            <w:rPr>
                              <w:rFonts w:ascii="Cambria Math" w:hAnsi="Cambria Math" w:cstheme="minorHAnsi"/>
                            </w:rPr>
                            <m:t>L</m:t>
                          </m:r>
                        </m:e>
                        <m:sup>
                          <m:r>
                            <w:rPr>
                              <w:rFonts w:ascii="Cambria Math" w:hAnsi="Cambria Math" w:cstheme="minorHAnsi"/>
                            </w:rPr>
                            <m:t>*</m:t>
                          </m:r>
                        </m:sup>
                      </m:sSup>
                      <m:ctrlPr>
                        <w:rPr>
                          <w:rFonts w:ascii="Cambria Math" w:hAnsi="Cambria Math"/>
                          <w:i/>
                        </w:rPr>
                      </m:ctrlPr>
                    </m:e>
                  </m:d>
                </m:e>
              </m:func>
            </m:e>
          </m:nary>
        </m:oMath>
      </m:oMathPara>
    </w:p>
    <w:p w14:paraId="1B4D4B85" w14:textId="7B1A0814" w:rsidR="00746ED2" w:rsidRDefault="00320D5C" w:rsidP="00746ED2">
      <w:pPr>
        <w:spacing w:before="120" w:after="240" w:line="276" w:lineRule="auto"/>
        <w:jc w:val="both"/>
        <w:rPr>
          <w:rFonts w:eastAsiaTheme="minorEastAsia" w:cstheme="minorHAnsi"/>
        </w:rPr>
      </w:pPr>
      <w:r>
        <w:rPr>
          <w:rFonts w:eastAsiaTheme="minorEastAsia" w:cstheme="minorHAnsi"/>
        </w:rPr>
        <w:t xml:space="preserve">But by </w:t>
      </w:r>
      <w:r w:rsidR="00DA572B">
        <w:rPr>
          <w:rFonts w:eastAsiaTheme="minorEastAsia" w:cstheme="minorHAnsi"/>
        </w:rPr>
        <w:t xml:space="preserve">Theorem 1(a), </w:t>
      </w:r>
      <w:r>
        <w:rPr>
          <w:rFonts w:eastAsiaTheme="minorEastAsia" w:cstheme="minorHAnsi"/>
        </w:rPr>
        <w:t>Credence from Chance</w:t>
      </w:r>
      <w:r w:rsidR="00DA572B">
        <w:rPr>
          <w:rFonts w:eastAsiaTheme="minorEastAsia" w:cstheme="minorHAnsi"/>
        </w:rPr>
        <w:t xml:space="preserve"> implies that</w:t>
      </w:r>
      <w:r w:rsidR="00746ED2">
        <w:rPr>
          <w:rFonts w:eastAsiaTheme="minorEastAsia" w:cstheme="minorHAnsi"/>
        </w:rPr>
        <w:t>:</w:t>
      </w:r>
      <w:r>
        <w:rPr>
          <w:rFonts w:eastAsiaTheme="minorEastAsia" w:cstheme="minorHAnsi"/>
        </w:rPr>
        <w:t xml:space="preserve"> </w:t>
      </w:r>
    </w:p>
    <w:p w14:paraId="0261B6C8" w14:textId="68F0987C" w:rsidR="005F6B3B" w:rsidRDefault="00000000" w:rsidP="00746ED2">
      <w:pPr>
        <w:spacing w:before="120" w:after="240" w:line="276" w:lineRule="auto"/>
        <w:jc w:val="both"/>
        <w:rPr>
          <w:rFonts w:eastAsiaTheme="minorEastAsia" w:cstheme="minorHAnsi"/>
        </w:rPr>
      </w:pPr>
      <m:oMathPara>
        <m:oMath>
          <m:func>
            <m:funcPr>
              <m:ctrlPr>
                <w:rPr>
                  <w:rFonts w:ascii="Cambria Math" w:hAnsi="Cambria Math" w:cstheme="minorHAnsi"/>
                  <w:i/>
                </w:rPr>
              </m:ctrlPr>
            </m:funcPr>
            <m:fName>
              <m:r>
                <w:rPr>
                  <w:rFonts w:ascii="Cambria Math" w:hAnsi="Cambria Math" w:cstheme="minorHAnsi"/>
                </w:rPr>
                <m:t>P</m:t>
              </m:r>
            </m:fName>
            <m:e>
              <m:d>
                <m:dPr>
                  <m:ctrlPr>
                    <w:rPr>
                      <w:rFonts w:ascii="Cambria Math" w:hAnsi="Cambria Math" w:cstheme="minorHAnsi"/>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r>
                    <w:rPr>
                      <w:rFonts w:ascii="Cambria Math" w:eastAsiaTheme="minorEastAsia" w:hAnsi="Cambria Math"/>
                    </w:rPr>
                    <m:t>|L</m:t>
                  </m:r>
                  <m:ctrlPr>
                    <w:rPr>
                      <w:rFonts w:ascii="Cambria Math" w:hAnsi="Cambria Math"/>
                      <w:i/>
                    </w:rPr>
                  </m:ctrlPr>
                </m:e>
              </m:d>
            </m:e>
          </m:func>
          <m:r>
            <w:rPr>
              <w:rFonts w:ascii="Cambria Math" w:hAnsi="Cambria Math" w:cstheme="minorHAnsi"/>
            </w:rPr>
            <m:t>=</m:t>
          </m:r>
          <m:nary>
            <m:naryPr>
              <m:chr m:val="∑"/>
              <m:limLoc m:val="subSup"/>
              <m:supHide m:val="1"/>
              <m:ctrlPr>
                <w:rPr>
                  <w:rFonts w:ascii="Cambria Math" w:eastAsiaTheme="minorEastAsia" w:hAnsi="Cambria Math" w:cstheme="minorHAnsi"/>
                  <w:i/>
                </w:rPr>
              </m:ctrlPr>
            </m:naryPr>
            <m:sub>
              <m:r>
                <w:rPr>
                  <w:rFonts w:ascii="Cambria Math" w:eastAsiaTheme="minorEastAsia" w:hAnsi="Cambria Math" w:cstheme="minorHAnsi"/>
                </w:rPr>
                <m:t>j</m:t>
              </m:r>
            </m:sub>
            <m:sup/>
            <m:e>
              <m:func>
                <m:funcPr>
                  <m:ctrlPr>
                    <w:rPr>
                      <w:rFonts w:ascii="Cambria Math" w:hAnsi="Cambria Math" w:cstheme="minorHAnsi"/>
                      <w:i/>
                    </w:rPr>
                  </m:ctrlPr>
                </m:funcPr>
                <m:fName>
                  <m:r>
                    <w:rPr>
                      <w:rFonts w:ascii="Cambria Math" w:hAnsi="Cambria Math" w:cstheme="minorHAnsi"/>
                    </w:rPr>
                    <m:t>P</m:t>
                  </m:r>
                </m:fName>
                <m:e>
                  <m:d>
                    <m:dPr>
                      <m:ctrlPr>
                        <w:rPr>
                          <w:rFonts w:ascii="Cambria Math" w:hAnsi="Cambria Math" w:cstheme="minorHAnsi"/>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r>
                        <w:rPr>
                          <w:rFonts w:ascii="Cambria Math" w:eastAsiaTheme="minorEastAsia" w:hAnsi="Cambria Math"/>
                        </w:rPr>
                        <m:t>|Ch=</m:t>
                      </m:r>
                      <m:sSup>
                        <m:sSupPr>
                          <m:ctrlPr>
                            <w:rPr>
                              <w:rFonts w:ascii="Cambria Math" w:eastAsiaTheme="minorEastAsia" w:hAnsi="Cambria Math"/>
                              <w:i/>
                            </w:rPr>
                          </m:ctrlPr>
                        </m:sSupPr>
                        <m:e>
                          <m:r>
                            <w:rPr>
                              <w:rFonts w:ascii="Cambria Math" w:eastAsiaTheme="minorEastAsia" w:hAnsi="Cambria Math"/>
                            </w:rPr>
                            <m:t>ch</m:t>
                          </m:r>
                        </m:e>
                        <m:sup>
                          <m:r>
                            <w:rPr>
                              <w:rFonts w:ascii="Cambria Math" w:eastAsiaTheme="minorEastAsia" w:hAnsi="Cambria Math"/>
                            </w:rPr>
                            <m:t>j</m:t>
                          </m:r>
                        </m:sup>
                      </m:sSup>
                      <m:r>
                        <w:rPr>
                          <w:rFonts w:ascii="Cambria Math" w:eastAsiaTheme="minorEastAsia" w:hAnsi="Cambria Math"/>
                        </w:rPr>
                        <m:t>,L</m:t>
                      </m:r>
                      <m:ctrlPr>
                        <w:rPr>
                          <w:rFonts w:ascii="Cambria Math" w:hAnsi="Cambria Math"/>
                          <w:i/>
                        </w:rPr>
                      </m:ctrlPr>
                    </m:e>
                  </m:d>
                </m:e>
              </m:func>
              <m:r>
                <w:rPr>
                  <w:rFonts w:ascii="Cambria Math" w:hAnsi="Cambria Math" w:cstheme="minorHAnsi"/>
                </w:rPr>
                <m:t>∙P</m:t>
              </m:r>
              <m:d>
                <m:dPr>
                  <m:ctrlPr>
                    <w:rPr>
                      <w:rFonts w:ascii="Cambria Math" w:hAnsi="Cambria Math" w:cstheme="minorHAnsi"/>
                      <w:i/>
                    </w:rPr>
                  </m:ctrlPr>
                </m:dPr>
                <m:e>
                  <m:r>
                    <w:rPr>
                      <w:rFonts w:ascii="Cambria Math" w:eastAsiaTheme="minorEastAsia" w:hAnsi="Cambria Math"/>
                    </w:rPr>
                    <m:t>Ch=</m:t>
                  </m:r>
                  <m:sSup>
                    <m:sSupPr>
                      <m:ctrlPr>
                        <w:rPr>
                          <w:rFonts w:ascii="Cambria Math" w:eastAsiaTheme="minorEastAsia" w:hAnsi="Cambria Math"/>
                          <w:i/>
                        </w:rPr>
                      </m:ctrlPr>
                    </m:sSupPr>
                    <m:e>
                      <m:r>
                        <w:rPr>
                          <w:rFonts w:ascii="Cambria Math" w:eastAsiaTheme="minorEastAsia" w:hAnsi="Cambria Math"/>
                        </w:rPr>
                        <m:t>ch</m:t>
                      </m:r>
                    </m:e>
                    <m:sup>
                      <m:r>
                        <w:rPr>
                          <w:rFonts w:ascii="Cambria Math" w:eastAsiaTheme="minorEastAsia" w:hAnsi="Cambria Math"/>
                        </w:rPr>
                        <m:t>j</m:t>
                      </m:r>
                    </m:sup>
                  </m:sSup>
                  <m:r>
                    <w:rPr>
                      <w:rFonts w:ascii="Cambria Math" w:eastAsiaTheme="minorEastAsia" w:hAnsi="Cambria Math"/>
                    </w:rPr>
                    <m:t>|L</m:t>
                  </m:r>
                </m:e>
              </m:d>
            </m:e>
          </m:nary>
          <m:r>
            <w:rPr>
              <w:rFonts w:ascii="Cambria Math" w:eastAsiaTheme="minorEastAsia" w:hAnsi="Cambria Math" w:cstheme="minorHAnsi"/>
            </w:rPr>
            <m:t>=</m:t>
          </m:r>
          <m:nary>
            <m:naryPr>
              <m:chr m:val="∑"/>
              <m:limLoc m:val="subSup"/>
              <m:supHide m:val="1"/>
              <m:ctrlPr>
                <w:rPr>
                  <w:rFonts w:ascii="Cambria Math" w:eastAsiaTheme="minorEastAsia" w:hAnsi="Cambria Math" w:cstheme="minorHAnsi"/>
                  <w:i/>
                </w:rPr>
              </m:ctrlPr>
            </m:naryPr>
            <m:sub>
              <m:r>
                <w:rPr>
                  <w:rFonts w:ascii="Cambria Math" w:eastAsiaTheme="minorEastAsia" w:hAnsi="Cambria Math" w:cstheme="minorHAnsi"/>
                </w:rPr>
                <m:t>j</m:t>
              </m:r>
            </m:sub>
            <m:sup/>
            <m:e>
              <m:sSup>
                <m:sSupPr>
                  <m:ctrlPr>
                    <w:rPr>
                      <w:rFonts w:ascii="Cambria Math" w:eastAsiaTheme="minorEastAsia" w:hAnsi="Cambria Math"/>
                      <w:i/>
                    </w:rPr>
                  </m:ctrlPr>
                </m:sSupPr>
                <m:e>
                  <m:r>
                    <w:rPr>
                      <w:rFonts w:ascii="Cambria Math" w:eastAsiaTheme="minorEastAsia" w:hAnsi="Cambria Math"/>
                    </w:rPr>
                    <m:t>ch</m:t>
                  </m:r>
                </m:e>
                <m:sup>
                  <m:r>
                    <w:rPr>
                      <w:rFonts w:ascii="Cambria Math" w:eastAsiaTheme="minorEastAsia" w:hAnsi="Cambria Math"/>
                    </w:rPr>
                    <m:t>j</m:t>
                  </m:r>
                </m:sup>
              </m:sSup>
              <m:r>
                <w:rPr>
                  <w:rFonts w:ascii="Cambria Math" w:hAnsi="Cambria Math" w:cstheme="minorHAnsi"/>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r>
                <w:rPr>
                  <w:rFonts w:ascii="Cambria Math" w:eastAsiaTheme="minorEastAsia" w:hAnsi="Cambria Math"/>
                </w:rPr>
                <m:t>|L)</m:t>
              </m:r>
              <m:r>
                <w:rPr>
                  <w:rFonts w:ascii="Cambria Math" w:hAnsi="Cambria Math" w:cstheme="minorHAnsi"/>
                </w:rPr>
                <m:t>∙P</m:t>
              </m:r>
              <m:d>
                <m:dPr>
                  <m:ctrlPr>
                    <w:rPr>
                      <w:rFonts w:ascii="Cambria Math" w:hAnsi="Cambria Math" w:cstheme="minorHAnsi"/>
                      <w:i/>
                    </w:rPr>
                  </m:ctrlPr>
                </m:dPr>
                <m:e>
                  <m:r>
                    <w:rPr>
                      <w:rFonts w:ascii="Cambria Math" w:eastAsiaTheme="minorEastAsia" w:hAnsi="Cambria Math"/>
                    </w:rPr>
                    <m:t>Ch=</m:t>
                  </m:r>
                  <m:sSup>
                    <m:sSupPr>
                      <m:ctrlPr>
                        <w:rPr>
                          <w:rFonts w:ascii="Cambria Math" w:eastAsiaTheme="minorEastAsia" w:hAnsi="Cambria Math"/>
                          <w:i/>
                        </w:rPr>
                      </m:ctrlPr>
                    </m:sSupPr>
                    <m:e>
                      <m:r>
                        <w:rPr>
                          <w:rFonts w:ascii="Cambria Math" w:eastAsiaTheme="minorEastAsia" w:hAnsi="Cambria Math"/>
                        </w:rPr>
                        <m:t>ch</m:t>
                      </m:r>
                    </m:e>
                    <m:sup>
                      <m:r>
                        <w:rPr>
                          <w:rFonts w:ascii="Cambria Math" w:eastAsiaTheme="minorEastAsia" w:hAnsi="Cambria Math"/>
                        </w:rPr>
                        <m:t>j</m:t>
                      </m:r>
                    </m:sup>
                  </m:sSup>
                  <m:r>
                    <w:rPr>
                      <w:rFonts w:ascii="Cambria Math" w:eastAsiaTheme="minorEastAsia" w:hAnsi="Cambria Math"/>
                    </w:rPr>
                    <m:t>|L</m:t>
                  </m:r>
                </m:e>
              </m:d>
            </m:e>
          </m:nary>
        </m:oMath>
      </m:oMathPara>
    </w:p>
    <w:p w14:paraId="22A32D65" w14:textId="11994FC3" w:rsidR="00320D5C" w:rsidRDefault="00DA572B" w:rsidP="00320D5C">
      <w:pPr>
        <w:spacing w:before="120" w:after="240" w:line="276" w:lineRule="auto"/>
        <w:jc w:val="both"/>
        <w:rPr>
          <w:rFonts w:eastAsiaTheme="minorEastAsia" w:cstheme="minorHAnsi"/>
        </w:rPr>
      </w:pPr>
      <w:r>
        <w:rPr>
          <w:rFonts w:eastAsiaTheme="minorEastAsia" w:cstheme="minorHAnsi"/>
        </w:rPr>
        <w:t>But</w:t>
      </w:r>
      <w:r w:rsidR="00434072">
        <w:rPr>
          <w:rFonts w:eastAsiaTheme="minorEastAsia" w:cstheme="minorHAnsi"/>
        </w:rPr>
        <w:t xml:space="preserve"> </w:t>
      </w:r>
      <m:oMath>
        <m:r>
          <w:rPr>
            <w:rFonts w:ascii="Cambria Math" w:eastAsiaTheme="minorEastAsia" w:hAnsi="Cambria Math"/>
          </w:rPr>
          <m:t>L</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i</m:t>
            </m:r>
          </m:sub>
        </m:sSub>
      </m:oMath>
      <w:r w:rsidR="00434072">
        <w:rPr>
          <w:rFonts w:eastAsiaTheme="minorEastAsia" w:cstheme="minorHAnsi"/>
        </w:rPr>
        <w:t xml:space="preserve"> and so</w:t>
      </w:r>
      <w:r>
        <w:rPr>
          <w:rFonts w:eastAsiaTheme="minorEastAsia" w:cstheme="minorHAnsi"/>
        </w:rPr>
        <w:t xml:space="preserve"> </w:t>
      </w:r>
      <m:oMath>
        <m:r>
          <w:rPr>
            <w:rFonts w:ascii="Cambria Math" w:hAnsi="Cambria Math" w:cstheme="minorHAnsi"/>
          </w:rPr>
          <m:t>P</m:t>
        </m:r>
        <m:d>
          <m:dPr>
            <m:ctrlPr>
              <w:rPr>
                <w:rFonts w:ascii="Cambria Math" w:hAnsi="Cambria Math" w:cstheme="minorHAnsi"/>
                <w:i/>
              </w:rPr>
            </m:ctrlPr>
          </m:dPr>
          <m:e>
            <m:r>
              <w:rPr>
                <w:rFonts w:ascii="Cambria Math" w:eastAsiaTheme="minorEastAsia" w:hAnsi="Cambria Math"/>
              </w:rPr>
              <m:t>Ch=</m:t>
            </m:r>
            <m:sSup>
              <m:sSupPr>
                <m:ctrlPr>
                  <w:rPr>
                    <w:rFonts w:ascii="Cambria Math" w:eastAsiaTheme="minorEastAsia" w:hAnsi="Cambria Math"/>
                    <w:i/>
                  </w:rPr>
                </m:ctrlPr>
              </m:sSupPr>
              <m:e>
                <m:r>
                  <w:rPr>
                    <w:rFonts w:ascii="Cambria Math" w:eastAsiaTheme="minorEastAsia" w:hAnsi="Cambria Math"/>
                  </w:rPr>
                  <m:t>ch</m:t>
                </m:r>
              </m:e>
              <m:sup>
                <m:r>
                  <w:rPr>
                    <w:rFonts w:ascii="Cambria Math" w:eastAsiaTheme="minorEastAsia" w:hAnsi="Cambria Math"/>
                  </w:rPr>
                  <m:t>j</m:t>
                </m:r>
              </m:sup>
            </m:sSup>
            <m:r>
              <w:rPr>
                <w:rFonts w:ascii="Cambria Math" w:eastAsiaTheme="minorEastAsia" w:hAnsi="Cambria Math"/>
              </w:rPr>
              <m:t>|L</m:t>
            </m:r>
          </m:e>
        </m:d>
        <m:r>
          <w:rPr>
            <w:rFonts w:ascii="Cambria Math" w:hAnsi="Cambria Math" w:cstheme="minorHAnsi"/>
          </w:rPr>
          <m:t>&gt;0</m:t>
        </m:r>
      </m:oMath>
      <w:r w:rsidR="00F8150D">
        <w:rPr>
          <w:rFonts w:eastAsiaTheme="minorEastAsia" w:cstheme="minorHAnsi"/>
        </w:rPr>
        <w:t xml:space="preserve"> only if </w:t>
      </w:r>
      <m:oMath>
        <m:sSup>
          <m:sSupPr>
            <m:ctrlPr>
              <w:rPr>
                <w:rFonts w:ascii="Cambria Math" w:eastAsiaTheme="minorEastAsia" w:hAnsi="Cambria Math"/>
                <w:i/>
              </w:rPr>
            </m:ctrlPr>
          </m:sSupPr>
          <m:e>
            <m:r>
              <w:rPr>
                <w:rFonts w:ascii="Cambria Math" w:eastAsiaTheme="minorEastAsia" w:hAnsi="Cambria Math"/>
              </w:rPr>
              <m:t>ch</m:t>
            </m:r>
          </m:e>
          <m:sup>
            <m:r>
              <w:rPr>
                <w:rFonts w:ascii="Cambria Math" w:eastAsiaTheme="minorEastAsia" w:hAnsi="Cambria Math"/>
              </w:rPr>
              <m:t>j</m:t>
            </m:r>
          </m:sup>
        </m:sSup>
        <m:d>
          <m:dPr>
            <m:ctrlPr>
              <w:rPr>
                <w:rFonts w:ascii="Cambria Math" w:hAnsi="Cambria Math" w:cstheme="minorHAnsi"/>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ctrlPr>
              <w:rPr>
                <w:rFonts w:ascii="Cambria Math" w:eastAsiaTheme="minorEastAsia" w:hAnsi="Cambria Math"/>
                <w:i/>
              </w:rPr>
            </m:ctrlPr>
          </m:e>
          <m:e>
            <m:r>
              <w:rPr>
                <w:rFonts w:ascii="Cambria Math" w:eastAsiaTheme="minorEastAsia" w:hAnsi="Cambria Math"/>
              </w:rPr>
              <m:t>L</m:t>
            </m:r>
            <m:ctrlPr>
              <w:rPr>
                <w:rFonts w:ascii="Cambria Math" w:eastAsiaTheme="minorEastAsia" w:hAnsi="Cambria Math"/>
                <w:i/>
              </w:rPr>
            </m:ctrlP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i</m:t>
            </m:r>
          </m:sub>
        </m:sSub>
      </m:oMath>
      <w:r w:rsidR="00D44042">
        <w:rPr>
          <w:rFonts w:eastAsiaTheme="minorEastAsia" w:cstheme="minorHAnsi"/>
        </w:rPr>
        <w:t xml:space="preserve">. </w:t>
      </w:r>
      <w:r w:rsidR="00033393">
        <w:rPr>
          <w:rFonts w:eastAsiaTheme="minorEastAsia" w:cstheme="minorHAnsi"/>
        </w:rPr>
        <w:t>It follows that</w:t>
      </w:r>
      <w:r w:rsidR="00F36E05">
        <w:rPr>
          <w:rFonts w:eastAsiaTheme="minorEastAsia" w:cstheme="minorHAnsi"/>
        </w:rPr>
        <w:t xml:space="preserve"> </w:t>
      </w:r>
      <m:oMath>
        <m:func>
          <m:funcPr>
            <m:ctrlPr>
              <w:rPr>
                <w:rFonts w:ascii="Cambria Math" w:hAnsi="Cambria Math" w:cstheme="minorHAnsi"/>
                <w:i/>
              </w:rPr>
            </m:ctrlPr>
          </m:funcPr>
          <m:fName>
            <m:r>
              <w:rPr>
                <w:rFonts w:ascii="Cambria Math" w:hAnsi="Cambria Math" w:cstheme="minorHAnsi"/>
              </w:rPr>
              <m:t>P</m:t>
            </m:r>
          </m:fName>
          <m:e>
            <m:d>
              <m:dPr>
                <m:ctrlPr>
                  <w:rPr>
                    <w:rFonts w:ascii="Cambria Math" w:hAnsi="Cambria Math" w:cstheme="minorHAnsi"/>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r>
                  <w:rPr>
                    <w:rFonts w:ascii="Cambria Math" w:eastAsiaTheme="minorEastAsia" w:hAnsi="Cambria Math"/>
                  </w:rPr>
                  <m:t>|L</m:t>
                </m:r>
                <m:ctrlPr>
                  <w:rPr>
                    <w:rFonts w:ascii="Cambria Math" w:hAnsi="Cambria Math"/>
                    <w:i/>
                  </w:rPr>
                </m:ctrlPr>
              </m:e>
            </m:d>
          </m:e>
        </m:func>
        <m:r>
          <w:rPr>
            <w:rFonts w:ascii="Cambria Math" w:hAnsi="Cambria Math" w:cstheme="minorHAnsi"/>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i</m:t>
            </m:r>
          </m:sub>
        </m:sSub>
      </m:oMath>
      <w:r w:rsidR="00033393">
        <w:rPr>
          <w:rFonts w:eastAsiaTheme="minorEastAsia" w:cstheme="minorHAnsi"/>
        </w:rPr>
        <w:t xml:space="preserve"> and, h</w:t>
      </w:r>
      <w:r w:rsidR="00F36E05">
        <w:rPr>
          <w:rFonts w:eastAsiaTheme="minorEastAsia" w:cstheme="minorHAnsi"/>
        </w:rPr>
        <w:t>ence</w:t>
      </w:r>
      <w:r w:rsidR="00033393">
        <w:rPr>
          <w:rFonts w:eastAsiaTheme="minorEastAsia" w:cstheme="minorHAnsi"/>
        </w:rPr>
        <w:t>, that</w:t>
      </w:r>
      <w:r w:rsidR="00F36E05">
        <w:rPr>
          <w:rFonts w:eastAsiaTheme="minorEastAsia" w:cstheme="minorHAnsi"/>
        </w:rPr>
        <w:t>:</w:t>
      </w:r>
    </w:p>
    <w:p w14:paraId="6911505C" w14:textId="77777777" w:rsidR="00320D5C" w:rsidRDefault="00320D5C" w:rsidP="00320D5C">
      <w:pPr>
        <w:spacing w:before="120" w:after="240" w:line="276" w:lineRule="auto"/>
        <w:jc w:val="both"/>
        <w:rPr>
          <w:rFonts w:eastAsiaTheme="minorEastAsia" w:cstheme="minorHAnsi"/>
        </w:rPr>
      </w:pPr>
      <m:oMathPara>
        <m:oMath>
          <m:r>
            <w:rPr>
              <w:rFonts w:ascii="Cambria Math" w:eastAsiaTheme="minorEastAsia" w:hAnsi="Cambria Math"/>
            </w:rPr>
            <m:t>L</m:t>
          </m:r>
          <m:r>
            <w:rPr>
              <w:rFonts w:ascii="Cambria Math" w:eastAsiaTheme="minorEastAsia" w:hAnsi="Cambria Math" w:cstheme="minorHAnsi"/>
            </w:rPr>
            <m:t>≿</m:t>
          </m:r>
          <m:sSup>
            <m:sSupPr>
              <m:ctrlPr>
                <w:rPr>
                  <w:rFonts w:ascii="Cambria Math" w:hAnsi="Cambria Math" w:cstheme="minorHAnsi"/>
                  <w:i/>
                </w:rPr>
              </m:ctrlPr>
            </m:sSupPr>
            <m:e>
              <m:r>
                <w:rPr>
                  <w:rFonts w:ascii="Cambria Math" w:hAnsi="Cambria Math" w:cstheme="minorHAnsi"/>
                </w:rPr>
                <m:t>L</m:t>
              </m:r>
            </m:e>
            <m:sup>
              <m:r>
                <w:rPr>
                  <w:rFonts w:ascii="Cambria Math" w:hAnsi="Cambria Math" w:cstheme="minorHAnsi"/>
                </w:rPr>
                <m:t>*</m:t>
              </m:r>
            </m:sup>
          </m:sSup>
          <m:r>
            <w:rPr>
              <w:rFonts w:ascii="Cambria Math" w:eastAsiaTheme="minorEastAsia" w:hAnsi="Cambria Math" w:cstheme="minorHAnsi"/>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cstheme="minorHAnsi"/>
                </w:rPr>
                <m:t>V</m:t>
              </m:r>
              <m:d>
                <m:dPr>
                  <m:ctrlPr>
                    <w:rPr>
                      <w:rFonts w:ascii="Cambria Math" w:hAnsi="Cambria Math" w:cstheme="minorHAnsi"/>
                      <w:i/>
                    </w:rPr>
                  </m:ctrlPr>
                </m:dPr>
                <m:e>
                  <m:sSub>
                    <m:sSubPr>
                      <m:ctrlPr>
                        <w:rPr>
                          <w:rFonts w:ascii="Cambria Math" w:hAnsi="Cambria Math"/>
                          <w:i/>
                        </w:rPr>
                      </m:ctrlPr>
                    </m:sSubPr>
                    <m:e>
                      <m:r>
                        <w:rPr>
                          <w:rFonts w:ascii="Cambria Math" w:hAnsi="Cambria Math"/>
                        </w:rPr>
                        <m:t>C</m:t>
                      </m:r>
                    </m:e>
                    <m:sub>
                      <m:r>
                        <w:rPr>
                          <w:rFonts w:ascii="Cambria Math" w:hAnsi="Cambria Math"/>
                        </w:rPr>
                        <m:t>i</m:t>
                      </m:r>
                    </m:sub>
                  </m:sSub>
                </m:e>
              </m:d>
              <m:r>
                <w:rPr>
                  <w:rFonts w:ascii="Cambria Math" w:hAnsi="Cambria Math" w:cstheme="minorHAnsi"/>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i</m:t>
                  </m:r>
                </m:sub>
              </m:sSub>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cstheme="minorHAnsi"/>
                </w:rPr>
                <m:t>V</m:t>
              </m:r>
              <m:d>
                <m:dPr>
                  <m:ctrlPr>
                    <w:rPr>
                      <w:rFonts w:ascii="Cambria Math" w:hAnsi="Cambria Math" w:cstheme="minorHAnsi"/>
                      <w:i/>
                    </w:rPr>
                  </m:ctrlPr>
                </m:dPr>
                <m:e>
                  <m:sSub>
                    <m:sSubPr>
                      <m:ctrlPr>
                        <w:rPr>
                          <w:rFonts w:ascii="Cambria Math" w:hAnsi="Cambria Math"/>
                          <w:i/>
                        </w:rPr>
                      </m:ctrlPr>
                    </m:sSubPr>
                    <m:e>
                      <m:r>
                        <w:rPr>
                          <w:rFonts w:ascii="Cambria Math" w:hAnsi="Cambria Math"/>
                        </w:rPr>
                        <m:t>C</m:t>
                      </m:r>
                    </m:e>
                    <m:sub>
                      <m:r>
                        <w:rPr>
                          <w:rFonts w:ascii="Cambria Math" w:hAnsi="Cambria Math"/>
                        </w:rPr>
                        <m:t>i</m:t>
                      </m:r>
                    </m:sub>
                  </m:sSub>
                </m:e>
              </m:d>
              <m:r>
                <w:rPr>
                  <w:rFonts w:ascii="Cambria Math" w:hAnsi="Cambria Math" w:cstheme="minorHAnsi"/>
                </w:rPr>
                <m:t>.</m:t>
              </m:r>
              <m:sSubSup>
                <m:sSubSupPr>
                  <m:ctrlPr>
                    <w:rPr>
                      <w:rFonts w:ascii="Cambria Math" w:eastAsiaTheme="minorEastAsia" w:hAnsi="Cambria Math"/>
                      <w:i/>
                    </w:rPr>
                  </m:ctrlPr>
                </m:sSubSupPr>
                <m:e>
                  <m:r>
                    <w:rPr>
                      <w:rFonts w:ascii="Cambria Math" w:eastAsiaTheme="minorEastAsia" w:hAnsi="Cambria Math"/>
                    </w:rPr>
                    <m:t>α</m:t>
                  </m:r>
                </m:e>
                <m:sub>
                  <m:r>
                    <w:rPr>
                      <w:rFonts w:ascii="Cambria Math" w:eastAsiaTheme="minorEastAsia" w:hAnsi="Cambria Math"/>
                    </w:rPr>
                    <m:t>i</m:t>
                  </m:r>
                </m:sub>
                <m:sup>
                  <m:r>
                    <w:rPr>
                      <w:rFonts w:ascii="Cambria Math" w:eastAsiaTheme="minorEastAsia" w:hAnsi="Cambria Math"/>
                    </w:rPr>
                    <m:t>*</m:t>
                  </m:r>
                </m:sup>
              </m:sSubSup>
            </m:e>
          </m:nary>
        </m:oMath>
      </m:oMathPara>
    </w:p>
    <w:p w14:paraId="1AA6D8D3" w14:textId="0C5759FA" w:rsidR="00C3589C" w:rsidRDefault="00320D5C" w:rsidP="00204832">
      <w:pPr>
        <w:spacing w:before="120" w:after="240" w:line="276" w:lineRule="auto"/>
        <w:jc w:val="both"/>
        <w:rPr>
          <w:rFonts w:eastAsiaTheme="minorEastAsia"/>
        </w:rPr>
      </w:pPr>
      <w:r>
        <w:rPr>
          <w:rFonts w:eastAsiaTheme="minorEastAsia" w:cstheme="minorHAnsi"/>
        </w:rPr>
        <w:t xml:space="preserve">But if </w:t>
      </w:r>
      <w:r>
        <w:rPr>
          <w:rFonts w:eastAsiaTheme="minorEastAsia"/>
        </w:rPr>
        <w:t xml:space="preserve">lottery </w:t>
      </w:r>
      <m:oMath>
        <m:r>
          <w:rPr>
            <w:rFonts w:ascii="Cambria Math" w:hAnsi="Cambria Math"/>
          </w:rPr>
          <m:t>L</m:t>
        </m:r>
      </m:oMath>
      <w:r>
        <w:t xml:space="preserve"> </w:t>
      </w:r>
      <w:r w:rsidRPr="00137048">
        <w:rPr>
          <w:rFonts w:eastAsiaTheme="minorEastAsia"/>
        </w:rPr>
        <w:t xml:space="preserve">weakly stochastically dominates </w:t>
      </w:r>
      <w:r>
        <w:rPr>
          <w:rFonts w:eastAsiaTheme="minorEastAsia"/>
        </w:rPr>
        <w:t xml:space="preserve">lottery </w:t>
      </w:r>
      <m:oMath>
        <m:sSup>
          <m:sSupPr>
            <m:ctrlPr>
              <w:rPr>
                <w:rFonts w:ascii="Cambria Math" w:hAnsi="Cambria Math" w:cstheme="minorHAnsi"/>
                <w:i/>
              </w:rPr>
            </m:ctrlPr>
          </m:sSupPr>
          <m:e>
            <m:r>
              <w:rPr>
                <w:rFonts w:ascii="Cambria Math" w:hAnsi="Cambria Math" w:cstheme="minorHAnsi"/>
              </w:rPr>
              <m:t>L</m:t>
            </m:r>
          </m:e>
          <m:sup>
            <m:r>
              <w:rPr>
                <w:rFonts w:ascii="Cambria Math" w:hAnsi="Cambria Math" w:cstheme="minorHAnsi"/>
              </w:rPr>
              <m:t>*</m:t>
            </m:r>
          </m:sup>
        </m:sSup>
      </m:oMath>
      <w:r>
        <w:rPr>
          <w:rFonts w:eastAsiaTheme="minorEastAsia"/>
        </w:rPr>
        <w:t>, then</w:t>
      </w:r>
      <w:r w:rsidR="00251B77" w:rsidRPr="00251B77">
        <w:rPr>
          <w:rFonts w:cstheme="minorHAnsi"/>
        </w:rPr>
        <w:t xml:space="preserve"> </w:t>
      </w:r>
      <w:r w:rsidR="00251B77">
        <w:rPr>
          <w:rFonts w:eastAsiaTheme="minorEastAsia" w:cstheme="minorHAnsi"/>
        </w:rPr>
        <w:t xml:space="preserve">for all </w:t>
      </w:r>
      <m:oMath>
        <m:r>
          <w:rPr>
            <w:rFonts w:ascii="Cambria Math" w:eastAsiaTheme="minorEastAsia" w:hAnsi="Cambria Math" w:cstheme="minorHAnsi"/>
          </w:rPr>
          <m:t>j∈</m:t>
        </m:r>
        <m:d>
          <m:dPr>
            <m:begChr m:val="{"/>
            <m:endChr m:val="}"/>
            <m:ctrlPr>
              <w:rPr>
                <w:rFonts w:ascii="Cambria Math" w:eastAsiaTheme="minorEastAsia" w:hAnsi="Cambria Math" w:cstheme="minorHAnsi"/>
                <w:i/>
              </w:rPr>
            </m:ctrlPr>
          </m:dPr>
          <m:e>
            <m:r>
              <w:rPr>
                <w:rFonts w:ascii="Cambria Math" w:eastAsiaTheme="minorEastAsia" w:hAnsi="Cambria Math" w:cstheme="minorHAnsi"/>
              </w:rPr>
              <m:t>1,..,n</m:t>
            </m:r>
          </m:e>
        </m:d>
      </m:oMath>
      <w:r w:rsidR="00251B77">
        <w:rPr>
          <w:rFonts w:eastAsiaTheme="minorEastAsia" w:cstheme="minorHAnsi"/>
        </w:rPr>
        <w:t xml:space="preserve">, </w:t>
      </w: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j</m:t>
            </m:r>
          </m:sup>
          <m:e>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i</m:t>
                </m:r>
              </m:sub>
            </m:sSub>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j</m:t>
            </m:r>
          </m:sup>
          <m:e>
            <m:sSubSup>
              <m:sSubSupPr>
                <m:ctrlPr>
                  <w:rPr>
                    <w:rFonts w:ascii="Cambria Math" w:eastAsiaTheme="minorEastAsia" w:hAnsi="Cambria Math"/>
                    <w:i/>
                  </w:rPr>
                </m:ctrlPr>
              </m:sSubSupPr>
              <m:e>
                <m:r>
                  <w:rPr>
                    <w:rFonts w:ascii="Cambria Math" w:eastAsiaTheme="minorEastAsia" w:hAnsi="Cambria Math"/>
                  </w:rPr>
                  <m:t>α</m:t>
                </m:r>
              </m:e>
              <m:sub>
                <m:r>
                  <w:rPr>
                    <w:rFonts w:ascii="Cambria Math" w:eastAsiaTheme="minorEastAsia" w:hAnsi="Cambria Math"/>
                  </w:rPr>
                  <m:t>i</m:t>
                </m:r>
              </m:sub>
              <m:sup>
                <m:r>
                  <w:rPr>
                    <w:rFonts w:ascii="Cambria Math" w:eastAsiaTheme="minorEastAsia" w:hAnsi="Cambria Math"/>
                  </w:rPr>
                  <m:t>*</m:t>
                </m:r>
              </m:sup>
            </m:sSubSup>
          </m:e>
        </m:nary>
      </m:oMath>
      <w:r w:rsidR="00A06645">
        <w:rPr>
          <w:rFonts w:eastAsiaTheme="minorEastAsia" w:cstheme="minorHAnsi"/>
        </w:rPr>
        <w:t xml:space="preserve">. </w:t>
      </w:r>
      <w:r w:rsidR="00251B77">
        <w:rPr>
          <w:rFonts w:eastAsiaTheme="minorEastAsia"/>
        </w:rPr>
        <w:t>So the</w:t>
      </w:r>
      <w:r>
        <w:rPr>
          <w:rFonts w:eastAsiaTheme="minorEastAsia"/>
        </w:rPr>
        <w:t xml:space="preserve"> right-hand side of this equation must be satisfied. </w:t>
      </w:r>
      <w:r w:rsidR="002949BB">
        <w:rPr>
          <w:rFonts w:eastAsiaTheme="minorEastAsia"/>
        </w:rPr>
        <w:t>It</w:t>
      </w:r>
      <w:r>
        <w:rPr>
          <w:rFonts w:eastAsiaTheme="minorEastAsia"/>
        </w:rPr>
        <w:t xml:space="preserve"> follows that </w:t>
      </w:r>
      <m:oMath>
        <m:r>
          <w:rPr>
            <w:rFonts w:ascii="Cambria Math" w:eastAsiaTheme="minorEastAsia" w:hAnsi="Cambria Math"/>
          </w:rPr>
          <m:t>L</m:t>
        </m:r>
        <m:r>
          <w:rPr>
            <w:rFonts w:ascii="Cambria Math" w:eastAsiaTheme="minorEastAsia" w:hAnsi="Cambria Math" w:cstheme="minorHAnsi"/>
          </w:rPr>
          <m:t>≿</m:t>
        </m:r>
        <m:sSup>
          <m:sSupPr>
            <m:ctrlPr>
              <w:rPr>
                <w:rFonts w:ascii="Cambria Math" w:hAnsi="Cambria Math" w:cstheme="minorHAnsi"/>
                <w:i/>
              </w:rPr>
            </m:ctrlPr>
          </m:sSupPr>
          <m:e>
            <m:r>
              <w:rPr>
                <w:rFonts w:ascii="Cambria Math" w:hAnsi="Cambria Math" w:cstheme="minorHAnsi"/>
              </w:rPr>
              <m:t>L</m:t>
            </m:r>
          </m:e>
          <m:sup>
            <m:r>
              <w:rPr>
                <w:rFonts w:ascii="Cambria Math" w:hAnsi="Cambria Math" w:cstheme="minorHAnsi"/>
              </w:rPr>
              <m:t>*</m:t>
            </m:r>
          </m:sup>
        </m:sSup>
      </m:oMath>
      <w:r>
        <w:rPr>
          <w:rFonts w:eastAsiaTheme="minorEastAsia"/>
        </w:rPr>
        <w:t>. Furthermore, if</w:t>
      </w:r>
      <w:r>
        <w:rPr>
          <w:rFonts w:eastAsiaTheme="minorEastAsia" w:cstheme="minorHAnsi"/>
        </w:rPr>
        <w:t xml:space="preserve"> </w:t>
      </w:r>
      <w:r>
        <w:rPr>
          <w:rFonts w:eastAsiaTheme="minorEastAsia"/>
        </w:rPr>
        <w:t xml:space="preserve">lottery </w:t>
      </w:r>
      <m:oMath>
        <m:sSup>
          <m:sSupPr>
            <m:ctrlPr>
              <w:rPr>
                <w:rFonts w:ascii="Cambria Math" w:hAnsi="Cambria Math"/>
                <w:i/>
              </w:rPr>
            </m:ctrlPr>
          </m:sSupPr>
          <m:e>
            <m:r>
              <w:rPr>
                <w:rFonts w:ascii="Cambria Math" w:hAnsi="Cambria Math"/>
              </w:rPr>
              <m:t>L</m:t>
            </m:r>
          </m:e>
          <m:sup>
            <m:r>
              <w:rPr>
                <w:rFonts w:ascii="Cambria Math" w:hAnsi="Cambria Math"/>
              </w:rPr>
              <m:t>1</m:t>
            </m:r>
          </m:sup>
        </m:sSup>
      </m:oMath>
      <w:r>
        <w:t xml:space="preserve"> </w:t>
      </w:r>
      <w:r>
        <w:rPr>
          <w:rFonts w:eastAsiaTheme="minorEastAsia"/>
        </w:rPr>
        <w:t xml:space="preserve">strongly </w:t>
      </w:r>
      <w:r w:rsidRPr="00137048">
        <w:rPr>
          <w:rFonts w:eastAsiaTheme="minorEastAsia"/>
        </w:rPr>
        <w:t xml:space="preserve">stochastically dominates </w:t>
      </w:r>
      <w:r>
        <w:rPr>
          <w:rFonts w:eastAsiaTheme="minorEastAsia"/>
        </w:rPr>
        <w:t xml:space="preserve">lottery </w:t>
      </w:r>
      <m:oMath>
        <m:sSup>
          <m:sSupPr>
            <m:ctrlPr>
              <w:rPr>
                <w:rFonts w:ascii="Cambria Math" w:hAnsi="Cambria Math" w:cstheme="minorHAnsi"/>
                <w:i/>
              </w:rPr>
            </m:ctrlPr>
          </m:sSupPr>
          <m:e>
            <m:r>
              <w:rPr>
                <w:rFonts w:ascii="Cambria Math" w:hAnsi="Cambria Math" w:cstheme="minorHAnsi"/>
              </w:rPr>
              <m:t>L</m:t>
            </m:r>
          </m:e>
          <m:sup>
            <m:r>
              <w:rPr>
                <w:rFonts w:ascii="Cambria Math" w:hAnsi="Cambria Math" w:cstheme="minorHAnsi"/>
              </w:rPr>
              <m:t>*</m:t>
            </m:r>
          </m:sup>
        </m:sSup>
      </m:oMath>
      <w:r>
        <w:rPr>
          <w:rFonts w:eastAsiaTheme="minorEastAsia"/>
        </w:rPr>
        <w:t xml:space="preserve">, then </w:t>
      </w: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cstheme="minorHAnsi"/>
              </w:rPr>
              <m:t>V</m:t>
            </m:r>
            <m:d>
              <m:dPr>
                <m:ctrlPr>
                  <w:rPr>
                    <w:rFonts w:ascii="Cambria Math" w:hAnsi="Cambria Math" w:cstheme="minorHAnsi"/>
                    <w:i/>
                  </w:rPr>
                </m:ctrlPr>
              </m:dPr>
              <m:e>
                <m:sSub>
                  <m:sSubPr>
                    <m:ctrlPr>
                      <w:rPr>
                        <w:rFonts w:ascii="Cambria Math" w:hAnsi="Cambria Math"/>
                        <w:i/>
                      </w:rPr>
                    </m:ctrlPr>
                  </m:sSubPr>
                  <m:e>
                    <m:r>
                      <w:rPr>
                        <w:rFonts w:ascii="Cambria Math" w:hAnsi="Cambria Math"/>
                      </w:rPr>
                      <m:t>C</m:t>
                    </m:r>
                  </m:e>
                  <m:sub>
                    <m:r>
                      <w:rPr>
                        <w:rFonts w:ascii="Cambria Math" w:hAnsi="Cambria Math"/>
                      </w:rPr>
                      <m:t>i</m:t>
                    </m:r>
                  </m:sub>
                </m:sSub>
              </m:e>
            </m:d>
            <m:r>
              <w:rPr>
                <w:rFonts w:ascii="Cambria Math" w:hAnsi="Cambria Math" w:cstheme="minorHAnsi"/>
              </w:rPr>
              <m:t>.</m:t>
            </m:r>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i</m:t>
                </m:r>
              </m:sub>
            </m:sSub>
          </m:e>
        </m:nary>
        <m:r>
          <w:rPr>
            <w:rFonts w:ascii="Cambria Math" w:hAnsi="Cambria Math"/>
          </w:rPr>
          <m:t>&gt;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cstheme="minorHAnsi"/>
              </w:rPr>
              <m:t>V</m:t>
            </m:r>
            <m:d>
              <m:dPr>
                <m:ctrlPr>
                  <w:rPr>
                    <w:rFonts w:ascii="Cambria Math" w:hAnsi="Cambria Math" w:cstheme="minorHAnsi"/>
                    <w:i/>
                  </w:rPr>
                </m:ctrlPr>
              </m:dPr>
              <m:e>
                <m:sSub>
                  <m:sSubPr>
                    <m:ctrlPr>
                      <w:rPr>
                        <w:rFonts w:ascii="Cambria Math" w:hAnsi="Cambria Math"/>
                        <w:i/>
                      </w:rPr>
                    </m:ctrlPr>
                  </m:sSubPr>
                  <m:e>
                    <m:r>
                      <w:rPr>
                        <w:rFonts w:ascii="Cambria Math" w:hAnsi="Cambria Math"/>
                      </w:rPr>
                      <m:t>C</m:t>
                    </m:r>
                  </m:e>
                  <m:sub>
                    <m:r>
                      <w:rPr>
                        <w:rFonts w:ascii="Cambria Math" w:hAnsi="Cambria Math"/>
                      </w:rPr>
                      <m:t>i</m:t>
                    </m:r>
                  </m:sub>
                </m:sSub>
              </m:e>
            </m:d>
            <m:r>
              <w:rPr>
                <w:rFonts w:ascii="Cambria Math" w:hAnsi="Cambria Math" w:cstheme="minorHAnsi"/>
              </w:rPr>
              <m:t>.</m:t>
            </m:r>
            <m:sSubSup>
              <m:sSubSupPr>
                <m:ctrlPr>
                  <w:rPr>
                    <w:rFonts w:ascii="Cambria Math" w:eastAsiaTheme="minorEastAsia" w:hAnsi="Cambria Math"/>
                    <w:i/>
                  </w:rPr>
                </m:ctrlPr>
              </m:sSubSupPr>
              <m:e>
                <m:r>
                  <w:rPr>
                    <w:rFonts w:ascii="Cambria Math" w:eastAsiaTheme="minorEastAsia" w:hAnsi="Cambria Math"/>
                  </w:rPr>
                  <m:t>α</m:t>
                </m:r>
              </m:e>
              <m:sub>
                <m:r>
                  <w:rPr>
                    <w:rFonts w:ascii="Cambria Math" w:eastAsiaTheme="minorEastAsia" w:hAnsi="Cambria Math"/>
                  </w:rPr>
                  <m:t>i</m:t>
                </m:r>
              </m:sub>
              <m:sup>
                <m:r>
                  <w:rPr>
                    <w:rFonts w:ascii="Cambria Math" w:eastAsiaTheme="minorEastAsia" w:hAnsi="Cambria Math"/>
                  </w:rPr>
                  <m:t>*</m:t>
                </m:r>
              </m:sup>
            </m:sSubSup>
          </m:e>
        </m:nary>
      </m:oMath>
      <w:r>
        <w:rPr>
          <w:rFonts w:eastAsiaTheme="minorEastAsia"/>
        </w:rPr>
        <w:t xml:space="preserve"> and so </w:t>
      </w:r>
      <m:oMath>
        <m:r>
          <w:rPr>
            <w:rFonts w:ascii="Cambria Math" w:eastAsiaTheme="minorEastAsia" w:hAnsi="Cambria Math"/>
          </w:rPr>
          <m:t>L</m:t>
        </m:r>
        <m:r>
          <w:rPr>
            <w:rFonts w:ascii="Cambria Math" w:eastAsiaTheme="minorEastAsia" w:hAnsi="Cambria Math" w:cstheme="minorHAnsi"/>
          </w:rPr>
          <m:t>≻</m:t>
        </m:r>
        <m:sSup>
          <m:sSupPr>
            <m:ctrlPr>
              <w:rPr>
                <w:rFonts w:ascii="Cambria Math" w:hAnsi="Cambria Math" w:cstheme="minorHAnsi"/>
                <w:i/>
              </w:rPr>
            </m:ctrlPr>
          </m:sSupPr>
          <m:e>
            <m:r>
              <w:rPr>
                <w:rFonts w:ascii="Cambria Math" w:hAnsi="Cambria Math" w:cstheme="minorHAnsi"/>
              </w:rPr>
              <m:t>L</m:t>
            </m:r>
          </m:e>
          <m:sup>
            <m:r>
              <w:rPr>
                <w:rFonts w:ascii="Cambria Math" w:hAnsi="Cambria Math" w:cstheme="minorHAnsi"/>
              </w:rPr>
              <m:t>*</m:t>
            </m:r>
          </m:sup>
        </m:sSup>
      </m:oMath>
      <w:r>
        <w:rPr>
          <w:rFonts w:eastAsiaTheme="minorEastAsia"/>
        </w:rPr>
        <w:t xml:space="preserve">. </w:t>
      </w:r>
      <m:oMath>
        <m:r>
          <w:rPr>
            <w:rFonts w:ascii="Cambria Math" w:eastAsiaTheme="minorEastAsia" w:hAnsi="Cambria Math"/>
          </w:rPr>
          <m:t>∎</m:t>
        </m:r>
      </m:oMath>
    </w:p>
    <w:p w14:paraId="0E238358" w14:textId="5FF826D3" w:rsidR="00F00435" w:rsidRPr="00F00435" w:rsidRDefault="00F00435" w:rsidP="00204832">
      <w:pPr>
        <w:spacing w:before="120" w:after="240" w:line="276" w:lineRule="auto"/>
        <w:jc w:val="both"/>
        <w:rPr>
          <w:rFonts w:eastAsiaTheme="minorEastAsia"/>
        </w:rPr>
      </w:pPr>
      <w:r>
        <w:rPr>
          <w:rFonts w:eastAsiaTheme="minorEastAsia"/>
          <w:b/>
          <w:bCs/>
        </w:rPr>
        <w:t>Corollary 2.1</w:t>
      </w:r>
      <w:r>
        <w:rPr>
          <w:rFonts w:eastAsiaTheme="minorEastAsia"/>
        </w:rPr>
        <w:t xml:space="preserve">: Assume </w:t>
      </w:r>
      <w:r w:rsidR="00EC70D5">
        <w:rPr>
          <w:rFonts w:eastAsiaTheme="minorEastAsia"/>
        </w:rPr>
        <w:t xml:space="preserve">in addition </w:t>
      </w:r>
      <w:r>
        <w:rPr>
          <w:rFonts w:eastAsiaTheme="minorEastAsia"/>
        </w:rPr>
        <w:t xml:space="preserve">Distribution. Then rational preference between lotteries respects the condition of Stochastic Dominance (Acts). </w:t>
      </w:r>
    </w:p>
    <w:p w14:paraId="2935F287" w14:textId="70B5E65B" w:rsidR="00204832" w:rsidRDefault="00204832" w:rsidP="00204832">
      <w:pPr>
        <w:spacing w:before="120" w:after="240" w:line="276" w:lineRule="auto"/>
        <w:jc w:val="both"/>
        <w:rPr>
          <w:rFonts w:eastAsiaTheme="minorEastAsia" w:cstheme="minorHAnsi"/>
        </w:rPr>
      </w:pPr>
      <w:r w:rsidRPr="00F575E9">
        <w:rPr>
          <w:rFonts w:eastAsiaTheme="minorEastAsia" w:cstheme="minorHAnsi"/>
          <w:b/>
          <w:bCs/>
        </w:rPr>
        <w:lastRenderedPageBreak/>
        <w:t xml:space="preserve">Theorem </w:t>
      </w:r>
      <w:r w:rsidR="00CD66EE">
        <w:rPr>
          <w:rFonts w:eastAsiaTheme="minorEastAsia" w:cstheme="minorHAnsi"/>
          <w:b/>
          <w:bCs/>
        </w:rPr>
        <w:t>3</w:t>
      </w:r>
      <w:r>
        <w:rPr>
          <w:rFonts w:eastAsiaTheme="minorEastAsia" w:cstheme="minorHAnsi"/>
        </w:rPr>
        <w:t xml:space="preserve">: </w:t>
      </w:r>
      <w:r w:rsidR="00AB5332">
        <w:rPr>
          <w:rFonts w:eastAsiaTheme="minorEastAsia" w:cstheme="minorHAnsi"/>
        </w:rPr>
        <w:t xml:space="preserve">Assume Expectationalism. Then </w:t>
      </w:r>
      <w:r w:rsidR="00360044">
        <w:rPr>
          <w:rFonts w:eastAsiaTheme="minorEastAsia" w:cstheme="minorHAnsi"/>
        </w:rPr>
        <w:t>Choice from Chance</w:t>
      </w:r>
      <w:r w:rsidR="00AB5332">
        <w:rPr>
          <w:rFonts w:eastAsiaTheme="minorEastAsia" w:cstheme="minorHAnsi"/>
        </w:rPr>
        <w:t xml:space="preserve"> implies the Principal Suppositional Principle.</w:t>
      </w:r>
    </w:p>
    <w:p w14:paraId="64DA73F5" w14:textId="023EBE46" w:rsidR="00882104" w:rsidRDefault="00204832" w:rsidP="00882104">
      <w:pPr>
        <w:spacing w:before="120" w:after="0" w:line="276" w:lineRule="auto"/>
        <w:jc w:val="both"/>
      </w:pPr>
      <w:r>
        <w:rPr>
          <w:rFonts w:eastAsiaTheme="minorEastAsia" w:cstheme="minorHAnsi"/>
          <w:b/>
          <w:bCs/>
        </w:rPr>
        <w:t>Proof</w:t>
      </w:r>
      <w:r>
        <w:rPr>
          <w:rFonts w:eastAsiaTheme="minorEastAsia" w:cstheme="minorHAnsi"/>
        </w:rPr>
        <w:t xml:space="preserve">: </w:t>
      </w:r>
      <w:r w:rsidR="004736E9">
        <w:rPr>
          <w:rFonts w:eastAsiaTheme="minorEastAsia" w:cstheme="minorHAnsi"/>
        </w:rPr>
        <w:t>Suppose that</w:t>
      </w:r>
      <w:r w:rsidR="00ED25C4">
        <w:rPr>
          <w:rFonts w:eastAsiaTheme="minorEastAsia" w:cstheme="minorHAnsi"/>
        </w:rPr>
        <w:t xml:space="preserve"> </w:t>
      </w:r>
      <m:oMath>
        <m:r>
          <w:rPr>
            <w:rFonts w:ascii="Cambria Math" w:eastAsiaTheme="minorEastAsia" w:hAnsi="Cambria Math" w:cstheme="minorHAnsi"/>
          </w:rPr>
          <m:t>P</m:t>
        </m:r>
        <m:d>
          <m:dPr>
            <m:ctrlPr>
              <w:rPr>
                <w:rFonts w:ascii="Cambria Math" w:eastAsiaTheme="minorEastAsia" w:hAnsi="Cambria Math" w:cstheme="minorHAnsi"/>
                <w:i/>
              </w:rPr>
            </m:ctrlPr>
          </m:dPr>
          <m:e>
            <m:sSup>
              <m:sSupPr>
                <m:ctrlPr>
                  <w:rPr>
                    <w:rFonts w:ascii="Cambria Math" w:eastAsiaTheme="minorEastAsia" w:hAnsi="Cambria Math" w:cstheme="minorHAnsi"/>
                    <w:i/>
                  </w:rPr>
                </m:ctrlPr>
              </m:sSupPr>
              <m:e>
                <m:r>
                  <w:rPr>
                    <w:rFonts w:ascii="Cambria Math" w:eastAsiaTheme="minorEastAsia" w:hAnsi="Cambria Math" w:cstheme="minorHAnsi"/>
                  </w:rPr>
                  <m:t>Ch</m:t>
                </m:r>
              </m:e>
              <m:sup>
                <m:r>
                  <w:rPr>
                    <w:rFonts w:ascii="Cambria Math" w:eastAsiaTheme="minorEastAsia" w:hAnsi="Cambria Math" w:cstheme="minorHAnsi"/>
                  </w:rPr>
                  <m:t>A</m:t>
                </m:r>
              </m:sup>
            </m:sSup>
            <m:r>
              <w:rPr>
                <w:rFonts w:ascii="Cambria Math" w:hAnsi="Cambria Math"/>
              </w:rPr>
              <m:t>=</m:t>
            </m:r>
            <m:r>
              <w:rPr>
                <w:rFonts w:ascii="Cambria Math" w:hAnsi="Cambria Math" w:cstheme="minorHAnsi"/>
              </w:rPr>
              <m:t>ch(∙|A)</m:t>
            </m:r>
          </m:e>
        </m:d>
        <m:r>
          <w:rPr>
            <w:rFonts w:ascii="Cambria Math" w:eastAsiaTheme="minorEastAsia" w:hAnsi="Cambria Math" w:cstheme="minorHAnsi"/>
          </w:rPr>
          <m:t>=1</m:t>
        </m:r>
      </m:oMath>
      <w:r w:rsidR="00623929">
        <w:rPr>
          <w:rFonts w:eastAsiaTheme="minorEastAsia" w:cstheme="minorHAnsi"/>
        </w:rPr>
        <w:t>.</w:t>
      </w:r>
      <w:r w:rsidR="004736E9">
        <w:rPr>
          <w:rFonts w:eastAsiaTheme="minorEastAsia" w:cstheme="minorHAnsi"/>
        </w:rPr>
        <w:t xml:space="preserve"> </w:t>
      </w:r>
      <w:r w:rsidR="00020A00">
        <w:rPr>
          <w:rFonts w:cstheme="minorHAnsi"/>
        </w:rPr>
        <w:t>L</w:t>
      </w:r>
      <w:r w:rsidR="0021028D">
        <w:rPr>
          <w:rFonts w:cstheme="minorHAnsi"/>
        </w:rPr>
        <w:t>et</w:t>
      </w:r>
      <w:r w:rsidR="00623929">
        <w:rPr>
          <w:rFonts w:cstheme="minorHAnsi"/>
        </w:rPr>
        <w:t xml:space="preserve"> </w:t>
      </w:r>
      <m:oMath>
        <m:r>
          <w:rPr>
            <w:rFonts w:ascii="Cambria Math" w:eastAsiaTheme="minorEastAsia" w:hAnsi="Cambria Math"/>
          </w:rPr>
          <m:t>A</m:t>
        </m:r>
      </m:oMath>
      <w:r w:rsidR="00784EF0">
        <w:rPr>
          <w:rFonts w:eastAsiaTheme="minorEastAsia" w:cstheme="minorHAnsi"/>
        </w:rPr>
        <w:t xml:space="preserve">, </w:t>
      </w:r>
      <m:oMath>
        <m:r>
          <w:rPr>
            <w:rFonts w:ascii="Cambria Math" w:hAnsi="Cambria Math" w:cstheme="minorHAnsi"/>
          </w:rPr>
          <m:t>E</m:t>
        </m:r>
      </m:oMath>
      <w:r w:rsidR="0021028D">
        <w:rPr>
          <w:rFonts w:eastAsiaTheme="minorEastAsia" w:cstheme="minorHAnsi"/>
        </w:rPr>
        <w:t xml:space="preserve"> and </w:t>
      </w:r>
      <m:oMath>
        <m:r>
          <w:rPr>
            <w:rFonts w:ascii="Cambria Math" w:eastAsiaTheme="minorEastAsia" w:hAnsi="Cambria Math" w:cstheme="minorHAnsi"/>
          </w:rPr>
          <m:t>F</m:t>
        </m:r>
      </m:oMath>
      <w:r w:rsidR="0021028D">
        <w:rPr>
          <w:rFonts w:cstheme="minorHAnsi"/>
        </w:rPr>
        <w:t xml:space="preserve"> </w:t>
      </w:r>
      <w:r w:rsidR="00784EF0">
        <w:rPr>
          <w:rFonts w:cstheme="minorHAnsi"/>
        </w:rPr>
        <w:t xml:space="preserve">be </w:t>
      </w:r>
      <w:r w:rsidR="0021028D">
        <w:rPr>
          <w:rFonts w:cstheme="minorHAnsi"/>
        </w:rPr>
        <w:t xml:space="preserve">any propositions in </w:t>
      </w:r>
      <m:oMath>
        <m:sSup>
          <m:sSupPr>
            <m:ctrlPr>
              <w:rPr>
                <w:rFonts w:ascii="Cambria Math" w:hAnsi="Cambria Math" w:cstheme="minorHAnsi"/>
                <w:i/>
              </w:rPr>
            </m:ctrlPr>
          </m:sSupPr>
          <m:e>
            <m:r>
              <m:rPr>
                <m:sty m:val="p"/>
              </m:rPr>
              <w:rPr>
                <w:rFonts w:ascii="Cambria Math" w:hAnsi="Cambria Math" w:cstheme="minorHAnsi"/>
              </w:rPr>
              <m:t>Ω</m:t>
            </m:r>
          </m:e>
          <m:sup>
            <m:r>
              <w:rPr>
                <w:rFonts w:ascii="Cambria Math" w:hAnsi="Cambria Math" w:cstheme="minorHAnsi"/>
              </w:rPr>
              <m:t>*</m:t>
            </m:r>
          </m:sup>
        </m:sSup>
      </m:oMath>
      <w:r w:rsidR="002F0D17">
        <w:rPr>
          <w:rFonts w:eastAsiaTheme="minorEastAsia" w:cstheme="minorHAnsi"/>
        </w:rPr>
        <w:t xml:space="preserve"> </w:t>
      </w:r>
      <w:r w:rsidR="00651F0F">
        <w:rPr>
          <w:rFonts w:eastAsiaTheme="minorEastAsia" w:cstheme="minorHAnsi"/>
        </w:rPr>
        <w:t>such that</w:t>
      </w:r>
      <w:r w:rsidR="0053658A">
        <w:rPr>
          <w:rFonts w:eastAsiaTheme="minorEastAsia" w:cstheme="minorHAnsi"/>
        </w:rPr>
        <w:t xml:space="preserve"> </w:t>
      </w:r>
      <m:oMath>
        <m:r>
          <w:rPr>
            <w:rFonts w:ascii="Cambria Math" w:eastAsiaTheme="minorEastAsia" w:hAnsi="Cambria Math" w:cstheme="minorHAnsi"/>
          </w:rPr>
          <m:t>ch(A)&gt;ch(AE)</m:t>
        </m:r>
        <m:r>
          <w:rPr>
            <w:rFonts w:ascii="Cambria Math" w:eastAsiaTheme="minorEastAsia" w:hAnsi="Cambria Math"/>
          </w:rPr>
          <m:t>&gt;0</m:t>
        </m:r>
      </m:oMath>
      <w:r w:rsidR="00651F0F">
        <w:rPr>
          <w:rFonts w:eastAsiaTheme="minorEastAsia" w:cstheme="minorHAnsi"/>
        </w:rPr>
        <w:t xml:space="preserve"> </w:t>
      </w:r>
      <w:r w:rsidR="002F0D17">
        <w:rPr>
          <w:rFonts w:eastAsiaTheme="minorEastAsia" w:cstheme="minorHAnsi"/>
        </w:rPr>
        <w:t xml:space="preserve">and </w:t>
      </w:r>
      <m:oMath>
        <m:r>
          <w:rPr>
            <w:rFonts w:ascii="Cambria Math" w:eastAsiaTheme="minorEastAsia" w:hAnsi="Cambria Math" w:cstheme="minorHAnsi"/>
          </w:rPr>
          <m:t>ch(A)&gt;ch(AF)</m:t>
        </m:r>
        <m:r>
          <w:rPr>
            <w:rFonts w:ascii="Cambria Math" w:eastAsiaTheme="minorEastAsia" w:hAnsi="Cambria Math"/>
          </w:rPr>
          <m:t>&gt;0</m:t>
        </m:r>
      </m:oMath>
      <w:r w:rsidR="00D447BD">
        <w:rPr>
          <w:rFonts w:eastAsiaTheme="minorEastAsia" w:cstheme="minorHAnsi"/>
        </w:rPr>
        <w:t xml:space="preserve">. </w:t>
      </w:r>
      <w:r w:rsidR="002C4A54">
        <w:rPr>
          <w:rFonts w:eastAsiaTheme="minorEastAsia"/>
        </w:rPr>
        <w:t xml:space="preserve">Now consider any </w:t>
      </w:r>
      <w:r w:rsidR="0053658A">
        <w:rPr>
          <w:rFonts w:eastAsiaTheme="minorEastAsia"/>
        </w:rPr>
        <w:t>proposition</w:t>
      </w:r>
      <w:r w:rsidR="00362BEA">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sidR="002C4A54">
        <w:rPr>
          <w:rFonts w:eastAsiaTheme="minorEastAsia"/>
        </w:rPr>
        <w:t xml:space="preserve">, disjoint from </w:t>
      </w:r>
      <m:oMath>
        <m:r>
          <w:rPr>
            <w:rFonts w:ascii="Cambria Math" w:eastAsiaTheme="minorEastAsia" w:hAnsi="Cambria Math" w:cstheme="minorHAnsi"/>
          </w:rPr>
          <m:t>A</m:t>
        </m:r>
      </m:oMath>
      <w:r w:rsidR="002C4A54">
        <w:rPr>
          <w:rFonts w:eastAsiaTheme="minorEastAsia" w:cstheme="minorHAnsi"/>
        </w:rPr>
        <w:t xml:space="preserve">, </w:t>
      </w:r>
      <w:r w:rsidR="00362BEA">
        <w:t>such that</w:t>
      </w:r>
      <w:r w:rsidR="00545AE1">
        <w:t xml:space="preserve"> </w:t>
      </w:r>
      <m:oMath>
        <m:r>
          <w:rPr>
            <w:rFonts w:ascii="Cambria Math" w:eastAsiaTheme="minorEastAsia" w:hAnsi="Cambria Math" w:cstheme="minorHAnsi"/>
          </w:rPr>
          <m:t>ch(</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r>
          <w:rPr>
            <w:rFonts w:ascii="Cambria Math" w:eastAsiaTheme="minorEastAsia" w:hAnsi="Cambria Math" w:cstheme="minorHAnsi"/>
          </w:rPr>
          <m:t>)</m:t>
        </m:r>
        <m:r>
          <w:rPr>
            <w:rFonts w:ascii="Cambria Math" w:eastAsiaTheme="minorEastAsia" w:hAnsi="Cambria Math"/>
          </w:rPr>
          <m:t>&gt;0</m:t>
        </m:r>
      </m:oMath>
      <w:r w:rsidR="009B2CAB">
        <w:rPr>
          <w:rFonts w:eastAsiaTheme="minorEastAsia" w:cstheme="minorHAnsi"/>
        </w:rPr>
        <w:t xml:space="preserve"> and</w:t>
      </w:r>
      <w:r w:rsidR="001D477E">
        <w:t xml:space="preserve"> </w:t>
      </w:r>
      <m:oMath>
        <m:r>
          <w:rPr>
            <w:rFonts w:ascii="Cambria Math" w:hAnsi="Cambria Math"/>
          </w:rPr>
          <m:t>ch(F|</m:t>
        </m:r>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m:t>
        </m:r>
      </m:oMath>
      <w:r w:rsidR="009F0373">
        <w:rPr>
          <w:rFonts w:eastAsiaTheme="minorEastAsia"/>
        </w:rPr>
        <w:t xml:space="preserve"> lies between </w:t>
      </w:r>
      <m:oMath>
        <m:r>
          <w:rPr>
            <w:rFonts w:ascii="Cambria Math" w:hAnsi="Cambria Math"/>
          </w:rPr>
          <m:t>ch(E|A)</m:t>
        </m:r>
      </m:oMath>
      <w:r w:rsidR="009F0373">
        <w:rPr>
          <w:rFonts w:eastAsiaTheme="minorEastAsia"/>
        </w:rPr>
        <w:t xml:space="preserve"> and </w:t>
      </w:r>
      <m:oMath>
        <m:r>
          <w:rPr>
            <w:rFonts w:ascii="Cambria Math" w:hAnsi="Cambria Math"/>
          </w:rPr>
          <m:t>ch(F|A)</m:t>
        </m:r>
      </m:oMath>
      <w:r w:rsidR="009F0373">
        <w:rPr>
          <w:rFonts w:eastAsiaTheme="minorEastAsia"/>
        </w:rPr>
        <w:t>.</w:t>
      </w:r>
      <w:r w:rsidR="00362BEA">
        <w:t xml:space="preserve"> </w:t>
      </w:r>
      <w:r w:rsidR="001F21EF">
        <w:t xml:space="preserve">(The existence of such a proposition </w:t>
      </w:r>
      <w:r w:rsidR="00BB543C">
        <w:t xml:space="preserve">is assured by the assumption that </w:t>
      </w:r>
      <m:oMath>
        <m:r>
          <m:rPr>
            <m:sty m:val="p"/>
          </m:rPr>
          <w:rPr>
            <w:rFonts w:ascii="Cambria Math" w:hAnsi="Cambria Math" w:cstheme="minorHAnsi"/>
          </w:rPr>
          <m:t>Ω</m:t>
        </m:r>
      </m:oMath>
      <w:r w:rsidR="00BB543C">
        <w:t xml:space="preserve"> is complete and atomless.) </w:t>
      </w:r>
      <w:r w:rsidR="00F053EB">
        <w:t xml:space="preserve">Choose a utility assignment </w:t>
      </w:r>
      <w:r w:rsidR="002E5DB2">
        <w:t xml:space="preserve">that induces a value partition </w:t>
      </w:r>
      <m:oMath>
        <m:r>
          <w:rPr>
            <w:rFonts w:ascii="Cambria Math" w:hAnsi="Cambria Math" w:cstheme="minorHAnsi"/>
          </w:rPr>
          <m:t>{G,B}</m:t>
        </m:r>
      </m:oMath>
      <w:r w:rsidR="00053722">
        <w:rPr>
          <w:rFonts w:eastAsiaTheme="minorEastAsia" w:cstheme="minorHAnsi"/>
        </w:rPr>
        <w:t xml:space="preserve"> on states, with </w:t>
      </w:r>
      <m:oMath>
        <m:r>
          <w:rPr>
            <w:rFonts w:ascii="Cambria Math" w:hAnsi="Cambria Math" w:cstheme="minorHAnsi"/>
          </w:rPr>
          <m:t>G</m:t>
        </m:r>
      </m:oMath>
      <w:r w:rsidR="00053722">
        <w:rPr>
          <w:rFonts w:eastAsiaTheme="minorEastAsia" w:cstheme="minorHAnsi"/>
        </w:rPr>
        <w:t xml:space="preserve"> states having utility 1 and </w:t>
      </w:r>
      <m:oMath>
        <m:r>
          <w:rPr>
            <w:rFonts w:ascii="Cambria Math" w:hAnsi="Cambria Math" w:cstheme="minorHAnsi"/>
          </w:rPr>
          <m:t>B</m:t>
        </m:r>
      </m:oMath>
      <w:r w:rsidR="00053722">
        <w:rPr>
          <w:rFonts w:eastAsiaTheme="minorEastAsia" w:cstheme="minorHAnsi"/>
        </w:rPr>
        <w:t xml:space="preserve"> states utility 0</w:t>
      </w:r>
      <w:r w:rsidR="00B759A4">
        <w:rPr>
          <w:rFonts w:eastAsiaTheme="minorEastAsia" w:cstheme="minorHAnsi"/>
        </w:rPr>
        <w:t xml:space="preserve"> and </w:t>
      </w:r>
      <w:r w:rsidR="00F053EB">
        <w:t xml:space="preserve">such that </w:t>
      </w:r>
      <m:oMath>
        <m:r>
          <w:rPr>
            <w:rFonts w:ascii="Cambria Math" w:eastAsiaTheme="minorEastAsia" w:hAnsi="Cambria Math"/>
          </w:rPr>
          <m:t>A</m:t>
        </m:r>
      </m:oMath>
      <w:r w:rsidR="00F053EB">
        <w:rPr>
          <w:rFonts w:eastAsiaTheme="minorEastAsia"/>
        </w:rPr>
        <w:t xml:space="preserve"> has value consequence</w:t>
      </w:r>
      <w:r w:rsidR="00F053EB">
        <w:t xml:space="preserve"> </w:t>
      </w:r>
      <w:r w:rsidR="00F053EB">
        <w:rPr>
          <w:i/>
          <w:iCs/>
        </w:rPr>
        <w:t>G</w:t>
      </w:r>
      <w:r w:rsidR="00F053EB">
        <w:rPr>
          <w:rFonts w:eastAsiaTheme="minorEastAsia"/>
        </w:rPr>
        <w:t xml:space="preserve"> whenever </w:t>
      </w:r>
      <w:r w:rsidR="00F053EB">
        <w:rPr>
          <w:rFonts w:eastAsiaTheme="minorEastAsia"/>
          <w:i/>
          <w:iCs/>
        </w:rPr>
        <w:t>E</w:t>
      </w:r>
      <w:r w:rsidR="00F053EB">
        <w:rPr>
          <w:rFonts w:eastAsiaTheme="minorEastAsia"/>
        </w:rPr>
        <w:t xml:space="preserve"> is the case and value consequence</w:t>
      </w:r>
      <w:r w:rsidR="00F053EB">
        <w:t xml:space="preserve"> </w:t>
      </w:r>
      <w:r w:rsidR="00F053EB" w:rsidRPr="00945785">
        <w:rPr>
          <w:i/>
          <w:iCs/>
        </w:rPr>
        <w:t>B</w:t>
      </w:r>
      <w:r w:rsidR="00F053EB">
        <w:rPr>
          <w:rFonts w:eastAsiaTheme="minorEastAsia"/>
        </w:rPr>
        <w:t xml:space="preserve"> otherwise and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sidR="00F053EB">
        <w:rPr>
          <w:rFonts w:eastAsiaTheme="minorEastAsia"/>
        </w:rPr>
        <w:t xml:space="preserve"> has value consequence</w:t>
      </w:r>
      <w:r w:rsidR="00F053EB">
        <w:t xml:space="preserve"> </w:t>
      </w:r>
      <w:r w:rsidR="00F053EB">
        <w:rPr>
          <w:i/>
          <w:iCs/>
        </w:rPr>
        <w:t>G</w:t>
      </w:r>
      <w:r w:rsidR="00F053EB">
        <w:rPr>
          <w:rFonts w:eastAsiaTheme="minorEastAsia"/>
        </w:rPr>
        <w:t xml:space="preserve"> whenever </w:t>
      </w:r>
      <w:r w:rsidR="00F053EB" w:rsidRPr="00BD0053">
        <w:rPr>
          <w:rFonts w:eastAsiaTheme="minorEastAsia"/>
          <w:i/>
          <w:iCs/>
        </w:rPr>
        <w:t>F</w:t>
      </w:r>
      <w:r w:rsidR="00F053EB">
        <w:rPr>
          <w:rFonts w:eastAsiaTheme="minorEastAsia"/>
        </w:rPr>
        <w:t xml:space="preserve"> is the case and</w:t>
      </w:r>
      <w:r w:rsidR="00F053EB">
        <w:t xml:space="preserve"> </w:t>
      </w:r>
      <w:r w:rsidR="00F053EB" w:rsidRPr="00945785">
        <w:rPr>
          <w:i/>
          <w:iCs/>
        </w:rPr>
        <w:t>B</w:t>
      </w:r>
      <w:r w:rsidR="00F053EB">
        <w:rPr>
          <w:rFonts w:eastAsiaTheme="minorEastAsia"/>
        </w:rPr>
        <w:t xml:space="preserve"> otherwise. </w:t>
      </w:r>
      <w:r w:rsidR="00BB034E">
        <w:t>Now by Expectationalism</w:t>
      </w:r>
      <w:r w:rsidR="00BB034E">
        <w:rPr>
          <w:rFonts w:eastAsiaTheme="minorEastAsia" w:cstheme="minorHAnsi"/>
        </w:rPr>
        <w:t>:</w:t>
      </w:r>
    </w:p>
    <w:p w14:paraId="2B9F6A0D" w14:textId="695CFFD7" w:rsidR="00882104" w:rsidRDefault="00882104" w:rsidP="00882104">
      <w:pPr>
        <w:spacing w:before="120" w:after="0" w:line="276" w:lineRule="auto"/>
        <w:jc w:val="both"/>
        <w:rPr>
          <w:rFonts w:eastAsiaTheme="minorEastAsia" w:cstheme="minorHAnsi"/>
        </w:rPr>
      </w:pPr>
      <m:oMathPara>
        <m:oMath>
          <m:r>
            <w:rPr>
              <w:rFonts w:ascii="Cambria Math" w:eastAsiaTheme="minorEastAsia" w:hAnsi="Cambria Math"/>
            </w:rPr>
            <m:t>A</m:t>
          </m:r>
          <m:r>
            <w:rPr>
              <w:rFonts w:ascii="Cambria Math" w:eastAsiaTheme="minorEastAsia" w:hAnsi="Cambria Math" w:cstheme="minorHAnsi"/>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r>
            <w:rPr>
              <w:rFonts w:ascii="Cambria Math" w:eastAsiaTheme="minorEastAsia" w:hAnsi="Cambria Math" w:cstheme="minorHAnsi"/>
            </w:rPr>
            <m:t>⟺</m:t>
          </m:r>
          <m:sSub>
            <m:sSubPr>
              <m:ctrlPr>
                <w:rPr>
                  <w:rFonts w:ascii="Cambria Math" w:hAnsi="Cambria Math"/>
                  <w:i/>
                </w:rPr>
              </m:ctrlPr>
            </m:sSubPr>
            <m:e>
              <m:r>
                <w:rPr>
                  <w:rFonts w:ascii="Cambria Math" w:hAnsi="Cambria Math"/>
                </w:rPr>
                <m:t>P</m:t>
              </m:r>
            </m:e>
            <m:sub>
              <m:r>
                <w:rPr>
                  <w:rFonts w:ascii="Cambria Math" w:eastAsiaTheme="minorEastAsia" w:hAnsi="Cambria Math"/>
                </w:rPr>
                <m:t>A</m:t>
              </m:r>
            </m:sub>
          </m:sSub>
          <m:d>
            <m:dPr>
              <m:ctrlPr>
                <w:rPr>
                  <w:rFonts w:ascii="Cambria Math" w:hAnsi="Cambria Math"/>
                  <w:i/>
                </w:rPr>
              </m:ctrlPr>
            </m:dPr>
            <m:e>
              <m:r>
                <w:rPr>
                  <w:rFonts w:ascii="Cambria Math" w:hAnsi="Cambria Math"/>
                </w:rPr>
                <m:t>G</m:t>
              </m:r>
            </m:e>
          </m:d>
          <m:r>
            <w:rPr>
              <w:rFonts w:ascii="Cambria Math" w:hAnsi="Cambria Math"/>
            </w:rPr>
            <m:t>≥</m:t>
          </m:r>
          <m:sSub>
            <m:sSubPr>
              <m:ctrlPr>
                <w:rPr>
                  <w:rFonts w:ascii="Cambria Math" w:hAnsi="Cambria Math"/>
                  <w:i/>
                </w:rPr>
              </m:ctrlPr>
            </m:sSubPr>
            <m:e>
              <m:r>
                <w:rPr>
                  <w:rFonts w:ascii="Cambria Math" w:hAnsi="Cambria Math"/>
                </w:rPr>
                <m:t>P</m:t>
              </m:r>
            </m:e>
            <m:sub>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sub>
          </m:sSub>
          <m:r>
            <w:rPr>
              <w:rFonts w:ascii="Cambria Math" w:hAnsi="Cambria Math"/>
            </w:rPr>
            <m:t>(G)</m:t>
          </m:r>
          <m:r>
            <w:rPr>
              <w:rFonts w:ascii="Cambria Math" w:eastAsiaTheme="minorEastAsia" w:hAnsi="Cambria Math" w:cstheme="minorHAnsi"/>
            </w:rPr>
            <m:t>⟺</m:t>
          </m:r>
          <m:sSub>
            <m:sSubPr>
              <m:ctrlPr>
                <w:rPr>
                  <w:rFonts w:ascii="Cambria Math" w:hAnsi="Cambria Math"/>
                  <w:i/>
                </w:rPr>
              </m:ctrlPr>
            </m:sSubPr>
            <m:e>
              <m:r>
                <w:rPr>
                  <w:rFonts w:ascii="Cambria Math" w:hAnsi="Cambria Math"/>
                </w:rPr>
                <m:t>P</m:t>
              </m:r>
            </m:e>
            <m:sub>
              <m:r>
                <w:rPr>
                  <w:rFonts w:ascii="Cambria Math" w:eastAsiaTheme="minorEastAsia" w:hAnsi="Cambria Math"/>
                </w:rPr>
                <m:t>A</m:t>
              </m:r>
              <m:r>
                <m:rPr>
                  <m:sty m:val="p"/>
                </m:rPr>
                <w:rPr>
                  <w:rFonts w:ascii="Cambria Math" w:eastAsiaTheme="minorEastAsia" w:hAnsi="Cambria Math"/>
                </w:rPr>
                <m:t xml:space="preserve"> </m:t>
              </m:r>
            </m:sub>
          </m:sSub>
          <m:d>
            <m:dPr>
              <m:ctrlPr>
                <w:rPr>
                  <w:rFonts w:ascii="Cambria Math" w:hAnsi="Cambria Math"/>
                  <w:i/>
                </w:rPr>
              </m:ctrlPr>
            </m:dPr>
            <m:e>
              <m:r>
                <w:rPr>
                  <w:rFonts w:ascii="Cambria Math" w:hAnsi="Cambria Math"/>
                </w:rPr>
                <m:t>E</m:t>
              </m:r>
            </m:e>
          </m:d>
          <m:r>
            <w:rPr>
              <w:rFonts w:ascii="Cambria Math" w:hAnsi="Cambria Math"/>
            </w:rPr>
            <m:t>≥</m:t>
          </m:r>
          <m:sSub>
            <m:sSubPr>
              <m:ctrlPr>
                <w:rPr>
                  <w:rFonts w:ascii="Cambria Math" w:hAnsi="Cambria Math"/>
                  <w:i/>
                </w:rPr>
              </m:ctrlPr>
            </m:sSubPr>
            <m:e>
              <m:r>
                <w:rPr>
                  <w:rFonts w:ascii="Cambria Math" w:hAnsi="Cambria Math"/>
                </w:rPr>
                <m:t>P</m:t>
              </m:r>
            </m:e>
            <m:sub>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sub>
          </m:sSub>
          <m:r>
            <w:rPr>
              <w:rFonts w:ascii="Cambria Math" w:hAnsi="Cambria Math"/>
            </w:rPr>
            <m:t>(F)</m:t>
          </m:r>
        </m:oMath>
      </m:oMathPara>
    </w:p>
    <w:p w14:paraId="02F9703E" w14:textId="472BFBFD" w:rsidR="00204832" w:rsidRDefault="00204832" w:rsidP="00882104">
      <w:pPr>
        <w:spacing w:before="120" w:after="120" w:line="276" w:lineRule="auto"/>
        <w:jc w:val="both"/>
        <w:rPr>
          <w:rFonts w:eastAsiaTheme="minorEastAsia" w:cstheme="minorHAnsi"/>
        </w:rPr>
      </w:pPr>
      <w:r>
        <w:rPr>
          <w:rFonts w:eastAsiaTheme="minorEastAsia" w:cstheme="minorHAnsi"/>
        </w:rPr>
        <w:t xml:space="preserve">But by </w:t>
      </w:r>
      <w:r w:rsidR="00360044">
        <w:rPr>
          <w:rFonts w:eastAsiaTheme="minorEastAsia" w:cstheme="minorHAnsi"/>
        </w:rPr>
        <w:t>Choice from Chance</w:t>
      </w:r>
      <w:r>
        <w:rPr>
          <w:rFonts w:eastAsiaTheme="minorEastAsia" w:cstheme="minorHAnsi"/>
        </w:rPr>
        <w:t>:</w:t>
      </w:r>
    </w:p>
    <w:p w14:paraId="36539FEA" w14:textId="5F248855" w:rsidR="00204832" w:rsidRDefault="00797516" w:rsidP="00204832">
      <w:pPr>
        <w:spacing w:before="120" w:after="120" w:line="276" w:lineRule="auto"/>
        <w:ind w:firstLine="720"/>
        <w:jc w:val="both"/>
        <w:rPr>
          <w:rFonts w:eastAsiaTheme="minorEastAsia" w:cstheme="minorHAnsi"/>
        </w:rPr>
      </w:pPr>
      <m:oMathPara>
        <m:oMath>
          <m:r>
            <w:rPr>
              <w:rFonts w:ascii="Cambria Math" w:eastAsiaTheme="minorEastAsia" w:hAnsi="Cambria Math"/>
            </w:rPr>
            <m:t>A</m:t>
          </m:r>
          <m:r>
            <w:rPr>
              <w:rFonts w:ascii="Cambria Math" w:eastAsiaTheme="minorEastAsia" w:hAnsi="Cambria Math" w:cstheme="minorHAnsi"/>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r>
            <w:rPr>
              <w:rFonts w:ascii="Cambria Math" w:eastAsiaTheme="minorEastAsia" w:hAnsi="Cambria Math" w:cstheme="minorHAnsi"/>
            </w:rPr>
            <m:t>⟺</m:t>
          </m:r>
          <m:r>
            <w:rPr>
              <w:rFonts w:ascii="Cambria Math" w:hAnsi="Cambria Math" w:cstheme="minorHAnsi"/>
            </w:rPr>
            <m:t>ch</m:t>
          </m:r>
          <m:r>
            <w:rPr>
              <w:rFonts w:ascii="Cambria Math" w:eastAsiaTheme="minorEastAsia" w:hAnsi="Cambria Math" w:cstheme="minorHAnsi"/>
            </w:rPr>
            <m:t>(G|A</m:t>
          </m:r>
          <m:r>
            <w:rPr>
              <w:rFonts w:ascii="Cambria Math" w:hAnsi="Cambria Math" w:cstheme="minorHAnsi"/>
            </w:rPr>
            <m:t>)≥</m:t>
          </m:r>
          <m:r>
            <w:rPr>
              <w:rFonts w:ascii="Cambria Math" w:eastAsiaTheme="minorEastAsia" w:hAnsi="Cambria Math" w:cstheme="minorHAnsi"/>
            </w:rPr>
            <m:t>ch(G|</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r>
            <w:rPr>
              <w:rFonts w:ascii="Cambria Math" w:eastAsiaTheme="minorEastAsia" w:hAnsi="Cambria Math"/>
            </w:rPr>
            <m:t>)</m:t>
          </m:r>
          <m:r>
            <w:rPr>
              <w:rFonts w:ascii="Cambria Math" w:eastAsiaTheme="minorEastAsia" w:hAnsi="Cambria Math" w:cstheme="minorHAnsi"/>
            </w:rPr>
            <m:t>⟺</m:t>
          </m:r>
          <m:r>
            <w:rPr>
              <w:rFonts w:ascii="Cambria Math" w:hAnsi="Cambria Math" w:cstheme="minorHAnsi"/>
            </w:rPr>
            <m:t>ch</m:t>
          </m:r>
          <m:r>
            <w:rPr>
              <w:rFonts w:ascii="Cambria Math" w:eastAsiaTheme="minorEastAsia" w:hAnsi="Cambria Math" w:cstheme="minorHAnsi"/>
            </w:rPr>
            <m:t>(E|A</m:t>
          </m:r>
          <m:r>
            <w:rPr>
              <w:rFonts w:ascii="Cambria Math" w:hAnsi="Cambria Math" w:cstheme="minorHAnsi"/>
            </w:rPr>
            <m:t>)≥</m:t>
          </m:r>
          <m:r>
            <w:rPr>
              <w:rFonts w:ascii="Cambria Math" w:eastAsiaTheme="minorEastAsia" w:hAnsi="Cambria Math" w:cstheme="minorHAnsi"/>
            </w:rPr>
            <m:t>ch(F|</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r>
            <w:rPr>
              <w:rFonts w:ascii="Cambria Math" w:eastAsiaTheme="minorEastAsia" w:hAnsi="Cambria Math"/>
            </w:rPr>
            <m:t>)</m:t>
          </m:r>
        </m:oMath>
      </m:oMathPara>
    </w:p>
    <w:p w14:paraId="412A9FFD" w14:textId="6536746B" w:rsidR="00204832" w:rsidRDefault="00204832" w:rsidP="00204832">
      <w:pPr>
        <w:spacing w:before="120" w:after="120" w:line="276" w:lineRule="auto"/>
        <w:jc w:val="both"/>
        <w:rPr>
          <w:rFonts w:eastAsiaTheme="minorEastAsia" w:cstheme="minorHAnsi"/>
        </w:rPr>
      </w:pPr>
      <w:r>
        <w:rPr>
          <w:rFonts w:cstheme="minorHAnsi"/>
        </w:rPr>
        <w:t xml:space="preserve">Hence: </w:t>
      </w:r>
    </w:p>
    <w:p w14:paraId="34FB5EBE" w14:textId="5046239A" w:rsidR="00770C33" w:rsidRDefault="00000000" w:rsidP="00770C33">
      <w:pPr>
        <w:spacing w:before="120" w:after="120" w:line="276" w:lineRule="auto"/>
        <w:ind w:firstLine="720"/>
        <w:jc w:val="both"/>
        <w:rPr>
          <w:rFonts w:eastAsiaTheme="minorEastAsia" w:cstheme="minorHAnsi"/>
        </w:rPr>
      </w:pPr>
      <m:oMathPara>
        <m:oMath>
          <m:sSub>
            <m:sSubPr>
              <m:ctrlPr>
                <w:rPr>
                  <w:rFonts w:ascii="Cambria Math" w:hAnsi="Cambria Math"/>
                  <w:i/>
                </w:rPr>
              </m:ctrlPr>
            </m:sSubPr>
            <m:e>
              <m:r>
                <w:rPr>
                  <w:rFonts w:ascii="Cambria Math" w:hAnsi="Cambria Math"/>
                </w:rPr>
                <m:t>P</m:t>
              </m:r>
            </m:e>
            <m:sub>
              <m:r>
                <w:rPr>
                  <w:rFonts w:ascii="Cambria Math" w:eastAsiaTheme="minorEastAsia" w:hAnsi="Cambria Math"/>
                </w:rPr>
                <m:t>A</m:t>
              </m:r>
            </m:sub>
          </m:sSub>
          <m:d>
            <m:dPr>
              <m:ctrlPr>
                <w:rPr>
                  <w:rFonts w:ascii="Cambria Math" w:hAnsi="Cambria Math"/>
                  <w:i/>
                </w:rPr>
              </m:ctrlPr>
            </m:dPr>
            <m:e>
              <m:r>
                <w:rPr>
                  <w:rFonts w:ascii="Cambria Math" w:hAnsi="Cambria Math"/>
                </w:rPr>
                <m:t>E</m:t>
              </m:r>
            </m:e>
          </m:d>
          <m:r>
            <w:rPr>
              <w:rFonts w:ascii="Cambria Math" w:hAnsi="Cambria Math"/>
            </w:rPr>
            <m:t>≥</m:t>
          </m:r>
          <m:sSub>
            <m:sSubPr>
              <m:ctrlPr>
                <w:rPr>
                  <w:rFonts w:ascii="Cambria Math" w:hAnsi="Cambria Math"/>
                  <w:i/>
                </w:rPr>
              </m:ctrlPr>
            </m:sSubPr>
            <m:e>
              <m:r>
                <w:rPr>
                  <w:rFonts w:ascii="Cambria Math" w:hAnsi="Cambria Math"/>
                </w:rPr>
                <m:t>P</m:t>
              </m:r>
            </m:e>
            <m:sub>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sub>
          </m:sSub>
          <m:r>
            <w:rPr>
              <w:rFonts w:ascii="Cambria Math" w:hAnsi="Cambria Math"/>
            </w:rPr>
            <m:t>(F)</m:t>
          </m:r>
          <m:r>
            <w:rPr>
              <w:rFonts w:ascii="Cambria Math" w:eastAsiaTheme="minorEastAsia" w:hAnsi="Cambria Math" w:cstheme="minorHAnsi"/>
            </w:rPr>
            <m:t>⟺</m:t>
          </m:r>
          <m:r>
            <w:rPr>
              <w:rFonts w:ascii="Cambria Math" w:hAnsi="Cambria Math" w:cstheme="minorHAnsi"/>
            </w:rPr>
            <m:t>ch</m:t>
          </m:r>
          <m:r>
            <w:rPr>
              <w:rFonts w:ascii="Cambria Math" w:eastAsiaTheme="minorEastAsia" w:hAnsi="Cambria Math" w:cstheme="minorHAnsi"/>
            </w:rPr>
            <m:t>(E|A</m:t>
          </m:r>
          <m:r>
            <w:rPr>
              <w:rFonts w:ascii="Cambria Math" w:hAnsi="Cambria Math" w:cstheme="minorHAnsi"/>
            </w:rPr>
            <m:t>)≥</m:t>
          </m:r>
          <m:r>
            <w:rPr>
              <w:rFonts w:ascii="Cambria Math" w:eastAsiaTheme="minorEastAsia" w:hAnsi="Cambria Math" w:cstheme="minorHAnsi"/>
            </w:rPr>
            <m:t>ch(F|</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r>
            <w:rPr>
              <w:rFonts w:ascii="Cambria Math" w:eastAsiaTheme="minorEastAsia" w:hAnsi="Cambria Math"/>
            </w:rPr>
            <m:t>)</m:t>
          </m:r>
        </m:oMath>
      </m:oMathPara>
    </w:p>
    <w:p w14:paraId="16E3DC94" w14:textId="62A15766" w:rsidR="00907640" w:rsidRDefault="00AE50CE" w:rsidP="00907640">
      <w:pPr>
        <w:spacing w:before="120" w:after="120" w:line="276" w:lineRule="auto"/>
        <w:jc w:val="both"/>
        <w:rPr>
          <w:rFonts w:eastAsiaTheme="minorEastAsia" w:cstheme="minorHAnsi"/>
        </w:rPr>
      </w:pPr>
      <w:r>
        <w:rPr>
          <w:rFonts w:eastAsiaTheme="minorEastAsia" w:cstheme="minorHAnsi"/>
        </w:rPr>
        <w:t xml:space="preserve">Now choose </w:t>
      </w:r>
      <w:r>
        <w:t xml:space="preserve">a </w:t>
      </w:r>
      <w:r w:rsidR="00C04B6B">
        <w:t xml:space="preserve">similar </w:t>
      </w:r>
      <w:r>
        <w:t xml:space="preserve">utility assignment </w:t>
      </w:r>
      <w:r w:rsidR="002E5DB2">
        <w:t xml:space="preserve">but </w:t>
      </w:r>
      <w:r>
        <w:t xml:space="preserve">such that both </w:t>
      </w:r>
      <m:oMath>
        <m:r>
          <w:rPr>
            <w:rFonts w:ascii="Cambria Math" w:eastAsiaTheme="minorEastAsia" w:hAnsi="Cambria Math"/>
          </w:rPr>
          <m:t>A</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Pr>
          <w:rFonts w:eastAsiaTheme="minorEastAsia"/>
        </w:rPr>
        <w:t xml:space="preserve"> have value consequence</w:t>
      </w:r>
      <w:r>
        <w:t xml:space="preserve"> </w:t>
      </w:r>
      <w:r>
        <w:rPr>
          <w:i/>
          <w:iCs/>
        </w:rPr>
        <w:t>G</w:t>
      </w:r>
      <w:r>
        <w:rPr>
          <w:rFonts w:eastAsiaTheme="minorEastAsia"/>
        </w:rPr>
        <w:t xml:space="preserve"> whenever </w:t>
      </w:r>
      <w:r>
        <w:rPr>
          <w:rFonts w:eastAsiaTheme="minorEastAsia"/>
          <w:i/>
          <w:iCs/>
        </w:rPr>
        <w:t>F</w:t>
      </w:r>
      <w:r>
        <w:rPr>
          <w:rFonts w:eastAsiaTheme="minorEastAsia"/>
        </w:rPr>
        <w:t xml:space="preserve"> is the case and value consequence</w:t>
      </w:r>
      <w:r>
        <w:t xml:space="preserve"> </w:t>
      </w:r>
      <w:r w:rsidRPr="00945785">
        <w:rPr>
          <w:i/>
          <w:iCs/>
        </w:rPr>
        <w:t>B</w:t>
      </w:r>
      <w:r>
        <w:rPr>
          <w:rFonts w:eastAsiaTheme="minorEastAsia"/>
        </w:rPr>
        <w:t xml:space="preserve"> otherwise. </w:t>
      </w:r>
      <w:r w:rsidR="00907640">
        <w:rPr>
          <w:rFonts w:eastAsiaTheme="minorEastAsia"/>
        </w:rPr>
        <w:t>By the same reasoning as before it follows that:</w:t>
      </w:r>
    </w:p>
    <w:p w14:paraId="3E91D3D6" w14:textId="7239882F" w:rsidR="00907640" w:rsidRDefault="00000000" w:rsidP="00907640">
      <w:pPr>
        <w:spacing w:before="120" w:after="120" w:line="276" w:lineRule="auto"/>
        <w:ind w:firstLine="720"/>
        <w:jc w:val="both"/>
        <w:rPr>
          <w:rFonts w:eastAsiaTheme="minorEastAsia" w:cstheme="minorHAnsi"/>
        </w:rPr>
      </w:pPr>
      <m:oMathPara>
        <m:oMath>
          <m:sSub>
            <m:sSubPr>
              <m:ctrlPr>
                <w:rPr>
                  <w:rFonts w:ascii="Cambria Math" w:hAnsi="Cambria Math"/>
                  <w:i/>
                </w:rPr>
              </m:ctrlPr>
            </m:sSubPr>
            <m:e>
              <m:r>
                <w:rPr>
                  <w:rFonts w:ascii="Cambria Math" w:hAnsi="Cambria Math"/>
                </w:rPr>
                <m:t>P</m:t>
              </m:r>
            </m:e>
            <m:sub>
              <m:r>
                <w:rPr>
                  <w:rFonts w:ascii="Cambria Math" w:eastAsiaTheme="minorEastAsia" w:hAnsi="Cambria Math"/>
                </w:rPr>
                <m:t>A</m:t>
              </m:r>
            </m:sub>
          </m:sSub>
          <m:d>
            <m:dPr>
              <m:ctrlPr>
                <w:rPr>
                  <w:rFonts w:ascii="Cambria Math" w:hAnsi="Cambria Math"/>
                  <w:i/>
                </w:rPr>
              </m:ctrlPr>
            </m:dPr>
            <m:e>
              <m:r>
                <w:rPr>
                  <w:rFonts w:ascii="Cambria Math" w:hAnsi="Cambria Math"/>
                </w:rPr>
                <m:t>F</m:t>
              </m:r>
            </m:e>
          </m:d>
          <m:r>
            <w:rPr>
              <w:rFonts w:ascii="Cambria Math" w:hAnsi="Cambria Math"/>
            </w:rPr>
            <m:t>≥</m:t>
          </m:r>
          <m:sSub>
            <m:sSubPr>
              <m:ctrlPr>
                <w:rPr>
                  <w:rFonts w:ascii="Cambria Math" w:hAnsi="Cambria Math"/>
                  <w:i/>
                </w:rPr>
              </m:ctrlPr>
            </m:sSubPr>
            <m:e>
              <m:r>
                <w:rPr>
                  <w:rFonts w:ascii="Cambria Math" w:hAnsi="Cambria Math"/>
                </w:rPr>
                <m:t>P</m:t>
              </m:r>
            </m:e>
            <m:sub>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sub>
          </m:sSub>
          <m:r>
            <w:rPr>
              <w:rFonts w:ascii="Cambria Math" w:hAnsi="Cambria Math"/>
            </w:rPr>
            <m:t>(F)</m:t>
          </m:r>
          <m:r>
            <w:rPr>
              <w:rFonts w:ascii="Cambria Math" w:eastAsiaTheme="minorEastAsia" w:hAnsi="Cambria Math" w:cstheme="minorHAnsi"/>
            </w:rPr>
            <m:t>⟺</m:t>
          </m:r>
          <m:r>
            <w:rPr>
              <w:rFonts w:ascii="Cambria Math" w:hAnsi="Cambria Math" w:cstheme="minorHAnsi"/>
            </w:rPr>
            <m:t>ch</m:t>
          </m:r>
          <m:r>
            <w:rPr>
              <w:rFonts w:ascii="Cambria Math" w:eastAsiaTheme="minorEastAsia" w:hAnsi="Cambria Math" w:cstheme="minorHAnsi"/>
            </w:rPr>
            <m:t>(F|A</m:t>
          </m:r>
          <m:r>
            <w:rPr>
              <w:rFonts w:ascii="Cambria Math" w:hAnsi="Cambria Math" w:cstheme="minorHAnsi"/>
            </w:rPr>
            <m:t>)≥</m:t>
          </m:r>
          <m:r>
            <w:rPr>
              <w:rFonts w:ascii="Cambria Math" w:eastAsiaTheme="minorEastAsia" w:hAnsi="Cambria Math" w:cstheme="minorHAnsi"/>
            </w:rPr>
            <m:t>ch(F|</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r>
            <w:rPr>
              <w:rFonts w:ascii="Cambria Math" w:eastAsiaTheme="minorEastAsia" w:hAnsi="Cambria Math"/>
            </w:rPr>
            <m:t>)</m:t>
          </m:r>
        </m:oMath>
      </m:oMathPara>
    </w:p>
    <w:p w14:paraId="6A0C3E7E" w14:textId="011A2A21" w:rsidR="001363FA" w:rsidRDefault="00997E08" w:rsidP="00770C33">
      <w:pPr>
        <w:spacing w:before="120" w:after="120" w:line="276" w:lineRule="auto"/>
        <w:jc w:val="both"/>
        <w:rPr>
          <w:rFonts w:eastAsiaTheme="minorEastAsia"/>
        </w:rPr>
      </w:pPr>
      <w:r>
        <w:rPr>
          <w:rFonts w:eastAsiaTheme="minorEastAsia"/>
        </w:rPr>
        <w:t xml:space="preserve">Suppose that </w:t>
      </w:r>
      <m:oMath>
        <m:r>
          <w:rPr>
            <w:rFonts w:ascii="Cambria Math" w:hAnsi="Cambria Math"/>
          </w:rPr>
          <m:t>ch(E|A)≥ch(F|A)</m:t>
        </m:r>
      </m:oMath>
      <w:r w:rsidR="00BE209E">
        <w:rPr>
          <w:rFonts w:eastAsiaTheme="minorEastAsia"/>
        </w:rPr>
        <w:t xml:space="preserve">. </w:t>
      </w:r>
      <w:r w:rsidR="00C420BC">
        <w:rPr>
          <w:rFonts w:eastAsiaTheme="minorEastAsia"/>
        </w:rPr>
        <w:t>Then by assumption</w:t>
      </w:r>
      <w:r w:rsidR="003926C7">
        <w:rPr>
          <w:rFonts w:eastAsiaTheme="minorEastAsia"/>
        </w:rPr>
        <w:t xml:space="preserve"> </w:t>
      </w:r>
      <m:oMath>
        <m:r>
          <w:rPr>
            <w:rFonts w:ascii="Cambria Math" w:hAnsi="Cambria Math"/>
          </w:rPr>
          <m:t>ch(E|A)</m:t>
        </m:r>
        <m:r>
          <w:rPr>
            <w:rFonts w:ascii="Cambria Math" w:hAnsi="Cambria Math" w:cstheme="minorHAnsi"/>
          </w:rPr>
          <m:t>≥</m:t>
        </m:r>
        <m:r>
          <w:rPr>
            <w:rFonts w:ascii="Cambria Math" w:eastAsiaTheme="minorEastAsia" w:hAnsi="Cambria Math" w:cstheme="minorHAnsi"/>
          </w:rPr>
          <m:t>ch(F|</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r>
          <w:rPr>
            <w:rFonts w:ascii="Cambria Math" w:eastAsiaTheme="minorEastAsia" w:hAnsi="Cambria Math"/>
          </w:rPr>
          <m:t>)</m:t>
        </m:r>
        <m:r>
          <m:rPr>
            <m:sty m:val="p"/>
          </m:rPr>
          <w:rPr>
            <w:rFonts w:ascii="Cambria Math" w:eastAsiaTheme="minorEastAsia" w:hAnsi="Cambria Math"/>
          </w:rPr>
          <m:t xml:space="preserve"> </m:t>
        </m:r>
        <m:r>
          <w:rPr>
            <w:rFonts w:ascii="Cambria Math" w:hAnsi="Cambria Math"/>
          </w:rPr>
          <m:t>≥ch(F|A)</m:t>
        </m:r>
      </m:oMath>
      <w:r w:rsidR="003926C7">
        <w:rPr>
          <w:rFonts w:eastAsiaTheme="minorEastAsia"/>
        </w:rPr>
        <w:t>.</w:t>
      </w:r>
      <w:r w:rsidR="0020351A">
        <w:rPr>
          <w:rFonts w:eastAsiaTheme="minorEastAsia"/>
        </w:rPr>
        <w:t xml:space="preserve"> </w:t>
      </w:r>
      <w:r w:rsidR="0020351A">
        <w:t>It follows that</w:t>
      </w:r>
      <w:r w:rsidR="00714539">
        <w:t xml:space="preserve"> </w:t>
      </w:r>
      <m:oMath>
        <m:sSub>
          <m:sSubPr>
            <m:ctrlPr>
              <w:rPr>
                <w:rFonts w:ascii="Cambria Math" w:hAnsi="Cambria Math"/>
                <w:i/>
              </w:rPr>
            </m:ctrlPr>
          </m:sSubPr>
          <m:e>
            <m:r>
              <w:rPr>
                <w:rFonts w:ascii="Cambria Math" w:hAnsi="Cambria Math"/>
              </w:rPr>
              <m:t>P</m:t>
            </m:r>
          </m:e>
          <m:sub>
            <m:r>
              <w:rPr>
                <w:rFonts w:ascii="Cambria Math" w:eastAsiaTheme="minorEastAsia" w:hAnsi="Cambria Math"/>
              </w:rPr>
              <m:t>A</m:t>
            </m:r>
          </m:sub>
        </m:sSub>
        <m:d>
          <m:dPr>
            <m:ctrlPr>
              <w:rPr>
                <w:rFonts w:ascii="Cambria Math" w:hAnsi="Cambria Math"/>
                <w:i/>
              </w:rPr>
            </m:ctrlPr>
          </m:dPr>
          <m:e>
            <m:r>
              <w:rPr>
                <w:rFonts w:ascii="Cambria Math" w:hAnsi="Cambria Math"/>
              </w:rPr>
              <m:t>E</m:t>
            </m:r>
          </m:e>
        </m:d>
        <m:r>
          <w:rPr>
            <w:rFonts w:ascii="Cambria Math" w:hAnsi="Cambria Math"/>
          </w:rPr>
          <m:t>≥</m:t>
        </m:r>
        <m:sSub>
          <m:sSubPr>
            <m:ctrlPr>
              <w:rPr>
                <w:rFonts w:ascii="Cambria Math" w:hAnsi="Cambria Math"/>
                <w:i/>
              </w:rPr>
            </m:ctrlPr>
          </m:sSubPr>
          <m:e>
            <m:r>
              <w:rPr>
                <w:rFonts w:ascii="Cambria Math" w:hAnsi="Cambria Math"/>
              </w:rPr>
              <m:t>P</m:t>
            </m:r>
          </m:e>
          <m:sub>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sub>
        </m:sSub>
        <m:r>
          <w:rPr>
            <w:rFonts w:ascii="Cambria Math" w:hAnsi="Cambria Math"/>
          </w:rPr>
          <m:t>(F)≥</m:t>
        </m:r>
        <m:sSub>
          <m:sSubPr>
            <m:ctrlPr>
              <w:rPr>
                <w:rFonts w:ascii="Cambria Math" w:hAnsi="Cambria Math"/>
                <w:i/>
              </w:rPr>
            </m:ctrlPr>
          </m:sSubPr>
          <m:e>
            <m:r>
              <w:rPr>
                <w:rFonts w:ascii="Cambria Math" w:hAnsi="Cambria Math"/>
              </w:rPr>
              <m:t>P</m:t>
            </m:r>
          </m:e>
          <m:sub>
            <m:r>
              <w:rPr>
                <w:rFonts w:ascii="Cambria Math" w:eastAsiaTheme="minorEastAsia" w:hAnsi="Cambria Math"/>
              </w:rPr>
              <m:t>A</m:t>
            </m:r>
          </m:sub>
        </m:sSub>
        <m:d>
          <m:dPr>
            <m:ctrlPr>
              <w:rPr>
                <w:rFonts w:ascii="Cambria Math" w:hAnsi="Cambria Math"/>
                <w:i/>
              </w:rPr>
            </m:ctrlPr>
          </m:dPr>
          <m:e>
            <m:r>
              <w:rPr>
                <w:rFonts w:ascii="Cambria Math" w:hAnsi="Cambria Math"/>
              </w:rPr>
              <m:t>F</m:t>
            </m:r>
          </m:e>
        </m:d>
      </m:oMath>
      <w:r w:rsidR="00BE209E">
        <w:rPr>
          <w:rFonts w:eastAsiaTheme="minorEastAsia"/>
        </w:rPr>
        <w:t>.</w:t>
      </w:r>
      <w:r w:rsidR="00714539">
        <w:rPr>
          <w:rFonts w:eastAsiaTheme="minorEastAsia"/>
        </w:rPr>
        <w:t xml:space="preserve"> </w:t>
      </w:r>
      <w:r w:rsidR="00BE209E">
        <w:rPr>
          <w:rFonts w:eastAsiaTheme="minorEastAsia"/>
        </w:rPr>
        <w:t xml:space="preserve">Now </w:t>
      </w:r>
      <w:r w:rsidR="00752690">
        <w:rPr>
          <w:rFonts w:eastAsiaTheme="minorEastAsia"/>
        </w:rPr>
        <w:t>s</w:t>
      </w:r>
      <w:r w:rsidR="00BE209E">
        <w:rPr>
          <w:rFonts w:eastAsiaTheme="minorEastAsia"/>
        </w:rPr>
        <w:t>uppose</w:t>
      </w:r>
      <w:r w:rsidR="00752690">
        <w:rPr>
          <w:rFonts w:eastAsiaTheme="minorEastAsia"/>
        </w:rPr>
        <w:t xml:space="preserve"> instead</w:t>
      </w:r>
      <w:r w:rsidR="00BE209E">
        <w:rPr>
          <w:rFonts w:eastAsiaTheme="minorEastAsia"/>
        </w:rPr>
        <w:t xml:space="preserve"> that </w:t>
      </w:r>
      <m:oMath>
        <m:r>
          <w:rPr>
            <w:rFonts w:ascii="Cambria Math" w:hAnsi="Cambria Math"/>
          </w:rPr>
          <m:t>ch</m:t>
        </m:r>
        <m:d>
          <m:dPr>
            <m:ctrlPr>
              <w:rPr>
                <w:rFonts w:ascii="Cambria Math" w:hAnsi="Cambria Math"/>
                <w:i/>
              </w:rPr>
            </m:ctrlPr>
          </m:dPr>
          <m:e>
            <m:r>
              <w:rPr>
                <w:rFonts w:ascii="Cambria Math" w:hAnsi="Cambria Math"/>
              </w:rPr>
              <m:t>F</m:t>
            </m:r>
          </m:e>
          <m:e>
            <m:r>
              <w:rPr>
                <w:rFonts w:ascii="Cambria Math" w:hAnsi="Cambria Math"/>
              </w:rPr>
              <m:t>A</m:t>
            </m:r>
          </m:e>
        </m:d>
        <m:r>
          <w:rPr>
            <w:rFonts w:ascii="Cambria Math" w:hAnsi="Cambria Math"/>
          </w:rPr>
          <m:t>&gt;ch(E|A)</m:t>
        </m:r>
      </m:oMath>
      <w:r w:rsidR="00BE209E">
        <w:rPr>
          <w:rFonts w:eastAsiaTheme="minorEastAsia"/>
        </w:rPr>
        <w:t xml:space="preserve">. Then by assumption </w:t>
      </w:r>
      <m:oMath>
        <m:r>
          <w:rPr>
            <w:rFonts w:ascii="Cambria Math" w:hAnsi="Cambria Math"/>
          </w:rPr>
          <m:t>ch(F|A)</m:t>
        </m:r>
        <m:r>
          <w:rPr>
            <w:rFonts w:ascii="Cambria Math" w:hAnsi="Cambria Math" w:cstheme="minorHAnsi"/>
          </w:rPr>
          <m:t>≥</m:t>
        </m:r>
        <m:r>
          <w:rPr>
            <w:rFonts w:ascii="Cambria Math" w:eastAsiaTheme="minorEastAsia" w:hAnsi="Cambria Math" w:cstheme="minorHAnsi"/>
          </w:rPr>
          <m:t>ch(F|</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r>
          <w:rPr>
            <w:rFonts w:ascii="Cambria Math" w:eastAsiaTheme="minorEastAsia" w:hAnsi="Cambria Math"/>
          </w:rPr>
          <m:t>)</m:t>
        </m:r>
        <m:r>
          <m:rPr>
            <m:sty m:val="p"/>
          </m:rPr>
          <w:rPr>
            <w:rFonts w:ascii="Cambria Math" w:eastAsiaTheme="minorEastAsia" w:hAnsi="Cambria Math"/>
          </w:rPr>
          <m:t xml:space="preserve"> </m:t>
        </m:r>
        <m:r>
          <w:rPr>
            <w:rFonts w:ascii="Cambria Math" w:hAnsi="Cambria Math"/>
          </w:rPr>
          <m:t>≥ch(F|A)</m:t>
        </m:r>
      </m:oMath>
      <w:r w:rsidR="00BE209E">
        <w:rPr>
          <w:rFonts w:eastAsiaTheme="minorEastAsia"/>
        </w:rPr>
        <w:t xml:space="preserve">. </w:t>
      </w:r>
      <w:r w:rsidR="00BE209E">
        <w:t xml:space="preserve">It follows that </w:t>
      </w:r>
      <m:oMath>
        <m:sSub>
          <m:sSubPr>
            <m:ctrlPr>
              <w:rPr>
                <w:rFonts w:ascii="Cambria Math" w:hAnsi="Cambria Math"/>
                <w:i/>
              </w:rPr>
            </m:ctrlPr>
          </m:sSubPr>
          <m:e>
            <m:r>
              <w:rPr>
                <w:rFonts w:ascii="Cambria Math" w:hAnsi="Cambria Math"/>
              </w:rPr>
              <m:t>P</m:t>
            </m:r>
          </m:e>
          <m:sub>
            <m:r>
              <w:rPr>
                <w:rFonts w:ascii="Cambria Math" w:eastAsiaTheme="minorEastAsia" w:hAnsi="Cambria Math"/>
              </w:rPr>
              <m:t>A</m:t>
            </m:r>
          </m:sub>
        </m:sSub>
        <m:d>
          <m:dPr>
            <m:ctrlPr>
              <w:rPr>
                <w:rFonts w:ascii="Cambria Math" w:hAnsi="Cambria Math"/>
                <w:i/>
              </w:rPr>
            </m:ctrlPr>
          </m:dPr>
          <m:e>
            <m:r>
              <w:rPr>
                <w:rFonts w:ascii="Cambria Math" w:hAnsi="Cambria Math"/>
              </w:rPr>
              <m:t>F</m:t>
            </m:r>
          </m:e>
        </m:d>
        <m:r>
          <w:rPr>
            <w:rFonts w:ascii="Cambria Math" w:hAnsi="Cambria Math"/>
          </w:rPr>
          <m:t>≥</m:t>
        </m:r>
        <m:sSub>
          <m:sSubPr>
            <m:ctrlPr>
              <w:rPr>
                <w:rFonts w:ascii="Cambria Math" w:hAnsi="Cambria Math"/>
                <w:i/>
              </w:rPr>
            </m:ctrlPr>
          </m:sSubPr>
          <m:e>
            <m:r>
              <w:rPr>
                <w:rFonts w:ascii="Cambria Math" w:hAnsi="Cambria Math"/>
              </w:rPr>
              <m:t>P</m:t>
            </m:r>
          </m:e>
          <m:sub>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sub>
        </m:sSub>
        <m:r>
          <w:rPr>
            <w:rFonts w:ascii="Cambria Math" w:hAnsi="Cambria Math"/>
          </w:rPr>
          <m:t>(F)≥</m:t>
        </m:r>
        <m:sSub>
          <m:sSubPr>
            <m:ctrlPr>
              <w:rPr>
                <w:rFonts w:ascii="Cambria Math" w:hAnsi="Cambria Math"/>
                <w:i/>
              </w:rPr>
            </m:ctrlPr>
          </m:sSubPr>
          <m:e>
            <m:r>
              <w:rPr>
                <w:rFonts w:ascii="Cambria Math" w:hAnsi="Cambria Math"/>
              </w:rPr>
              <m:t>P</m:t>
            </m:r>
          </m:e>
          <m:sub>
            <m:r>
              <w:rPr>
                <w:rFonts w:ascii="Cambria Math" w:eastAsiaTheme="minorEastAsia" w:hAnsi="Cambria Math"/>
              </w:rPr>
              <m:t>A</m:t>
            </m:r>
          </m:sub>
        </m:sSub>
        <m:d>
          <m:dPr>
            <m:ctrlPr>
              <w:rPr>
                <w:rFonts w:ascii="Cambria Math" w:hAnsi="Cambria Math"/>
                <w:i/>
              </w:rPr>
            </m:ctrlPr>
          </m:dPr>
          <m:e>
            <m:r>
              <w:rPr>
                <w:rFonts w:ascii="Cambria Math" w:hAnsi="Cambria Math"/>
              </w:rPr>
              <m:t>E</m:t>
            </m:r>
          </m:e>
        </m:d>
      </m:oMath>
      <w:r w:rsidR="00BE209E">
        <w:rPr>
          <w:rFonts w:eastAsiaTheme="minorEastAsia"/>
        </w:rPr>
        <w:t xml:space="preserve">. </w:t>
      </w:r>
      <w:r w:rsidR="00867141">
        <w:rPr>
          <w:rFonts w:eastAsiaTheme="minorEastAsia"/>
        </w:rPr>
        <w:t>Hence</w:t>
      </w:r>
      <w:r w:rsidR="001363FA">
        <w:rPr>
          <w:rFonts w:eastAsiaTheme="minorEastAsia"/>
        </w:rPr>
        <w:t>:</w:t>
      </w:r>
      <w:r w:rsidR="00867141">
        <w:rPr>
          <w:rFonts w:eastAsiaTheme="minorEastAsia"/>
        </w:rPr>
        <w:t xml:space="preserve"> </w:t>
      </w:r>
    </w:p>
    <w:p w14:paraId="11436687" w14:textId="07D527BD" w:rsidR="00AE50CE" w:rsidRDefault="00867141" w:rsidP="00770C33">
      <w:pPr>
        <w:spacing w:before="120" w:after="120" w:line="276" w:lineRule="auto"/>
        <w:jc w:val="both"/>
        <w:rPr>
          <w:rFonts w:eastAsiaTheme="minorEastAsia"/>
        </w:rPr>
      </w:pPr>
      <m:oMathPara>
        <m:oMath>
          <m:r>
            <w:rPr>
              <w:rFonts w:ascii="Cambria Math" w:hAnsi="Cambria Math"/>
            </w:rPr>
            <m:t>ch(E|A)≥ch(F|A)</m:t>
          </m:r>
          <m:r>
            <w:rPr>
              <w:rFonts w:ascii="Cambria Math" w:eastAsiaTheme="minorEastAsia" w:hAnsi="Cambria Math" w:cstheme="minorHAnsi"/>
            </w:rPr>
            <m:t>⟺</m:t>
          </m:r>
          <m:sSub>
            <m:sSubPr>
              <m:ctrlPr>
                <w:rPr>
                  <w:rFonts w:ascii="Cambria Math" w:hAnsi="Cambria Math"/>
                  <w:i/>
                </w:rPr>
              </m:ctrlPr>
            </m:sSubPr>
            <m:e>
              <m:r>
                <w:rPr>
                  <w:rFonts w:ascii="Cambria Math" w:hAnsi="Cambria Math"/>
                </w:rPr>
                <m:t>P</m:t>
              </m:r>
            </m:e>
            <m:sub>
              <m:r>
                <w:rPr>
                  <w:rFonts w:ascii="Cambria Math" w:eastAsiaTheme="minorEastAsia" w:hAnsi="Cambria Math"/>
                </w:rPr>
                <m:t>A</m:t>
              </m:r>
            </m:sub>
          </m:sSub>
          <m:r>
            <w:rPr>
              <w:rFonts w:ascii="Cambria Math" w:hAnsi="Cambria Math"/>
            </w:rPr>
            <m:t>(E)≥</m:t>
          </m:r>
          <m:sSub>
            <m:sSubPr>
              <m:ctrlPr>
                <w:rPr>
                  <w:rFonts w:ascii="Cambria Math" w:hAnsi="Cambria Math"/>
                  <w:i/>
                </w:rPr>
              </m:ctrlPr>
            </m:sSubPr>
            <m:e>
              <m:r>
                <w:rPr>
                  <w:rFonts w:ascii="Cambria Math" w:hAnsi="Cambria Math"/>
                </w:rPr>
                <m:t>P</m:t>
              </m:r>
            </m:e>
            <m:sub>
              <m:r>
                <w:rPr>
                  <w:rFonts w:ascii="Cambria Math" w:eastAsiaTheme="minorEastAsia" w:hAnsi="Cambria Math"/>
                </w:rPr>
                <m:t>A</m:t>
              </m:r>
            </m:sub>
          </m:sSub>
          <m:d>
            <m:dPr>
              <m:ctrlPr>
                <w:rPr>
                  <w:rFonts w:ascii="Cambria Math" w:hAnsi="Cambria Math"/>
                  <w:i/>
                </w:rPr>
              </m:ctrlPr>
            </m:dPr>
            <m:e>
              <m:r>
                <w:rPr>
                  <w:rFonts w:ascii="Cambria Math" w:hAnsi="Cambria Math"/>
                </w:rPr>
                <m:t>F</m:t>
              </m:r>
            </m:e>
          </m:d>
        </m:oMath>
      </m:oMathPara>
    </w:p>
    <w:p w14:paraId="0D23468B" w14:textId="743CF5EB" w:rsidR="00CD66EE" w:rsidRDefault="00AE50CE" w:rsidP="00E17BE7">
      <w:pPr>
        <w:spacing w:before="120" w:after="120" w:line="276" w:lineRule="auto"/>
        <w:jc w:val="both"/>
        <w:rPr>
          <w:rFonts w:eastAsiaTheme="minorEastAsia" w:cstheme="minorHAnsi"/>
        </w:rPr>
      </w:pPr>
      <w:r>
        <w:rPr>
          <w:rFonts w:eastAsiaTheme="minorEastAsia" w:cstheme="minorHAnsi"/>
        </w:rPr>
        <w:t xml:space="preserve"> </w:t>
      </w:r>
      <w:r w:rsidR="00204832">
        <w:rPr>
          <w:rFonts w:eastAsiaTheme="minorEastAsia" w:cstheme="minorHAnsi"/>
        </w:rPr>
        <w:t>So</w:t>
      </w:r>
      <w:r w:rsidR="00204832">
        <w:rPr>
          <w:rFonts w:cstheme="minorHAnsi"/>
        </w:rPr>
        <w:t xml:space="preserve"> </w:t>
      </w:r>
      <m:oMath>
        <m:r>
          <w:rPr>
            <w:rFonts w:ascii="Cambria Math" w:eastAsiaTheme="minorEastAsia" w:hAnsi="Cambria Math" w:cstheme="minorHAnsi"/>
          </w:rPr>
          <m:t>ch(∙|A)</m:t>
        </m:r>
      </m:oMath>
      <w:r w:rsidR="00204832">
        <w:rPr>
          <w:rFonts w:eastAsiaTheme="minorEastAsia" w:cstheme="minorHAnsi"/>
        </w:rPr>
        <w:t xml:space="preserve"> and </w:t>
      </w:r>
      <m:oMath>
        <m:sSub>
          <m:sSubPr>
            <m:ctrlPr>
              <w:rPr>
                <w:rFonts w:ascii="Cambria Math" w:hAnsi="Cambria Math"/>
                <w:i/>
              </w:rPr>
            </m:ctrlPr>
          </m:sSubPr>
          <m:e>
            <m:r>
              <w:rPr>
                <w:rFonts w:ascii="Cambria Math" w:hAnsi="Cambria Math"/>
              </w:rPr>
              <m:t>P</m:t>
            </m:r>
          </m:e>
          <m:sub>
            <m:r>
              <w:rPr>
                <w:rFonts w:ascii="Cambria Math" w:eastAsiaTheme="minorEastAsia" w:hAnsi="Cambria Math"/>
              </w:rPr>
              <m:t>A</m:t>
            </m:r>
            <m:r>
              <m:rPr>
                <m:sty m:val="p"/>
              </m:rPr>
              <w:rPr>
                <w:rFonts w:ascii="Cambria Math" w:eastAsiaTheme="minorEastAsia" w:hAnsi="Cambria Math"/>
              </w:rPr>
              <m:t xml:space="preserve"> </m:t>
            </m:r>
          </m:sub>
        </m:sSub>
        <m:r>
          <w:rPr>
            <w:rFonts w:ascii="Cambria Math" w:eastAsiaTheme="minorEastAsia" w:hAnsi="Cambria Math" w:cstheme="minorHAnsi"/>
          </w:rPr>
          <m:t>(∙)</m:t>
        </m:r>
      </m:oMath>
      <w:r w:rsidR="00204832">
        <w:rPr>
          <w:rFonts w:cstheme="minorHAnsi"/>
        </w:rPr>
        <w:t xml:space="preserve"> are ordinally equivalent over Ω*. And in particular, </w:t>
      </w:r>
      <m:oMath>
        <m:r>
          <w:rPr>
            <w:rFonts w:ascii="Cambria Math" w:eastAsiaTheme="minorEastAsia" w:hAnsi="Cambria Math" w:cstheme="minorHAnsi"/>
          </w:rPr>
          <m:t>ch</m:t>
        </m:r>
        <m:d>
          <m:dPr>
            <m:ctrlPr>
              <w:rPr>
                <w:rFonts w:ascii="Cambria Math" w:eastAsiaTheme="minorEastAsia" w:hAnsi="Cambria Math" w:cstheme="minorHAnsi"/>
                <w:i/>
              </w:rPr>
            </m:ctrlPr>
          </m:dPr>
          <m:e>
            <m:r>
              <w:rPr>
                <w:rFonts w:ascii="Cambria Math" w:eastAsiaTheme="minorEastAsia" w:hAnsi="Cambria Math" w:cstheme="minorHAnsi"/>
              </w:rPr>
              <m:t>E|A</m:t>
            </m:r>
          </m:e>
        </m:d>
        <m:r>
          <w:rPr>
            <w:rFonts w:ascii="Cambria Math" w:eastAsiaTheme="minorEastAsia" w:hAnsi="Cambria Math" w:cstheme="minorHAnsi"/>
          </w:rPr>
          <m:t>=0.5⟺</m:t>
        </m:r>
        <m:sSub>
          <m:sSubPr>
            <m:ctrlPr>
              <w:rPr>
                <w:rFonts w:ascii="Cambria Math" w:hAnsi="Cambria Math"/>
                <w:i/>
              </w:rPr>
            </m:ctrlPr>
          </m:sSubPr>
          <m:e>
            <m:r>
              <w:rPr>
                <w:rFonts w:ascii="Cambria Math" w:hAnsi="Cambria Math"/>
              </w:rPr>
              <m:t>P</m:t>
            </m:r>
          </m:e>
          <m:sub>
            <m:r>
              <w:rPr>
                <w:rFonts w:ascii="Cambria Math" w:eastAsiaTheme="minorEastAsia" w:hAnsi="Cambria Math"/>
              </w:rPr>
              <m:t>A</m:t>
            </m:r>
          </m:sub>
        </m:sSub>
        <m:d>
          <m:dPr>
            <m:ctrlPr>
              <w:rPr>
                <w:rFonts w:ascii="Cambria Math" w:hAnsi="Cambria Math"/>
                <w:i/>
              </w:rPr>
            </m:ctrlPr>
          </m:dPr>
          <m:e>
            <m:r>
              <w:rPr>
                <w:rFonts w:ascii="Cambria Math" w:hAnsi="Cambria Math"/>
              </w:rPr>
              <m:t>E</m:t>
            </m:r>
          </m:e>
        </m:d>
        <m:r>
          <w:rPr>
            <w:rFonts w:ascii="Cambria Math" w:hAnsi="Cambria Math"/>
          </w:rPr>
          <m:t>=0.5</m:t>
        </m:r>
      </m:oMath>
      <w:r w:rsidR="00204832">
        <w:rPr>
          <w:rFonts w:cstheme="minorHAnsi"/>
        </w:rPr>
        <w:t xml:space="preserve"> But since, by assumption, Ω*</w:t>
      </w:r>
      <w:r w:rsidR="00204832">
        <w:rPr>
          <w:rFonts w:eastAsiaTheme="minorEastAsia" w:cstheme="minorHAnsi"/>
        </w:rPr>
        <w:t xml:space="preserve"> is atomless, </w:t>
      </w:r>
      <w:r w:rsidR="00204832">
        <w:rPr>
          <w:rFonts w:cstheme="minorHAnsi"/>
        </w:rPr>
        <w:t>any probability measure on it is determined by the elements of probability measure one-half (Bolker 1966</w:t>
      </w:r>
      <w:r w:rsidR="007F337C">
        <w:rPr>
          <w:rFonts w:cstheme="minorHAnsi"/>
        </w:rPr>
        <w:t>, Corollary 1.23</w:t>
      </w:r>
      <w:r w:rsidR="00204832">
        <w:rPr>
          <w:rFonts w:cstheme="minorHAnsi"/>
        </w:rPr>
        <w:t xml:space="preserve">). So, in accordance with </w:t>
      </w:r>
      <w:r w:rsidR="00BB253A">
        <w:rPr>
          <w:rFonts w:cstheme="minorHAnsi"/>
        </w:rPr>
        <w:t>the Principal Suppositional Principle</w:t>
      </w:r>
      <w:r w:rsidR="00204832">
        <w:rPr>
          <w:rFonts w:cstheme="minorHAnsi"/>
        </w:rPr>
        <w:t>,</w:t>
      </w:r>
      <w:r w:rsidR="00DD3A85">
        <w:rPr>
          <w:rFonts w:cstheme="minorHAnsi"/>
        </w:rPr>
        <w:t xml:space="preserve"> </w:t>
      </w:r>
      <m:oMath>
        <m:r>
          <w:rPr>
            <w:rFonts w:ascii="Cambria Math" w:eastAsiaTheme="minorEastAsia" w:hAnsi="Cambria Math" w:cstheme="minorHAnsi"/>
          </w:rPr>
          <m:t>P</m:t>
        </m:r>
        <m:d>
          <m:dPr>
            <m:ctrlPr>
              <w:rPr>
                <w:rFonts w:ascii="Cambria Math" w:eastAsiaTheme="minorEastAsia" w:hAnsi="Cambria Math" w:cstheme="minorHAnsi"/>
                <w:i/>
              </w:rPr>
            </m:ctrlPr>
          </m:dPr>
          <m:e>
            <m:sSup>
              <m:sSupPr>
                <m:ctrlPr>
                  <w:rPr>
                    <w:rFonts w:ascii="Cambria Math" w:eastAsiaTheme="minorEastAsia" w:hAnsi="Cambria Math" w:cstheme="minorHAnsi"/>
                    <w:i/>
                  </w:rPr>
                </m:ctrlPr>
              </m:sSupPr>
              <m:e>
                <m:r>
                  <w:rPr>
                    <w:rFonts w:ascii="Cambria Math" w:eastAsiaTheme="minorEastAsia" w:hAnsi="Cambria Math" w:cstheme="minorHAnsi"/>
                  </w:rPr>
                  <m:t>Ch</m:t>
                </m:r>
              </m:e>
              <m:sup>
                <m:r>
                  <w:rPr>
                    <w:rFonts w:ascii="Cambria Math" w:eastAsiaTheme="minorEastAsia" w:hAnsi="Cambria Math" w:cstheme="minorHAnsi"/>
                  </w:rPr>
                  <m:t>A</m:t>
                </m:r>
              </m:sup>
            </m:sSup>
            <m:r>
              <w:rPr>
                <w:rFonts w:ascii="Cambria Math" w:hAnsi="Cambria Math"/>
              </w:rPr>
              <m:t>=</m:t>
            </m:r>
            <m:r>
              <w:rPr>
                <w:rFonts w:ascii="Cambria Math" w:hAnsi="Cambria Math" w:cstheme="minorHAnsi"/>
              </w:rPr>
              <m:t>ch(∙|A)</m:t>
            </m:r>
          </m:e>
        </m:d>
        <m:r>
          <w:rPr>
            <w:rFonts w:ascii="Cambria Math" w:eastAsiaTheme="minorEastAsia" w:hAnsi="Cambria Math" w:cstheme="minorHAnsi"/>
          </w:rPr>
          <m:t>=1</m:t>
        </m:r>
      </m:oMath>
      <w:r w:rsidR="00DD3A85">
        <w:rPr>
          <w:rFonts w:eastAsiaTheme="minorEastAsia" w:cstheme="minorHAnsi"/>
        </w:rPr>
        <w:t>, then</w:t>
      </w:r>
      <w:r w:rsidR="00204832">
        <w:rPr>
          <w:rFonts w:cstheme="minorHAnsi"/>
        </w:rPr>
        <w:t xml:space="preserve"> </w:t>
      </w:r>
      <m:oMath>
        <m:r>
          <w:rPr>
            <w:rFonts w:ascii="Cambria Math" w:eastAsiaTheme="minorEastAsia" w:hAnsi="Cambria Math" w:cstheme="minorHAnsi"/>
          </w:rPr>
          <m:t>ch(∙|A)</m:t>
        </m:r>
        <m:r>
          <m:rPr>
            <m:sty m:val="p"/>
          </m:rPr>
          <w:rPr>
            <w:rFonts w:ascii="Cambria Math" w:eastAsiaTheme="minorEastAsia" w:hAnsi="Cambria Math" w:cstheme="minorHAnsi"/>
          </w:rPr>
          <m:t xml:space="preserve"> and </m:t>
        </m:r>
        <m:sSub>
          <m:sSubPr>
            <m:ctrlPr>
              <w:rPr>
                <w:rFonts w:ascii="Cambria Math" w:hAnsi="Cambria Math"/>
                <w:i/>
              </w:rPr>
            </m:ctrlPr>
          </m:sSubPr>
          <m:e>
            <m:r>
              <w:rPr>
                <w:rFonts w:ascii="Cambria Math" w:hAnsi="Cambria Math"/>
              </w:rPr>
              <m:t>P</m:t>
            </m:r>
          </m:e>
          <m:sub>
            <m:r>
              <w:rPr>
                <w:rFonts w:ascii="Cambria Math" w:eastAsiaTheme="minorEastAsia" w:hAnsi="Cambria Math"/>
              </w:rPr>
              <m:t>A</m:t>
            </m:r>
          </m:sub>
        </m:sSub>
        <m:r>
          <w:rPr>
            <w:rFonts w:ascii="Cambria Math" w:eastAsiaTheme="minorEastAsia" w:hAnsi="Cambria Math" w:cstheme="minorHAnsi"/>
          </w:rPr>
          <m:t>(∙)</m:t>
        </m:r>
      </m:oMath>
      <w:r w:rsidR="00204832">
        <w:rPr>
          <w:rFonts w:cstheme="minorHAnsi"/>
        </w:rPr>
        <w:t xml:space="preserve"> are identical</w:t>
      </w:r>
      <w:r w:rsidR="00BB253A">
        <w:rPr>
          <w:rFonts w:cstheme="minorHAnsi"/>
        </w:rPr>
        <w:t xml:space="preserve">. </w:t>
      </w:r>
      <m:oMath>
        <m:r>
          <w:rPr>
            <w:rFonts w:ascii="Cambria Math" w:eastAsiaTheme="minorEastAsia" w:hAnsi="Cambria Math"/>
          </w:rPr>
          <m:t>∎</m:t>
        </m:r>
      </m:oMath>
    </w:p>
    <w:p w14:paraId="5E583693" w14:textId="21E83E01" w:rsidR="00DD3A85" w:rsidRDefault="00DD3A85" w:rsidP="00E17BE7">
      <w:pPr>
        <w:spacing w:before="120" w:after="120" w:line="276" w:lineRule="auto"/>
        <w:jc w:val="both"/>
        <w:rPr>
          <w:rFonts w:eastAsiaTheme="minorEastAsia" w:cstheme="minorHAnsi"/>
        </w:rPr>
      </w:pPr>
      <w:r>
        <w:rPr>
          <w:rFonts w:eastAsiaTheme="minorEastAsia" w:cstheme="minorHAnsi"/>
          <w:b/>
          <w:bCs/>
        </w:rPr>
        <w:t>Corollary</w:t>
      </w:r>
      <w:r w:rsidRPr="00F575E9">
        <w:rPr>
          <w:rFonts w:eastAsiaTheme="minorEastAsia" w:cstheme="minorHAnsi"/>
          <w:b/>
          <w:bCs/>
        </w:rPr>
        <w:t xml:space="preserve"> </w:t>
      </w:r>
      <w:r>
        <w:rPr>
          <w:rFonts w:eastAsiaTheme="minorEastAsia" w:cstheme="minorHAnsi"/>
          <w:b/>
          <w:bCs/>
        </w:rPr>
        <w:t>3.1</w:t>
      </w:r>
      <w:r>
        <w:rPr>
          <w:rFonts w:eastAsiaTheme="minorEastAsia" w:cstheme="minorHAnsi"/>
        </w:rPr>
        <w:t xml:space="preserve">: Assume Expectationalism. Then </w:t>
      </w:r>
      <w:r w:rsidR="00360044">
        <w:rPr>
          <w:rFonts w:eastAsiaTheme="minorEastAsia" w:cstheme="minorHAnsi"/>
        </w:rPr>
        <w:t>Choice from Chance</w:t>
      </w:r>
      <w:r>
        <w:rPr>
          <w:rFonts w:eastAsiaTheme="minorEastAsia" w:cstheme="minorHAnsi"/>
        </w:rPr>
        <w:t xml:space="preserve"> implies</w:t>
      </w:r>
      <w:r w:rsidR="00020A00">
        <w:rPr>
          <w:rFonts w:eastAsiaTheme="minorEastAsia" w:cstheme="minorHAnsi"/>
        </w:rPr>
        <w:t xml:space="preserve"> Credence from Chance.</w:t>
      </w:r>
    </w:p>
    <w:p w14:paraId="4FC141A6" w14:textId="34F72DDD" w:rsidR="00020A00" w:rsidRPr="00CC6F40" w:rsidRDefault="00020A00" w:rsidP="00E17BE7">
      <w:pPr>
        <w:spacing w:before="120" w:after="120" w:line="276" w:lineRule="auto"/>
        <w:jc w:val="both"/>
        <w:rPr>
          <w:rFonts w:eastAsiaTheme="minorEastAsia" w:cstheme="minorHAnsi"/>
        </w:rPr>
      </w:pPr>
      <w:r>
        <w:rPr>
          <w:rFonts w:eastAsiaTheme="minorEastAsia" w:cstheme="minorHAnsi"/>
          <w:b/>
          <w:bCs/>
        </w:rPr>
        <w:t>Proof</w:t>
      </w:r>
      <w:r>
        <w:rPr>
          <w:rFonts w:eastAsiaTheme="minorEastAsia" w:cstheme="minorHAnsi"/>
        </w:rPr>
        <w:t xml:space="preserve">: </w:t>
      </w:r>
      <w:r>
        <w:rPr>
          <w:rFonts w:cstheme="minorHAnsi"/>
        </w:rPr>
        <w:t xml:space="preserve">Since </w:t>
      </w:r>
      <m:oMath>
        <m:r>
          <w:rPr>
            <w:rFonts w:ascii="Cambria Math" w:eastAsiaTheme="minorEastAsia" w:hAnsi="Cambria Math"/>
          </w:rPr>
          <m:t>P</m:t>
        </m:r>
        <m:d>
          <m:dPr>
            <m:ctrlPr>
              <w:rPr>
                <w:rFonts w:ascii="Cambria Math" w:eastAsiaTheme="minorEastAsia" w:hAnsi="Cambria Math"/>
                <w:i/>
              </w:rPr>
            </m:ctrlPr>
          </m:dPr>
          <m:e>
            <m:r>
              <w:rPr>
                <w:rFonts w:ascii="Cambria Math" w:hAnsi="Cambria Math"/>
              </w:rPr>
              <m:t>Ch=ch|Ch=ch</m:t>
            </m:r>
            <m:ctrlPr>
              <w:rPr>
                <w:rFonts w:ascii="Cambria Math" w:hAnsi="Cambria Math"/>
                <w:i/>
              </w:rPr>
            </m:ctrlPr>
          </m:e>
        </m:d>
        <m:r>
          <w:rPr>
            <w:rFonts w:ascii="Cambria Math" w:hAnsi="Cambria Math"/>
          </w:rPr>
          <m:t>=1</m:t>
        </m:r>
      </m:oMath>
      <w:r>
        <w:rPr>
          <w:rFonts w:eastAsiaTheme="minorEastAsia" w:cstheme="minorHAnsi"/>
        </w:rPr>
        <w:t>, it follows immedi</w:t>
      </w:r>
      <w:r w:rsidR="00994E03">
        <w:rPr>
          <w:rFonts w:eastAsiaTheme="minorEastAsia" w:cstheme="minorHAnsi"/>
        </w:rPr>
        <w:t xml:space="preserve">ately </w:t>
      </w:r>
      <w:r w:rsidR="00E37FE5">
        <w:rPr>
          <w:rFonts w:eastAsiaTheme="minorEastAsia" w:cstheme="minorHAnsi"/>
        </w:rPr>
        <w:t xml:space="preserve">from Theorem 3, </w:t>
      </w:r>
      <w:r w:rsidR="000A3FE9">
        <w:rPr>
          <w:rFonts w:eastAsiaTheme="minorEastAsia" w:cstheme="minorHAnsi"/>
        </w:rPr>
        <w:t xml:space="preserve">by setting </w:t>
      </w:r>
      <m:oMath>
        <m:r>
          <w:rPr>
            <w:rFonts w:ascii="Cambria Math" w:eastAsiaTheme="minorEastAsia" w:hAnsi="Cambria Math" w:cstheme="minorHAnsi"/>
          </w:rPr>
          <m:t>A=</m:t>
        </m:r>
        <m:r>
          <m:rPr>
            <m:sty m:val="p"/>
          </m:rPr>
          <w:rPr>
            <w:rFonts w:ascii="Cambria Math" w:eastAsiaTheme="minorEastAsia" w:hAnsi="Cambria Math" w:cstheme="minorHAnsi"/>
          </w:rPr>
          <m:t>Ω</m:t>
        </m:r>
      </m:oMath>
      <w:r w:rsidR="00351232">
        <w:rPr>
          <w:rFonts w:eastAsiaTheme="minorEastAsia" w:cstheme="minorHAnsi"/>
        </w:rPr>
        <w:t>,</w:t>
      </w:r>
      <w:r w:rsidR="000A3FE9">
        <w:rPr>
          <w:rFonts w:eastAsiaTheme="minorEastAsia" w:cstheme="minorHAnsi"/>
        </w:rPr>
        <w:t xml:space="preserve"> </w:t>
      </w:r>
      <w:r w:rsidR="00994E03">
        <w:rPr>
          <w:rFonts w:eastAsiaTheme="minorEastAsia" w:cstheme="minorHAnsi"/>
        </w:rPr>
        <w:t xml:space="preserve">that </w:t>
      </w:r>
      <m:oMath>
        <m:r>
          <w:rPr>
            <w:rFonts w:ascii="Cambria Math" w:hAnsi="Cambria Math"/>
          </w:rPr>
          <m:t>P</m:t>
        </m:r>
        <m:d>
          <m:dPr>
            <m:ctrlPr>
              <w:rPr>
                <w:rFonts w:ascii="Cambria Math" w:eastAsiaTheme="minorEastAsia" w:hAnsi="Cambria Math" w:cstheme="minorHAnsi"/>
                <w:i/>
              </w:rPr>
            </m:ctrlPr>
          </m:dPr>
          <m:e>
            <m:r>
              <w:rPr>
                <w:rFonts w:ascii="Cambria Math" w:eastAsiaTheme="minorEastAsia" w:hAnsi="Cambria Math" w:cstheme="minorHAnsi"/>
              </w:rPr>
              <m:t>∙</m:t>
            </m:r>
            <m:r>
              <w:rPr>
                <w:rFonts w:ascii="Cambria Math" w:hAnsi="Cambria Math"/>
              </w:rPr>
              <m:t>|Ch=ch</m:t>
            </m:r>
          </m:e>
        </m:d>
        <m:r>
          <w:rPr>
            <w:rFonts w:ascii="Cambria Math" w:eastAsiaTheme="minorEastAsia" w:hAnsi="Cambria Math" w:cstheme="minorHAnsi"/>
          </w:rPr>
          <m:t>=ch(∙)</m:t>
        </m:r>
      </m:oMath>
      <w:r w:rsidR="00994E03">
        <w:rPr>
          <w:rFonts w:eastAsiaTheme="minorEastAsia" w:cstheme="minorHAnsi"/>
        </w:rPr>
        <w:t>.</w:t>
      </w:r>
    </w:p>
    <w:p w14:paraId="1D55EC9C" w14:textId="325F9C69" w:rsidR="00CD66EE" w:rsidRDefault="00CD66EE" w:rsidP="00CD66EE">
      <w:pPr>
        <w:spacing w:before="120" w:after="120" w:line="276" w:lineRule="auto"/>
        <w:jc w:val="both"/>
        <w:rPr>
          <w:rFonts w:eastAsiaTheme="minorEastAsia" w:cstheme="minorHAnsi"/>
        </w:rPr>
      </w:pPr>
      <w:r w:rsidRPr="006F2E88">
        <w:rPr>
          <w:rFonts w:eastAsiaTheme="minorEastAsia" w:cstheme="minorHAnsi"/>
          <w:b/>
          <w:bCs/>
        </w:rPr>
        <w:t xml:space="preserve">Theorem </w:t>
      </w:r>
      <w:r w:rsidR="00D829BD">
        <w:rPr>
          <w:rFonts w:eastAsiaTheme="minorEastAsia" w:cstheme="minorHAnsi"/>
          <w:b/>
          <w:bCs/>
        </w:rPr>
        <w:t>4</w:t>
      </w:r>
      <w:r>
        <w:rPr>
          <w:rFonts w:eastAsiaTheme="minorEastAsia" w:cstheme="minorHAnsi"/>
        </w:rPr>
        <w:t xml:space="preserve">: Assume Expectationalism. Then </w:t>
      </w:r>
      <w:r w:rsidR="00360044">
        <w:rPr>
          <w:rFonts w:eastAsiaTheme="minorEastAsia" w:cstheme="minorHAnsi"/>
        </w:rPr>
        <w:t>Choice from Chance</w:t>
      </w:r>
      <w:r>
        <w:rPr>
          <w:rFonts w:eastAsiaTheme="minorEastAsia" w:cstheme="minorHAnsi"/>
        </w:rPr>
        <w:t xml:space="preserve"> </w:t>
      </w:r>
      <w:r w:rsidR="00D829BD">
        <w:rPr>
          <w:rFonts w:eastAsiaTheme="minorEastAsia" w:cstheme="minorHAnsi"/>
        </w:rPr>
        <w:t>implies</w:t>
      </w:r>
      <w:r>
        <w:rPr>
          <w:rFonts w:eastAsiaTheme="minorEastAsia" w:cstheme="minorHAnsi"/>
        </w:rPr>
        <w:t xml:space="preserve"> Distribution</w:t>
      </w:r>
      <w:r w:rsidR="00D829BD">
        <w:rPr>
          <w:rFonts w:eastAsiaTheme="minorEastAsia" w:cstheme="minorHAnsi"/>
        </w:rPr>
        <w:t>.</w:t>
      </w:r>
    </w:p>
    <w:p w14:paraId="0462D34C" w14:textId="2FE1269F" w:rsidR="00CD66EE" w:rsidRPr="006C2D99" w:rsidRDefault="00CD66EE" w:rsidP="00CD66EE">
      <w:pPr>
        <w:spacing w:before="120" w:after="240" w:line="276" w:lineRule="auto"/>
        <w:jc w:val="both"/>
        <w:rPr>
          <w:rFonts w:cstheme="minorHAnsi"/>
        </w:rPr>
      </w:pPr>
      <w:r>
        <w:rPr>
          <w:rFonts w:eastAsiaTheme="minorEastAsia" w:cstheme="minorHAnsi"/>
          <w:b/>
          <w:bCs/>
        </w:rPr>
        <w:t>Proof</w:t>
      </w:r>
      <w:r>
        <w:rPr>
          <w:rFonts w:eastAsiaTheme="minorEastAsia" w:cstheme="minorHAnsi"/>
        </w:rPr>
        <w:t xml:space="preserve">: </w:t>
      </w:r>
      <w:r>
        <w:t xml:space="preserve">Let </w:t>
      </w:r>
      <m:oMath>
        <m:r>
          <w:rPr>
            <w:rFonts w:ascii="Cambria Math" w:hAnsi="Cambria Math"/>
          </w:rPr>
          <m:t>A</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Pr>
          <w:rFonts w:eastAsiaTheme="minorEastAsia"/>
        </w:rPr>
        <w:t xml:space="preserve"> </w:t>
      </w:r>
      <w:r>
        <w:t xml:space="preserve">be any two actions and suppose the chances are given by measure </w:t>
      </w:r>
      <m:oMath>
        <m:r>
          <w:rPr>
            <w:rFonts w:ascii="Cambria Math" w:eastAsiaTheme="minorEastAsia" w:hAnsi="Cambria Math"/>
          </w:rPr>
          <m:t>ch</m:t>
        </m:r>
      </m:oMath>
      <w:r>
        <w:t xml:space="preserve">. Let  </w:t>
      </w:r>
      <m:oMath>
        <m:r>
          <w:rPr>
            <w:rFonts w:ascii="Cambria Math" w:hAnsi="Cambria Math"/>
          </w:rPr>
          <m:t>L=</m:t>
        </m:r>
        <m:r>
          <w:rPr>
            <w:rFonts w:ascii="Cambria Math" w:eastAsiaTheme="minorEastAsia" w:hAnsi="Cambria Math"/>
          </w:rPr>
          <m:t>L(A,ch)</m:t>
        </m:r>
      </m:oMath>
      <w:r>
        <w:rPr>
          <w:rFonts w:eastAsiaTheme="minorEastAsia"/>
        </w:rPr>
        <w:t xml:space="preserve"> and </w:t>
      </w:r>
      <m:oMath>
        <m:sSup>
          <m:sSupPr>
            <m:ctrlPr>
              <w:rPr>
                <w:rFonts w:ascii="Cambria Math" w:eastAsiaTheme="minorEastAsia" w:hAnsi="Cambria Math"/>
                <w:i/>
              </w:rPr>
            </m:ctrlPr>
          </m:sSupPr>
          <m:e>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m:t>
                </m:r>
              </m:sup>
            </m:sSup>
            <m:r>
              <w:rPr>
                <w:rFonts w:ascii="Cambria Math" w:eastAsiaTheme="minorEastAsia" w:hAnsi="Cambria Math"/>
              </w:rPr>
              <m:t>(A</m:t>
            </m:r>
          </m:e>
          <m:sup>
            <m:r>
              <w:rPr>
                <w:rFonts w:ascii="Cambria Math" w:eastAsiaTheme="minorEastAsia" w:hAnsi="Cambria Math"/>
              </w:rPr>
              <m:t>*</m:t>
            </m:r>
          </m:sup>
        </m:sSup>
        <m:r>
          <w:rPr>
            <w:rFonts w:ascii="Cambria Math" w:eastAsiaTheme="minorEastAsia" w:hAnsi="Cambria Math"/>
          </w:rPr>
          <m:t>,ch)</m:t>
        </m:r>
      </m:oMath>
      <w:r>
        <w:rPr>
          <w:rFonts w:eastAsiaTheme="minorEastAsia"/>
        </w:rPr>
        <w:t xml:space="preserve"> be the lotteries determined</w:t>
      </w:r>
      <w:r>
        <w:t xml:space="preserve"> by </w:t>
      </w:r>
      <m:oMath>
        <m:r>
          <w:rPr>
            <w:rFonts w:ascii="Cambria Math" w:hAnsi="Cambria Math"/>
          </w:rPr>
          <m:t>A</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Pr>
          <w:rFonts w:eastAsiaTheme="minorEastAsia"/>
        </w:rPr>
        <w:t xml:space="preserve"> when this is the case</w:t>
      </w:r>
      <w:r>
        <w:t xml:space="preserve">. </w:t>
      </w:r>
      <w:r>
        <w:rPr>
          <w:rFonts w:eastAsiaTheme="minorEastAsia" w:cstheme="minorHAnsi"/>
        </w:rPr>
        <w:t xml:space="preserve">Assume Expectationalism. </w:t>
      </w:r>
      <w:r w:rsidR="00CC74A8">
        <w:rPr>
          <w:rFonts w:eastAsiaTheme="minorEastAsia" w:cstheme="minorHAnsi"/>
        </w:rPr>
        <w:t>Then:</w:t>
      </w:r>
    </w:p>
    <w:p w14:paraId="5E50CE0B" w14:textId="1B729A88" w:rsidR="00CD66EE" w:rsidRPr="00BB6822" w:rsidRDefault="00CD66EE" w:rsidP="00CD66EE">
      <w:pPr>
        <w:spacing w:before="120" w:after="240" w:line="276" w:lineRule="auto"/>
        <w:ind w:firstLine="720"/>
        <w:jc w:val="both"/>
        <w:rPr>
          <w:rFonts w:eastAsiaTheme="minorEastAsia"/>
        </w:rPr>
      </w:pPr>
      <m:oMathPara>
        <m:oMath>
          <m:r>
            <w:rPr>
              <w:rFonts w:ascii="Cambria Math" w:eastAsiaTheme="minorEastAsia" w:hAnsi="Cambria Math" w:cstheme="minorHAnsi"/>
            </w:rPr>
            <m:t>A≿</m:t>
          </m:r>
          <m:sSup>
            <m:sSupPr>
              <m:ctrlPr>
                <w:rPr>
                  <w:rFonts w:ascii="Cambria Math" w:eastAsiaTheme="minorEastAsia" w:hAnsi="Cambria Math" w:cstheme="minorHAnsi"/>
                  <w:i/>
                </w:rPr>
              </m:ctrlPr>
            </m:sSupPr>
            <m:e>
              <m:r>
                <w:rPr>
                  <w:rFonts w:ascii="Cambria Math" w:eastAsiaTheme="minorEastAsia" w:hAnsi="Cambria Math" w:cstheme="minorHAnsi"/>
                </w:rPr>
                <m:t>A</m:t>
              </m:r>
            </m:e>
            <m:sup>
              <m:r>
                <w:rPr>
                  <w:rFonts w:ascii="Cambria Math" w:eastAsiaTheme="minorEastAsia" w:hAnsi="Cambria Math" w:cstheme="minorHAnsi"/>
                </w:rPr>
                <m:t>*</m:t>
              </m:r>
            </m:sup>
          </m:sSup>
          <m:r>
            <w:rPr>
              <w:rFonts w:ascii="Cambria Math" w:eastAsiaTheme="minorEastAsia" w:hAnsi="Cambria Math" w:cstheme="minorHAnsi"/>
            </w:rPr>
            <m:t>⟺</m:t>
          </m:r>
          <m:nary>
            <m:naryPr>
              <m:chr m:val="∑"/>
              <m:limLoc m:val="undOvr"/>
              <m:supHide m:val="1"/>
              <m:ctrlPr>
                <w:rPr>
                  <w:rFonts w:ascii="Cambria Math" w:hAnsi="Cambria Math" w:cstheme="minorHAnsi"/>
                  <w:i/>
                </w:rPr>
              </m:ctrlPr>
            </m:naryPr>
            <m:sub>
              <m:r>
                <w:rPr>
                  <w:rFonts w:ascii="Cambria Math" w:hAnsi="Cambria Math" w:cstheme="minorHAnsi"/>
                </w:rPr>
                <m:t>i</m:t>
              </m:r>
            </m:sub>
            <m:sup/>
            <m:e>
              <m:r>
                <w:rPr>
                  <w:rFonts w:ascii="Cambria Math" w:hAnsi="Cambria Math" w:cstheme="minorHAnsi"/>
                </w:rPr>
                <m:t>V</m:t>
              </m:r>
              <m:d>
                <m:dPr>
                  <m:ctrlPr>
                    <w:rPr>
                      <w:rFonts w:ascii="Cambria Math" w:hAnsi="Cambria Math" w:cstheme="minorHAnsi"/>
                      <w:i/>
                    </w:rPr>
                  </m:ctrlPr>
                </m:dPr>
                <m:e>
                  <m:sSub>
                    <m:sSubPr>
                      <m:ctrlPr>
                        <w:rPr>
                          <w:rFonts w:ascii="Cambria Math" w:hAnsi="Cambria Math"/>
                          <w:i/>
                        </w:rPr>
                      </m:ctrlPr>
                    </m:sSubPr>
                    <m:e>
                      <m:r>
                        <w:rPr>
                          <w:rFonts w:ascii="Cambria Math" w:hAnsi="Cambria Math"/>
                        </w:rPr>
                        <m:t>C</m:t>
                      </m:r>
                    </m:e>
                    <m:sub>
                      <m:r>
                        <w:rPr>
                          <w:rFonts w:ascii="Cambria Math" w:hAnsi="Cambria Math"/>
                        </w:rPr>
                        <m:t>i</m:t>
                      </m:r>
                    </m:sub>
                  </m:sSub>
                </m:e>
              </m:d>
              <m:r>
                <w:rPr>
                  <w:rFonts w:ascii="Cambria Math" w:hAnsi="Cambria Math" w:cstheme="minorHAnsi"/>
                </w:rPr>
                <m:t>.</m:t>
              </m:r>
              <m:sSub>
                <m:sSubPr>
                  <m:ctrlPr>
                    <w:rPr>
                      <w:rFonts w:ascii="Cambria Math" w:hAnsi="Cambria Math" w:cstheme="minorHAnsi"/>
                    </w:rPr>
                  </m:ctrlPr>
                </m:sSubPr>
                <m:e>
                  <m:r>
                    <w:rPr>
                      <w:rFonts w:ascii="Cambria Math" w:hAnsi="Cambria Math" w:cstheme="minorHAnsi"/>
                    </w:rPr>
                    <m:t>P</m:t>
                  </m:r>
                </m:e>
                <m:sub>
                  <m:r>
                    <w:rPr>
                      <w:rFonts w:ascii="Cambria Math" w:hAnsi="Cambria Math" w:cstheme="minorHAnsi"/>
                    </w:rPr>
                    <m:t>A</m:t>
                  </m:r>
                </m:sub>
              </m:sSub>
              <m:r>
                <w:rPr>
                  <w:rFonts w:ascii="Cambria Math" w:hAnsi="Cambria Math" w:cstheme="minorHAnsi"/>
                </w:rPr>
                <m:t>(</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e>
          </m:nary>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i</m:t>
              </m:r>
            </m:sub>
            <m:sup/>
            <m:e>
              <m:r>
                <w:rPr>
                  <w:rFonts w:ascii="Cambria Math" w:hAnsi="Cambria Math" w:cstheme="minorHAnsi"/>
                </w:rPr>
                <m:t>V</m:t>
              </m:r>
              <m:d>
                <m:dPr>
                  <m:ctrlPr>
                    <w:rPr>
                      <w:rFonts w:ascii="Cambria Math" w:hAnsi="Cambria Math" w:cstheme="minorHAnsi"/>
                      <w:i/>
                    </w:rPr>
                  </m:ctrlPr>
                </m:dPr>
                <m:e>
                  <m:sSub>
                    <m:sSubPr>
                      <m:ctrlPr>
                        <w:rPr>
                          <w:rFonts w:ascii="Cambria Math" w:hAnsi="Cambria Math"/>
                          <w:i/>
                        </w:rPr>
                      </m:ctrlPr>
                    </m:sSubPr>
                    <m:e>
                      <m:r>
                        <w:rPr>
                          <w:rFonts w:ascii="Cambria Math" w:hAnsi="Cambria Math"/>
                        </w:rPr>
                        <m:t>C</m:t>
                      </m:r>
                    </m:e>
                    <m:sub>
                      <m:r>
                        <w:rPr>
                          <w:rFonts w:ascii="Cambria Math" w:hAnsi="Cambria Math"/>
                        </w:rPr>
                        <m:t>i</m:t>
                      </m:r>
                    </m:sub>
                  </m:sSub>
                </m:e>
              </m:d>
              <m:r>
                <w:rPr>
                  <w:rFonts w:ascii="Cambria Math" w:hAnsi="Cambria Math" w:cstheme="minorHAnsi"/>
                </w:rPr>
                <m:t>.</m:t>
              </m:r>
              <m:sSub>
                <m:sSubPr>
                  <m:ctrlPr>
                    <w:rPr>
                      <w:rFonts w:ascii="Cambria Math" w:hAnsi="Cambria Math" w:cstheme="minorHAnsi"/>
                    </w:rPr>
                  </m:ctrlPr>
                </m:sSubPr>
                <m:e>
                  <m:r>
                    <w:rPr>
                      <w:rFonts w:ascii="Cambria Math" w:hAnsi="Cambria Math" w:cstheme="minorHAnsi"/>
                    </w:rPr>
                    <m:t>P</m:t>
                  </m:r>
                </m:e>
                <m:sub>
                  <m:sSup>
                    <m:sSupPr>
                      <m:ctrlPr>
                        <w:rPr>
                          <w:rFonts w:ascii="Cambria Math" w:hAnsi="Cambria Math" w:cstheme="minorHAnsi"/>
                          <w:i/>
                        </w:rPr>
                      </m:ctrlPr>
                    </m:sSupPr>
                    <m:e>
                      <m:r>
                        <w:rPr>
                          <w:rFonts w:ascii="Cambria Math" w:hAnsi="Cambria Math" w:cstheme="minorHAnsi"/>
                        </w:rPr>
                        <m:t>A</m:t>
                      </m:r>
                    </m:e>
                    <m:sup>
                      <m:r>
                        <w:rPr>
                          <w:rFonts w:ascii="Cambria Math" w:hAnsi="Cambria Math" w:cstheme="minorHAnsi"/>
                        </w:rPr>
                        <m:t>*</m:t>
                      </m:r>
                    </m:sup>
                  </m:sSup>
                </m:sub>
              </m:sSub>
              <m:r>
                <w:rPr>
                  <w:rFonts w:ascii="Cambria Math" w:hAnsi="Cambria Math" w:cstheme="minorHAnsi"/>
                </w:rPr>
                <m:t>(</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cstheme="minorHAnsi"/>
                </w:rPr>
                <m:t>)</m:t>
              </m:r>
            </m:e>
          </m:nary>
        </m:oMath>
      </m:oMathPara>
    </w:p>
    <w:p w14:paraId="5CFD681E" w14:textId="1DFE35EB" w:rsidR="00CD66EE" w:rsidRPr="00645832" w:rsidRDefault="00CD66EE" w:rsidP="00CD66EE">
      <w:pPr>
        <w:spacing w:before="120" w:after="0" w:line="276" w:lineRule="auto"/>
        <w:jc w:val="both"/>
        <w:rPr>
          <w:rFonts w:eastAsiaTheme="minorEastAsia" w:cstheme="minorHAnsi"/>
        </w:rPr>
      </w:pPr>
      <w:r>
        <w:rPr>
          <w:rFonts w:eastAsiaTheme="minorEastAsia" w:cstheme="minorHAnsi"/>
        </w:rPr>
        <w:t>And</w:t>
      </w:r>
      <w:r w:rsidR="00256704">
        <w:rPr>
          <w:rFonts w:eastAsiaTheme="minorEastAsia" w:cstheme="minorHAnsi"/>
        </w:rPr>
        <w:t xml:space="preserve"> by</w:t>
      </w:r>
      <w:r w:rsidR="007016AC">
        <w:rPr>
          <w:rFonts w:eastAsiaTheme="minorEastAsia" w:cstheme="minorHAnsi"/>
        </w:rPr>
        <w:t xml:space="preserve"> the definition of </w:t>
      </w:r>
      <m:oMath>
        <m:r>
          <w:rPr>
            <w:rFonts w:ascii="Cambria Math" w:hAnsi="Cambria Math" w:cstheme="minorHAnsi"/>
          </w:rPr>
          <m:t>V</m:t>
        </m:r>
      </m:oMath>
      <w:r>
        <w:rPr>
          <w:rFonts w:eastAsiaTheme="minorEastAsia" w:cstheme="minorHAnsi"/>
        </w:rPr>
        <w:t>:</w:t>
      </w:r>
    </w:p>
    <w:p w14:paraId="0292533E" w14:textId="6B935C5A" w:rsidR="00B234DA" w:rsidRPr="000862FD" w:rsidRDefault="00D61CCE" w:rsidP="00B234DA">
      <w:pPr>
        <w:spacing w:before="120" w:after="240" w:line="276" w:lineRule="auto"/>
        <w:jc w:val="both"/>
        <w:rPr>
          <w:rFonts w:eastAsiaTheme="minorEastAsia" w:cstheme="minorHAnsi"/>
        </w:rPr>
      </w:pPr>
      <m:oMathPara>
        <m:oMath>
          <m:r>
            <w:rPr>
              <w:rFonts w:ascii="Cambria Math" w:eastAsiaTheme="minorEastAsia" w:hAnsi="Cambria Math"/>
            </w:rPr>
            <w:lastRenderedPageBreak/>
            <m:t>L</m:t>
          </m:r>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L</m:t>
              </m:r>
            </m:e>
            <m:sup>
              <m:r>
                <w:rPr>
                  <w:rFonts w:ascii="Cambria Math" w:hAnsi="Cambria Math" w:cstheme="minorHAnsi"/>
                </w:rPr>
                <m:t>*</m:t>
              </m:r>
            </m:sup>
          </m:sSup>
          <m:r>
            <w:rPr>
              <w:rFonts w:ascii="Cambria Math" w:eastAsiaTheme="minorEastAsia" w:hAnsi="Cambria Math" w:cstheme="minorHAnsi"/>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cstheme="minorHAnsi"/>
                </w:rPr>
                <m:t>V</m:t>
              </m:r>
              <m:d>
                <m:dPr>
                  <m:ctrlPr>
                    <w:rPr>
                      <w:rFonts w:ascii="Cambria Math" w:hAnsi="Cambria Math" w:cstheme="minorHAnsi"/>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e>
              </m:d>
              <m:r>
                <w:rPr>
                  <w:rFonts w:ascii="Cambria Math" w:hAnsi="Cambria Math" w:cstheme="minorHAnsi"/>
                </w:rPr>
                <m:t>.</m:t>
              </m:r>
              <m:func>
                <m:funcPr>
                  <m:ctrlPr>
                    <w:rPr>
                      <w:rFonts w:ascii="Cambria Math" w:hAnsi="Cambria Math" w:cstheme="minorHAnsi"/>
                      <w:i/>
                    </w:rPr>
                  </m:ctrlPr>
                </m:funcPr>
                <m:fName>
                  <m:r>
                    <w:rPr>
                      <w:rFonts w:ascii="Cambria Math" w:hAnsi="Cambria Math" w:cstheme="minorHAnsi"/>
                    </w:rPr>
                    <m:t>P</m:t>
                  </m:r>
                </m:fName>
                <m:e>
                  <m:d>
                    <m:dPr>
                      <m:ctrlPr>
                        <w:rPr>
                          <w:rFonts w:ascii="Cambria Math" w:hAnsi="Cambria Math" w:cstheme="minorHAnsi"/>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r>
                        <w:rPr>
                          <w:rFonts w:ascii="Cambria Math" w:eastAsiaTheme="minorEastAsia" w:hAnsi="Cambria Math"/>
                        </w:rPr>
                        <m:t>|L</m:t>
                      </m:r>
                      <m:ctrlPr>
                        <w:rPr>
                          <w:rFonts w:ascii="Cambria Math" w:hAnsi="Cambria Math"/>
                          <w:i/>
                        </w:rPr>
                      </m:ctrlPr>
                    </m:e>
                  </m:d>
                </m:e>
              </m:func>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cstheme="minorHAnsi"/>
                </w:rPr>
                <m:t>V</m:t>
              </m:r>
              <m:d>
                <m:dPr>
                  <m:ctrlPr>
                    <w:rPr>
                      <w:rFonts w:ascii="Cambria Math" w:hAnsi="Cambria Math" w:cstheme="minorHAnsi"/>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e>
              </m:d>
              <m:r>
                <w:rPr>
                  <w:rFonts w:ascii="Cambria Math" w:hAnsi="Cambria Math" w:cstheme="minorHAnsi"/>
                </w:rPr>
                <m:t>.</m:t>
              </m:r>
              <m:func>
                <m:funcPr>
                  <m:ctrlPr>
                    <w:rPr>
                      <w:rFonts w:ascii="Cambria Math" w:hAnsi="Cambria Math" w:cstheme="minorHAnsi"/>
                      <w:i/>
                    </w:rPr>
                  </m:ctrlPr>
                </m:funcPr>
                <m:fName>
                  <m:r>
                    <w:rPr>
                      <w:rFonts w:ascii="Cambria Math" w:hAnsi="Cambria Math" w:cstheme="minorHAnsi"/>
                    </w:rPr>
                    <m:t>P</m:t>
                  </m:r>
                </m:fName>
                <m:e>
                  <m:d>
                    <m:dPr>
                      <m:ctrlPr>
                        <w:rPr>
                          <w:rFonts w:ascii="Cambria Math" w:hAnsi="Cambria Math" w:cstheme="minorHAnsi"/>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r>
                        <w:rPr>
                          <w:rFonts w:ascii="Cambria Math" w:eastAsiaTheme="minorEastAsia" w:hAnsi="Cambria Math"/>
                        </w:rPr>
                        <m:t>|</m:t>
                      </m:r>
                      <m:sSup>
                        <m:sSupPr>
                          <m:ctrlPr>
                            <w:rPr>
                              <w:rFonts w:ascii="Cambria Math" w:hAnsi="Cambria Math" w:cstheme="minorHAnsi"/>
                              <w:i/>
                            </w:rPr>
                          </m:ctrlPr>
                        </m:sSupPr>
                        <m:e>
                          <m:r>
                            <w:rPr>
                              <w:rFonts w:ascii="Cambria Math" w:hAnsi="Cambria Math" w:cstheme="minorHAnsi"/>
                            </w:rPr>
                            <m:t>L</m:t>
                          </m:r>
                        </m:e>
                        <m:sup>
                          <m:r>
                            <w:rPr>
                              <w:rFonts w:ascii="Cambria Math" w:hAnsi="Cambria Math" w:cstheme="minorHAnsi"/>
                            </w:rPr>
                            <m:t>*</m:t>
                          </m:r>
                        </m:sup>
                      </m:sSup>
                      <m:ctrlPr>
                        <w:rPr>
                          <w:rFonts w:ascii="Cambria Math" w:hAnsi="Cambria Math"/>
                          <w:i/>
                        </w:rPr>
                      </m:ctrlPr>
                    </m:e>
                  </m:d>
                </m:e>
              </m:func>
            </m:e>
          </m:nary>
        </m:oMath>
      </m:oMathPara>
    </w:p>
    <w:p w14:paraId="7AB291EC" w14:textId="38DC3EA2" w:rsidR="00AF7E83" w:rsidRDefault="004D5C5B" w:rsidP="00CD66EE">
      <w:pPr>
        <w:spacing w:before="120" w:after="0" w:line="276" w:lineRule="auto"/>
        <w:jc w:val="both"/>
        <w:rPr>
          <w:rFonts w:eastAsiaTheme="minorEastAsia" w:cstheme="minorHAnsi"/>
        </w:rPr>
      </w:pPr>
      <w:r>
        <w:rPr>
          <w:rFonts w:eastAsiaTheme="minorEastAsia" w:cstheme="minorHAnsi"/>
        </w:rPr>
        <w:t>Now by</w:t>
      </w:r>
      <w:r w:rsidR="00CC74A8">
        <w:rPr>
          <w:rFonts w:eastAsiaTheme="minorEastAsia" w:cstheme="minorHAnsi"/>
        </w:rPr>
        <w:t xml:space="preserve"> Theorem </w:t>
      </w:r>
      <w:r w:rsidR="00900D90">
        <w:rPr>
          <w:rFonts w:eastAsiaTheme="minorEastAsia" w:cstheme="minorHAnsi"/>
        </w:rPr>
        <w:t>3</w:t>
      </w:r>
      <w:r w:rsidR="00CC74A8">
        <w:rPr>
          <w:rFonts w:eastAsiaTheme="minorEastAsia" w:cstheme="minorHAnsi"/>
        </w:rPr>
        <w:t xml:space="preserve">, </w:t>
      </w:r>
      <w:r w:rsidR="00360044">
        <w:rPr>
          <w:rFonts w:eastAsiaTheme="minorEastAsia" w:cstheme="minorHAnsi"/>
        </w:rPr>
        <w:t>Choice from Chance</w:t>
      </w:r>
      <w:r w:rsidR="00CC74A8">
        <w:rPr>
          <w:rFonts w:eastAsiaTheme="minorEastAsia" w:cstheme="minorHAnsi"/>
        </w:rPr>
        <w:t xml:space="preserve"> implies the Principal Suppositional Principle</w:t>
      </w:r>
      <w:r>
        <w:rPr>
          <w:rFonts w:eastAsiaTheme="minorEastAsia" w:cstheme="minorHAnsi"/>
        </w:rPr>
        <w:t xml:space="preserve"> and so</w:t>
      </w:r>
      <w:r w:rsidR="007016AC">
        <w:rPr>
          <w:rFonts w:eastAsiaTheme="minorEastAsia" w:cstheme="minorHAnsi"/>
        </w:rPr>
        <w:t xml:space="preserve">, since </w:t>
      </w:r>
      <m:oMath>
        <m:r>
          <w:rPr>
            <w:rFonts w:ascii="Cambria Math" w:hAnsi="Cambria Math" w:cstheme="minorHAnsi"/>
          </w:rPr>
          <m:t>P</m:t>
        </m:r>
        <m:d>
          <m:dPr>
            <m:ctrlPr>
              <w:rPr>
                <w:rFonts w:ascii="Cambria Math" w:hAnsi="Cambria Math" w:cstheme="minorHAnsi"/>
                <w:i/>
              </w:rPr>
            </m:ctrlPr>
          </m:dPr>
          <m:e>
            <m:r>
              <w:rPr>
                <w:rFonts w:ascii="Cambria Math" w:eastAsiaTheme="minorEastAsia" w:hAnsi="Cambria Math"/>
              </w:rPr>
              <m:t>Ch=ch</m:t>
            </m:r>
          </m:e>
        </m:d>
        <m:r>
          <w:rPr>
            <w:rFonts w:ascii="Cambria Math" w:hAnsi="Cambria Math" w:cstheme="minorHAnsi"/>
          </w:rPr>
          <m:t>=1</m:t>
        </m:r>
      </m:oMath>
      <w:r w:rsidR="00AF7E83">
        <w:rPr>
          <w:rFonts w:eastAsiaTheme="minorEastAsia" w:cstheme="minorHAnsi"/>
        </w:rPr>
        <w:t>:</w:t>
      </w:r>
      <w:r w:rsidR="00CD66EE">
        <w:rPr>
          <w:rFonts w:eastAsiaTheme="minorEastAsia" w:cstheme="minorHAnsi"/>
        </w:rPr>
        <w:t xml:space="preserve"> </w:t>
      </w:r>
    </w:p>
    <w:p w14:paraId="47F6F8AC" w14:textId="55CA7232" w:rsidR="00AF7E83" w:rsidRDefault="00000000" w:rsidP="00CD66EE">
      <w:pPr>
        <w:spacing w:before="120" w:after="0" w:line="276" w:lineRule="auto"/>
        <w:jc w:val="both"/>
        <w:rPr>
          <w:rFonts w:eastAsiaTheme="minorEastAsia" w:cstheme="minorHAnsi"/>
        </w:rPr>
      </w:pPr>
      <m:oMathPara>
        <m:oMath>
          <m:sSub>
            <m:sSubPr>
              <m:ctrlPr>
                <w:rPr>
                  <w:rFonts w:ascii="Cambria Math" w:hAnsi="Cambria Math" w:cstheme="minorHAnsi"/>
                </w:rPr>
              </m:ctrlPr>
            </m:sSubPr>
            <m:e>
              <m:r>
                <w:rPr>
                  <w:rFonts w:ascii="Cambria Math" w:hAnsi="Cambria Math" w:cstheme="minorHAnsi"/>
                </w:rPr>
                <m:t>P</m:t>
              </m:r>
            </m:e>
            <m:sub>
              <m:r>
                <w:rPr>
                  <w:rFonts w:ascii="Cambria Math" w:hAnsi="Cambria Math" w:cstheme="minorHAnsi"/>
                </w:rPr>
                <m:t>A</m:t>
              </m:r>
            </m:sub>
          </m:sSub>
          <m:d>
            <m:dPr>
              <m:ctrlPr>
                <w:rPr>
                  <w:rFonts w:ascii="Cambria Math" w:hAnsi="Cambria Math" w:cstheme="minorHAnsi"/>
                  <w:i/>
                </w:rPr>
              </m:ctrlPr>
            </m:dPr>
            <m:e>
              <m:sSub>
                <m:sSubPr>
                  <m:ctrlPr>
                    <w:rPr>
                      <w:rFonts w:ascii="Cambria Math" w:hAnsi="Cambria Math"/>
                      <w:i/>
                    </w:rPr>
                  </m:ctrlPr>
                </m:sSubPr>
                <m:e>
                  <m:r>
                    <w:rPr>
                      <w:rFonts w:ascii="Cambria Math" w:hAnsi="Cambria Math"/>
                    </w:rPr>
                    <m:t>C</m:t>
                  </m:r>
                </m:e>
                <m:sub>
                  <m:r>
                    <w:rPr>
                      <w:rFonts w:ascii="Cambria Math" w:hAnsi="Cambria Math"/>
                    </w:rPr>
                    <m:t>i</m:t>
                  </m:r>
                </m:sub>
              </m:sSub>
              <m:ctrlPr>
                <w:rPr>
                  <w:rFonts w:ascii="Cambria Math" w:hAnsi="Cambria Math"/>
                  <w:i/>
                </w:rPr>
              </m:ctrlPr>
            </m:e>
          </m:d>
          <m:r>
            <w:rPr>
              <w:rFonts w:ascii="Cambria Math" w:hAnsi="Cambria Math"/>
            </w:rPr>
            <m:t>=ch(</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|A)</m:t>
          </m:r>
        </m:oMath>
      </m:oMathPara>
    </w:p>
    <w:p w14:paraId="0A6028F4" w14:textId="571CEC58" w:rsidR="00AF7E83" w:rsidRDefault="00000000" w:rsidP="00CD66EE">
      <w:pPr>
        <w:spacing w:before="120" w:after="0" w:line="276" w:lineRule="auto"/>
        <w:jc w:val="both"/>
        <w:rPr>
          <w:rFonts w:eastAsiaTheme="minorEastAsia" w:cstheme="minorHAnsi"/>
        </w:rPr>
      </w:pPr>
      <m:oMathPara>
        <m:oMath>
          <m:sSub>
            <m:sSubPr>
              <m:ctrlPr>
                <w:rPr>
                  <w:rFonts w:ascii="Cambria Math" w:hAnsi="Cambria Math" w:cstheme="minorHAnsi"/>
                </w:rPr>
              </m:ctrlPr>
            </m:sSubPr>
            <m:e>
              <m:r>
                <w:rPr>
                  <w:rFonts w:ascii="Cambria Math" w:hAnsi="Cambria Math" w:cstheme="minorHAnsi"/>
                </w:rPr>
                <m:t>P</m:t>
              </m:r>
            </m:e>
            <m:sub>
              <m:r>
                <w:rPr>
                  <w:rFonts w:ascii="Cambria Math" w:hAnsi="Cambria Math" w:cstheme="minorHAnsi"/>
                </w:rPr>
                <m:t>L</m:t>
              </m:r>
            </m:sub>
          </m:sSub>
          <m:d>
            <m:dPr>
              <m:ctrlPr>
                <w:rPr>
                  <w:rFonts w:ascii="Cambria Math" w:hAnsi="Cambria Math" w:cstheme="minorHAnsi"/>
                  <w:i/>
                </w:rPr>
              </m:ctrlPr>
            </m:dPr>
            <m:e>
              <m:sSub>
                <m:sSubPr>
                  <m:ctrlPr>
                    <w:rPr>
                      <w:rFonts w:ascii="Cambria Math" w:hAnsi="Cambria Math"/>
                      <w:i/>
                    </w:rPr>
                  </m:ctrlPr>
                </m:sSubPr>
                <m:e>
                  <m:r>
                    <w:rPr>
                      <w:rFonts w:ascii="Cambria Math" w:hAnsi="Cambria Math"/>
                    </w:rPr>
                    <m:t>C</m:t>
                  </m:r>
                </m:e>
                <m:sub>
                  <m:r>
                    <w:rPr>
                      <w:rFonts w:ascii="Cambria Math" w:hAnsi="Cambria Math"/>
                    </w:rPr>
                    <m:t>i</m:t>
                  </m:r>
                </m:sub>
              </m:sSub>
              <m:ctrlPr>
                <w:rPr>
                  <w:rFonts w:ascii="Cambria Math" w:hAnsi="Cambria Math"/>
                  <w:i/>
                </w:rPr>
              </m:ctrlPr>
            </m:e>
          </m:d>
          <m:r>
            <w:rPr>
              <w:rFonts w:ascii="Cambria Math" w:hAnsi="Cambria Math"/>
            </w:rPr>
            <m:t>=</m:t>
          </m:r>
          <m:sSub>
            <m:sSubPr>
              <m:ctrlPr>
                <w:rPr>
                  <w:rFonts w:ascii="Cambria Math" w:hAnsi="Cambria Math" w:cstheme="minorHAnsi"/>
                </w:rPr>
              </m:ctrlPr>
            </m:sSubPr>
            <m:e>
              <m:r>
                <w:rPr>
                  <w:rFonts w:ascii="Cambria Math" w:hAnsi="Cambria Math" w:cstheme="minorHAnsi"/>
                </w:rPr>
                <m:t>P</m:t>
              </m:r>
            </m:e>
            <m:sub>
              <m:r>
                <w:rPr>
                  <w:rFonts w:ascii="Cambria Math" w:hAnsi="Cambria Math" w:cstheme="minorHAnsi"/>
                </w:rPr>
                <m:t>L</m:t>
              </m:r>
            </m:sub>
          </m:sSub>
          <m:d>
            <m:dPr>
              <m:ctrlPr>
                <w:rPr>
                  <w:rFonts w:ascii="Cambria Math" w:hAnsi="Cambria Math" w:cstheme="minorHAnsi"/>
                  <w:i/>
                </w:rPr>
              </m:ctrlPr>
            </m:dPr>
            <m:e>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|L</m:t>
              </m:r>
              <m:ctrlPr>
                <w:rPr>
                  <w:rFonts w:ascii="Cambria Math" w:hAnsi="Cambria Math"/>
                  <w:i/>
                </w:rPr>
              </m:ctrlPr>
            </m:e>
          </m:d>
          <m:r>
            <w:rPr>
              <w:rFonts w:ascii="Cambria Math" w:hAnsi="Cambria Math"/>
            </w:rPr>
            <m:t>=ch</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i</m:t>
                  </m:r>
                </m:sub>
              </m:sSub>
            </m:e>
            <m:e>
              <m:r>
                <w:rPr>
                  <w:rFonts w:ascii="Cambria Math" w:hAnsi="Cambria Math"/>
                </w:rPr>
                <m:t>A</m:t>
              </m:r>
            </m:e>
          </m:d>
        </m:oMath>
      </m:oMathPara>
    </w:p>
    <w:p w14:paraId="34E2DD38" w14:textId="0BA58E52" w:rsidR="00CD66EE" w:rsidRPr="00EF113E" w:rsidRDefault="00CD66EE" w:rsidP="00CD66EE">
      <w:pPr>
        <w:spacing w:before="120" w:after="0" w:line="276" w:lineRule="auto"/>
        <w:jc w:val="both"/>
        <w:rPr>
          <w:rFonts w:eastAsiaTheme="minorEastAsia" w:cstheme="minorHAnsi"/>
        </w:rPr>
      </w:pPr>
      <w:r>
        <w:rPr>
          <w:rFonts w:eastAsiaTheme="minorEastAsia" w:cstheme="minorHAnsi"/>
        </w:rPr>
        <w:t xml:space="preserve">in virtue of the fact that, by definition, </w:t>
      </w:r>
      <m:oMath>
        <m:r>
          <w:rPr>
            <w:rFonts w:ascii="Cambria Math" w:eastAsiaTheme="minorEastAsia" w:hAnsi="Cambria Math"/>
          </w:rPr>
          <m:t>L</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i</m:t>
                </m:r>
              </m:sub>
            </m:sSub>
          </m:e>
        </m:d>
        <m:r>
          <w:rPr>
            <w:rFonts w:ascii="Cambria Math" w:eastAsiaTheme="minorEastAsia" w:hAnsi="Cambria Math"/>
          </w:rPr>
          <m:t>=</m:t>
        </m:r>
        <m:r>
          <w:rPr>
            <w:rFonts w:ascii="Cambria Math" w:hAnsi="Cambria Math"/>
          </w:rPr>
          <m:t xml:space="preserve"> ch</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i</m:t>
                </m:r>
              </m:sub>
            </m:sSub>
          </m:e>
          <m:e>
            <m:r>
              <w:rPr>
                <w:rFonts w:ascii="Cambria Math" w:hAnsi="Cambria Math"/>
              </w:rPr>
              <m:t>A</m:t>
            </m:r>
          </m:e>
        </m:d>
      </m:oMath>
      <w:r>
        <w:rPr>
          <w:rFonts w:eastAsiaTheme="minorEastAsia" w:cstheme="minorHAnsi"/>
        </w:rPr>
        <w:t xml:space="preserve">. Hence: </w:t>
      </w:r>
    </w:p>
    <w:p w14:paraId="7E4D8A41" w14:textId="422F5690" w:rsidR="00CD66EE" w:rsidRPr="00CC491E" w:rsidRDefault="00CD66EE" w:rsidP="00CD66EE">
      <w:pPr>
        <w:spacing w:before="120" w:after="240" w:line="276" w:lineRule="auto"/>
        <w:ind w:firstLine="720"/>
        <w:jc w:val="both"/>
        <w:rPr>
          <w:rFonts w:eastAsiaTheme="minorEastAsia"/>
        </w:rPr>
      </w:pPr>
      <m:oMathPara>
        <m:oMath>
          <m:r>
            <w:rPr>
              <w:rFonts w:ascii="Cambria Math" w:eastAsiaTheme="minorEastAsia" w:hAnsi="Cambria Math" w:cstheme="minorHAnsi"/>
            </w:rPr>
            <m:t>A≿</m:t>
          </m:r>
          <m:sSup>
            <m:sSupPr>
              <m:ctrlPr>
                <w:rPr>
                  <w:rFonts w:ascii="Cambria Math" w:eastAsiaTheme="minorEastAsia" w:hAnsi="Cambria Math" w:cstheme="minorHAnsi"/>
                  <w:i/>
                </w:rPr>
              </m:ctrlPr>
            </m:sSupPr>
            <m:e>
              <m:r>
                <w:rPr>
                  <w:rFonts w:ascii="Cambria Math" w:eastAsiaTheme="minorEastAsia" w:hAnsi="Cambria Math" w:cstheme="minorHAnsi"/>
                </w:rPr>
                <m:t>A</m:t>
              </m:r>
            </m:e>
            <m:sup>
              <m:r>
                <w:rPr>
                  <w:rFonts w:ascii="Cambria Math" w:eastAsiaTheme="minorEastAsia" w:hAnsi="Cambria Math" w:cstheme="minorHAnsi"/>
                </w:rPr>
                <m:t>*</m:t>
              </m:r>
            </m:sup>
          </m:sSup>
          <m:r>
            <w:rPr>
              <w:rFonts w:ascii="Cambria Math" w:eastAsiaTheme="minorEastAsia" w:hAnsi="Cambria Math" w:cstheme="minorHAnsi"/>
            </w:rPr>
            <m:t>⟺</m:t>
          </m:r>
          <m:nary>
            <m:naryPr>
              <m:chr m:val="∑"/>
              <m:limLoc m:val="undOvr"/>
              <m:supHide m:val="1"/>
              <m:ctrlPr>
                <w:rPr>
                  <w:rFonts w:ascii="Cambria Math" w:hAnsi="Cambria Math" w:cstheme="minorHAnsi"/>
                  <w:i/>
                </w:rPr>
              </m:ctrlPr>
            </m:naryPr>
            <m:sub>
              <m:r>
                <w:rPr>
                  <w:rFonts w:ascii="Cambria Math" w:hAnsi="Cambria Math" w:cstheme="minorHAnsi"/>
                </w:rPr>
                <m:t>i</m:t>
              </m:r>
            </m:sub>
            <m:sup/>
            <m:e>
              <m:r>
                <w:rPr>
                  <w:rFonts w:ascii="Cambria Math" w:hAnsi="Cambria Math" w:cstheme="minorHAnsi"/>
                </w:rPr>
                <m:t>V</m:t>
              </m:r>
              <m:d>
                <m:dPr>
                  <m:ctrlPr>
                    <w:rPr>
                      <w:rFonts w:ascii="Cambria Math" w:hAnsi="Cambria Math" w:cstheme="minorHAnsi"/>
                      <w:i/>
                    </w:rPr>
                  </m:ctrlPr>
                </m:dPr>
                <m:e>
                  <m:sSub>
                    <m:sSubPr>
                      <m:ctrlPr>
                        <w:rPr>
                          <w:rFonts w:ascii="Cambria Math" w:hAnsi="Cambria Math"/>
                          <w:i/>
                        </w:rPr>
                      </m:ctrlPr>
                    </m:sSubPr>
                    <m:e>
                      <m:r>
                        <w:rPr>
                          <w:rFonts w:ascii="Cambria Math" w:hAnsi="Cambria Math"/>
                        </w:rPr>
                        <m:t>C</m:t>
                      </m:r>
                    </m:e>
                    <m:sub>
                      <m:r>
                        <w:rPr>
                          <w:rFonts w:ascii="Cambria Math" w:hAnsi="Cambria Math"/>
                        </w:rPr>
                        <m:t>i</m:t>
                      </m:r>
                    </m:sub>
                  </m:sSub>
                </m:e>
              </m:d>
              <m:r>
                <w:rPr>
                  <w:rFonts w:ascii="Cambria Math" w:hAnsi="Cambria Math" w:cstheme="minorHAnsi"/>
                </w:rPr>
                <m:t>.</m:t>
              </m:r>
              <m:r>
                <w:rPr>
                  <w:rFonts w:ascii="Cambria Math" w:hAnsi="Cambria Math"/>
                </w:rPr>
                <m:t>ch</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i</m:t>
                      </m:r>
                    </m:sub>
                  </m:sSub>
                </m:e>
                <m:e>
                  <m:r>
                    <w:rPr>
                      <w:rFonts w:ascii="Cambria Math" w:hAnsi="Cambria Math"/>
                    </w:rPr>
                    <m:t>A</m:t>
                  </m:r>
                </m:e>
              </m:d>
            </m:e>
          </m:nary>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i</m:t>
              </m:r>
            </m:sub>
            <m:sup/>
            <m:e>
              <m:r>
                <w:rPr>
                  <w:rFonts w:ascii="Cambria Math" w:hAnsi="Cambria Math" w:cstheme="minorHAnsi"/>
                </w:rPr>
                <m:t>V</m:t>
              </m:r>
              <m:d>
                <m:dPr>
                  <m:ctrlPr>
                    <w:rPr>
                      <w:rFonts w:ascii="Cambria Math" w:hAnsi="Cambria Math" w:cstheme="minorHAnsi"/>
                      <w:i/>
                    </w:rPr>
                  </m:ctrlPr>
                </m:dPr>
                <m:e>
                  <m:sSub>
                    <m:sSubPr>
                      <m:ctrlPr>
                        <w:rPr>
                          <w:rFonts w:ascii="Cambria Math" w:hAnsi="Cambria Math"/>
                          <w:i/>
                        </w:rPr>
                      </m:ctrlPr>
                    </m:sSubPr>
                    <m:e>
                      <m:r>
                        <w:rPr>
                          <w:rFonts w:ascii="Cambria Math" w:hAnsi="Cambria Math"/>
                        </w:rPr>
                        <m:t>C</m:t>
                      </m:r>
                    </m:e>
                    <m:sub>
                      <m:r>
                        <w:rPr>
                          <w:rFonts w:ascii="Cambria Math" w:hAnsi="Cambria Math"/>
                        </w:rPr>
                        <m:t>i</m:t>
                      </m:r>
                    </m:sub>
                  </m:sSub>
                </m:e>
              </m:d>
              <m:r>
                <w:rPr>
                  <w:rFonts w:ascii="Cambria Math" w:hAnsi="Cambria Math" w:cstheme="minorHAnsi"/>
                </w:rPr>
                <m:t>.</m:t>
              </m:r>
              <m:r>
                <w:rPr>
                  <w:rFonts w:ascii="Cambria Math" w:hAnsi="Cambria Math"/>
                </w:rPr>
                <m:t>ch</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i</m:t>
                      </m:r>
                    </m:sub>
                  </m:sSub>
                </m:e>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e>
              </m:d>
              <m:r>
                <w:rPr>
                  <w:rFonts w:ascii="Cambria Math" w:eastAsiaTheme="minorEastAsia" w:hAnsi="Cambria Math"/>
                </w:rPr>
                <m:t>⟺L</m:t>
              </m:r>
              <m:r>
                <w:rPr>
                  <w:rFonts w:ascii="Cambria Math" w:hAnsi="Cambria Math" w:cstheme="minorHAnsi"/>
                </w:rPr>
                <m:t>≽</m:t>
              </m:r>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m:t>
                  </m:r>
                </m:sup>
              </m:sSup>
            </m:e>
          </m:nary>
        </m:oMath>
      </m:oMathPara>
    </w:p>
    <w:p w14:paraId="5A0C53FB" w14:textId="77777777" w:rsidR="00536590" w:rsidRDefault="005D5122" w:rsidP="00536590">
      <w:pPr>
        <w:spacing w:before="120" w:after="120" w:line="276" w:lineRule="auto"/>
        <w:jc w:val="both"/>
        <w:rPr>
          <w:rFonts w:eastAsiaTheme="minorEastAsia" w:cstheme="minorHAnsi"/>
        </w:rPr>
      </w:pPr>
      <w:r>
        <w:rPr>
          <w:rFonts w:eastAsiaTheme="minorEastAsia" w:cstheme="minorHAnsi"/>
        </w:rPr>
        <w:t xml:space="preserve">in accordance with Distribution. </w:t>
      </w:r>
      <m:oMath>
        <m:r>
          <w:rPr>
            <w:rFonts w:ascii="Cambria Math" w:eastAsiaTheme="minorEastAsia" w:hAnsi="Cambria Math"/>
          </w:rPr>
          <m:t>∎</m:t>
        </m:r>
      </m:oMath>
    </w:p>
    <w:p w14:paraId="569BA3C0" w14:textId="6E055CCF" w:rsidR="00425D35" w:rsidRDefault="00536590" w:rsidP="00536590">
      <w:pPr>
        <w:spacing w:before="120" w:after="120" w:line="276" w:lineRule="auto"/>
        <w:jc w:val="both"/>
        <w:rPr>
          <w:rFonts w:eastAsiaTheme="minorEastAsia" w:cstheme="minorHAnsi"/>
        </w:rPr>
      </w:pPr>
      <w:r>
        <w:rPr>
          <w:rFonts w:eastAsiaTheme="minorEastAsia" w:cstheme="minorHAnsi"/>
          <w:b/>
          <w:bCs/>
        </w:rPr>
        <w:t>Corollary</w:t>
      </w:r>
      <w:r w:rsidRPr="00F575E9">
        <w:rPr>
          <w:rFonts w:eastAsiaTheme="minorEastAsia" w:cstheme="minorHAnsi"/>
          <w:b/>
          <w:bCs/>
        </w:rPr>
        <w:t xml:space="preserve"> </w:t>
      </w:r>
      <w:r>
        <w:rPr>
          <w:rFonts w:eastAsiaTheme="minorEastAsia" w:cstheme="minorHAnsi"/>
          <w:b/>
          <w:bCs/>
        </w:rPr>
        <w:t>4.1</w:t>
      </w:r>
      <w:r>
        <w:rPr>
          <w:rFonts w:eastAsiaTheme="minorEastAsia" w:cstheme="minorHAnsi"/>
        </w:rPr>
        <w:t xml:space="preserve">: </w:t>
      </w:r>
      <w:r w:rsidR="003A55AA">
        <w:rPr>
          <w:rFonts w:eastAsiaTheme="minorEastAsia" w:cstheme="minorHAnsi"/>
        </w:rPr>
        <w:t xml:space="preserve">Given Expectationalism, </w:t>
      </w:r>
      <w:r w:rsidR="00360044">
        <w:rPr>
          <w:rFonts w:eastAsiaTheme="minorEastAsia" w:cstheme="minorHAnsi"/>
        </w:rPr>
        <w:t>Choice from Chance</w:t>
      </w:r>
      <w:r>
        <w:rPr>
          <w:rFonts w:eastAsiaTheme="minorEastAsia" w:cstheme="minorHAnsi"/>
        </w:rPr>
        <w:t xml:space="preserve"> </w:t>
      </w:r>
      <w:r w:rsidR="00A75701">
        <w:rPr>
          <w:rFonts w:eastAsiaTheme="minorEastAsia" w:cstheme="minorHAnsi"/>
        </w:rPr>
        <w:t>is equivalent</w:t>
      </w:r>
      <w:r>
        <w:rPr>
          <w:rFonts w:eastAsiaTheme="minorEastAsia" w:cstheme="minorHAnsi"/>
        </w:rPr>
        <w:t xml:space="preserve"> </w:t>
      </w:r>
      <w:r w:rsidR="00CA062C">
        <w:rPr>
          <w:rFonts w:eastAsiaTheme="minorEastAsia" w:cstheme="minorHAnsi"/>
        </w:rPr>
        <w:t xml:space="preserve">to </w:t>
      </w:r>
      <w:r w:rsidR="00595EEC">
        <w:rPr>
          <w:rFonts w:eastAsiaTheme="minorEastAsia"/>
        </w:rPr>
        <w:t>Stochastic Dominance (Acts)</w:t>
      </w:r>
      <w:r>
        <w:rPr>
          <w:rFonts w:eastAsiaTheme="minorEastAsia" w:cstheme="minorHAnsi"/>
        </w:rPr>
        <w:t>.</w:t>
      </w:r>
    </w:p>
    <w:p w14:paraId="5955DBEE" w14:textId="1DB7EC5A" w:rsidR="001A41E4" w:rsidRPr="00536590" w:rsidRDefault="001A41E4" w:rsidP="00536590">
      <w:pPr>
        <w:spacing w:before="120" w:after="120" w:line="276" w:lineRule="auto"/>
        <w:jc w:val="both"/>
        <w:rPr>
          <w:rFonts w:eastAsiaTheme="minorEastAsia" w:cstheme="minorHAnsi"/>
        </w:rPr>
      </w:pPr>
      <w:r>
        <w:rPr>
          <w:rFonts w:eastAsiaTheme="minorEastAsia" w:cstheme="minorHAnsi"/>
          <w:b/>
          <w:bCs/>
        </w:rPr>
        <w:t>Proof</w:t>
      </w:r>
      <w:r>
        <w:rPr>
          <w:rFonts w:eastAsiaTheme="minorEastAsia" w:cstheme="minorHAnsi"/>
        </w:rPr>
        <w:t xml:space="preserve">: </w:t>
      </w:r>
      <w:r w:rsidR="006F5134">
        <w:rPr>
          <w:rFonts w:eastAsiaTheme="minorEastAsia" w:cstheme="minorHAnsi"/>
        </w:rPr>
        <w:t>Assume Expectationalism</w:t>
      </w:r>
      <w:r w:rsidR="006F5134">
        <w:t xml:space="preserve">. </w:t>
      </w:r>
      <w:r w:rsidR="003A55AA">
        <w:t xml:space="preserve">By </w:t>
      </w:r>
      <w:r w:rsidR="00C70CA3">
        <w:t>Cor</w:t>
      </w:r>
      <w:r w:rsidR="006F5134">
        <w:t xml:space="preserve">ollary 3.1, </w:t>
      </w:r>
      <w:r w:rsidR="00360044">
        <w:rPr>
          <w:rFonts w:eastAsiaTheme="minorEastAsia" w:cstheme="minorHAnsi"/>
        </w:rPr>
        <w:t>Choice from Chance</w:t>
      </w:r>
      <w:r w:rsidR="006F5134">
        <w:rPr>
          <w:rFonts w:eastAsiaTheme="minorEastAsia" w:cstheme="minorHAnsi"/>
        </w:rPr>
        <w:t xml:space="preserve"> implies Credence from Chance and by </w:t>
      </w:r>
      <w:r w:rsidR="0071250E">
        <w:rPr>
          <w:rFonts w:eastAsiaTheme="minorEastAsia" w:cstheme="minorHAnsi"/>
        </w:rPr>
        <w:t xml:space="preserve">Theorem 4 it implies Distribution. </w:t>
      </w:r>
      <w:r w:rsidR="005F3A7C">
        <w:rPr>
          <w:rFonts w:eastAsiaTheme="minorEastAsia" w:cstheme="minorHAnsi"/>
        </w:rPr>
        <w:t xml:space="preserve">Hence </w:t>
      </w:r>
      <w:r w:rsidR="00356959">
        <w:rPr>
          <w:rFonts w:eastAsiaTheme="minorEastAsia" w:cstheme="minorHAnsi"/>
        </w:rPr>
        <w:t xml:space="preserve">by </w:t>
      </w:r>
      <w:r w:rsidR="00356959">
        <w:t xml:space="preserve">Corollary 3.1, it implies </w:t>
      </w:r>
      <w:r w:rsidR="00356959">
        <w:rPr>
          <w:rFonts w:eastAsiaTheme="minorEastAsia"/>
        </w:rPr>
        <w:t>Stochastic Dominance (Acts)</w:t>
      </w:r>
      <w:r w:rsidR="00356959">
        <w:rPr>
          <w:rFonts w:eastAsiaTheme="minorEastAsia" w:cstheme="minorHAnsi"/>
        </w:rPr>
        <w:t>.</w:t>
      </w:r>
      <w:r w:rsidR="00362CD9">
        <w:rPr>
          <w:rFonts w:eastAsiaTheme="minorEastAsia" w:cstheme="minorHAnsi"/>
        </w:rPr>
        <w:t xml:space="preserve"> On the other</w:t>
      </w:r>
      <w:r w:rsidR="00A72636">
        <w:rPr>
          <w:rFonts w:eastAsiaTheme="minorEastAsia" w:cstheme="minorHAnsi"/>
        </w:rPr>
        <w:t>,</w:t>
      </w:r>
      <w:r w:rsidR="00362CD9">
        <w:rPr>
          <w:rFonts w:eastAsiaTheme="minorEastAsia" w:cstheme="minorHAnsi"/>
        </w:rPr>
        <w:t xml:space="preserve"> </w:t>
      </w:r>
      <w:r w:rsidR="00360044">
        <w:rPr>
          <w:rFonts w:eastAsiaTheme="minorEastAsia" w:cstheme="minorHAnsi"/>
        </w:rPr>
        <w:t>Choice from Chance</w:t>
      </w:r>
      <w:r w:rsidR="00362CD9">
        <w:rPr>
          <w:rFonts w:eastAsiaTheme="minorEastAsia" w:cstheme="minorHAnsi"/>
        </w:rPr>
        <w:t xml:space="preserve"> follows</w:t>
      </w:r>
      <w:r w:rsidR="00A72636">
        <w:rPr>
          <w:rFonts w:eastAsiaTheme="minorEastAsia" w:cstheme="minorHAnsi"/>
        </w:rPr>
        <w:t xml:space="preserve"> immediately from </w:t>
      </w:r>
      <w:r w:rsidR="00A72636">
        <w:rPr>
          <w:rFonts w:eastAsiaTheme="minorEastAsia"/>
        </w:rPr>
        <w:t>Stochastic Dominance (Acts)</w:t>
      </w:r>
      <w:r w:rsidR="00A72636">
        <w:rPr>
          <w:rFonts w:eastAsiaTheme="minorEastAsia" w:cstheme="minorHAnsi"/>
        </w:rPr>
        <w:t xml:space="preserve"> in the special case where the two acts have just two consequences. </w:t>
      </w:r>
    </w:p>
    <w:p w14:paraId="4F9EA5F8" w14:textId="0D745675" w:rsidR="00425D35" w:rsidRDefault="00425D35" w:rsidP="00425D35">
      <w:pPr>
        <w:spacing w:before="120" w:after="240" w:line="276" w:lineRule="auto"/>
        <w:jc w:val="both"/>
      </w:pPr>
      <w:r w:rsidRPr="00A30FFB">
        <w:rPr>
          <w:rFonts w:eastAsiaTheme="minorEastAsia" w:cstheme="minorHAnsi"/>
          <w:b/>
          <w:bCs/>
        </w:rPr>
        <w:t>Theorem</w:t>
      </w:r>
      <w:r>
        <w:rPr>
          <w:rFonts w:eastAsiaTheme="minorEastAsia" w:cstheme="minorHAnsi"/>
          <w:b/>
          <w:bCs/>
        </w:rPr>
        <w:t xml:space="preserve"> 5</w:t>
      </w:r>
      <w:r>
        <w:rPr>
          <w:rFonts w:eastAsiaTheme="minorEastAsia" w:cstheme="minorHAnsi"/>
        </w:rPr>
        <w:t xml:space="preserve">: Assume Chance Consequentialism and Efficacy. Then Chance Monotonicity is equivalent to </w:t>
      </w:r>
      <w:r w:rsidR="00360044">
        <w:rPr>
          <w:rFonts w:eastAsiaTheme="minorEastAsia" w:cstheme="minorHAnsi"/>
        </w:rPr>
        <w:t>Choice from Chance</w:t>
      </w:r>
      <w:r>
        <w:rPr>
          <w:rFonts w:eastAsiaTheme="minorEastAsia" w:cstheme="minorHAnsi"/>
        </w:rPr>
        <w:t xml:space="preserve">. </w:t>
      </w:r>
    </w:p>
    <w:p w14:paraId="1451F323" w14:textId="77777777" w:rsidR="00425D35" w:rsidRPr="0093572E" w:rsidRDefault="00425D35" w:rsidP="00425D35">
      <w:pPr>
        <w:spacing w:before="120" w:after="120" w:line="276" w:lineRule="auto"/>
        <w:jc w:val="both"/>
        <w:rPr>
          <w:rFonts w:eastAsiaTheme="minorEastAsia"/>
        </w:rPr>
      </w:pPr>
      <w:r>
        <w:rPr>
          <w:rFonts w:eastAsiaTheme="minorEastAsia" w:cstheme="minorHAnsi"/>
          <w:b/>
          <w:bCs/>
        </w:rPr>
        <w:t>Proof</w:t>
      </w:r>
      <w:r>
        <w:rPr>
          <w:rFonts w:eastAsiaTheme="minorEastAsia" w:cstheme="minorHAnsi"/>
        </w:rPr>
        <w:t xml:space="preserve">: </w:t>
      </w:r>
      <w:r>
        <w:t xml:space="preserve">Let </w:t>
      </w:r>
      <m:oMath>
        <m:r>
          <w:rPr>
            <w:rFonts w:ascii="Cambria Math" w:eastAsiaTheme="minorEastAsia" w:hAnsi="Cambria Math"/>
          </w:rPr>
          <m:t>A</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Pr>
          <w:rFonts w:eastAsiaTheme="minorEastAsia"/>
        </w:rPr>
        <w:t xml:space="preserve"> </w:t>
      </w:r>
      <w:r>
        <w:t>be any two actions and</w:t>
      </w:r>
      <w:r w:rsidRPr="00945785">
        <w:rPr>
          <w:i/>
          <w:iCs/>
        </w:rPr>
        <w:t xml:space="preserve"> G</w:t>
      </w:r>
      <w:r>
        <w:t xml:space="preserve"> and </w:t>
      </w:r>
      <w:r w:rsidRPr="00945785">
        <w:rPr>
          <w:i/>
          <w:iCs/>
        </w:rPr>
        <w:t>B</w:t>
      </w:r>
      <w:r>
        <w:t xml:space="preserve"> be a pair of mutually exclusive propositions that exhaust the possible outcomes of choosing </w:t>
      </w:r>
      <m:oMath>
        <m:r>
          <w:rPr>
            <w:rFonts w:ascii="Cambria Math" w:eastAsiaTheme="minorEastAsia" w:hAnsi="Cambria Math"/>
          </w:rPr>
          <m:t>A</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t xml:space="preserve">. Suppose that the conditional chance of </w:t>
      </w:r>
      <w:r w:rsidRPr="003B5B6D">
        <w:rPr>
          <w:i/>
          <w:iCs/>
        </w:rPr>
        <w:t>G</w:t>
      </w:r>
      <w:r>
        <w:t xml:space="preserve"> given </w:t>
      </w:r>
      <m:oMath>
        <m:r>
          <w:rPr>
            <w:rFonts w:ascii="Cambria Math" w:hAnsi="Cambria Math"/>
          </w:rPr>
          <m:t>A</m:t>
        </m:r>
      </m:oMath>
      <w:r>
        <w:t xml:space="preserve"> equals </w:t>
      </w:r>
      <m:oMath>
        <m:r>
          <w:rPr>
            <w:rFonts w:ascii="Cambria Math" w:hAnsi="Cambria Math"/>
          </w:rPr>
          <m:t>α</m:t>
        </m:r>
      </m:oMath>
      <w:r>
        <w:rPr>
          <w:rFonts w:eastAsiaTheme="minorEastAsia"/>
        </w:rPr>
        <w:t xml:space="preserve"> and </w:t>
      </w:r>
      <w:r>
        <w:t>that the conditional chance</w:t>
      </w:r>
      <w:r>
        <w:rPr>
          <w:rFonts w:eastAsiaTheme="minorEastAsia"/>
        </w:rPr>
        <w:t xml:space="preserve"> </w:t>
      </w:r>
      <w:r>
        <w:t xml:space="preserve">of </w:t>
      </w:r>
      <m:oMath>
        <m:r>
          <w:rPr>
            <w:rFonts w:ascii="Cambria Math" w:hAnsi="Cambria Math" w:cstheme="minorHAnsi"/>
          </w:rPr>
          <m:t>G</m:t>
        </m:r>
      </m:oMath>
      <w:r>
        <w:t xml:space="preserve"> given </w:t>
      </w:r>
      <m:oMath>
        <m:sSup>
          <m:sSupPr>
            <m:ctrlPr>
              <w:rPr>
                <w:rFonts w:ascii="Cambria Math" w:hAnsi="Cambria Math"/>
                <w:i/>
              </w:rPr>
            </m:ctrlPr>
          </m:sSupPr>
          <m:e>
            <m:r>
              <w:rPr>
                <w:rFonts w:ascii="Cambria Math" w:hAnsi="Cambria Math"/>
              </w:rPr>
              <m:t>A</m:t>
            </m:r>
          </m:e>
          <m:sup>
            <m:r>
              <w:rPr>
                <w:rFonts w:ascii="Cambria Math" w:hAnsi="Cambria Math"/>
              </w:rPr>
              <m:t>*</m:t>
            </m:r>
          </m:sup>
        </m:sSup>
      </m:oMath>
      <w:r>
        <w:rPr>
          <w:rFonts w:eastAsiaTheme="minorEastAsia"/>
        </w:rPr>
        <w:t xml:space="preserve"> equals</w:t>
      </w:r>
      <w:r>
        <w:t xml:space="preserve"> </w:t>
      </w:r>
      <m:oMath>
        <m:sSup>
          <m:sSupPr>
            <m:ctrlPr>
              <w:rPr>
                <w:rFonts w:ascii="Cambria Math" w:hAnsi="Cambria Math"/>
                <w:i/>
              </w:rPr>
            </m:ctrlPr>
          </m:sSupPr>
          <m:e>
            <m:r>
              <w:rPr>
                <w:rFonts w:ascii="Cambria Math" w:hAnsi="Cambria Math"/>
              </w:rPr>
              <m:t>α</m:t>
            </m:r>
          </m:e>
          <m:sup>
            <m:r>
              <w:rPr>
                <w:rFonts w:ascii="Cambria Math" w:hAnsi="Cambria Math"/>
              </w:rPr>
              <m:t>*</m:t>
            </m:r>
          </m:sup>
        </m:sSup>
      </m:oMath>
      <w:r>
        <w:t xml:space="preserve">. </w:t>
      </w:r>
      <w:r>
        <w:rPr>
          <w:rFonts w:eastAsiaTheme="minorEastAsia"/>
        </w:rPr>
        <w:t xml:space="preserve">By </w:t>
      </w:r>
      <w:r>
        <w:rPr>
          <w:rFonts w:eastAsiaTheme="minorEastAsia" w:cstheme="minorHAnsi"/>
        </w:rPr>
        <w:t>Efficacy</w:t>
      </w:r>
      <w:r>
        <w:rPr>
          <w:rFonts w:eastAsiaTheme="minorEastAsia"/>
        </w:rPr>
        <w:t xml:space="preserve">, making </w:t>
      </w:r>
      <m:oMath>
        <m:r>
          <w:rPr>
            <w:rFonts w:ascii="Cambria Math" w:hAnsi="Cambria Math"/>
          </w:rPr>
          <m:t>A</m:t>
        </m:r>
      </m:oMath>
      <w:r>
        <w:rPr>
          <w:rFonts w:eastAsiaTheme="minorEastAsia"/>
        </w:rPr>
        <w:t xml:space="preserve"> true brings it about both that </w:t>
      </w:r>
      <m:oMath>
        <m:r>
          <w:rPr>
            <w:rFonts w:ascii="Cambria Math" w:eastAsiaTheme="minorEastAsia" w:hAnsi="Cambria Math" w:cstheme="minorHAnsi"/>
          </w:rPr>
          <m:t>Ch</m:t>
        </m:r>
        <m:d>
          <m:dPr>
            <m:ctrlPr>
              <w:rPr>
                <w:rFonts w:ascii="Cambria Math" w:eastAsiaTheme="minorEastAsia" w:hAnsi="Cambria Math" w:cstheme="minorHAnsi"/>
                <w:i/>
              </w:rPr>
            </m:ctrlPr>
          </m:dPr>
          <m:e>
            <m:r>
              <w:rPr>
                <w:rFonts w:ascii="Cambria Math" w:eastAsiaTheme="minorEastAsia" w:hAnsi="Cambria Math" w:cstheme="minorHAnsi"/>
              </w:rPr>
              <m:t>G</m:t>
            </m:r>
          </m:e>
        </m:d>
        <m:r>
          <w:rPr>
            <w:rFonts w:ascii="Cambria Math" w:eastAsiaTheme="minorEastAsia" w:hAnsi="Cambria Math" w:cstheme="minorHAnsi"/>
          </w:rPr>
          <m:t>=α</m:t>
        </m:r>
      </m:oMath>
      <w:r>
        <w:rPr>
          <w:rFonts w:eastAsiaTheme="minorEastAsia"/>
        </w:rPr>
        <w:t xml:space="preserve"> and that </w:t>
      </w:r>
      <m:oMath>
        <m:r>
          <w:rPr>
            <w:rFonts w:ascii="Cambria Math" w:eastAsiaTheme="minorEastAsia" w:hAnsi="Cambria Math" w:cstheme="minorHAnsi"/>
          </w:rPr>
          <m:t>Ch</m:t>
        </m:r>
        <m:d>
          <m:dPr>
            <m:ctrlPr>
              <w:rPr>
                <w:rFonts w:ascii="Cambria Math" w:eastAsiaTheme="minorEastAsia" w:hAnsi="Cambria Math" w:cstheme="minorHAnsi"/>
                <w:i/>
              </w:rPr>
            </m:ctrlPr>
          </m:dPr>
          <m:e>
            <m:r>
              <w:rPr>
                <w:rFonts w:ascii="Cambria Math" w:eastAsiaTheme="minorEastAsia" w:hAnsi="Cambria Math" w:cstheme="minorHAnsi"/>
              </w:rPr>
              <m:t>B</m:t>
            </m:r>
          </m:e>
        </m:d>
        <m:r>
          <w:rPr>
            <w:rFonts w:ascii="Cambria Math" w:eastAsiaTheme="minorEastAsia" w:hAnsi="Cambria Math" w:cstheme="minorHAnsi"/>
          </w:rPr>
          <m:t>=(1-α)</m:t>
        </m:r>
      </m:oMath>
      <w:r>
        <w:rPr>
          <w:rFonts w:eastAsiaTheme="minorEastAsia"/>
        </w:rPr>
        <w:t xml:space="preserve"> and making it true that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Pr>
          <w:rFonts w:eastAsiaTheme="minorEastAsia"/>
        </w:rPr>
        <w:t xml:space="preserve"> true brings it about that </w:t>
      </w:r>
      <m:oMath>
        <m:r>
          <w:rPr>
            <w:rFonts w:ascii="Cambria Math" w:eastAsiaTheme="minorEastAsia" w:hAnsi="Cambria Math" w:cstheme="minorHAnsi"/>
          </w:rPr>
          <m:t>Ch</m:t>
        </m:r>
        <m:d>
          <m:dPr>
            <m:ctrlPr>
              <w:rPr>
                <w:rFonts w:ascii="Cambria Math" w:eastAsiaTheme="minorEastAsia" w:hAnsi="Cambria Math" w:cstheme="minorHAnsi"/>
                <w:i/>
              </w:rPr>
            </m:ctrlPr>
          </m:dPr>
          <m:e>
            <m:r>
              <w:rPr>
                <w:rFonts w:ascii="Cambria Math" w:hAnsi="Cambria Math" w:cstheme="minorHAnsi"/>
              </w:rPr>
              <m:t>G</m:t>
            </m:r>
          </m:e>
        </m:d>
        <m:r>
          <w:rPr>
            <w:rFonts w:ascii="Cambria Math" w:eastAsiaTheme="minorEastAsia" w:hAnsi="Cambria Math" w:cstheme="minorHAnsi"/>
          </w:rPr>
          <m:t>=</m:t>
        </m:r>
        <m:sSup>
          <m:sSupPr>
            <m:ctrlPr>
              <w:rPr>
                <w:rFonts w:ascii="Cambria Math" w:eastAsiaTheme="minorEastAsia" w:hAnsi="Cambria Math" w:cstheme="minorHAnsi"/>
                <w:i/>
              </w:rPr>
            </m:ctrlPr>
          </m:sSupPr>
          <m:e>
            <m:r>
              <w:rPr>
                <w:rFonts w:ascii="Cambria Math" w:eastAsiaTheme="minorEastAsia" w:hAnsi="Cambria Math" w:cstheme="minorHAnsi"/>
              </w:rPr>
              <m:t>α</m:t>
            </m:r>
          </m:e>
          <m:sup>
            <m:r>
              <w:rPr>
                <w:rFonts w:ascii="Cambria Math" w:eastAsiaTheme="minorEastAsia" w:hAnsi="Cambria Math" w:cstheme="minorHAnsi"/>
              </w:rPr>
              <m:t>*</m:t>
            </m:r>
          </m:sup>
        </m:sSup>
      </m:oMath>
      <w:r>
        <w:rPr>
          <w:rFonts w:eastAsiaTheme="minorEastAsia"/>
        </w:rPr>
        <w:t xml:space="preserve">) and that </w:t>
      </w:r>
      <m:oMath>
        <m:r>
          <w:rPr>
            <w:rFonts w:ascii="Cambria Math" w:eastAsiaTheme="minorEastAsia" w:hAnsi="Cambria Math" w:cstheme="minorHAnsi"/>
          </w:rPr>
          <m:t>Ch</m:t>
        </m:r>
        <m:d>
          <m:dPr>
            <m:ctrlPr>
              <w:rPr>
                <w:rFonts w:ascii="Cambria Math" w:eastAsiaTheme="minorEastAsia" w:hAnsi="Cambria Math" w:cstheme="minorHAnsi"/>
                <w:i/>
              </w:rPr>
            </m:ctrlPr>
          </m:dPr>
          <m:e>
            <m:r>
              <w:rPr>
                <w:rFonts w:ascii="Cambria Math" w:hAnsi="Cambria Math" w:cstheme="minorHAnsi"/>
              </w:rPr>
              <m:t>B</m:t>
            </m:r>
          </m:e>
        </m:d>
        <m:r>
          <w:rPr>
            <w:rFonts w:ascii="Cambria Math" w:eastAsiaTheme="minorEastAsia" w:hAnsi="Cambria Math" w:cstheme="minorHAnsi"/>
          </w:rPr>
          <m:t>=(1-</m:t>
        </m:r>
        <m:sSup>
          <m:sSupPr>
            <m:ctrlPr>
              <w:rPr>
                <w:rFonts w:ascii="Cambria Math" w:eastAsiaTheme="minorEastAsia" w:hAnsi="Cambria Math" w:cstheme="minorHAnsi"/>
                <w:i/>
              </w:rPr>
            </m:ctrlPr>
          </m:sSupPr>
          <m:e>
            <m:r>
              <w:rPr>
                <w:rFonts w:ascii="Cambria Math" w:eastAsiaTheme="minorEastAsia" w:hAnsi="Cambria Math" w:cstheme="minorHAnsi"/>
              </w:rPr>
              <m:t>α</m:t>
            </m:r>
          </m:e>
          <m:sup>
            <m:r>
              <w:rPr>
                <w:rFonts w:ascii="Cambria Math" w:eastAsiaTheme="minorEastAsia" w:hAnsi="Cambria Math" w:cstheme="minorHAnsi"/>
              </w:rPr>
              <m:t>*</m:t>
            </m:r>
          </m:sup>
        </m:sSup>
        <m:r>
          <w:rPr>
            <w:rFonts w:ascii="Cambria Math" w:eastAsiaTheme="minorEastAsia" w:hAnsi="Cambria Math" w:cstheme="minorHAnsi"/>
          </w:rPr>
          <m:t>)</m:t>
        </m:r>
      </m:oMath>
      <w:r>
        <w:rPr>
          <w:rFonts w:eastAsiaTheme="minorEastAsia"/>
        </w:rPr>
        <w:t xml:space="preserve">. </w:t>
      </w:r>
      <w:r>
        <w:t xml:space="preserve">Note that </w:t>
      </w:r>
      <m:oMath>
        <m:r>
          <w:rPr>
            <w:rFonts w:ascii="Cambria Math" w:hAnsi="Cambria Math"/>
          </w:rPr>
          <m:t>B=¬G</m:t>
        </m:r>
      </m:oMath>
      <w:r>
        <w:rPr>
          <w:rFonts w:eastAsiaTheme="minorEastAsia"/>
          <w:iCs/>
        </w:rPr>
        <w:t xml:space="preserve"> and</w:t>
      </w:r>
      <w:r>
        <w:t xml:space="preserve"> </w:t>
      </w:r>
      <m:oMath>
        <m:sSup>
          <m:sSupPr>
            <m:ctrlPr>
              <w:rPr>
                <w:rFonts w:ascii="Cambria Math" w:hAnsi="Cambria Math"/>
                <w:i/>
                <w:iCs/>
              </w:rPr>
            </m:ctrlPr>
          </m:sSupPr>
          <m:e>
            <m:r>
              <w:rPr>
                <w:rFonts w:ascii="Cambria Math" w:hAnsi="Cambria Math"/>
              </w:rPr>
              <m:t>B</m:t>
            </m:r>
          </m:e>
          <m:sup>
            <m:r>
              <w:rPr>
                <w:rFonts w:ascii="Cambria Math" w:hAnsi="Cambria Math"/>
              </w:rPr>
              <m:t>*</m:t>
            </m:r>
          </m:sup>
        </m:sSup>
        <m:r>
          <w:rPr>
            <w:rFonts w:ascii="Cambria Math" w:hAnsi="Cambria Math"/>
          </w:rPr>
          <m:t>=¬</m:t>
        </m:r>
        <m:sSup>
          <m:sSupPr>
            <m:ctrlPr>
              <w:rPr>
                <w:rFonts w:ascii="Cambria Math" w:hAnsi="Cambria Math"/>
                <w:i/>
                <w:iCs/>
              </w:rPr>
            </m:ctrlPr>
          </m:sSupPr>
          <m:e>
            <m:r>
              <w:rPr>
                <w:rFonts w:ascii="Cambria Math" w:hAnsi="Cambria Math"/>
              </w:rPr>
              <m:t>G</m:t>
            </m:r>
          </m:e>
          <m:sup>
            <m:r>
              <w:rPr>
                <w:rFonts w:ascii="Cambria Math" w:hAnsi="Cambria Math"/>
              </w:rPr>
              <m:t>*</m:t>
            </m:r>
          </m:sup>
        </m:sSup>
      </m:oMath>
      <w:r>
        <w:t xml:space="preserve"> and so </w:t>
      </w:r>
      <w:r>
        <w:rPr>
          <w:rFonts w:eastAsiaTheme="minorEastAsia"/>
        </w:rPr>
        <w:t>it then follows by Chance Consequentialism that:</w:t>
      </w:r>
    </w:p>
    <w:p w14:paraId="26E9499A" w14:textId="77777777" w:rsidR="00425D35" w:rsidRPr="00522567" w:rsidRDefault="00425D35" w:rsidP="00425D35">
      <w:pPr>
        <w:spacing w:before="120" w:after="120" w:line="276" w:lineRule="auto"/>
        <w:ind w:firstLine="720"/>
        <w:jc w:val="both"/>
        <w:rPr>
          <w:rFonts w:eastAsiaTheme="minorEastAsia"/>
        </w:rPr>
      </w:pPr>
      <w:r>
        <w:rPr>
          <w:rFonts w:eastAsiaTheme="minorEastAsia"/>
        </w:rPr>
        <w:t xml:space="preserve">(*) </w:t>
      </w:r>
      <m:oMath>
        <m:r>
          <w:rPr>
            <w:rFonts w:ascii="Cambria Math" w:eastAsiaTheme="minorEastAsia" w:hAnsi="Cambria Math"/>
          </w:rPr>
          <m:t>A</m:t>
        </m:r>
        <m:r>
          <w:rPr>
            <w:rFonts w:ascii="Cambria Math" w:eastAsiaTheme="minorEastAsia" w:hAnsi="Cambria Math" w:cstheme="minorHAnsi"/>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r>
          <w:rPr>
            <w:rFonts w:ascii="Cambria Math" w:hAnsi="Cambria Math" w:cstheme="minorHAnsi"/>
          </w:rPr>
          <m:t>⇔</m:t>
        </m:r>
        <m:r>
          <w:rPr>
            <w:rFonts w:ascii="Cambria Math" w:eastAsiaTheme="minorEastAsia" w:hAnsi="Cambria Math"/>
          </w:rPr>
          <m:t>V</m:t>
        </m:r>
        <m:d>
          <m:dPr>
            <m:ctrlPr>
              <w:rPr>
                <w:rFonts w:ascii="Cambria Math" w:hAnsi="Cambria Math" w:cstheme="minorHAnsi"/>
                <w:i/>
              </w:rPr>
            </m:ctrlPr>
          </m:dPr>
          <m:e>
            <m:r>
              <w:rPr>
                <w:rFonts w:ascii="Cambria Math" w:eastAsiaTheme="minorEastAsia" w:hAnsi="Cambria Math" w:cstheme="minorHAnsi"/>
              </w:rPr>
              <m:t>Ch</m:t>
            </m:r>
            <m:d>
              <m:dPr>
                <m:ctrlPr>
                  <w:rPr>
                    <w:rFonts w:ascii="Cambria Math" w:eastAsiaTheme="minorEastAsia" w:hAnsi="Cambria Math" w:cstheme="minorHAnsi"/>
                    <w:i/>
                  </w:rPr>
                </m:ctrlPr>
              </m:dPr>
              <m:e>
                <m:r>
                  <w:rPr>
                    <w:rFonts w:ascii="Cambria Math" w:eastAsiaTheme="minorEastAsia" w:hAnsi="Cambria Math" w:cstheme="minorHAnsi"/>
                  </w:rPr>
                  <m:t>G</m:t>
                </m:r>
              </m:e>
            </m:d>
            <m:r>
              <w:rPr>
                <w:rFonts w:ascii="Cambria Math" w:eastAsiaTheme="minorEastAsia" w:hAnsi="Cambria Math" w:cstheme="minorHAnsi"/>
              </w:rPr>
              <m:t>=α</m:t>
            </m:r>
          </m:e>
        </m:d>
        <m:r>
          <w:rPr>
            <w:rFonts w:ascii="Cambria Math" w:hAnsi="Cambria Math"/>
          </w:rPr>
          <m:t>≥</m:t>
        </m:r>
        <m:r>
          <w:rPr>
            <w:rFonts w:ascii="Cambria Math" w:eastAsiaTheme="minorEastAsia" w:hAnsi="Cambria Math"/>
          </w:rPr>
          <m:t>V</m:t>
        </m:r>
        <m:d>
          <m:dPr>
            <m:ctrlPr>
              <w:rPr>
                <w:rFonts w:ascii="Cambria Math" w:hAnsi="Cambria Math" w:cstheme="minorHAnsi"/>
                <w:i/>
              </w:rPr>
            </m:ctrlPr>
          </m:dPr>
          <m:e>
            <m:r>
              <w:rPr>
                <w:rFonts w:ascii="Cambria Math" w:eastAsiaTheme="minorEastAsia" w:hAnsi="Cambria Math" w:cstheme="minorHAnsi"/>
              </w:rPr>
              <m:t>Ch</m:t>
            </m:r>
            <m:d>
              <m:dPr>
                <m:ctrlPr>
                  <w:rPr>
                    <w:rFonts w:ascii="Cambria Math" w:eastAsiaTheme="minorEastAsia" w:hAnsi="Cambria Math" w:cstheme="minorHAnsi"/>
                    <w:i/>
                  </w:rPr>
                </m:ctrlPr>
              </m:dPr>
              <m:e>
                <m:r>
                  <w:rPr>
                    <w:rFonts w:ascii="Cambria Math" w:hAnsi="Cambria Math" w:cstheme="minorHAnsi"/>
                  </w:rPr>
                  <m:t>G</m:t>
                </m:r>
              </m:e>
            </m:d>
            <m:r>
              <w:rPr>
                <w:rFonts w:ascii="Cambria Math" w:eastAsiaTheme="minorEastAsia" w:hAnsi="Cambria Math" w:cstheme="minorHAnsi"/>
              </w:rPr>
              <m:t>=</m:t>
            </m:r>
            <m:sSup>
              <m:sSupPr>
                <m:ctrlPr>
                  <w:rPr>
                    <w:rFonts w:ascii="Cambria Math" w:eastAsiaTheme="minorEastAsia" w:hAnsi="Cambria Math" w:cstheme="minorHAnsi"/>
                    <w:i/>
                  </w:rPr>
                </m:ctrlPr>
              </m:sSupPr>
              <m:e>
                <m:r>
                  <w:rPr>
                    <w:rFonts w:ascii="Cambria Math" w:eastAsiaTheme="minorEastAsia" w:hAnsi="Cambria Math" w:cstheme="minorHAnsi"/>
                  </w:rPr>
                  <m:t>α</m:t>
                </m:r>
              </m:e>
              <m:sup>
                <m:r>
                  <w:rPr>
                    <w:rFonts w:ascii="Cambria Math" w:eastAsiaTheme="minorEastAsia" w:hAnsi="Cambria Math" w:cstheme="minorHAnsi"/>
                  </w:rPr>
                  <m:t>*</m:t>
                </m:r>
              </m:sup>
            </m:sSup>
            <m:r>
              <w:rPr>
                <w:rFonts w:ascii="Cambria Math" w:eastAsiaTheme="minorEastAsia" w:hAnsi="Cambria Math" w:cstheme="minorHAnsi"/>
              </w:rPr>
              <m:t>)</m:t>
            </m:r>
          </m:e>
        </m:d>
      </m:oMath>
    </w:p>
    <w:p w14:paraId="4A6F4EF3" w14:textId="46664E97" w:rsidR="00326305" w:rsidRPr="00E17BE7" w:rsidRDefault="00425D35" w:rsidP="00E17BE7">
      <w:pPr>
        <w:spacing w:before="120" w:after="120" w:line="276" w:lineRule="auto"/>
        <w:jc w:val="both"/>
        <w:rPr>
          <w:rFonts w:eastAsiaTheme="minorEastAsia"/>
        </w:rPr>
      </w:pPr>
      <w:r>
        <w:rPr>
          <w:rFonts w:eastAsiaTheme="minorEastAsia"/>
        </w:rPr>
        <w:t xml:space="preserve">But by Chance Monotonicity, </w:t>
      </w:r>
      <m:oMath>
        <m:r>
          <w:rPr>
            <w:rFonts w:ascii="Cambria Math" w:hAnsi="Cambria Math" w:cstheme="minorHAnsi"/>
          </w:rPr>
          <m:t>V(Ch</m:t>
        </m:r>
        <m:d>
          <m:dPr>
            <m:ctrlPr>
              <w:rPr>
                <w:rFonts w:ascii="Cambria Math" w:hAnsi="Cambria Math" w:cstheme="minorHAnsi"/>
                <w:i/>
              </w:rPr>
            </m:ctrlPr>
          </m:dPr>
          <m:e>
            <m:r>
              <w:rPr>
                <w:rFonts w:ascii="Cambria Math" w:hAnsi="Cambria Math" w:cstheme="minorHAnsi"/>
              </w:rPr>
              <m:t>G</m:t>
            </m:r>
          </m:e>
        </m:d>
        <m:r>
          <w:rPr>
            <w:rFonts w:ascii="Cambria Math" w:hAnsi="Cambria Math" w:cstheme="minorHAnsi"/>
          </w:rPr>
          <m:t>=α)≥V(Ch</m:t>
        </m:r>
        <m:d>
          <m:dPr>
            <m:ctrlPr>
              <w:rPr>
                <w:rFonts w:ascii="Cambria Math" w:hAnsi="Cambria Math" w:cstheme="minorHAnsi"/>
                <w:i/>
              </w:rPr>
            </m:ctrlPr>
          </m:dPr>
          <m:e>
            <m:r>
              <w:rPr>
                <w:rFonts w:ascii="Cambria Math" w:hAnsi="Cambria Math" w:cstheme="minorHAnsi"/>
              </w:rPr>
              <m:t>G</m:t>
            </m:r>
          </m:e>
        </m:d>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α</m:t>
            </m:r>
          </m:e>
          <m:sup>
            <m:r>
              <w:rPr>
                <w:rFonts w:ascii="Cambria Math" w:hAnsi="Cambria Math" w:cstheme="minorHAnsi"/>
              </w:rPr>
              <m:t>*</m:t>
            </m:r>
          </m:sup>
        </m:sSup>
        <m:r>
          <w:rPr>
            <w:rFonts w:ascii="Cambria Math" w:hAnsi="Cambria Math" w:cstheme="minorHAnsi"/>
          </w:rPr>
          <m:t>)⇔α≥</m:t>
        </m:r>
        <m:sSup>
          <m:sSupPr>
            <m:ctrlPr>
              <w:rPr>
                <w:rFonts w:ascii="Cambria Math" w:hAnsi="Cambria Math" w:cstheme="minorHAnsi"/>
                <w:i/>
              </w:rPr>
            </m:ctrlPr>
          </m:sSupPr>
          <m:e>
            <m:r>
              <w:rPr>
                <w:rFonts w:ascii="Cambria Math" w:hAnsi="Cambria Math" w:cstheme="minorHAnsi"/>
              </w:rPr>
              <m:t>α</m:t>
            </m:r>
          </m:e>
          <m:sup>
            <m:r>
              <w:rPr>
                <w:rFonts w:ascii="Cambria Math" w:hAnsi="Cambria Math" w:cstheme="minorHAnsi"/>
              </w:rPr>
              <m:t>*</m:t>
            </m:r>
          </m:sup>
        </m:sSup>
      </m:oMath>
      <w:r>
        <w:rPr>
          <w:rFonts w:eastAsiaTheme="minorEastAsia"/>
        </w:rPr>
        <w:t xml:space="preserve">. And by </w:t>
      </w:r>
      <w:r w:rsidR="00360044">
        <w:rPr>
          <w:rFonts w:eastAsiaTheme="minorEastAsia"/>
        </w:rPr>
        <w:t>Choice from Chance</w:t>
      </w:r>
      <w:r>
        <w:rPr>
          <w:rFonts w:eastAsiaTheme="minorEastAsia"/>
        </w:rPr>
        <w:t xml:space="preserve">, </w:t>
      </w:r>
      <m:oMath>
        <m:r>
          <w:rPr>
            <w:rFonts w:ascii="Cambria Math" w:eastAsiaTheme="minorEastAsia" w:hAnsi="Cambria Math"/>
          </w:rPr>
          <m:t>A</m:t>
        </m:r>
        <m:r>
          <w:rPr>
            <w:rFonts w:ascii="Cambria Math" w:eastAsiaTheme="minorEastAsia" w:hAnsi="Cambria Math" w:cstheme="minorHAnsi"/>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r>
          <w:rPr>
            <w:rFonts w:ascii="Cambria Math" w:hAnsi="Cambria Math" w:cstheme="minorHAnsi"/>
          </w:rPr>
          <m:t>⇔ α≥</m:t>
        </m:r>
        <m:sSup>
          <m:sSupPr>
            <m:ctrlPr>
              <w:rPr>
                <w:rFonts w:ascii="Cambria Math" w:hAnsi="Cambria Math" w:cstheme="minorHAnsi"/>
                <w:i/>
              </w:rPr>
            </m:ctrlPr>
          </m:sSupPr>
          <m:e>
            <m:r>
              <w:rPr>
                <w:rFonts w:ascii="Cambria Math" w:hAnsi="Cambria Math" w:cstheme="minorHAnsi"/>
              </w:rPr>
              <m:t>α</m:t>
            </m:r>
          </m:e>
          <m:sup>
            <m:r>
              <w:rPr>
                <w:rFonts w:ascii="Cambria Math" w:hAnsi="Cambria Math" w:cstheme="minorHAnsi"/>
              </w:rPr>
              <m:t>*</m:t>
            </m:r>
          </m:sup>
        </m:sSup>
      </m:oMath>
      <w:r>
        <w:rPr>
          <w:rFonts w:eastAsiaTheme="minorEastAsia"/>
        </w:rPr>
        <w:t xml:space="preserve">. And so it follows from (*) above that Chance Monotonicity holds iff </w:t>
      </w:r>
      <w:r w:rsidR="00360044">
        <w:rPr>
          <w:rFonts w:eastAsiaTheme="minorEastAsia"/>
        </w:rPr>
        <w:t>Choice from Chance</w:t>
      </w:r>
      <w:r>
        <w:rPr>
          <w:rFonts w:eastAsiaTheme="minorEastAsia"/>
        </w:rPr>
        <w:t xml:space="preserve"> does. </w:t>
      </w:r>
      <m:oMath>
        <m:r>
          <w:rPr>
            <w:rFonts w:ascii="Cambria Math" w:eastAsiaTheme="minorEastAsia" w:hAnsi="Cambria Math"/>
          </w:rPr>
          <m:t>∎</m:t>
        </m:r>
      </m:oMath>
    </w:p>
    <w:p w14:paraId="2B349074" w14:textId="3B1B8DD2" w:rsidR="00326305" w:rsidRPr="00C26696" w:rsidRDefault="00326305" w:rsidP="00326305">
      <w:pPr>
        <w:spacing w:before="120" w:after="240" w:line="276" w:lineRule="auto"/>
        <w:jc w:val="both"/>
        <w:rPr>
          <w:rFonts w:cstheme="minorHAnsi"/>
        </w:rPr>
      </w:pPr>
      <w:r w:rsidRPr="006F2E88">
        <w:rPr>
          <w:rFonts w:eastAsiaTheme="minorEastAsia" w:cstheme="minorHAnsi"/>
          <w:b/>
          <w:bCs/>
        </w:rPr>
        <w:t xml:space="preserve">Theorem </w:t>
      </w:r>
      <w:r w:rsidR="00FD66BC">
        <w:rPr>
          <w:rFonts w:eastAsiaTheme="minorEastAsia" w:cstheme="minorHAnsi"/>
          <w:b/>
          <w:bCs/>
        </w:rPr>
        <w:t>6</w:t>
      </w:r>
      <w:r>
        <w:rPr>
          <w:rFonts w:eastAsiaTheme="minorEastAsia" w:cstheme="minorHAnsi"/>
        </w:rPr>
        <w:t xml:space="preserve">: Assume Expectationalism. Then the Principal Suppositional Principle implies </w:t>
      </w:r>
      <w:r w:rsidR="00360044">
        <w:rPr>
          <w:rFonts w:eastAsiaTheme="minorEastAsia" w:cstheme="minorHAnsi"/>
        </w:rPr>
        <w:t>Choice from Chance</w:t>
      </w:r>
    </w:p>
    <w:p w14:paraId="1A967342" w14:textId="23B03769" w:rsidR="00326305" w:rsidRPr="00572EB5" w:rsidRDefault="00326305" w:rsidP="00326305">
      <w:pPr>
        <w:spacing w:before="120" w:after="240" w:line="276" w:lineRule="auto"/>
        <w:jc w:val="both"/>
        <w:rPr>
          <w:rFonts w:eastAsiaTheme="minorEastAsia"/>
        </w:rPr>
      </w:pPr>
      <w:r w:rsidRPr="006F2E88">
        <w:rPr>
          <w:rFonts w:eastAsiaTheme="minorEastAsia" w:cstheme="minorHAnsi"/>
          <w:b/>
          <w:bCs/>
        </w:rPr>
        <w:t>Proof</w:t>
      </w:r>
      <w:r>
        <w:rPr>
          <w:rFonts w:eastAsiaTheme="minorEastAsia" w:cstheme="minorHAnsi"/>
        </w:rPr>
        <w:t xml:space="preserve">: </w:t>
      </w:r>
      <w:r>
        <w:t>Let</w:t>
      </w:r>
      <w:r>
        <w:rPr>
          <w:rFonts w:eastAsiaTheme="minorEastAsia" w:cstheme="minorHAnsi"/>
        </w:rPr>
        <w:t xml:space="preserve"> </w:t>
      </w:r>
      <m:oMath>
        <m:r>
          <w:rPr>
            <w:rFonts w:ascii="Cambria Math" w:eastAsiaTheme="minorEastAsia" w:hAnsi="Cambria Math"/>
          </w:rPr>
          <m:t>A</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Pr>
          <w:rFonts w:eastAsiaTheme="minorEastAsia"/>
        </w:rPr>
        <w:t xml:space="preserve"> </w:t>
      </w:r>
      <w:r>
        <w:t xml:space="preserve">be any actions and </w:t>
      </w:r>
      <m:oMath>
        <m:r>
          <w:rPr>
            <w:rFonts w:ascii="Cambria Math" w:hAnsi="Cambria Math" w:cstheme="minorHAnsi"/>
          </w:rPr>
          <m:t>{G,B}</m:t>
        </m:r>
      </m:oMath>
      <w:r>
        <w:rPr>
          <w:rFonts w:eastAsiaTheme="minorEastAsia" w:cstheme="minorHAnsi"/>
        </w:rPr>
        <w:t xml:space="preserve"> be a </w:t>
      </w:r>
      <w:r>
        <w:rPr>
          <w:rFonts w:cstheme="minorHAnsi"/>
        </w:rPr>
        <w:t xml:space="preserve">value partition </w:t>
      </w:r>
      <w:r>
        <w:rPr>
          <w:rFonts w:eastAsiaTheme="minorEastAsia" w:cstheme="minorHAnsi"/>
        </w:rPr>
        <w:t xml:space="preserve">on states with </w:t>
      </w:r>
      <m:oMath>
        <m:r>
          <w:rPr>
            <w:rFonts w:ascii="Cambria Math" w:hAnsi="Cambria Math" w:cstheme="minorHAnsi"/>
          </w:rPr>
          <m:t>G≻B</m:t>
        </m:r>
      </m:oMath>
      <w:r>
        <w:t xml:space="preserve">. </w:t>
      </w:r>
      <w:r>
        <w:rPr>
          <w:rFonts w:eastAsiaTheme="minorEastAsia"/>
        </w:rPr>
        <w:t xml:space="preserve">Suppose that the chances are known to be given by the function </w:t>
      </w:r>
      <m:oMath>
        <m:r>
          <w:rPr>
            <w:rFonts w:ascii="Cambria Math" w:hAnsi="Cambria Math"/>
          </w:rPr>
          <m:t>ch</m:t>
        </m:r>
      </m:oMath>
      <w:r>
        <w:rPr>
          <w:rFonts w:eastAsiaTheme="minorEastAsia"/>
        </w:rPr>
        <w:t xml:space="preserve">, i.e. that </w:t>
      </w:r>
      <m:oMath>
        <m:r>
          <w:rPr>
            <w:rFonts w:ascii="Cambria Math" w:eastAsiaTheme="minorEastAsia" w:hAnsi="Cambria Math"/>
          </w:rPr>
          <m:t>P</m:t>
        </m:r>
        <m:d>
          <m:dPr>
            <m:ctrlPr>
              <w:rPr>
                <w:rFonts w:ascii="Cambria Math" w:eastAsiaTheme="minorEastAsia" w:hAnsi="Cambria Math"/>
                <w:i/>
              </w:rPr>
            </m:ctrlPr>
          </m:dPr>
          <m:e>
            <m:r>
              <w:rPr>
                <w:rFonts w:ascii="Cambria Math" w:hAnsi="Cambria Math"/>
              </w:rPr>
              <m:t>Ch=ch</m:t>
            </m:r>
            <m:ctrlPr>
              <w:rPr>
                <w:rFonts w:ascii="Cambria Math" w:hAnsi="Cambria Math"/>
                <w:i/>
              </w:rPr>
            </m:ctrlPr>
          </m:e>
        </m:d>
        <m:r>
          <w:rPr>
            <w:rFonts w:ascii="Cambria Math" w:hAnsi="Cambria Math"/>
          </w:rPr>
          <m:t>=1</m:t>
        </m:r>
      </m:oMath>
      <w:r>
        <w:rPr>
          <w:rFonts w:eastAsiaTheme="minorEastAsia"/>
        </w:rPr>
        <w:t xml:space="preserve">. Assume that the </w:t>
      </w:r>
      <w:r>
        <w:rPr>
          <w:rFonts w:eastAsiaTheme="minorEastAsia" w:cstheme="minorHAnsi"/>
        </w:rPr>
        <w:t>Principal Suppositional Principle is true. Then:</w:t>
      </w:r>
    </w:p>
    <w:p w14:paraId="18D05889" w14:textId="75A49E42" w:rsidR="00326305" w:rsidRPr="00D01E37" w:rsidRDefault="00000000" w:rsidP="00326305">
      <w:pPr>
        <w:spacing w:before="120" w:after="0" w:line="276" w:lineRule="auto"/>
        <w:jc w:val="both"/>
        <w:rPr>
          <w:rFonts w:eastAsiaTheme="minorEastAsia" w:cstheme="minorHAnsi"/>
        </w:rPr>
      </w:pPr>
      <m:oMathPara>
        <m:oMath>
          <m:sSub>
            <m:sSubPr>
              <m:ctrlPr>
                <w:rPr>
                  <w:rFonts w:ascii="Cambria Math" w:hAnsi="Cambria Math"/>
                  <w:i/>
                </w:rPr>
              </m:ctrlPr>
            </m:sSubPr>
            <m:e>
              <m:r>
                <w:rPr>
                  <w:rFonts w:ascii="Cambria Math" w:hAnsi="Cambria Math"/>
                </w:rPr>
                <m:t>P</m:t>
              </m:r>
            </m:e>
            <m:sub>
              <m:r>
                <w:rPr>
                  <w:rFonts w:ascii="Cambria Math" w:eastAsiaTheme="minorEastAsia" w:hAnsi="Cambria Math"/>
                </w:rPr>
                <m:t>A</m:t>
              </m:r>
              <m:r>
                <m:rPr>
                  <m:sty m:val="p"/>
                </m:rPr>
                <w:rPr>
                  <w:rFonts w:ascii="Cambria Math" w:eastAsiaTheme="minorEastAsia" w:hAnsi="Cambria Math"/>
                </w:rPr>
                <m:t xml:space="preserve"> </m:t>
              </m:r>
            </m:sub>
          </m:sSub>
          <m:d>
            <m:dPr>
              <m:ctrlPr>
                <w:rPr>
                  <w:rFonts w:ascii="Cambria Math" w:hAnsi="Cambria Math"/>
                  <w:i/>
                </w:rPr>
              </m:ctrlPr>
            </m:dPr>
            <m:e>
              <m:r>
                <w:rPr>
                  <w:rFonts w:ascii="Cambria Math" w:hAnsi="Cambria Math"/>
                </w:rPr>
                <m:t>G</m:t>
              </m:r>
            </m:e>
          </m:d>
          <m:r>
            <w:rPr>
              <w:rFonts w:ascii="Cambria Math" w:hAnsi="Cambria Math"/>
            </w:rPr>
            <m:t>≥</m:t>
          </m:r>
          <m:sSub>
            <m:sSubPr>
              <m:ctrlPr>
                <w:rPr>
                  <w:rFonts w:ascii="Cambria Math" w:hAnsi="Cambria Math"/>
                  <w:i/>
                </w:rPr>
              </m:ctrlPr>
            </m:sSubPr>
            <m:e>
              <m:r>
                <w:rPr>
                  <w:rFonts w:ascii="Cambria Math" w:hAnsi="Cambria Math"/>
                </w:rPr>
                <m:t>P</m:t>
              </m:r>
            </m:e>
            <m:sub>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r>
                <m:rPr>
                  <m:sty m:val="p"/>
                </m:rPr>
                <w:rPr>
                  <w:rFonts w:ascii="Cambria Math" w:eastAsiaTheme="minorEastAsia" w:hAnsi="Cambria Math"/>
                </w:rPr>
                <m:t xml:space="preserve"> </m:t>
              </m:r>
            </m:sub>
          </m:sSub>
          <m:r>
            <w:rPr>
              <w:rFonts w:ascii="Cambria Math" w:hAnsi="Cambria Math"/>
            </w:rPr>
            <m:t>(G)</m:t>
          </m:r>
          <m:r>
            <w:rPr>
              <w:rFonts w:ascii="Cambria Math" w:eastAsiaTheme="minorEastAsia" w:hAnsi="Cambria Math" w:cstheme="minorHAnsi"/>
            </w:rPr>
            <m:t>⟺</m:t>
          </m:r>
          <m:r>
            <w:rPr>
              <w:rFonts w:ascii="Cambria Math" w:hAnsi="Cambria Math" w:cstheme="minorHAnsi"/>
            </w:rPr>
            <m:t>ch</m:t>
          </m:r>
          <m:r>
            <w:rPr>
              <w:rFonts w:ascii="Cambria Math" w:eastAsiaTheme="minorEastAsia" w:hAnsi="Cambria Math" w:cstheme="minorHAnsi"/>
            </w:rPr>
            <m:t>(G|A</m:t>
          </m:r>
          <m:r>
            <w:rPr>
              <w:rFonts w:ascii="Cambria Math" w:hAnsi="Cambria Math" w:cstheme="minorHAnsi"/>
            </w:rPr>
            <m:t>)≥</m:t>
          </m:r>
          <m:r>
            <w:rPr>
              <w:rFonts w:ascii="Cambria Math" w:eastAsiaTheme="minorEastAsia" w:hAnsi="Cambria Math" w:cstheme="minorHAnsi"/>
            </w:rPr>
            <m:t>ch(G|</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r>
            <w:rPr>
              <w:rFonts w:ascii="Cambria Math" w:eastAsiaTheme="minorEastAsia" w:hAnsi="Cambria Math"/>
            </w:rPr>
            <m:t>)</m:t>
          </m:r>
        </m:oMath>
      </m:oMathPara>
    </w:p>
    <w:p w14:paraId="0BE14408" w14:textId="6164FFF9" w:rsidR="00326305" w:rsidRDefault="00326305" w:rsidP="00326305">
      <w:pPr>
        <w:spacing w:before="120" w:after="0" w:line="276" w:lineRule="auto"/>
        <w:jc w:val="both"/>
      </w:pPr>
      <w:r>
        <w:t>But by Expectationalism:</w:t>
      </w:r>
    </w:p>
    <w:p w14:paraId="5BFBAC97" w14:textId="2C9FD58B" w:rsidR="00326305" w:rsidRDefault="00326305" w:rsidP="00326305">
      <w:pPr>
        <w:spacing w:before="120" w:after="0" w:line="276" w:lineRule="auto"/>
        <w:jc w:val="both"/>
        <w:rPr>
          <w:rFonts w:eastAsiaTheme="minorEastAsia" w:cstheme="minorHAnsi"/>
        </w:rPr>
      </w:pPr>
      <m:oMathPara>
        <m:oMath>
          <m:r>
            <w:rPr>
              <w:rFonts w:ascii="Cambria Math" w:eastAsiaTheme="minorEastAsia" w:hAnsi="Cambria Math"/>
            </w:rPr>
            <m:t>A</m:t>
          </m:r>
          <m:r>
            <w:rPr>
              <w:rFonts w:ascii="Cambria Math" w:eastAsiaTheme="minorEastAsia" w:hAnsi="Cambria Math" w:cstheme="minorHAnsi"/>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r>
            <w:rPr>
              <w:rFonts w:ascii="Cambria Math" w:eastAsiaTheme="minorEastAsia" w:hAnsi="Cambria Math" w:cstheme="minorHAnsi"/>
            </w:rPr>
            <m:t>⟺</m:t>
          </m:r>
          <m:sSub>
            <m:sSubPr>
              <m:ctrlPr>
                <w:rPr>
                  <w:rFonts w:ascii="Cambria Math" w:hAnsi="Cambria Math"/>
                  <w:i/>
                </w:rPr>
              </m:ctrlPr>
            </m:sSubPr>
            <m:e>
              <m:r>
                <w:rPr>
                  <w:rFonts w:ascii="Cambria Math" w:hAnsi="Cambria Math"/>
                </w:rPr>
                <m:t>P</m:t>
              </m:r>
            </m:e>
            <m:sub>
              <m:r>
                <w:rPr>
                  <w:rFonts w:ascii="Cambria Math" w:eastAsiaTheme="minorEastAsia" w:hAnsi="Cambria Math"/>
                </w:rPr>
                <m:t>A</m:t>
              </m:r>
              <m:r>
                <m:rPr>
                  <m:sty m:val="p"/>
                </m:rPr>
                <w:rPr>
                  <w:rFonts w:ascii="Cambria Math" w:eastAsiaTheme="minorEastAsia" w:hAnsi="Cambria Math"/>
                </w:rPr>
                <m:t xml:space="preserve"> </m:t>
              </m:r>
            </m:sub>
          </m:sSub>
          <m:d>
            <m:dPr>
              <m:ctrlPr>
                <w:rPr>
                  <w:rFonts w:ascii="Cambria Math" w:hAnsi="Cambria Math"/>
                  <w:i/>
                </w:rPr>
              </m:ctrlPr>
            </m:dPr>
            <m:e>
              <m:r>
                <w:rPr>
                  <w:rFonts w:ascii="Cambria Math" w:hAnsi="Cambria Math"/>
                </w:rPr>
                <m:t>G</m:t>
              </m:r>
            </m:e>
          </m:d>
          <m:r>
            <w:rPr>
              <w:rFonts w:ascii="Cambria Math" w:hAnsi="Cambria Math"/>
            </w:rPr>
            <m:t>≥</m:t>
          </m:r>
          <m:sSub>
            <m:sSubPr>
              <m:ctrlPr>
                <w:rPr>
                  <w:rFonts w:ascii="Cambria Math" w:hAnsi="Cambria Math"/>
                  <w:i/>
                </w:rPr>
              </m:ctrlPr>
            </m:sSubPr>
            <m:e>
              <m:r>
                <w:rPr>
                  <w:rFonts w:ascii="Cambria Math" w:hAnsi="Cambria Math"/>
                </w:rPr>
                <m:t>P</m:t>
              </m:r>
            </m:e>
            <m:sub>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r>
                <m:rPr>
                  <m:sty m:val="p"/>
                </m:rPr>
                <w:rPr>
                  <w:rFonts w:ascii="Cambria Math" w:eastAsiaTheme="minorEastAsia" w:hAnsi="Cambria Math"/>
                </w:rPr>
                <m:t xml:space="preserve"> </m:t>
              </m:r>
            </m:sub>
          </m:sSub>
          <m:r>
            <w:rPr>
              <w:rFonts w:ascii="Cambria Math" w:hAnsi="Cambria Math"/>
            </w:rPr>
            <m:t>(G)</m:t>
          </m:r>
        </m:oMath>
      </m:oMathPara>
    </w:p>
    <w:p w14:paraId="6118F3D8" w14:textId="06570E50" w:rsidR="00326305" w:rsidRDefault="00326305" w:rsidP="00326305">
      <w:pPr>
        <w:spacing w:before="120" w:after="0" w:line="276" w:lineRule="auto"/>
        <w:jc w:val="both"/>
        <w:rPr>
          <w:rFonts w:eastAsiaTheme="minorEastAsia" w:cstheme="minorHAnsi"/>
        </w:rPr>
      </w:pPr>
      <w:r>
        <w:rPr>
          <w:rFonts w:eastAsiaTheme="minorEastAsia" w:cstheme="minorHAnsi"/>
        </w:rPr>
        <w:lastRenderedPageBreak/>
        <w:t>Hence it follows that:</w:t>
      </w:r>
    </w:p>
    <w:p w14:paraId="154FA141" w14:textId="2CE68042" w:rsidR="00326305" w:rsidRDefault="00326305" w:rsidP="00326305">
      <w:pPr>
        <w:spacing w:before="120" w:after="0" w:line="276" w:lineRule="auto"/>
        <w:ind w:firstLine="720"/>
        <w:jc w:val="both"/>
        <w:rPr>
          <w:rFonts w:eastAsiaTheme="minorEastAsia" w:cstheme="minorHAnsi"/>
        </w:rPr>
      </w:pPr>
      <m:oMathPara>
        <m:oMath>
          <m:r>
            <w:rPr>
              <w:rFonts w:ascii="Cambria Math" w:eastAsiaTheme="minorEastAsia" w:hAnsi="Cambria Math"/>
            </w:rPr>
            <m:t>A</m:t>
          </m:r>
          <m:r>
            <w:rPr>
              <w:rFonts w:ascii="Cambria Math" w:eastAsiaTheme="minorEastAsia" w:hAnsi="Cambria Math" w:cstheme="minorHAnsi"/>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r>
            <m:rPr>
              <m:sty m:val="p"/>
            </m:rPr>
            <w:rPr>
              <w:rFonts w:ascii="Cambria Math" w:eastAsiaTheme="minorEastAsia" w:hAnsi="Cambria Math"/>
            </w:rPr>
            <m:t xml:space="preserve"> </m:t>
          </m:r>
          <m:r>
            <w:rPr>
              <w:rFonts w:ascii="Cambria Math" w:eastAsiaTheme="minorEastAsia" w:hAnsi="Cambria Math" w:cstheme="minorHAnsi"/>
            </w:rPr>
            <m:t>⟺</m:t>
          </m:r>
          <m:r>
            <w:rPr>
              <w:rFonts w:ascii="Cambria Math" w:hAnsi="Cambria Math"/>
            </w:rPr>
            <m:t>ch</m:t>
          </m:r>
          <m:d>
            <m:dPr>
              <m:ctrlPr>
                <w:rPr>
                  <w:rFonts w:ascii="Cambria Math" w:hAnsi="Cambria Math"/>
                  <w:i/>
                </w:rPr>
              </m:ctrlPr>
            </m:dPr>
            <m:e>
              <m:r>
                <w:rPr>
                  <w:rFonts w:ascii="Cambria Math" w:hAnsi="Cambria Math"/>
                </w:rPr>
                <m:t>G</m:t>
              </m:r>
            </m:e>
            <m:e>
              <m:r>
                <w:rPr>
                  <w:rFonts w:ascii="Cambria Math" w:eastAsiaTheme="minorEastAsia" w:hAnsi="Cambria Math"/>
                </w:rPr>
                <m:t>A</m:t>
              </m:r>
            </m:e>
          </m:d>
          <m:r>
            <w:rPr>
              <w:rFonts w:ascii="Cambria Math" w:hAnsi="Cambria Math"/>
            </w:rPr>
            <m:t>≥</m:t>
          </m:r>
          <m:r>
            <w:rPr>
              <w:rFonts w:ascii="Cambria Math" w:eastAsiaTheme="minorEastAsia" w:hAnsi="Cambria Math" w:cstheme="minorHAnsi"/>
            </w:rPr>
            <m:t>ch(G|</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r>
            <w:rPr>
              <w:rFonts w:ascii="Cambria Math" w:eastAsiaTheme="minorEastAsia" w:hAnsi="Cambria Math"/>
            </w:rPr>
            <m:t>)</m:t>
          </m:r>
        </m:oMath>
      </m:oMathPara>
    </w:p>
    <w:p w14:paraId="295425E0" w14:textId="7E889FE2" w:rsidR="00113C31" w:rsidRDefault="00703C5D" w:rsidP="004C0449">
      <w:pPr>
        <w:rPr>
          <w:rFonts w:eastAsiaTheme="minorEastAsia" w:cstheme="minorHAnsi"/>
        </w:rPr>
      </w:pPr>
      <w:r>
        <w:rPr>
          <w:rFonts w:eastAsiaTheme="minorEastAsia" w:cstheme="minorHAnsi"/>
        </w:rPr>
        <w:t xml:space="preserve">in accordance with </w:t>
      </w:r>
      <w:r w:rsidR="00360044">
        <w:rPr>
          <w:rFonts w:eastAsiaTheme="minorEastAsia" w:cstheme="minorHAnsi"/>
        </w:rPr>
        <w:t>Choice from Chance</w:t>
      </w:r>
      <w:r>
        <w:rPr>
          <w:rFonts w:eastAsiaTheme="minorEastAsia" w:cstheme="minorHAnsi"/>
        </w:rPr>
        <w:t xml:space="preserve">. </w:t>
      </w:r>
      <m:oMath>
        <m:r>
          <w:rPr>
            <w:rFonts w:ascii="Cambria Math" w:eastAsiaTheme="minorEastAsia" w:hAnsi="Cambria Math"/>
          </w:rPr>
          <m:t>∎</m:t>
        </m:r>
      </m:oMath>
    </w:p>
    <w:p w14:paraId="5E7266F4" w14:textId="350CD1E5" w:rsidR="009819FD" w:rsidRPr="00B029D3" w:rsidRDefault="008E06AD" w:rsidP="009819FD">
      <w:pPr>
        <w:spacing w:before="120" w:after="240" w:line="276" w:lineRule="auto"/>
        <w:jc w:val="both"/>
        <w:rPr>
          <w:rFonts w:eastAsiaTheme="minorEastAsia" w:cstheme="minorHAnsi"/>
        </w:rPr>
      </w:pPr>
      <w:r w:rsidRPr="006F2E88">
        <w:rPr>
          <w:rFonts w:eastAsiaTheme="minorEastAsia" w:cstheme="minorHAnsi"/>
          <w:b/>
          <w:bCs/>
        </w:rPr>
        <w:t xml:space="preserve">Theorem </w:t>
      </w:r>
      <w:r w:rsidR="00114227">
        <w:rPr>
          <w:rFonts w:eastAsiaTheme="minorEastAsia" w:cstheme="minorHAnsi"/>
          <w:b/>
          <w:bCs/>
        </w:rPr>
        <w:t>7</w:t>
      </w:r>
      <w:r>
        <w:rPr>
          <w:rFonts w:eastAsiaTheme="minorEastAsia" w:cstheme="minorHAnsi"/>
        </w:rPr>
        <w:t xml:space="preserve">: Assume Expectationalism and </w:t>
      </w:r>
      <w:r w:rsidR="00B029D3">
        <w:rPr>
          <w:rFonts w:eastAsiaTheme="minorEastAsia" w:cstheme="minorHAnsi"/>
        </w:rPr>
        <w:t xml:space="preserve">the Principle Suppositional Principle. Let </w:t>
      </w:r>
      <m:oMath>
        <m:r>
          <m:rPr>
            <m:scr m:val="script"/>
          </m:rPr>
          <w:rPr>
            <w:rFonts w:ascii="Cambria Math" w:hAnsi="Cambria Math"/>
          </w:rPr>
          <m:t>D</m:t>
        </m:r>
        <m:d>
          <m:dPr>
            <m:ctrlPr>
              <w:rPr>
                <w:rFonts w:ascii="Cambria Math" w:hAnsi="Cambria Math"/>
                <w:i/>
              </w:rPr>
            </m:ctrlPr>
          </m:dPr>
          <m:e>
            <m:r>
              <w:rPr>
                <w:rFonts w:ascii="Cambria Math" w:hAnsi="Cambria Math"/>
              </w:rPr>
              <m:t>A,ch</m:t>
            </m:r>
          </m:e>
        </m:d>
        <m:r>
          <m:rPr>
            <m:sty m:val="p"/>
          </m:rPr>
          <w:rPr>
            <w:rFonts w:ascii="Cambria Math" w:eastAsiaTheme="minorEastAsia" w:cstheme="minorHAnsi"/>
          </w:rPr>
          <m:t>:=</m:t>
        </m:r>
        <m:nary>
          <m:naryPr>
            <m:chr m:val="∑"/>
            <m:limLoc m:val="subSup"/>
            <m:supHide m:val="1"/>
            <m:ctrlPr>
              <w:rPr>
                <w:rFonts w:ascii="Cambria Math" w:hAnsi="Cambria Math" w:cstheme="minorHAnsi"/>
                <w:i/>
              </w:rPr>
            </m:ctrlPr>
          </m:naryPr>
          <m:sub>
            <m:r>
              <w:rPr>
                <w:rFonts w:ascii="Cambria Math" w:hAnsi="Cambria Math" w:cstheme="minorHAnsi"/>
              </w:rPr>
              <m:t>i</m:t>
            </m:r>
          </m:sub>
          <m:sup/>
          <m:e>
            <m:r>
              <w:rPr>
                <w:rFonts w:ascii="Cambria Math" w:hAnsi="Cambria Math" w:cstheme="minorHAnsi"/>
              </w:rPr>
              <m:t>V</m:t>
            </m:r>
            <m:d>
              <m:dPr>
                <m:ctrlPr>
                  <w:rPr>
                    <w:rFonts w:ascii="Cambria Math" w:hAnsi="Cambria Math" w:cstheme="minorHAnsi"/>
                    <w:i/>
                  </w:rPr>
                </m:ctrlPr>
              </m:dPr>
              <m:e>
                <m:sSub>
                  <m:sSubPr>
                    <m:ctrlPr>
                      <w:rPr>
                        <w:rFonts w:ascii="Cambria Math" w:hAnsi="Cambria Math"/>
                        <w:i/>
                      </w:rPr>
                    </m:ctrlPr>
                  </m:sSubPr>
                  <m:e>
                    <m:r>
                      <w:rPr>
                        <w:rFonts w:ascii="Cambria Math" w:hAnsi="Cambria Math"/>
                      </w:rPr>
                      <m:t>C</m:t>
                    </m:r>
                  </m:e>
                  <m:sub>
                    <m:r>
                      <w:rPr>
                        <w:rFonts w:ascii="Cambria Math" w:hAnsi="Cambria Math"/>
                      </w:rPr>
                      <m:t>i</m:t>
                    </m:r>
                  </m:sub>
                </m:sSub>
              </m:e>
            </m:d>
            <m:r>
              <w:rPr>
                <w:rFonts w:ascii="Cambria Math" w:hAnsi="Cambria Math" w:cstheme="minorHAnsi"/>
              </w:rPr>
              <m:t>∙</m:t>
            </m:r>
            <m:r>
              <w:rPr>
                <w:rFonts w:ascii="Cambria Math" w:hAnsi="Cambria Math"/>
              </w:rPr>
              <m:t>ch</m:t>
            </m:r>
            <m:sSub>
              <m:sSubPr>
                <m:ctrlPr>
                  <w:rPr>
                    <w:rFonts w:ascii="Cambria Math" w:hAnsi="Cambria Math"/>
                    <w:i/>
                  </w:rPr>
                </m:ctrlPr>
              </m:sSubPr>
              <m:e>
                <m:r>
                  <w:rPr>
                    <w:rFonts w:ascii="Cambria Math" w:hAnsi="Cambria Math"/>
                  </w:rPr>
                  <m:t>(C</m:t>
                </m:r>
              </m:e>
              <m:sub>
                <m:r>
                  <w:rPr>
                    <w:rFonts w:ascii="Cambria Math" w:hAnsi="Cambria Math"/>
                  </w:rPr>
                  <m:t>i</m:t>
                </m:r>
              </m:sub>
            </m:sSub>
            <m:d>
              <m:dPr>
                <m:begChr m:val="|"/>
                <m:ctrlPr>
                  <w:rPr>
                    <w:rFonts w:ascii="Cambria Math" w:hAnsi="Cambria Math"/>
                    <w:i/>
                  </w:rPr>
                </m:ctrlPr>
              </m:dPr>
              <m:e>
                <m:r>
                  <w:rPr>
                    <w:rFonts w:ascii="Cambria Math" w:hAnsi="Cambria Math"/>
                  </w:rPr>
                  <m:t>A</m:t>
                </m:r>
              </m:e>
            </m:d>
          </m:e>
        </m:nary>
        <m:r>
          <w:rPr>
            <w:rFonts w:ascii="Cambria Math" w:hAnsi="Cambria Math" w:cstheme="minorHAnsi"/>
          </w:rPr>
          <m:t>.</m:t>
        </m:r>
      </m:oMath>
      <w:r w:rsidR="00B029D3">
        <w:rPr>
          <w:rFonts w:eastAsiaTheme="minorEastAsia" w:cstheme="minorHAnsi"/>
        </w:rPr>
        <w:t xml:space="preserve"> </w:t>
      </w:r>
      <w:r>
        <w:rPr>
          <w:rFonts w:eastAsiaTheme="minorEastAsia" w:cstheme="minorHAnsi"/>
        </w:rPr>
        <w:t>Then</w:t>
      </w:r>
      <w:r w:rsidR="009819FD">
        <w:rPr>
          <w:rFonts w:eastAsiaTheme="minorEastAsia" w:cstheme="minorHAnsi"/>
        </w:rPr>
        <w:t xml:space="preserve"> (a)</w:t>
      </w:r>
      <w:r w:rsidR="00790D5E">
        <w:rPr>
          <w:rFonts w:eastAsiaTheme="minorEastAsia" w:cstheme="minorHAnsi"/>
        </w:rPr>
        <w:t>:</w:t>
      </w:r>
    </w:p>
    <w:p w14:paraId="65E475C8" w14:textId="26615143" w:rsidR="009819FD" w:rsidRPr="009819FD" w:rsidRDefault="009819FD" w:rsidP="009819FD">
      <w:pPr>
        <w:spacing w:before="120" w:after="240" w:line="276" w:lineRule="auto"/>
        <w:jc w:val="both"/>
        <w:rPr>
          <w:rFonts w:eastAsiaTheme="minorEastAsia" w:cstheme="minorHAnsi"/>
        </w:rPr>
      </w:pPr>
      <m:oMathPara>
        <m:oMath>
          <m:r>
            <w:rPr>
              <w:rFonts w:ascii="Cambria Math" w:eastAsiaTheme="minorEastAsia" w:hAnsi="Cambria Math" w:cstheme="minorHAnsi"/>
            </w:rPr>
            <m:t>A≿</m:t>
          </m:r>
          <m:sSup>
            <m:sSupPr>
              <m:ctrlPr>
                <w:rPr>
                  <w:rFonts w:ascii="Cambria Math" w:eastAsiaTheme="minorEastAsia" w:hAnsi="Cambria Math" w:cstheme="minorHAnsi"/>
                  <w:i/>
                </w:rPr>
              </m:ctrlPr>
            </m:sSupPr>
            <m:e>
              <m:r>
                <w:rPr>
                  <w:rFonts w:ascii="Cambria Math" w:eastAsiaTheme="minorEastAsia" w:hAnsi="Cambria Math" w:cstheme="minorHAnsi"/>
                </w:rPr>
                <m:t>A</m:t>
              </m:r>
            </m:e>
            <m:sup>
              <m:r>
                <w:rPr>
                  <w:rFonts w:ascii="Cambria Math" w:eastAsiaTheme="minorEastAsia" w:hAnsi="Cambria Math" w:cstheme="minorHAnsi"/>
                </w:rPr>
                <m:t>*</m:t>
              </m:r>
            </m:sup>
          </m:sSup>
          <m:r>
            <w:rPr>
              <w:rFonts w:ascii="Cambria Math" w:eastAsiaTheme="minorEastAsia" w:hAnsi="Cambria Math" w:cstheme="minorHAnsi"/>
            </w:rPr>
            <m:t>⟺</m:t>
          </m:r>
          <m:nary>
            <m:naryPr>
              <m:chr m:val="∑"/>
              <m:limLoc m:val="undOvr"/>
              <m:supHide m:val="1"/>
              <m:ctrlPr>
                <w:rPr>
                  <w:rFonts w:ascii="Cambria Math" w:hAnsi="Cambria Math" w:cstheme="minorHAnsi"/>
                  <w:i/>
                </w:rPr>
              </m:ctrlPr>
            </m:naryPr>
            <m:sub>
              <m:r>
                <w:rPr>
                  <w:rFonts w:ascii="Cambria Math" w:hAnsi="Cambria Math" w:cstheme="minorHAnsi"/>
                </w:rPr>
                <m:t>j</m:t>
              </m:r>
            </m:sub>
            <m:sup/>
            <m:e>
              <m:sSub>
                <m:sSubPr>
                  <m:ctrlPr>
                    <w:rPr>
                      <w:rFonts w:ascii="Cambria Math" w:hAnsi="Cambria Math" w:cstheme="minorHAnsi"/>
                    </w:rPr>
                  </m:ctrlPr>
                </m:sSubPr>
                <m:e>
                  <m:r>
                    <w:rPr>
                      <w:rFonts w:ascii="Cambria Math" w:hAnsi="Cambria Math" w:cstheme="minorHAnsi"/>
                    </w:rPr>
                    <m:t>P</m:t>
                  </m:r>
                </m:e>
                <m:sub>
                  <m:r>
                    <w:rPr>
                      <w:rFonts w:ascii="Cambria Math" w:hAnsi="Cambria Math" w:cstheme="minorHAnsi"/>
                    </w:rPr>
                    <m:t>A</m:t>
                  </m:r>
                </m:sub>
              </m:sSub>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Ch</m:t>
                  </m:r>
                </m:e>
                <m:sup>
                  <m:r>
                    <w:rPr>
                      <w:rFonts w:ascii="Cambria Math" w:hAnsi="Cambria Math" w:cstheme="minorHAnsi"/>
                    </w:rPr>
                    <m:t>A</m:t>
                  </m:r>
                </m:sup>
              </m:sSup>
              <m:r>
                <w:rPr>
                  <w:rFonts w:ascii="Cambria Math" w:hAnsi="Cambria Math"/>
                </w:rPr>
                <m:t>=</m:t>
              </m:r>
              <m:sSup>
                <m:sSupPr>
                  <m:ctrlPr>
                    <w:rPr>
                      <w:rFonts w:ascii="Cambria Math" w:hAnsi="Cambria Math"/>
                      <w:i/>
                    </w:rPr>
                  </m:ctrlPr>
                </m:sSupPr>
                <m:e>
                  <m:r>
                    <w:rPr>
                      <w:rFonts w:ascii="Cambria Math" w:hAnsi="Cambria Math"/>
                    </w:rPr>
                    <m:t>ch</m:t>
                  </m:r>
                </m:e>
                <m:sup>
                  <m:r>
                    <w:rPr>
                      <w:rFonts w:ascii="Cambria Math" w:hAnsi="Cambria Math"/>
                    </w:rPr>
                    <m:t>j</m:t>
                  </m:r>
                </m:sup>
              </m:sSup>
              <m:r>
                <m:rPr>
                  <m:scr m:val="script"/>
                </m:rPr>
                <w:rPr>
                  <w:rFonts w:ascii="Cambria Math" w:hAnsi="Cambria Math"/>
                </w:rPr>
                <m:t>)∙D</m:t>
              </m:r>
              <m:d>
                <m:dPr>
                  <m:ctrlPr>
                    <w:rPr>
                      <w:rFonts w:ascii="Cambria Math" w:hAnsi="Cambria Math"/>
                      <w:i/>
                    </w:rPr>
                  </m:ctrlPr>
                </m:dPr>
                <m:e>
                  <m:r>
                    <w:rPr>
                      <w:rFonts w:ascii="Cambria Math" w:hAnsi="Cambria Math"/>
                    </w:rPr>
                    <m:t>A,</m:t>
                  </m:r>
                  <m:sSup>
                    <m:sSupPr>
                      <m:ctrlPr>
                        <w:rPr>
                          <w:rFonts w:ascii="Cambria Math" w:hAnsi="Cambria Math"/>
                          <w:i/>
                        </w:rPr>
                      </m:ctrlPr>
                    </m:sSupPr>
                    <m:e>
                      <m:r>
                        <w:rPr>
                          <w:rFonts w:ascii="Cambria Math" w:hAnsi="Cambria Math"/>
                        </w:rPr>
                        <m:t>ch</m:t>
                      </m:r>
                    </m:e>
                    <m:sup>
                      <m:r>
                        <w:rPr>
                          <w:rFonts w:ascii="Cambria Math" w:hAnsi="Cambria Math"/>
                        </w:rPr>
                        <m:t>j</m:t>
                      </m:r>
                    </m:sup>
                  </m:sSup>
                </m:e>
              </m:d>
            </m:e>
          </m:nary>
          <m:r>
            <w:rPr>
              <w:rFonts w:ascii="Cambria Math" w:eastAsiaTheme="minorEastAsia" w:hAnsi="Cambria Math"/>
            </w:rPr>
            <m:t>≥</m:t>
          </m:r>
          <m:nary>
            <m:naryPr>
              <m:chr m:val="∑"/>
              <m:limLoc m:val="undOvr"/>
              <m:supHide m:val="1"/>
              <m:ctrlPr>
                <w:rPr>
                  <w:rFonts w:ascii="Cambria Math" w:hAnsi="Cambria Math" w:cstheme="minorHAnsi"/>
                  <w:i/>
                </w:rPr>
              </m:ctrlPr>
            </m:naryPr>
            <m:sub>
              <m:r>
                <w:rPr>
                  <w:rFonts w:ascii="Cambria Math" w:hAnsi="Cambria Math" w:cstheme="minorHAnsi"/>
                </w:rPr>
                <m:t>j</m:t>
              </m:r>
            </m:sub>
            <m:sup/>
            <m:e>
              <m:sSub>
                <m:sSubPr>
                  <m:ctrlPr>
                    <w:rPr>
                      <w:rFonts w:ascii="Cambria Math" w:hAnsi="Cambria Math" w:cstheme="minorHAnsi"/>
                    </w:rPr>
                  </m:ctrlPr>
                </m:sSubPr>
                <m:e>
                  <m:r>
                    <w:rPr>
                      <w:rFonts w:ascii="Cambria Math" w:hAnsi="Cambria Math" w:cstheme="minorHAnsi"/>
                    </w:rPr>
                    <m:t>P</m:t>
                  </m:r>
                </m:e>
                <m:sub>
                  <m:r>
                    <w:rPr>
                      <w:rFonts w:ascii="Cambria Math" w:hAnsi="Cambria Math" w:cstheme="minorHAnsi"/>
                    </w:rPr>
                    <m:t>A</m:t>
                  </m:r>
                </m:sub>
              </m:sSub>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Ch</m:t>
                  </m:r>
                </m:e>
                <m:sup>
                  <m:sSup>
                    <m:sSupPr>
                      <m:ctrlPr>
                        <w:rPr>
                          <w:rFonts w:ascii="Cambria Math" w:eastAsiaTheme="minorEastAsia" w:hAnsi="Cambria Math" w:cstheme="minorHAnsi"/>
                          <w:i/>
                        </w:rPr>
                      </m:ctrlPr>
                    </m:sSupPr>
                    <m:e>
                      <m:r>
                        <w:rPr>
                          <w:rFonts w:ascii="Cambria Math" w:eastAsiaTheme="minorEastAsia" w:hAnsi="Cambria Math" w:cstheme="minorHAnsi"/>
                        </w:rPr>
                        <m:t>A</m:t>
                      </m:r>
                    </m:e>
                    <m:sup>
                      <m:r>
                        <w:rPr>
                          <w:rFonts w:ascii="Cambria Math" w:eastAsiaTheme="minorEastAsia" w:hAnsi="Cambria Math" w:cstheme="minorHAnsi"/>
                        </w:rPr>
                        <m:t>*</m:t>
                      </m:r>
                    </m:sup>
                  </m:sSup>
                </m:sup>
              </m:sSup>
              <m:r>
                <m:rPr>
                  <m:sty m:val="p"/>
                </m:rPr>
                <w:rPr>
                  <w:rFonts w:ascii="Cambria Math" w:hAnsi="Cambria Math" w:cstheme="minorHAnsi"/>
                </w:rPr>
                <m:t xml:space="preserve"> </m:t>
              </m:r>
              <m:r>
                <w:rPr>
                  <w:rFonts w:ascii="Cambria Math" w:hAnsi="Cambria Math"/>
                </w:rPr>
                <m:t>=</m:t>
              </m:r>
              <m:sSup>
                <m:sSupPr>
                  <m:ctrlPr>
                    <w:rPr>
                      <w:rFonts w:ascii="Cambria Math" w:hAnsi="Cambria Math"/>
                      <w:i/>
                    </w:rPr>
                  </m:ctrlPr>
                </m:sSupPr>
                <m:e>
                  <m:r>
                    <w:rPr>
                      <w:rFonts w:ascii="Cambria Math" w:hAnsi="Cambria Math"/>
                    </w:rPr>
                    <m:t>ch</m:t>
                  </m:r>
                </m:e>
                <m:sup>
                  <m:r>
                    <w:rPr>
                      <w:rFonts w:ascii="Cambria Math" w:hAnsi="Cambria Math"/>
                    </w:rPr>
                    <m:t>j</m:t>
                  </m:r>
                </m:sup>
              </m:sSup>
              <m:r>
                <m:rPr>
                  <m:scr m:val="script"/>
                </m:rPr>
                <w:rPr>
                  <w:rFonts w:ascii="Cambria Math" w:hAnsi="Cambria Math"/>
                </w:rPr>
                <m:t>)∙D</m:t>
              </m:r>
              <m:d>
                <m:dPr>
                  <m:ctrlPr>
                    <w:rPr>
                      <w:rFonts w:ascii="Cambria Math" w:hAnsi="Cambria Math"/>
                      <w:i/>
                    </w:rPr>
                  </m:ctrlPr>
                </m:dPr>
                <m:e>
                  <m:sSup>
                    <m:sSupPr>
                      <m:ctrlPr>
                        <w:rPr>
                          <w:rFonts w:ascii="Cambria Math" w:eastAsiaTheme="minorEastAsia" w:hAnsi="Cambria Math" w:cstheme="minorHAnsi"/>
                          <w:i/>
                        </w:rPr>
                      </m:ctrlPr>
                    </m:sSupPr>
                    <m:e>
                      <m:r>
                        <w:rPr>
                          <w:rFonts w:ascii="Cambria Math" w:eastAsiaTheme="minorEastAsia" w:hAnsi="Cambria Math" w:cstheme="minorHAnsi"/>
                        </w:rPr>
                        <m:t>A</m:t>
                      </m:r>
                    </m:e>
                    <m:sup>
                      <m:r>
                        <w:rPr>
                          <w:rFonts w:ascii="Cambria Math" w:eastAsiaTheme="minorEastAsia" w:hAnsi="Cambria Math" w:cstheme="minorHAnsi"/>
                        </w:rPr>
                        <m:t>*</m:t>
                      </m:r>
                    </m:sup>
                  </m:sSup>
                  <m:r>
                    <w:rPr>
                      <w:rFonts w:ascii="Cambria Math" w:hAnsi="Cambria Math"/>
                    </w:rPr>
                    <m:t>,</m:t>
                  </m:r>
                  <m:sSup>
                    <m:sSupPr>
                      <m:ctrlPr>
                        <w:rPr>
                          <w:rFonts w:ascii="Cambria Math" w:hAnsi="Cambria Math"/>
                          <w:i/>
                        </w:rPr>
                      </m:ctrlPr>
                    </m:sSupPr>
                    <m:e>
                      <m:r>
                        <w:rPr>
                          <w:rFonts w:ascii="Cambria Math" w:hAnsi="Cambria Math"/>
                        </w:rPr>
                        <m:t>ch</m:t>
                      </m:r>
                    </m:e>
                    <m:sup>
                      <m:r>
                        <w:rPr>
                          <w:rFonts w:ascii="Cambria Math" w:hAnsi="Cambria Math"/>
                        </w:rPr>
                        <m:t>j</m:t>
                      </m:r>
                    </m:sup>
                  </m:sSup>
                </m:e>
              </m:d>
            </m:e>
          </m:nary>
        </m:oMath>
      </m:oMathPara>
    </w:p>
    <w:p w14:paraId="7E7746FC" w14:textId="3327CE4B" w:rsidR="009819FD" w:rsidRDefault="009819FD" w:rsidP="009819FD">
      <w:pPr>
        <w:spacing w:before="120" w:after="240" w:line="276" w:lineRule="auto"/>
        <w:jc w:val="both"/>
        <w:rPr>
          <w:rFonts w:eastAsiaTheme="minorEastAsia" w:cstheme="minorHAnsi"/>
        </w:rPr>
      </w:pPr>
      <w:r>
        <w:rPr>
          <w:rFonts w:eastAsiaTheme="minorEastAsia" w:cstheme="minorHAnsi"/>
        </w:rPr>
        <w:t xml:space="preserve">Furthermore (b) </w:t>
      </w:r>
      <w:r w:rsidR="00C20B13">
        <w:rPr>
          <w:rFonts w:eastAsiaTheme="minorEastAsia" w:cstheme="minorHAnsi"/>
        </w:rPr>
        <w:t>if the chances are given by</w:t>
      </w:r>
      <w:r w:rsidR="00F66980">
        <w:rPr>
          <w:rFonts w:eastAsiaTheme="minorEastAsia" w:cstheme="minorHAnsi"/>
        </w:rPr>
        <w:t xml:space="preserve"> probability</w:t>
      </w:r>
      <w:r w:rsidR="00C20B13">
        <w:rPr>
          <w:rFonts w:eastAsiaTheme="minorEastAsia" w:cstheme="minorHAnsi"/>
        </w:rPr>
        <w:t xml:space="preserve"> </w:t>
      </w:r>
      <m:oMath>
        <m:r>
          <w:rPr>
            <w:rFonts w:ascii="Cambria Math" w:hAnsi="Cambria Math"/>
          </w:rPr>
          <m:t>ch</m:t>
        </m:r>
      </m:oMath>
      <w:r w:rsidR="00C20B13">
        <w:rPr>
          <w:rFonts w:eastAsiaTheme="minorEastAsia" w:cstheme="minorHAnsi"/>
        </w:rPr>
        <w:t xml:space="preserve">, </w:t>
      </w:r>
      <w:r w:rsidR="00C20B13">
        <w:rPr>
          <w:rFonts w:eastAsiaTheme="minorEastAsia"/>
        </w:rPr>
        <w:t xml:space="preserve">i.e. </w:t>
      </w:r>
      <m:oMath>
        <m:r>
          <w:rPr>
            <w:rFonts w:ascii="Cambria Math" w:eastAsiaTheme="minorEastAsia" w:hAnsi="Cambria Math"/>
          </w:rPr>
          <m:t>P</m:t>
        </m:r>
        <m:d>
          <m:dPr>
            <m:ctrlPr>
              <w:rPr>
                <w:rFonts w:ascii="Cambria Math" w:eastAsiaTheme="minorEastAsia" w:hAnsi="Cambria Math"/>
                <w:i/>
              </w:rPr>
            </m:ctrlPr>
          </m:dPr>
          <m:e>
            <m:r>
              <w:rPr>
                <w:rFonts w:ascii="Cambria Math" w:hAnsi="Cambria Math"/>
              </w:rPr>
              <m:t>Ch=ch</m:t>
            </m:r>
            <m:ctrlPr>
              <w:rPr>
                <w:rFonts w:ascii="Cambria Math" w:hAnsi="Cambria Math"/>
                <w:i/>
              </w:rPr>
            </m:ctrlPr>
          </m:e>
        </m:d>
        <m:r>
          <w:rPr>
            <w:rFonts w:ascii="Cambria Math" w:hAnsi="Cambria Math"/>
          </w:rPr>
          <m:t>=1</m:t>
        </m:r>
      </m:oMath>
      <w:r w:rsidR="00F66980">
        <w:rPr>
          <w:rFonts w:eastAsiaTheme="minorEastAsia"/>
        </w:rPr>
        <w:t>, then:</w:t>
      </w:r>
    </w:p>
    <w:p w14:paraId="0ADFC988" w14:textId="2B0626D0" w:rsidR="00790D5E" w:rsidRPr="00C26696" w:rsidRDefault="00790D5E" w:rsidP="008E06AD">
      <w:pPr>
        <w:spacing w:before="120" w:after="240" w:line="276" w:lineRule="auto"/>
        <w:jc w:val="both"/>
        <w:rPr>
          <w:rFonts w:cstheme="minorHAnsi"/>
        </w:rPr>
      </w:pPr>
      <m:oMathPara>
        <m:oMath>
          <m:r>
            <w:rPr>
              <w:rFonts w:ascii="Cambria Math" w:eastAsiaTheme="minorEastAsia" w:hAnsi="Cambria Math"/>
            </w:rPr>
            <m:t>A</m:t>
          </m:r>
          <m:r>
            <w:rPr>
              <w:rFonts w:ascii="Cambria Math" w:eastAsiaTheme="minorEastAsia" w:hAnsi="Cambria Math" w:cstheme="minorHAnsi"/>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r>
            <m:rPr>
              <m:sty m:val="p"/>
            </m:rPr>
            <w:rPr>
              <w:rFonts w:ascii="Cambria Math" w:eastAsiaTheme="minorEastAsia" w:hAnsi="Cambria Math"/>
            </w:rPr>
            <m:t xml:space="preserve"> </m:t>
          </m:r>
          <m:r>
            <w:rPr>
              <w:rFonts w:ascii="Cambria Math" w:eastAsiaTheme="minorEastAsia" w:hAnsi="Cambria Math" w:cstheme="minorHAnsi"/>
            </w:rPr>
            <m:t>⟺</m:t>
          </m:r>
          <m:r>
            <m:rPr>
              <m:scr m:val="script"/>
            </m:rPr>
            <w:rPr>
              <w:rFonts w:ascii="Cambria Math" w:hAnsi="Cambria Math"/>
            </w:rPr>
            <m:t xml:space="preserve"> D</m:t>
          </m:r>
          <m:d>
            <m:dPr>
              <m:ctrlPr>
                <w:rPr>
                  <w:rFonts w:ascii="Cambria Math" w:hAnsi="Cambria Math"/>
                  <w:i/>
                </w:rPr>
              </m:ctrlPr>
            </m:dPr>
            <m:e>
              <m:r>
                <w:rPr>
                  <w:rFonts w:ascii="Cambria Math" w:hAnsi="Cambria Math"/>
                </w:rPr>
                <m:t>A,ch</m:t>
              </m:r>
            </m:e>
          </m:d>
          <m:r>
            <m:rPr>
              <m:scr m:val="script"/>
            </m:rPr>
            <w:rPr>
              <w:rFonts w:ascii="Cambria Math" w:hAnsi="Cambria Math"/>
            </w:rPr>
            <m:t>≥D</m:t>
          </m:r>
          <m:d>
            <m:dPr>
              <m:ctrlPr>
                <w:rPr>
                  <w:rFonts w:ascii="Cambria Math"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r>
                <w:rPr>
                  <w:rFonts w:ascii="Cambria Math" w:hAnsi="Cambria Math"/>
                </w:rPr>
                <m:t>,ch</m:t>
              </m:r>
            </m:e>
          </m:d>
        </m:oMath>
      </m:oMathPara>
    </w:p>
    <w:p w14:paraId="3B8A24BB" w14:textId="65756613" w:rsidR="00114227" w:rsidRPr="003940EE" w:rsidRDefault="00114227" w:rsidP="00114227">
      <w:pPr>
        <w:spacing w:before="120" w:after="240" w:line="276" w:lineRule="auto"/>
        <w:jc w:val="both"/>
        <w:rPr>
          <w:rFonts w:eastAsiaTheme="minorEastAsia" w:cstheme="minorHAnsi"/>
        </w:rPr>
      </w:pPr>
      <w:r w:rsidRPr="006F2E88">
        <w:rPr>
          <w:rFonts w:eastAsiaTheme="minorEastAsia" w:cstheme="minorHAnsi"/>
          <w:b/>
          <w:bCs/>
        </w:rPr>
        <w:t>Proof</w:t>
      </w:r>
      <w:r>
        <w:rPr>
          <w:rFonts w:eastAsiaTheme="minorEastAsia" w:cstheme="minorHAnsi"/>
        </w:rPr>
        <w:t xml:space="preserve">: </w:t>
      </w:r>
      <w:r>
        <w:t>Let</w:t>
      </w:r>
      <w:r>
        <w:rPr>
          <w:rFonts w:eastAsiaTheme="minorEastAsia" w:cstheme="minorHAnsi"/>
        </w:rPr>
        <w:t xml:space="preserve"> </w:t>
      </w:r>
      <m:oMath>
        <m:r>
          <w:rPr>
            <w:rFonts w:ascii="Cambria Math" w:eastAsiaTheme="minorEastAsia" w:hAnsi="Cambria Math"/>
          </w:rPr>
          <m:t>A</m:t>
        </m:r>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oMath>
      <w:r>
        <w:rPr>
          <w:rFonts w:eastAsiaTheme="minorEastAsia"/>
        </w:rPr>
        <w:t xml:space="preserve"> </w:t>
      </w:r>
      <w:r>
        <w:t>be any actions</w:t>
      </w:r>
      <w:r>
        <w:rPr>
          <w:rFonts w:eastAsiaTheme="minorEastAsia" w:cstheme="minorHAnsi"/>
        </w:rPr>
        <w:t>. The</w:t>
      </w:r>
      <w:r w:rsidR="006C4CD5">
        <w:rPr>
          <w:rFonts w:eastAsiaTheme="minorEastAsia" w:cstheme="minorHAnsi"/>
        </w:rPr>
        <w:t>n</w:t>
      </w:r>
      <w:r>
        <w:rPr>
          <w:rFonts w:eastAsiaTheme="minorEastAsia" w:cstheme="minorHAnsi"/>
        </w:rPr>
        <w:t xml:space="preserve"> by Expectationalism, for</w:t>
      </w:r>
      <w:r>
        <w:rPr>
          <w:rFonts w:eastAsiaTheme="minorEastAsia"/>
        </w:rPr>
        <w:t xml:space="preserve"> </w:t>
      </w:r>
      <w:r w:rsidR="006C4CD5">
        <w:rPr>
          <w:rFonts w:eastAsiaTheme="minorEastAsia"/>
        </w:rPr>
        <w:t xml:space="preserve">any </w:t>
      </w:r>
      <w:r>
        <w:rPr>
          <w:rFonts w:eastAsiaTheme="minorEastAsia"/>
        </w:rPr>
        <w:t xml:space="preserve">value-level partition </w:t>
      </w:r>
      <m:oMath>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oMath>
      <w:r>
        <w:rPr>
          <w:rFonts w:eastAsiaTheme="minorEastAsia"/>
        </w:rPr>
        <w:t xml:space="preserve"> of </w:t>
      </w:r>
      <m:oMath>
        <m:r>
          <w:rPr>
            <w:rFonts w:ascii="Cambria Math" w:hAnsi="Cambria Math" w:cstheme="minorHAnsi"/>
          </w:rPr>
          <m:t>S</m:t>
        </m:r>
      </m:oMath>
      <w:r>
        <w:rPr>
          <w:rFonts w:eastAsiaTheme="minorEastAsia"/>
        </w:rPr>
        <w:t>:</w:t>
      </w:r>
    </w:p>
    <w:p w14:paraId="3DAFE1F1" w14:textId="77777777" w:rsidR="00114227" w:rsidRPr="00641A6C" w:rsidRDefault="00114227" w:rsidP="00114227">
      <w:pPr>
        <w:spacing w:before="120" w:after="240" w:line="276" w:lineRule="auto"/>
        <w:ind w:left="567" w:firstLine="720"/>
        <w:jc w:val="both"/>
        <w:rPr>
          <w:rFonts w:eastAsiaTheme="minorEastAsia"/>
        </w:rPr>
      </w:pPr>
      <m:oMathPara>
        <m:oMath>
          <m:r>
            <w:rPr>
              <w:rFonts w:ascii="Cambria Math" w:eastAsiaTheme="minorEastAsia" w:hAnsi="Cambria Math" w:cstheme="minorHAnsi"/>
            </w:rPr>
            <m:t>A≿</m:t>
          </m:r>
          <m:sSup>
            <m:sSupPr>
              <m:ctrlPr>
                <w:rPr>
                  <w:rFonts w:ascii="Cambria Math" w:eastAsiaTheme="minorEastAsia" w:hAnsi="Cambria Math" w:cstheme="minorHAnsi"/>
                  <w:i/>
                </w:rPr>
              </m:ctrlPr>
            </m:sSupPr>
            <m:e>
              <m:r>
                <w:rPr>
                  <w:rFonts w:ascii="Cambria Math" w:eastAsiaTheme="minorEastAsia" w:hAnsi="Cambria Math" w:cstheme="minorHAnsi"/>
                </w:rPr>
                <m:t>A</m:t>
              </m:r>
            </m:e>
            <m:sup>
              <m:r>
                <w:rPr>
                  <w:rFonts w:ascii="Cambria Math" w:eastAsiaTheme="minorEastAsia" w:hAnsi="Cambria Math" w:cstheme="minorHAnsi"/>
                </w:rPr>
                <m:t>*</m:t>
              </m:r>
            </m:sup>
          </m:sSup>
          <m:r>
            <w:rPr>
              <w:rFonts w:ascii="Cambria Math" w:eastAsiaTheme="minorEastAsia" w:hAnsi="Cambria Math" w:cstheme="minorHAnsi"/>
            </w:rPr>
            <m:t>⟺</m:t>
          </m:r>
          <m:nary>
            <m:naryPr>
              <m:chr m:val="∑"/>
              <m:limLoc m:val="undOvr"/>
              <m:supHide m:val="1"/>
              <m:ctrlPr>
                <w:rPr>
                  <w:rFonts w:ascii="Cambria Math" w:hAnsi="Cambria Math" w:cstheme="minorHAnsi"/>
                  <w:i/>
                </w:rPr>
              </m:ctrlPr>
            </m:naryPr>
            <m:sub>
              <m:r>
                <w:rPr>
                  <w:rFonts w:ascii="Cambria Math" w:hAnsi="Cambria Math" w:cstheme="minorHAnsi"/>
                </w:rPr>
                <m:t>i</m:t>
              </m:r>
            </m:sub>
            <m:sup/>
            <m:e>
              <m:r>
                <w:rPr>
                  <w:rFonts w:ascii="Cambria Math" w:hAnsi="Cambria Math" w:cstheme="minorHAnsi"/>
                </w:rPr>
                <m:t>V</m:t>
              </m:r>
              <m:d>
                <m:dPr>
                  <m:ctrlPr>
                    <w:rPr>
                      <w:rFonts w:ascii="Cambria Math" w:hAnsi="Cambria Math" w:cstheme="minorHAnsi"/>
                      <w:i/>
                    </w:rPr>
                  </m:ctrlPr>
                </m:dPr>
                <m:e>
                  <m:sSub>
                    <m:sSubPr>
                      <m:ctrlPr>
                        <w:rPr>
                          <w:rFonts w:ascii="Cambria Math" w:hAnsi="Cambria Math"/>
                          <w:i/>
                        </w:rPr>
                      </m:ctrlPr>
                    </m:sSubPr>
                    <m:e>
                      <m:r>
                        <w:rPr>
                          <w:rFonts w:ascii="Cambria Math" w:hAnsi="Cambria Math"/>
                        </w:rPr>
                        <m:t>C</m:t>
                      </m:r>
                    </m:e>
                    <m:sub>
                      <m:r>
                        <w:rPr>
                          <w:rFonts w:ascii="Cambria Math" w:hAnsi="Cambria Math"/>
                        </w:rPr>
                        <m:t>i</m:t>
                      </m:r>
                    </m:sub>
                  </m:sSub>
                </m:e>
              </m:d>
              <m:r>
                <w:rPr>
                  <w:rFonts w:ascii="Cambria Math" w:hAnsi="Cambria Math" w:cstheme="minorHAnsi"/>
                </w:rPr>
                <m:t>∙</m:t>
              </m:r>
              <m:sSub>
                <m:sSubPr>
                  <m:ctrlPr>
                    <w:rPr>
                      <w:rFonts w:ascii="Cambria Math" w:hAnsi="Cambria Math" w:cstheme="minorHAnsi"/>
                    </w:rPr>
                  </m:ctrlPr>
                </m:sSubPr>
                <m:e>
                  <m:r>
                    <w:rPr>
                      <w:rFonts w:ascii="Cambria Math" w:hAnsi="Cambria Math" w:cstheme="minorHAnsi"/>
                    </w:rPr>
                    <m:t>P</m:t>
                  </m:r>
                </m:e>
                <m:sub>
                  <m:r>
                    <w:rPr>
                      <w:rFonts w:ascii="Cambria Math" w:hAnsi="Cambria Math" w:cstheme="minorHAnsi"/>
                    </w:rPr>
                    <m:t>A</m:t>
                  </m:r>
                </m:sub>
              </m:sSub>
              <m:r>
                <w:rPr>
                  <w:rFonts w:ascii="Cambria Math" w:hAnsi="Cambria Math" w:cstheme="minorHAnsi"/>
                </w:rPr>
                <m:t>(</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e>
          </m:nary>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i</m:t>
              </m:r>
            </m:sub>
            <m:sup/>
            <m:e>
              <m:r>
                <w:rPr>
                  <w:rFonts w:ascii="Cambria Math" w:hAnsi="Cambria Math" w:cstheme="minorHAnsi"/>
                </w:rPr>
                <m:t>V</m:t>
              </m:r>
              <m:d>
                <m:dPr>
                  <m:ctrlPr>
                    <w:rPr>
                      <w:rFonts w:ascii="Cambria Math" w:hAnsi="Cambria Math" w:cstheme="minorHAnsi"/>
                      <w:i/>
                    </w:rPr>
                  </m:ctrlPr>
                </m:dPr>
                <m:e>
                  <m:sSub>
                    <m:sSubPr>
                      <m:ctrlPr>
                        <w:rPr>
                          <w:rFonts w:ascii="Cambria Math" w:hAnsi="Cambria Math"/>
                          <w:i/>
                        </w:rPr>
                      </m:ctrlPr>
                    </m:sSubPr>
                    <m:e>
                      <m:r>
                        <w:rPr>
                          <w:rFonts w:ascii="Cambria Math" w:hAnsi="Cambria Math"/>
                        </w:rPr>
                        <m:t>C</m:t>
                      </m:r>
                    </m:e>
                    <m:sub>
                      <m:r>
                        <w:rPr>
                          <w:rFonts w:ascii="Cambria Math" w:hAnsi="Cambria Math"/>
                        </w:rPr>
                        <m:t>i</m:t>
                      </m:r>
                    </m:sub>
                  </m:sSub>
                </m:e>
              </m:d>
              <m:r>
                <w:rPr>
                  <w:rFonts w:ascii="Cambria Math" w:hAnsi="Cambria Math" w:cstheme="minorHAnsi"/>
                </w:rPr>
                <m:t>.</m:t>
              </m:r>
              <m:sSub>
                <m:sSubPr>
                  <m:ctrlPr>
                    <w:rPr>
                      <w:rFonts w:ascii="Cambria Math" w:hAnsi="Cambria Math" w:cstheme="minorHAnsi"/>
                    </w:rPr>
                  </m:ctrlPr>
                </m:sSubPr>
                <m:e>
                  <m:r>
                    <w:rPr>
                      <w:rFonts w:ascii="Cambria Math" w:hAnsi="Cambria Math" w:cstheme="minorHAnsi"/>
                    </w:rPr>
                    <m:t>P</m:t>
                  </m:r>
                </m:e>
                <m:sub>
                  <m:sSup>
                    <m:sSupPr>
                      <m:ctrlPr>
                        <w:rPr>
                          <w:rFonts w:ascii="Cambria Math" w:hAnsi="Cambria Math" w:cstheme="minorHAnsi"/>
                          <w:i/>
                        </w:rPr>
                      </m:ctrlPr>
                    </m:sSupPr>
                    <m:e>
                      <m:r>
                        <w:rPr>
                          <w:rFonts w:ascii="Cambria Math" w:hAnsi="Cambria Math" w:cstheme="minorHAnsi"/>
                        </w:rPr>
                        <m:t>A</m:t>
                      </m:r>
                    </m:e>
                    <m:sup>
                      <m:r>
                        <w:rPr>
                          <w:rFonts w:ascii="Cambria Math" w:hAnsi="Cambria Math" w:cstheme="minorHAnsi"/>
                        </w:rPr>
                        <m:t>*</m:t>
                      </m:r>
                    </m:sup>
                  </m:sSup>
                </m:sub>
              </m:sSub>
              <m:r>
                <w:rPr>
                  <w:rFonts w:ascii="Cambria Math" w:hAnsi="Cambria Math" w:cstheme="minorHAnsi"/>
                </w:rPr>
                <m:t>(</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cstheme="minorHAnsi"/>
                </w:rPr>
                <m:t>)</m:t>
              </m:r>
            </m:e>
          </m:nary>
        </m:oMath>
      </m:oMathPara>
    </w:p>
    <w:p w14:paraId="1F7BA362" w14:textId="77777777" w:rsidR="00114227" w:rsidRPr="00BB6822" w:rsidRDefault="00114227" w:rsidP="00114227">
      <w:pPr>
        <w:spacing w:before="120" w:after="240" w:line="276" w:lineRule="auto"/>
        <w:ind w:left="567" w:firstLine="720"/>
        <w:jc w:val="both"/>
        <w:rPr>
          <w:rFonts w:eastAsiaTheme="minorEastAsia"/>
        </w:rPr>
      </w:pPr>
      <m:oMathPara>
        <m:oMath>
          <m:r>
            <w:rPr>
              <w:rFonts w:ascii="Cambria Math" w:eastAsiaTheme="minorEastAsia" w:hAnsi="Cambria Math" w:cstheme="minorHAnsi"/>
            </w:rPr>
            <m:t>⟺</m:t>
          </m:r>
          <m:nary>
            <m:naryPr>
              <m:chr m:val="∑"/>
              <m:limLoc m:val="undOvr"/>
              <m:supHide m:val="1"/>
              <m:ctrlPr>
                <w:rPr>
                  <w:rFonts w:ascii="Cambria Math" w:hAnsi="Cambria Math" w:cstheme="minorHAnsi"/>
                  <w:i/>
                </w:rPr>
              </m:ctrlPr>
            </m:naryPr>
            <m:sub>
              <m:r>
                <w:rPr>
                  <w:rFonts w:ascii="Cambria Math" w:hAnsi="Cambria Math" w:cstheme="minorHAnsi"/>
                </w:rPr>
                <m:t>i</m:t>
              </m:r>
            </m:sub>
            <m:sup/>
            <m:e>
              <m:r>
                <w:rPr>
                  <w:rFonts w:ascii="Cambria Math" w:hAnsi="Cambria Math" w:cstheme="minorHAnsi"/>
                </w:rPr>
                <m:t>V</m:t>
              </m:r>
              <m:d>
                <m:dPr>
                  <m:ctrlPr>
                    <w:rPr>
                      <w:rFonts w:ascii="Cambria Math" w:hAnsi="Cambria Math" w:cstheme="minorHAnsi"/>
                      <w:i/>
                    </w:rPr>
                  </m:ctrlPr>
                </m:dPr>
                <m:e>
                  <m:sSub>
                    <m:sSubPr>
                      <m:ctrlPr>
                        <w:rPr>
                          <w:rFonts w:ascii="Cambria Math" w:hAnsi="Cambria Math"/>
                          <w:i/>
                        </w:rPr>
                      </m:ctrlPr>
                    </m:sSubPr>
                    <m:e>
                      <m:r>
                        <w:rPr>
                          <w:rFonts w:ascii="Cambria Math" w:hAnsi="Cambria Math"/>
                        </w:rPr>
                        <m:t>C</m:t>
                      </m:r>
                    </m:e>
                    <m:sub>
                      <m:r>
                        <w:rPr>
                          <w:rFonts w:ascii="Cambria Math" w:hAnsi="Cambria Math"/>
                        </w:rPr>
                        <m:t>i</m:t>
                      </m:r>
                    </m:sub>
                  </m:sSub>
                </m:e>
              </m:d>
              <m:d>
                <m:dPr>
                  <m:ctrlPr>
                    <w:rPr>
                      <w:rFonts w:ascii="Cambria Math" w:hAnsi="Cambria Math" w:cstheme="minorHAnsi"/>
                      <w:i/>
                    </w:rPr>
                  </m:ctrlPr>
                </m:dPr>
                <m:e>
                  <m:nary>
                    <m:naryPr>
                      <m:chr m:val="∑"/>
                      <m:limLoc m:val="subSup"/>
                      <m:supHide m:val="1"/>
                      <m:ctrlPr>
                        <w:rPr>
                          <w:rFonts w:ascii="Cambria Math" w:hAnsi="Cambria Math" w:cstheme="minorHAnsi"/>
                          <w:i/>
                        </w:rPr>
                      </m:ctrlPr>
                    </m:naryPr>
                    <m:sub>
                      <m:r>
                        <w:rPr>
                          <w:rFonts w:ascii="Cambria Math" w:hAnsi="Cambria Math" w:cstheme="minorHAnsi"/>
                        </w:rPr>
                        <m:t>j</m:t>
                      </m:r>
                    </m:sub>
                    <m:sup/>
                    <m:e>
                      <m:sSub>
                        <m:sSubPr>
                          <m:ctrlPr>
                            <w:rPr>
                              <w:rFonts w:ascii="Cambria Math" w:hAnsi="Cambria Math" w:cstheme="minorHAnsi"/>
                            </w:rPr>
                          </m:ctrlPr>
                        </m:sSubPr>
                        <m:e>
                          <m:r>
                            <w:rPr>
                              <w:rFonts w:ascii="Cambria Math" w:hAnsi="Cambria Math" w:cstheme="minorHAnsi"/>
                            </w:rPr>
                            <m:t>P</m:t>
                          </m:r>
                        </m:e>
                        <m:sub>
                          <m:r>
                            <w:rPr>
                              <w:rFonts w:ascii="Cambria Math" w:hAnsi="Cambria Math" w:cstheme="minorHAnsi"/>
                            </w:rPr>
                            <m:t>A</m:t>
                          </m:r>
                        </m:sub>
                      </m:sSub>
                      <m:r>
                        <w:rPr>
                          <w:rFonts w:ascii="Cambria Math" w:hAnsi="Cambria Math" w:cstheme="minorHAnsi"/>
                        </w:rPr>
                        <m:t>(</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p>
                        <m:sSupPr>
                          <m:ctrlPr>
                            <w:rPr>
                              <w:rFonts w:ascii="Cambria Math" w:hAnsi="Cambria Math" w:cstheme="minorHAnsi"/>
                              <w:i/>
                            </w:rPr>
                          </m:ctrlPr>
                        </m:sSupPr>
                        <m:e>
                          <m:r>
                            <w:rPr>
                              <w:rFonts w:ascii="Cambria Math" w:hAnsi="Cambria Math" w:cstheme="minorHAnsi"/>
                            </w:rPr>
                            <m:t>Ch</m:t>
                          </m:r>
                        </m:e>
                        <m:sup>
                          <m:r>
                            <w:rPr>
                              <w:rFonts w:ascii="Cambria Math" w:hAnsi="Cambria Math" w:cstheme="minorHAnsi"/>
                            </w:rPr>
                            <m:t>A</m:t>
                          </m:r>
                        </m:sup>
                      </m:sSup>
                      <m:r>
                        <w:rPr>
                          <w:rFonts w:ascii="Cambria Math" w:hAnsi="Cambria Math"/>
                        </w:rPr>
                        <m:t>=</m:t>
                      </m:r>
                      <m:sSup>
                        <m:sSupPr>
                          <m:ctrlPr>
                            <w:rPr>
                              <w:rFonts w:ascii="Cambria Math" w:hAnsi="Cambria Math"/>
                              <w:i/>
                            </w:rPr>
                          </m:ctrlPr>
                        </m:sSupPr>
                        <m:e>
                          <m:r>
                            <w:rPr>
                              <w:rFonts w:ascii="Cambria Math" w:hAnsi="Cambria Math"/>
                            </w:rPr>
                            <m:t>ch</m:t>
                          </m:r>
                        </m:e>
                        <m:sup>
                          <m:r>
                            <w:rPr>
                              <w:rFonts w:ascii="Cambria Math" w:hAnsi="Cambria Math"/>
                            </w:rPr>
                            <m:t>j</m:t>
                          </m:r>
                        </m:sup>
                      </m:sSup>
                      <m:r>
                        <w:rPr>
                          <w:rFonts w:ascii="Cambria Math" w:hAnsi="Cambria Math"/>
                        </w:rPr>
                        <m:t>)</m:t>
                      </m:r>
                      <m:r>
                        <w:rPr>
                          <w:rFonts w:ascii="Cambria Math" w:hAnsi="Cambria Math" w:cstheme="minorHAnsi"/>
                        </w:rPr>
                        <m:t>∙</m:t>
                      </m:r>
                      <m:sSub>
                        <m:sSubPr>
                          <m:ctrlPr>
                            <w:rPr>
                              <w:rFonts w:ascii="Cambria Math" w:hAnsi="Cambria Math" w:cstheme="minorHAnsi"/>
                            </w:rPr>
                          </m:ctrlPr>
                        </m:sSubPr>
                        <m:e>
                          <m:r>
                            <w:rPr>
                              <w:rFonts w:ascii="Cambria Math" w:hAnsi="Cambria Math" w:cstheme="minorHAnsi"/>
                            </w:rPr>
                            <m:t>P</m:t>
                          </m:r>
                        </m:e>
                        <m:sub>
                          <m:r>
                            <w:rPr>
                              <w:rFonts w:ascii="Cambria Math" w:hAnsi="Cambria Math" w:cstheme="minorHAnsi"/>
                            </w:rPr>
                            <m:t>A</m:t>
                          </m:r>
                        </m:sub>
                      </m:sSub>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Ch</m:t>
                          </m:r>
                        </m:e>
                        <m:sup>
                          <m:r>
                            <w:rPr>
                              <w:rFonts w:ascii="Cambria Math" w:hAnsi="Cambria Math" w:cstheme="minorHAnsi"/>
                            </w:rPr>
                            <m:t>A</m:t>
                          </m:r>
                        </m:sup>
                      </m:sSup>
                      <m:r>
                        <w:rPr>
                          <w:rFonts w:ascii="Cambria Math" w:hAnsi="Cambria Math"/>
                        </w:rPr>
                        <m:t>=</m:t>
                      </m:r>
                      <m:sSup>
                        <m:sSupPr>
                          <m:ctrlPr>
                            <w:rPr>
                              <w:rFonts w:ascii="Cambria Math" w:hAnsi="Cambria Math"/>
                              <w:i/>
                            </w:rPr>
                          </m:ctrlPr>
                        </m:sSupPr>
                        <m:e>
                          <m:r>
                            <w:rPr>
                              <w:rFonts w:ascii="Cambria Math" w:hAnsi="Cambria Math"/>
                            </w:rPr>
                            <m:t>ch</m:t>
                          </m:r>
                        </m:e>
                        <m:sup>
                          <m:r>
                            <w:rPr>
                              <w:rFonts w:ascii="Cambria Math" w:hAnsi="Cambria Math"/>
                            </w:rPr>
                            <m:t>j</m:t>
                          </m:r>
                        </m:sup>
                      </m:sSup>
                      <m:r>
                        <w:rPr>
                          <w:rFonts w:ascii="Cambria Math" w:hAnsi="Cambria Math"/>
                        </w:rPr>
                        <m:t>)</m:t>
                      </m:r>
                    </m:e>
                  </m:nary>
                </m:e>
              </m:d>
            </m:e>
          </m:nary>
          <m:r>
            <w:rPr>
              <w:rFonts w:ascii="Cambria Math" w:eastAsiaTheme="minorEastAsia" w:hAnsi="Cambria Math"/>
            </w:rPr>
            <m:t>≥</m:t>
          </m:r>
          <m:nary>
            <m:naryPr>
              <m:chr m:val="∑"/>
              <m:limLoc m:val="undOvr"/>
              <m:supHide m:val="1"/>
              <m:ctrlPr>
                <w:rPr>
                  <w:rFonts w:ascii="Cambria Math" w:hAnsi="Cambria Math" w:cstheme="minorHAnsi"/>
                  <w:i/>
                </w:rPr>
              </m:ctrlPr>
            </m:naryPr>
            <m:sub>
              <m:r>
                <w:rPr>
                  <w:rFonts w:ascii="Cambria Math" w:hAnsi="Cambria Math" w:cstheme="minorHAnsi"/>
                </w:rPr>
                <m:t>i</m:t>
              </m:r>
            </m:sub>
            <m:sup/>
            <m:e>
              <m:r>
                <w:rPr>
                  <w:rFonts w:ascii="Cambria Math" w:hAnsi="Cambria Math" w:cstheme="minorHAnsi"/>
                </w:rPr>
                <m:t>V</m:t>
              </m:r>
              <m:d>
                <m:dPr>
                  <m:ctrlPr>
                    <w:rPr>
                      <w:rFonts w:ascii="Cambria Math" w:hAnsi="Cambria Math" w:cstheme="minorHAnsi"/>
                      <w:i/>
                    </w:rPr>
                  </m:ctrlPr>
                </m:dPr>
                <m:e>
                  <m:sSub>
                    <m:sSubPr>
                      <m:ctrlPr>
                        <w:rPr>
                          <w:rFonts w:ascii="Cambria Math" w:hAnsi="Cambria Math"/>
                          <w:i/>
                        </w:rPr>
                      </m:ctrlPr>
                    </m:sSubPr>
                    <m:e>
                      <m:r>
                        <w:rPr>
                          <w:rFonts w:ascii="Cambria Math" w:hAnsi="Cambria Math"/>
                        </w:rPr>
                        <m:t>C</m:t>
                      </m:r>
                    </m:e>
                    <m:sub>
                      <m:r>
                        <w:rPr>
                          <w:rFonts w:ascii="Cambria Math" w:hAnsi="Cambria Math"/>
                        </w:rPr>
                        <m:t>i</m:t>
                      </m:r>
                    </m:sub>
                  </m:sSub>
                </m:e>
              </m:d>
              <m:d>
                <m:dPr>
                  <m:ctrlPr>
                    <w:rPr>
                      <w:rFonts w:ascii="Cambria Math" w:hAnsi="Cambria Math" w:cstheme="minorHAnsi"/>
                      <w:i/>
                    </w:rPr>
                  </m:ctrlPr>
                </m:dPr>
                <m:e>
                  <m:nary>
                    <m:naryPr>
                      <m:chr m:val="∑"/>
                      <m:limLoc m:val="subSup"/>
                      <m:supHide m:val="1"/>
                      <m:ctrlPr>
                        <w:rPr>
                          <w:rFonts w:ascii="Cambria Math" w:hAnsi="Cambria Math" w:cstheme="minorHAnsi"/>
                          <w:i/>
                        </w:rPr>
                      </m:ctrlPr>
                    </m:naryPr>
                    <m:sub>
                      <m:r>
                        <w:rPr>
                          <w:rFonts w:ascii="Cambria Math" w:hAnsi="Cambria Math" w:cstheme="minorHAnsi"/>
                        </w:rPr>
                        <m:t>j</m:t>
                      </m:r>
                    </m:sub>
                    <m:sup/>
                    <m:e>
                      <m:sSub>
                        <m:sSubPr>
                          <m:ctrlPr>
                            <w:rPr>
                              <w:rFonts w:ascii="Cambria Math" w:hAnsi="Cambria Math" w:cstheme="minorHAnsi"/>
                            </w:rPr>
                          </m:ctrlPr>
                        </m:sSubPr>
                        <m:e>
                          <m:r>
                            <w:rPr>
                              <w:rFonts w:ascii="Cambria Math" w:hAnsi="Cambria Math" w:cstheme="minorHAnsi"/>
                            </w:rPr>
                            <m:t>P</m:t>
                          </m:r>
                        </m:e>
                        <m:sub>
                          <m:sSup>
                            <m:sSupPr>
                              <m:ctrlPr>
                                <w:rPr>
                                  <w:rFonts w:ascii="Cambria Math" w:eastAsiaTheme="minorEastAsia" w:hAnsi="Cambria Math" w:cstheme="minorHAnsi"/>
                                  <w:i/>
                                </w:rPr>
                              </m:ctrlPr>
                            </m:sSupPr>
                            <m:e>
                              <m:r>
                                <w:rPr>
                                  <w:rFonts w:ascii="Cambria Math" w:eastAsiaTheme="minorEastAsia" w:hAnsi="Cambria Math" w:cstheme="minorHAnsi"/>
                                </w:rPr>
                                <m:t>A</m:t>
                              </m:r>
                            </m:e>
                            <m:sup>
                              <m:r>
                                <w:rPr>
                                  <w:rFonts w:ascii="Cambria Math" w:eastAsiaTheme="minorEastAsia" w:hAnsi="Cambria Math" w:cstheme="minorHAnsi"/>
                                </w:rPr>
                                <m:t>*</m:t>
                              </m:r>
                            </m:sup>
                          </m:sSup>
                        </m:sub>
                      </m:sSub>
                      <m:r>
                        <w:rPr>
                          <w:rFonts w:ascii="Cambria Math" w:hAnsi="Cambria Math" w:cstheme="minorHAnsi"/>
                        </w:rPr>
                        <m:t>(</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p>
                        <m:sSupPr>
                          <m:ctrlPr>
                            <w:rPr>
                              <w:rFonts w:ascii="Cambria Math" w:hAnsi="Cambria Math" w:cstheme="minorHAnsi"/>
                              <w:i/>
                            </w:rPr>
                          </m:ctrlPr>
                        </m:sSupPr>
                        <m:e>
                          <m:r>
                            <w:rPr>
                              <w:rFonts w:ascii="Cambria Math" w:hAnsi="Cambria Math" w:cstheme="minorHAnsi"/>
                            </w:rPr>
                            <m:t>Ch</m:t>
                          </m:r>
                        </m:e>
                        <m:sup>
                          <m:sSup>
                            <m:sSupPr>
                              <m:ctrlPr>
                                <w:rPr>
                                  <w:rFonts w:ascii="Cambria Math" w:eastAsiaTheme="minorEastAsia" w:hAnsi="Cambria Math" w:cstheme="minorHAnsi"/>
                                  <w:i/>
                                </w:rPr>
                              </m:ctrlPr>
                            </m:sSupPr>
                            <m:e>
                              <m:r>
                                <w:rPr>
                                  <w:rFonts w:ascii="Cambria Math" w:eastAsiaTheme="minorEastAsia" w:hAnsi="Cambria Math" w:cstheme="minorHAnsi"/>
                                </w:rPr>
                                <m:t>A</m:t>
                              </m:r>
                            </m:e>
                            <m:sup>
                              <m:r>
                                <w:rPr>
                                  <w:rFonts w:ascii="Cambria Math" w:eastAsiaTheme="minorEastAsia" w:hAnsi="Cambria Math" w:cstheme="minorHAnsi"/>
                                </w:rPr>
                                <m:t>*</m:t>
                              </m:r>
                            </m:sup>
                          </m:sSup>
                        </m:sup>
                      </m:sSup>
                      <m:r>
                        <w:rPr>
                          <w:rFonts w:ascii="Cambria Math" w:hAnsi="Cambria Math"/>
                        </w:rPr>
                        <m:t>=</m:t>
                      </m:r>
                      <m:sSup>
                        <m:sSupPr>
                          <m:ctrlPr>
                            <w:rPr>
                              <w:rFonts w:ascii="Cambria Math" w:hAnsi="Cambria Math"/>
                              <w:i/>
                            </w:rPr>
                          </m:ctrlPr>
                        </m:sSupPr>
                        <m:e>
                          <m:r>
                            <w:rPr>
                              <w:rFonts w:ascii="Cambria Math" w:hAnsi="Cambria Math"/>
                            </w:rPr>
                            <m:t>ch</m:t>
                          </m:r>
                        </m:e>
                        <m:sup>
                          <m:r>
                            <w:rPr>
                              <w:rFonts w:ascii="Cambria Math" w:hAnsi="Cambria Math"/>
                            </w:rPr>
                            <m:t>j</m:t>
                          </m:r>
                        </m:sup>
                      </m:sSup>
                      <m:r>
                        <w:rPr>
                          <w:rFonts w:ascii="Cambria Math" w:hAnsi="Cambria Math"/>
                        </w:rPr>
                        <m:t>)</m:t>
                      </m:r>
                      <m:r>
                        <w:rPr>
                          <w:rFonts w:ascii="Cambria Math" w:hAnsi="Cambria Math" w:cstheme="minorHAnsi"/>
                        </w:rPr>
                        <m:t>∙</m:t>
                      </m:r>
                      <m:sSub>
                        <m:sSubPr>
                          <m:ctrlPr>
                            <w:rPr>
                              <w:rFonts w:ascii="Cambria Math" w:hAnsi="Cambria Math" w:cstheme="minorHAnsi"/>
                            </w:rPr>
                          </m:ctrlPr>
                        </m:sSubPr>
                        <m:e>
                          <m:r>
                            <w:rPr>
                              <w:rFonts w:ascii="Cambria Math" w:hAnsi="Cambria Math" w:cstheme="minorHAnsi"/>
                            </w:rPr>
                            <m:t>P</m:t>
                          </m:r>
                        </m:e>
                        <m:sub>
                          <m:r>
                            <w:rPr>
                              <w:rFonts w:ascii="Cambria Math" w:hAnsi="Cambria Math" w:cstheme="minorHAnsi"/>
                            </w:rPr>
                            <m:t>A</m:t>
                          </m:r>
                        </m:sub>
                      </m:sSub>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Ch</m:t>
                          </m:r>
                        </m:e>
                        <m:sup>
                          <m:sSup>
                            <m:sSupPr>
                              <m:ctrlPr>
                                <w:rPr>
                                  <w:rFonts w:ascii="Cambria Math" w:eastAsiaTheme="minorEastAsia" w:hAnsi="Cambria Math" w:cstheme="minorHAnsi"/>
                                  <w:i/>
                                </w:rPr>
                              </m:ctrlPr>
                            </m:sSupPr>
                            <m:e>
                              <m:r>
                                <w:rPr>
                                  <w:rFonts w:ascii="Cambria Math" w:eastAsiaTheme="minorEastAsia" w:hAnsi="Cambria Math" w:cstheme="minorHAnsi"/>
                                </w:rPr>
                                <m:t>A</m:t>
                              </m:r>
                            </m:e>
                            <m:sup>
                              <m:r>
                                <w:rPr>
                                  <w:rFonts w:ascii="Cambria Math" w:eastAsiaTheme="minorEastAsia" w:hAnsi="Cambria Math" w:cstheme="minorHAnsi"/>
                                </w:rPr>
                                <m:t>*</m:t>
                              </m:r>
                            </m:sup>
                          </m:sSup>
                        </m:sup>
                      </m:sSup>
                      <m:r>
                        <w:rPr>
                          <w:rFonts w:ascii="Cambria Math" w:hAnsi="Cambria Math"/>
                        </w:rPr>
                        <m:t>=</m:t>
                      </m:r>
                      <m:sSup>
                        <m:sSupPr>
                          <m:ctrlPr>
                            <w:rPr>
                              <w:rFonts w:ascii="Cambria Math" w:hAnsi="Cambria Math"/>
                              <w:i/>
                            </w:rPr>
                          </m:ctrlPr>
                        </m:sSupPr>
                        <m:e>
                          <m:r>
                            <w:rPr>
                              <w:rFonts w:ascii="Cambria Math" w:hAnsi="Cambria Math"/>
                            </w:rPr>
                            <m:t>ch</m:t>
                          </m:r>
                        </m:e>
                        <m:sup>
                          <m:r>
                            <w:rPr>
                              <w:rFonts w:ascii="Cambria Math" w:hAnsi="Cambria Math"/>
                            </w:rPr>
                            <m:t>j</m:t>
                          </m:r>
                        </m:sup>
                      </m:sSup>
                      <m:r>
                        <w:rPr>
                          <w:rFonts w:ascii="Cambria Math" w:hAnsi="Cambria Math"/>
                        </w:rPr>
                        <m:t>)</m:t>
                      </m:r>
                    </m:e>
                  </m:nary>
                </m:e>
              </m:d>
            </m:e>
          </m:nary>
        </m:oMath>
      </m:oMathPara>
    </w:p>
    <w:p w14:paraId="6537AF5B" w14:textId="77777777" w:rsidR="00114227" w:rsidRPr="00BB6822" w:rsidRDefault="00114227" w:rsidP="00114227">
      <w:pPr>
        <w:spacing w:before="120" w:after="240" w:line="276" w:lineRule="auto"/>
        <w:ind w:left="567" w:firstLine="720"/>
        <w:jc w:val="both"/>
        <w:rPr>
          <w:rFonts w:eastAsiaTheme="minorEastAsia"/>
        </w:rPr>
      </w:pPr>
      <m:oMathPara>
        <m:oMath>
          <m:r>
            <w:rPr>
              <w:rFonts w:ascii="Cambria Math" w:eastAsiaTheme="minorEastAsia" w:hAnsi="Cambria Math" w:cstheme="minorHAnsi"/>
            </w:rPr>
            <m:t>⟺</m:t>
          </m:r>
          <m:nary>
            <m:naryPr>
              <m:chr m:val="∑"/>
              <m:limLoc m:val="undOvr"/>
              <m:supHide m:val="1"/>
              <m:ctrlPr>
                <w:rPr>
                  <w:rFonts w:ascii="Cambria Math" w:hAnsi="Cambria Math" w:cstheme="minorHAnsi"/>
                  <w:i/>
                </w:rPr>
              </m:ctrlPr>
            </m:naryPr>
            <m:sub>
              <m:r>
                <w:rPr>
                  <w:rFonts w:ascii="Cambria Math" w:hAnsi="Cambria Math" w:cstheme="minorHAnsi"/>
                </w:rPr>
                <m:t>j</m:t>
              </m:r>
            </m:sub>
            <m:sup/>
            <m:e>
              <m:sSub>
                <m:sSubPr>
                  <m:ctrlPr>
                    <w:rPr>
                      <w:rFonts w:ascii="Cambria Math" w:hAnsi="Cambria Math" w:cstheme="minorHAnsi"/>
                    </w:rPr>
                  </m:ctrlPr>
                </m:sSubPr>
                <m:e>
                  <m:r>
                    <w:rPr>
                      <w:rFonts w:ascii="Cambria Math" w:hAnsi="Cambria Math" w:cstheme="minorHAnsi"/>
                    </w:rPr>
                    <m:t>P</m:t>
                  </m:r>
                </m:e>
                <m:sub>
                  <m:r>
                    <w:rPr>
                      <w:rFonts w:ascii="Cambria Math" w:hAnsi="Cambria Math" w:cstheme="minorHAnsi"/>
                    </w:rPr>
                    <m:t>A</m:t>
                  </m:r>
                </m:sub>
              </m:sSub>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Ch</m:t>
                  </m:r>
                </m:e>
                <m:sup>
                  <m:r>
                    <w:rPr>
                      <w:rFonts w:ascii="Cambria Math" w:hAnsi="Cambria Math" w:cstheme="minorHAnsi"/>
                    </w:rPr>
                    <m:t>A</m:t>
                  </m:r>
                </m:sup>
              </m:sSup>
              <m:r>
                <w:rPr>
                  <w:rFonts w:ascii="Cambria Math" w:hAnsi="Cambria Math"/>
                </w:rPr>
                <m:t>=</m:t>
              </m:r>
              <m:sSup>
                <m:sSupPr>
                  <m:ctrlPr>
                    <w:rPr>
                      <w:rFonts w:ascii="Cambria Math" w:hAnsi="Cambria Math"/>
                      <w:i/>
                    </w:rPr>
                  </m:ctrlPr>
                </m:sSupPr>
                <m:e>
                  <m:r>
                    <w:rPr>
                      <w:rFonts w:ascii="Cambria Math" w:hAnsi="Cambria Math"/>
                    </w:rPr>
                    <m:t>ch</m:t>
                  </m:r>
                </m:e>
                <m:sup>
                  <m:r>
                    <w:rPr>
                      <w:rFonts w:ascii="Cambria Math" w:hAnsi="Cambria Math"/>
                    </w:rPr>
                    <m:t>j</m:t>
                  </m:r>
                </m:sup>
              </m:sSup>
              <m:r>
                <w:rPr>
                  <w:rFonts w:ascii="Cambria Math" w:hAnsi="Cambria Math"/>
                </w:rPr>
                <m:t>)</m:t>
              </m:r>
              <m:d>
                <m:dPr>
                  <m:ctrlPr>
                    <w:rPr>
                      <w:rFonts w:ascii="Cambria Math" w:hAnsi="Cambria Math"/>
                      <w:i/>
                    </w:rPr>
                  </m:ctrlPr>
                </m:dPr>
                <m:e>
                  <m:nary>
                    <m:naryPr>
                      <m:chr m:val="∑"/>
                      <m:limLoc m:val="subSup"/>
                      <m:supHide m:val="1"/>
                      <m:ctrlPr>
                        <w:rPr>
                          <w:rFonts w:ascii="Cambria Math" w:hAnsi="Cambria Math" w:cstheme="minorHAnsi"/>
                          <w:i/>
                        </w:rPr>
                      </m:ctrlPr>
                    </m:naryPr>
                    <m:sub>
                      <m:r>
                        <w:rPr>
                          <w:rFonts w:ascii="Cambria Math" w:hAnsi="Cambria Math" w:cstheme="minorHAnsi"/>
                        </w:rPr>
                        <m:t>i</m:t>
                      </m:r>
                    </m:sub>
                    <m:sup/>
                    <m:e>
                      <m:sSub>
                        <m:sSubPr>
                          <m:ctrlPr>
                            <w:rPr>
                              <w:rFonts w:ascii="Cambria Math" w:hAnsi="Cambria Math" w:cstheme="minorHAnsi"/>
                            </w:rPr>
                          </m:ctrlPr>
                        </m:sSubPr>
                        <m:e>
                          <m:r>
                            <w:rPr>
                              <w:rFonts w:ascii="Cambria Math" w:hAnsi="Cambria Math" w:cstheme="minorHAnsi"/>
                            </w:rPr>
                            <m:t>V</m:t>
                          </m:r>
                          <m:d>
                            <m:dPr>
                              <m:ctrlPr>
                                <w:rPr>
                                  <w:rFonts w:ascii="Cambria Math" w:hAnsi="Cambria Math" w:cstheme="minorHAnsi"/>
                                  <w:i/>
                                </w:rPr>
                              </m:ctrlPr>
                            </m:dPr>
                            <m:e>
                              <m:sSub>
                                <m:sSubPr>
                                  <m:ctrlPr>
                                    <w:rPr>
                                      <w:rFonts w:ascii="Cambria Math" w:hAnsi="Cambria Math"/>
                                      <w:i/>
                                    </w:rPr>
                                  </m:ctrlPr>
                                </m:sSubPr>
                                <m:e>
                                  <m:r>
                                    <w:rPr>
                                      <w:rFonts w:ascii="Cambria Math" w:hAnsi="Cambria Math"/>
                                    </w:rPr>
                                    <m:t>C</m:t>
                                  </m:r>
                                </m:e>
                                <m:sub>
                                  <m:r>
                                    <w:rPr>
                                      <w:rFonts w:ascii="Cambria Math" w:hAnsi="Cambria Math"/>
                                    </w:rPr>
                                    <m:t>i</m:t>
                                  </m:r>
                                </m:sub>
                              </m:sSub>
                            </m:e>
                          </m:d>
                          <m:r>
                            <w:rPr>
                              <w:rFonts w:ascii="Cambria Math" w:hAnsi="Cambria Math" w:cstheme="minorHAnsi"/>
                            </w:rPr>
                            <m:t>∙P</m:t>
                          </m:r>
                        </m:e>
                        <m:sub>
                          <m:r>
                            <w:rPr>
                              <w:rFonts w:ascii="Cambria Math" w:hAnsi="Cambria Math" w:cstheme="minorHAnsi"/>
                            </w:rPr>
                            <m:t>A</m:t>
                          </m:r>
                        </m:sub>
                      </m:sSub>
                      <m:r>
                        <w:rPr>
                          <w:rFonts w:ascii="Cambria Math" w:hAnsi="Cambria Math" w:cstheme="minorHAnsi"/>
                        </w:rPr>
                        <m:t>(</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p>
                        <m:sSupPr>
                          <m:ctrlPr>
                            <w:rPr>
                              <w:rFonts w:ascii="Cambria Math" w:hAnsi="Cambria Math" w:cstheme="minorHAnsi"/>
                              <w:i/>
                            </w:rPr>
                          </m:ctrlPr>
                        </m:sSupPr>
                        <m:e>
                          <m:r>
                            <w:rPr>
                              <w:rFonts w:ascii="Cambria Math" w:hAnsi="Cambria Math" w:cstheme="minorHAnsi"/>
                            </w:rPr>
                            <m:t>Ch</m:t>
                          </m:r>
                        </m:e>
                        <m:sup>
                          <m:r>
                            <w:rPr>
                              <w:rFonts w:ascii="Cambria Math" w:hAnsi="Cambria Math" w:cstheme="minorHAnsi"/>
                            </w:rPr>
                            <m:t>A</m:t>
                          </m:r>
                        </m:sup>
                      </m:sSup>
                      <m:r>
                        <w:rPr>
                          <w:rFonts w:ascii="Cambria Math" w:hAnsi="Cambria Math"/>
                        </w:rPr>
                        <m:t>=</m:t>
                      </m:r>
                      <m:sSup>
                        <m:sSupPr>
                          <m:ctrlPr>
                            <w:rPr>
                              <w:rFonts w:ascii="Cambria Math" w:hAnsi="Cambria Math"/>
                              <w:i/>
                            </w:rPr>
                          </m:ctrlPr>
                        </m:sSupPr>
                        <m:e>
                          <m:r>
                            <w:rPr>
                              <w:rFonts w:ascii="Cambria Math" w:hAnsi="Cambria Math"/>
                            </w:rPr>
                            <m:t>ch</m:t>
                          </m:r>
                        </m:e>
                        <m:sup>
                          <m:r>
                            <w:rPr>
                              <w:rFonts w:ascii="Cambria Math" w:hAnsi="Cambria Math"/>
                            </w:rPr>
                            <m:t>j</m:t>
                          </m:r>
                        </m:sup>
                      </m:sSup>
                      <m:r>
                        <w:rPr>
                          <w:rFonts w:ascii="Cambria Math" w:hAnsi="Cambria Math"/>
                        </w:rPr>
                        <m:t>)</m:t>
                      </m:r>
                    </m:e>
                  </m:nary>
                </m:e>
              </m:d>
            </m:e>
          </m:nary>
          <m:r>
            <w:rPr>
              <w:rFonts w:ascii="Cambria Math" w:eastAsiaTheme="minorEastAsia" w:hAnsi="Cambria Math"/>
            </w:rPr>
            <m:t>≥</m:t>
          </m:r>
          <m:nary>
            <m:naryPr>
              <m:chr m:val="∑"/>
              <m:limLoc m:val="undOvr"/>
              <m:supHide m:val="1"/>
              <m:ctrlPr>
                <w:rPr>
                  <w:rFonts w:ascii="Cambria Math" w:hAnsi="Cambria Math" w:cstheme="minorHAnsi"/>
                  <w:i/>
                </w:rPr>
              </m:ctrlPr>
            </m:naryPr>
            <m:sub>
              <m:r>
                <w:rPr>
                  <w:rFonts w:ascii="Cambria Math" w:hAnsi="Cambria Math" w:cstheme="minorHAnsi"/>
                </w:rPr>
                <m:t>j</m:t>
              </m:r>
            </m:sub>
            <m:sup/>
            <m:e>
              <m:sSub>
                <m:sSubPr>
                  <m:ctrlPr>
                    <w:rPr>
                      <w:rFonts w:ascii="Cambria Math" w:hAnsi="Cambria Math" w:cstheme="minorHAnsi"/>
                    </w:rPr>
                  </m:ctrlPr>
                </m:sSubPr>
                <m:e>
                  <m:r>
                    <w:rPr>
                      <w:rFonts w:ascii="Cambria Math" w:hAnsi="Cambria Math" w:cstheme="minorHAnsi"/>
                    </w:rPr>
                    <m:t>P</m:t>
                  </m:r>
                </m:e>
                <m:sub>
                  <m:r>
                    <w:rPr>
                      <w:rFonts w:ascii="Cambria Math" w:hAnsi="Cambria Math" w:cstheme="minorHAnsi"/>
                    </w:rPr>
                    <m:t>A</m:t>
                  </m:r>
                </m:sub>
              </m:sSub>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Ch</m:t>
                  </m:r>
                </m:e>
                <m:sup>
                  <m:sSup>
                    <m:sSupPr>
                      <m:ctrlPr>
                        <w:rPr>
                          <w:rFonts w:ascii="Cambria Math" w:eastAsiaTheme="minorEastAsia" w:hAnsi="Cambria Math" w:cstheme="minorHAnsi"/>
                          <w:i/>
                        </w:rPr>
                      </m:ctrlPr>
                    </m:sSupPr>
                    <m:e>
                      <m:r>
                        <w:rPr>
                          <w:rFonts w:ascii="Cambria Math" w:eastAsiaTheme="minorEastAsia" w:hAnsi="Cambria Math" w:cstheme="minorHAnsi"/>
                        </w:rPr>
                        <m:t>A</m:t>
                      </m:r>
                    </m:e>
                    <m:sup>
                      <m:r>
                        <w:rPr>
                          <w:rFonts w:ascii="Cambria Math" w:eastAsiaTheme="minorEastAsia" w:hAnsi="Cambria Math" w:cstheme="minorHAnsi"/>
                        </w:rPr>
                        <m:t>*</m:t>
                      </m:r>
                    </m:sup>
                  </m:sSup>
                </m:sup>
              </m:sSup>
              <m:r>
                <m:rPr>
                  <m:sty m:val="p"/>
                </m:rPr>
                <w:rPr>
                  <w:rFonts w:ascii="Cambria Math" w:hAnsi="Cambria Math" w:cstheme="minorHAnsi"/>
                </w:rPr>
                <m:t xml:space="preserve"> </m:t>
              </m:r>
              <m:r>
                <w:rPr>
                  <w:rFonts w:ascii="Cambria Math" w:hAnsi="Cambria Math"/>
                </w:rPr>
                <m:t>=</m:t>
              </m:r>
              <m:sSup>
                <m:sSupPr>
                  <m:ctrlPr>
                    <w:rPr>
                      <w:rFonts w:ascii="Cambria Math" w:hAnsi="Cambria Math"/>
                      <w:i/>
                    </w:rPr>
                  </m:ctrlPr>
                </m:sSupPr>
                <m:e>
                  <m:r>
                    <w:rPr>
                      <w:rFonts w:ascii="Cambria Math" w:hAnsi="Cambria Math"/>
                    </w:rPr>
                    <m:t>ch</m:t>
                  </m:r>
                </m:e>
                <m:sup>
                  <m:r>
                    <w:rPr>
                      <w:rFonts w:ascii="Cambria Math" w:hAnsi="Cambria Math"/>
                    </w:rPr>
                    <m:t>j</m:t>
                  </m:r>
                </m:sup>
              </m:sSup>
              <m:r>
                <w:rPr>
                  <w:rFonts w:ascii="Cambria Math" w:hAnsi="Cambria Math"/>
                </w:rPr>
                <m:t>)</m:t>
              </m:r>
              <m:d>
                <m:dPr>
                  <m:ctrlPr>
                    <w:rPr>
                      <w:rFonts w:ascii="Cambria Math" w:hAnsi="Cambria Math"/>
                      <w:i/>
                    </w:rPr>
                  </m:ctrlPr>
                </m:dPr>
                <m:e>
                  <m:nary>
                    <m:naryPr>
                      <m:chr m:val="∑"/>
                      <m:limLoc m:val="subSup"/>
                      <m:supHide m:val="1"/>
                      <m:ctrlPr>
                        <w:rPr>
                          <w:rFonts w:ascii="Cambria Math" w:hAnsi="Cambria Math" w:cstheme="minorHAnsi"/>
                          <w:i/>
                        </w:rPr>
                      </m:ctrlPr>
                    </m:naryPr>
                    <m:sub>
                      <m:r>
                        <w:rPr>
                          <w:rFonts w:ascii="Cambria Math" w:hAnsi="Cambria Math" w:cstheme="minorHAnsi"/>
                        </w:rPr>
                        <m:t>i</m:t>
                      </m:r>
                    </m:sub>
                    <m:sup/>
                    <m:e>
                      <m:r>
                        <w:rPr>
                          <w:rFonts w:ascii="Cambria Math" w:hAnsi="Cambria Math" w:cstheme="minorHAnsi"/>
                        </w:rPr>
                        <m:t>V</m:t>
                      </m:r>
                      <m:d>
                        <m:dPr>
                          <m:ctrlPr>
                            <w:rPr>
                              <w:rFonts w:ascii="Cambria Math" w:hAnsi="Cambria Math" w:cstheme="minorHAnsi"/>
                              <w:i/>
                            </w:rPr>
                          </m:ctrlPr>
                        </m:dPr>
                        <m:e>
                          <m:sSub>
                            <m:sSubPr>
                              <m:ctrlPr>
                                <w:rPr>
                                  <w:rFonts w:ascii="Cambria Math" w:hAnsi="Cambria Math"/>
                                  <w:i/>
                                </w:rPr>
                              </m:ctrlPr>
                            </m:sSubPr>
                            <m:e>
                              <m:r>
                                <w:rPr>
                                  <w:rFonts w:ascii="Cambria Math" w:hAnsi="Cambria Math"/>
                                </w:rPr>
                                <m:t>C</m:t>
                              </m:r>
                            </m:e>
                            <m:sub>
                              <m:r>
                                <w:rPr>
                                  <w:rFonts w:ascii="Cambria Math" w:hAnsi="Cambria Math"/>
                                </w:rPr>
                                <m:t>i</m:t>
                              </m:r>
                            </m:sub>
                          </m:sSub>
                        </m:e>
                      </m:d>
                      <m:r>
                        <w:rPr>
                          <w:rFonts w:ascii="Cambria Math" w:hAnsi="Cambria Math" w:cstheme="minorHAnsi"/>
                        </w:rPr>
                        <m:t>∙</m:t>
                      </m:r>
                      <m:sSub>
                        <m:sSubPr>
                          <m:ctrlPr>
                            <w:rPr>
                              <w:rFonts w:ascii="Cambria Math" w:hAnsi="Cambria Math" w:cstheme="minorHAnsi"/>
                            </w:rPr>
                          </m:ctrlPr>
                        </m:sSubPr>
                        <m:e>
                          <m:r>
                            <w:rPr>
                              <w:rFonts w:ascii="Cambria Math" w:hAnsi="Cambria Math" w:cstheme="minorHAnsi"/>
                            </w:rPr>
                            <m:t>P</m:t>
                          </m:r>
                        </m:e>
                        <m:sub>
                          <m:sSup>
                            <m:sSupPr>
                              <m:ctrlPr>
                                <w:rPr>
                                  <w:rFonts w:ascii="Cambria Math" w:eastAsiaTheme="minorEastAsia" w:hAnsi="Cambria Math" w:cstheme="minorHAnsi"/>
                                  <w:i/>
                                </w:rPr>
                              </m:ctrlPr>
                            </m:sSupPr>
                            <m:e>
                              <m:r>
                                <w:rPr>
                                  <w:rFonts w:ascii="Cambria Math" w:eastAsiaTheme="minorEastAsia" w:hAnsi="Cambria Math" w:cstheme="minorHAnsi"/>
                                </w:rPr>
                                <m:t>A</m:t>
                              </m:r>
                            </m:e>
                            <m:sup>
                              <m:r>
                                <w:rPr>
                                  <w:rFonts w:ascii="Cambria Math" w:eastAsiaTheme="minorEastAsia" w:hAnsi="Cambria Math" w:cstheme="minorHAnsi"/>
                                </w:rPr>
                                <m:t>*</m:t>
                              </m:r>
                            </m:sup>
                          </m:sSup>
                        </m:sub>
                      </m:sSub>
                      <m:r>
                        <w:rPr>
                          <w:rFonts w:ascii="Cambria Math" w:hAnsi="Cambria Math" w:cstheme="minorHAnsi"/>
                        </w:rPr>
                        <m:t>(</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p>
                        <m:sSupPr>
                          <m:ctrlPr>
                            <w:rPr>
                              <w:rFonts w:ascii="Cambria Math" w:hAnsi="Cambria Math" w:cstheme="minorHAnsi"/>
                              <w:i/>
                            </w:rPr>
                          </m:ctrlPr>
                        </m:sSupPr>
                        <m:e>
                          <m:r>
                            <w:rPr>
                              <w:rFonts w:ascii="Cambria Math" w:hAnsi="Cambria Math" w:cstheme="minorHAnsi"/>
                            </w:rPr>
                            <m:t>Ch</m:t>
                          </m:r>
                        </m:e>
                        <m:sup>
                          <m:sSup>
                            <m:sSupPr>
                              <m:ctrlPr>
                                <w:rPr>
                                  <w:rFonts w:ascii="Cambria Math" w:eastAsiaTheme="minorEastAsia" w:hAnsi="Cambria Math" w:cstheme="minorHAnsi"/>
                                  <w:i/>
                                </w:rPr>
                              </m:ctrlPr>
                            </m:sSupPr>
                            <m:e>
                              <m:r>
                                <w:rPr>
                                  <w:rFonts w:ascii="Cambria Math" w:eastAsiaTheme="minorEastAsia" w:hAnsi="Cambria Math" w:cstheme="minorHAnsi"/>
                                </w:rPr>
                                <m:t>A</m:t>
                              </m:r>
                            </m:e>
                            <m:sup>
                              <m:r>
                                <w:rPr>
                                  <w:rFonts w:ascii="Cambria Math" w:eastAsiaTheme="minorEastAsia" w:hAnsi="Cambria Math" w:cstheme="minorHAnsi"/>
                                </w:rPr>
                                <m:t>*</m:t>
                              </m:r>
                            </m:sup>
                          </m:sSup>
                        </m:sup>
                      </m:sSup>
                      <m:r>
                        <w:rPr>
                          <w:rFonts w:ascii="Cambria Math" w:hAnsi="Cambria Math"/>
                        </w:rPr>
                        <m:t>=</m:t>
                      </m:r>
                      <m:sSup>
                        <m:sSupPr>
                          <m:ctrlPr>
                            <w:rPr>
                              <w:rFonts w:ascii="Cambria Math" w:hAnsi="Cambria Math"/>
                              <w:i/>
                            </w:rPr>
                          </m:ctrlPr>
                        </m:sSupPr>
                        <m:e>
                          <m:r>
                            <w:rPr>
                              <w:rFonts w:ascii="Cambria Math" w:hAnsi="Cambria Math"/>
                            </w:rPr>
                            <m:t>ch</m:t>
                          </m:r>
                        </m:e>
                        <m:sup>
                          <m:r>
                            <w:rPr>
                              <w:rFonts w:ascii="Cambria Math" w:hAnsi="Cambria Math"/>
                            </w:rPr>
                            <m:t>j</m:t>
                          </m:r>
                        </m:sup>
                      </m:sSup>
                      <m:r>
                        <w:rPr>
                          <w:rFonts w:ascii="Cambria Math" w:hAnsi="Cambria Math"/>
                        </w:rPr>
                        <m:t>)</m:t>
                      </m:r>
                    </m:e>
                  </m:nary>
                </m:e>
              </m:d>
            </m:e>
          </m:nary>
        </m:oMath>
      </m:oMathPara>
    </w:p>
    <w:p w14:paraId="67446579" w14:textId="713353B8" w:rsidR="00B029D3" w:rsidRPr="00BB6822" w:rsidRDefault="00114227" w:rsidP="00B029D3">
      <w:pPr>
        <w:spacing w:before="120" w:after="240" w:line="276" w:lineRule="auto"/>
        <w:ind w:left="567" w:firstLine="720"/>
        <w:jc w:val="both"/>
        <w:rPr>
          <w:rFonts w:eastAsiaTheme="minorEastAsia"/>
        </w:rPr>
      </w:pPr>
      <m:oMathPara>
        <m:oMath>
          <m:r>
            <w:rPr>
              <w:rFonts w:ascii="Cambria Math" w:eastAsiaTheme="minorEastAsia" w:hAnsi="Cambria Math" w:cstheme="minorHAnsi"/>
            </w:rPr>
            <m:t>⟺</m:t>
          </m:r>
          <m:nary>
            <m:naryPr>
              <m:chr m:val="∑"/>
              <m:limLoc m:val="undOvr"/>
              <m:supHide m:val="1"/>
              <m:ctrlPr>
                <w:rPr>
                  <w:rFonts w:ascii="Cambria Math" w:hAnsi="Cambria Math" w:cstheme="minorHAnsi"/>
                  <w:i/>
                </w:rPr>
              </m:ctrlPr>
            </m:naryPr>
            <m:sub>
              <m:r>
                <w:rPr>
                  <w:rFonts w:ascii="Cambria Math" w:hAnsi="Cambria Math" w:cstheme="minorHAnsi"/>
                </w:rPr>
                <m:t>j</m:t>
              </m:r>
            </m:sub>
            <m:sup/>
            <m:e>
              <m:sSub>
                <m:sSubPr>
                  <m:ctrlPr>
                    <w:rPr>
                      <w:rFonts w:ascii="Cambria Math" w:hAnsi="Cambria Math" w:cstheme="minorHAnsi"/>
                    </w:rPr>
                  </m:ctrlPr>
                </m:sSubPr>
                <m:e>
                  <m:r>
                    <w:rPr>
                      <w:rFonts w:ascii="Cambria Math" w:hAnsi="Cambria Math" w:cstheme="minorHAnsi"/>
                    </w:rPr>
                    <m:t>P</m:t>
                  </m:r>
                </m:e>
                <m:sub>
                  <m:r>
                    <w:rPr>
                      <w:rFonts w:ascii="Cambria Math" w:hAnsi="Cambria Math" w:cstheme="minorHAnsi"/>
                    </w:rPr>
                    <m:t>A</m:t>
                  </m:r>
                </m:sub>
              </m:sSub>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Ch</m:t>
                  </m:r>
                </m:e>
                <m:sup>
                  <m:r>
                    <w:rPr>
                      <w:rFonts w:ascii="Cambria Math" w:hAnsi="Cambria Math" w:cstheme="minorHAnsi"/>
                    </w:rPr>
                    <m:t>A</m:t>
                  </m:r>
                </m:sup>
              </m:sSup>
              <m:r>
                <w:rPr>
                  <w:rFonts w:ascii="Cambria Math" w:hAnsi="Cambria Math"/>
                </w:rPr>
                <m:t>=</m:t>
              </m:r>
              <m:sSup>
                <m:sSupPr>
                  <m:ctrlPr>
                    <w:rPr>
                      <w:rFonts w:ascii="Cambria Math" w:hAnsi="Cambria Math"/>
                      <w:i/>
                    </w:rPr>
                  </m:ctrlPr>
                </m:sSupPr>
                <m:e>
                  <m:r>
                    <w:rPr>
                      <w:rFonts w:ascii="Cambria Math" w:hAnsi="Cambria Math"/>
                    </w:rPr>
                    <m:t>ch</m:t>
                  </m:r>
                </m:e>
                <m:sup>
                  <m:r>
                    <w:rPr>
                      <w:rFonts w:ascii="Cambria Math" w:hAnsi="Cambria Math"/>
                    </w:rPr>
                    <m:t>j</m:t>
                  </m:r>
                </m:sup>
              </m:sSup>
              <m:r>
                <w:rPr>
                  <w:rFonts w:ascii="Cambria Math" w:hAnsi="Cambria Math"/>
                </w:rPr>
                <m:t>)</m:t>
              </m:r>
              <m:d>
                <m:dPr>
                  <m:ctrlPr>
                    <w:rPr>
                      <w:rFonts w:ascii="Cambria Math" w:hAnsi="Cambria Math"/>
                      <w:i/>
                    </w:rPr>
                  </m:ctrlPr>
                </m:dPr>
                <m:e>
                  <m:nary>
                    <m:naryPr>
                      <m:chr m:val="∑"/>
                      <m:limLoc m:val="subSup"/>
                      <m:supHide m:val="1"/>
                      <m:ctrlPr>
                        <w:rPr>
                          <w:rFonts w:ascii="Cambria Math" w:hAnsi="Cambria Math" w:cstheme="minorHAnsi"/>
                          <w:i/>
                        </w:rPr>
                      </m:ctrlPr>
                    </m:naryPr>
                    <m:sub>
                      <m:r>
                        <w:rPr>
                          <w:rFonts w:ascii="Cambria Math" w:hAnsi="Cambria Math" w:cstheme="minorHAnsi"/>
                        </w:rPr>
                        <m:t>i</m:t>
                      </m:r>
                    </m:sub>
                    <m:sup/>
                    <m:e>
                      <m:r>
                        <w:rPr>
                          <w:rFonts w:ascii="Cambria Math" w:hAnsi="Cambria Math" w:cstheme="minorHAnsi"/>
                        </w:rPr>
                        <m:t>V</m:t>
                      </m:r>
                      <m:d>
                        <m:dPr>
                          <m:ctrlPr>
                            <w:rPr>
                              <w:rFonts w:ascii="Cambria Math" w:hAnsi="Cambria Math" w:cstheme="minorHAnsi"/>
                              <w:i/>
                            </w:rPr>
                          </m:ctrlPr>
                        </m:dPr>
                        <m:e>
                          <m:sSub>
                            <m:sSubPr>
                              <m:ctrlPr>
                                <w:rPr>
                                  <w:rFonts w:ascii="Cambria Math" w:hAnsi="Cambria Math"/>
                                  <w:i/>
                                </w:rPr>
                              </m:ctrlPr>
                            </m:sSubPr>
                            <m:e>
                              <m:r>
                                <w:rPr>
                                  <w:rFonts w:ascii="Cambria Math" w:hAnsi="Cambria Math"/>
                                </w:rPr>
                                <m:t>C</m:t>
                              </m:r>
                            </m:e>
                            <m:sub>
                              <m:r>
                                <w:rPr>
                                  <w:rFonts w:ascii="Cambria Math" w:hAnsi="Cambria Math"/>
                                </w:rPr>
                                <m:t>i</m:t>
                              </m:r>
                            </m:sub>
                          </m:sSub>
                        </m:e>
                      </m:d>
                      <m:r>
                        <w:rPr>
                          <w:rFonts w:ascii="Cambria Math" w:hAnsi="Cambria Math" w:cstheme="minorHAnsi"/>
                        </w:rPr>
                        <m:t>∙</m:t>
                      </m:r>
                      <m:sSup>
                        <m:sSupPr>
                          <m:ctrlPr>
                            <w:rPr>
                              <w:rFonts w:ascii="Cambria Math" w:hAnsi="Cambria Math"/>
                              <w:i/>
                            </w:rPr>
                          </m:ctrlPr>
                        </m:sSupPr>
                        <m:e>
                          <m:r>
                            <w:rPr>
                              <w:rFonts w:ascii="Cambria Math" w:hAnsi="Cambria Math"/>
                            </w:rPr>
                            <m:t>ch</m:t>
                          </m:r>
                        </m:e>
                        <m:sup>
                          <m:r>
                            <w:rPr>
                              <w:rFonts w:ascii="Cambria Math" w:hAnsi="Cambria Math"/>
                            </w:rPr>
                            <m:t>j</m:t>
                          </m:r>
                        </m:sup>
                      </m:sSup>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|A)</m:t>
                      </m:r>
                    </m:e>
                  </m:nary>
                </m:e>
              </m:d>
            </m:e>
          </m:nary>
          <m:r>
            <w:rPr>
              <w:rFonts w:ascii="Cambria Math" w:eastAsiaTheme="minorEastAsia" w:hAnsi="Cambria Math"/>
            </w:rPr>
            <m:t>≥</m:t>
          </m:r>
          <m:nary>
            <m:naryPr>
              <m:chr m:val="∑"/>
              <m:limLoc m:val="undOvr"/>
              <m:supHide m:val="1"/>
              <m:ctrlPr>
                <w:rPr>
                  <w:rFonts w:ascii="Cambria Math" w:hAnsi="Cambria Math" w:cstheme="minorHAnsi"/>
                  <w:i/>
                </w:rPr>
              </m:ctrlPr>
            </m:naryPr>
            <m:sub>
              <m:r>
                <w:rPr>
                  <w:rFonts w:ascii="Cambria Math" w:hAnsi="Cambria Math" w:cstheme="minorHAnsi"/>
                </w:rPr>
                <m:t>j</m:t>
              </m:r>
            </m:sub>
            <m:sup/>
            <m:e>
              <m:sSub>
                <m:sSubPr>
                  <m:ctrlPr>
                    <w:rPr>
                      <w:rFonts w:ascii="Cambria Math" w:hAnsi="Cambria Math" w:cstheme="minorHAnsi"/>
                    </w:rPr>
                  </m:ctrlPr>
                </m:sSubPr>
                <m:e>
                  <m:r>
                    <w:rPr>
                      <w:rFonts w:ascii="Cambria Math" w:hAnsi="Cambria Math" w:cstheme="minorHAnsi"/>
                    </w:rPr>
                    <m:t>P</m:t>
                  </m:r>
                </m:e>
                <m:sub>
                  <m:r>
                    <w:rPr>
                      <w:rFonts w:ascii="Cambria Math" w:hAnsi="Cambria Math" w:cstheme="minorHAnsi"/>
                    </w:rPr>
                    <m:t>A</m:t>
                  </m:r>
                </m:sub>
              </m:sSub>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Ch</m:t>
                  </m:r>
                </m:e>
                <m:sup>
                  <m:sSup>
                    <m:sSupPr>
                      <m:ctrlPr>
                        <w:rPr>
                          <w:rFonts w:ascii="Cambria Math" w:eastAsiaTheme="minorEastAsia" w:hAnsi="Cambria Math" w:cstheme="minorHAnsi"/>
                          <w:i/>
                        </w:rPr>
                      </m:ctrlPr>
                    </m:sSupPr>
                    <m:e>
                      <m:r>
                        <w:rPr>
                          <w:rFonts w:ascii="Cambria Math" w:eastAsiaTheme="minorEastAsia" w:hAnsi="Cambria Math" w:cstheme="minorHAnsi"/>
                        </w:rPr>
                        <m:t>A</m:t>
                      </m:r>
                    </m:e>
                    <m:sup>
                      <m:r>
                        <w:rPr>
                          <w:rFonts w:ascii="Cambria Math" w:eastAsiaTheme="minorEastAsia" w:hAnsi="Cambria Math" w:cstheme="minorHAnsi"/>
                        </w:rPr>
                        <m:t>*</m:t>
                      </m:r>
                    </m:sup>
                  </m:sSup>
                </m:sup>
              </m:sSup>
              <m:r>
                <m:rPr>
                  <m:sty m:val="p"/>
                </m:rPr>
                <w:rPr>
                  <w:rFonts w:ascii="Cambria Math" w:hAnsi="Cambria Math" w:cstheme="minorHAnsi"/>
                </w:rPr>
                <m:t xml:space="preserve"> </m:t>
              </m:r>
              <m:r>
                <w:rPr>
                  <w:rFonts w:ascii="Cambria Math" w:hAnsi="Cambria Math"/>
                </w:rPr>
                <m:t>=</m:t>
              </m:r>
              <m:sSup>
                <m:sSupPr>
                  <m:ctrlPr>
                    <w:rPr>
                      <w:rFonts w:ascii="Cambria Math" w:hAnsi="Cambria Math"/>
                      <w:i/>
                    </w:rPr>
                  </m:ctrlPr>
                </m:sSupPr>
                <m:e>
                  <m:r>
                    <w:rPr>
                      <w:rFonts w:ascii="Cambria Math" w:hAnsi="Cambria Math"/>
                    </w:rPr>
                    <m:t>ch</m:t>
                  </m:r>
                </m:e>
                <m:sup>
                  <m:r>
                    <w:rPr>
                      <w:rFonts w:ascii="Cambria Math" w:hAnsi="Cambria Math"/>
                    </w:rPr>
                    <m:t>j</m:t>
                  </m:r>
                </m:sup>
              </m:sSup>
              <m:r>
                <w:rPr>
                  <w:rFonts w:ascii="Cambria Math" w:hAnsi="Cambria Math"/>
                </w:rPr>
                <m:t>)</m:t>
              </m:r>
              <m:d>
                <m:dPr>
                  <m:ctrlPr>
                    <w:rPr>
                      <w:rFonts w:ascii="Cambria Math" w:hAnsi="Cambria Math"/>
                      <w:i/>
                    </w:rPr>
                  </m:ctrlPr>
                </m:dPr>
                <m:e>
                  <m:nary>
                    <m:naryPr>
                      <m:chr m:val="∑"/>
                      <m:limLoc m:val="subSup"/>
                      <m:supHide m:val="1"/>
                      <m:ctrlPr>
                        <w:rPr>
                          <w:rFonts w:ascii="Cambria Math" w:hAnsi="Cambria Math" w:cstheme="minorHAnsi"/>
                          <w:i/>
                        </w:rPr>
                      </m:ctrlPr>
                    </m:naryPr>
                    <m:sub>
                      <m:r>
                        <w:rPr>
                          <w:rFonts w:ascii="Cambria Math" w:hAnsi="Cambria Math" w:cstheme="minorHAnsi"/>
                        </w:rPr>
                        <m:t>i</m:t>
                      </m:r>
                    </m:sub>
                    <m:sup/>
                    <m:e>
                      <m:r>
                        <w:rPr>
                          <w:rFonts w:ascii="Cambria Math" w:hAnsi="Cambria Math" w:cstheme="minorHAnsi"/>
                        </w:rPr>
                        <m:t>V</m:t>
                      </m:r>
                      <m:d>
                        <m:dPr>
                          <m:ctrlPr>
                            <w:rPr>
                              <w:rFonts w:ascii="Cambria Math" w:hAnsi="Cambria Math" w:cstheme="minorHAnsi"/>
                              <w:i/>
                            </w:rPr>
                          </m:ctrlPr>
                        </m:dPr>
                        <m:e>
                          <m:sSub>
                            <m:sSubPr>
                              <m:ctrlPr>
                                <w:rPr>
                                  <w:rFonts w:ascii="Cambria Math" w:hAnsi="Cambria Math"/>
                                  <w:i/>
                                </w:rPr>
                              </m:ctrlPr>
                            </m:sSubPr>
                            <m:e>
                              <m:r>
                                <w:rPr>
                                  <w:rFonts w:ascii="Cambria Math" w:hAnsi="Cambria Math"/>
                                </w:rPr>
                                <m:t>C</m:t>
                              </m:r>
                            </m:e>
                            <m:sub>
                              <m:r>
                                <w:rPr>
                                  <w:rFonts w:ascii="Cambria Math" w:hAnsi="Cambria Math"/>
                                </w:rPr>
                                <m:t>i</m:t>
                              </m:r>
                            </m:sub>
                          </m:sSub>
                        </m:e>
                      </m:d>
                      <m:r>
                        <w:rPr>
                          <w:rFonts w:ascii="Cambria Math" w:hAnsi="Cambria Math" w:cstheme="minorHAnsi"/>
                        </w:rPr>
                        <m:t>∙</m:t>
                      </m:r>
                      <m:sSup>
                        <m:sSupPr>
                          <m:ctrlPr>
                            <w:rPr>
                              <w:rFonts w:ascii="Cambria Math" w:hAnsi="Cambria Math"/>
                              <w:i/>
                            </w:rPr>
                          </m:ctrlPr>
                        </m:sSupPr>
                        <m:e>
                          <m:r>
                            <w:rPr>
                              <w:rFonts w:ascii="Cambria Math" w:hAnsi="Cambria Math"/>
                            </w:rPr>
                            <m:t>ch</m:t>
                          </m:r>
                        </m:e>
                        <m:sup>
                          <m:r>
                            <w:rPr>
                              <w:rFonts w:ascii="Cambria Math" w:hAnsi="Cambria Math"/>
                            </w:rPr>
                            <m:t>j</m:t>
                          </m:r>
                        </m:sup>
                      </m:sSup>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p>
                        <m:sSupPr>
                          <m:ctrlPr>
                            <w:rPr>
                              <w:rFonts w:ascii="Cambria Math" w:eastAsiaTheme="minorEastAsia" w:hAnsi="Cambria Math" w:cstheme="minorHAnsi"/>
                              <w:i/>
                            </w:rPr>
                          </m:ctrlPr>
                        </m:sSupPr>
                        <m:e>
                          <m:r>
                            <w:rPr>
                              <w:rFonts w:ascii="Cambria Math" w:eastAsiaTheme="minorEastAsia" w:hAnsi="Cambria Math" w:cstheme="minorHAnsi"/>
                            </w:rPr>
                            <m:t>A</m:t>
                          </m:r>
                        </m:e>
                        <m:sup>
                          <m:r>
                            <w:rPr>
                              <w:rFonts w:ascii="Cambria Math" w:eastAsiaTheme="minorEastAsia" w:hAnsi="Cambria Math" w:cstheme="minorHAnsi"/>
                            </w:rPr>
                            <m:t>*</m:t>
                          </m:r>
                        </m:sup>
                      </m:sSup>
                      <m:r>
                        <w:rPr>
                          <w:rFonts w:ascii="Cambria Math" w:hAnsi="Cambria Math"/>
                        </w:rPr>
                        <m:t>)</m:t>
                      </m:r>
                    </m:e>
                  </m:nary>
                </m:e>
              </m:d>
            </m:e>
          </m:nary>
        </m:oMath>
      </m:oMathPara>
    </w:p>
    <w:p w14:paraId="21F28206" w14:textId="3A7E40C3" w:rsidR="00B029D3" w:rsidRPr="00B029D3" w:rsidRDefault="00B029D3" w:rsidP="00334F80">
      <w:pPr>
        <w:spacing w:before="120" w:after="240" w:line="276" w:lineRule="auto"/>
        <w:jc w:val="both"/>
        <w:rPr>
          <w:rFonts w:eastAsiaTheme="minorEastAsia" w:cstheme="minorHAnsi"/>
        </w:rPr>
      </w:pPr>
      <w:r>
        <w:rPr>
          <w:rFonts w:eastAsiaTheme="minorEastAsia" w:cstheme="minorHAnsi"/>
        </w:rPr>
        <w:t>i</w:t>
      </w:r>
      <w:r w:rsidR="00114227">
        <w:rPr>
          <w:rFonts w:eastAsiaTheme="minorEastAsia" w:cstheme="minorHAnsi"/>
        </w:rPr>
        <w:t xml:space="preserve">n virtue of </w:t>
      </w:r>
      <w:r w:rsidR="00334F80">
        <w:rPr>
          <w:rFonts w:eastAsiaTheme="minorEastAsia" w:cstheme="minorHAnsi"/>
        </w:rPr>
        <w:t xml:space="preserve">Credence for Chance. </w:t>
      </w:r>
      <w:r w:rsidR="00A12F46">
        <w:rPr>
          <w:rFonts w:eastAsiaTheme="minorEastAsia" w:cstheme="minorHAnsi"/>
        </w:rPr>
        <w:t xml:space="preserve">So (a) </w:t>
      </w:r>
      <w:r>
        <w:rPr>
          <w:rFonts w:eastAsiaTheme="minorEastAsia" w:cstheme="minorHAnsi"/>
        </w:rPr>
        <w:t xml:space="preserve">by the definition of </w:t>
      </w:r>
      <m:oMath>
        <m:r>
          <m:rPr>
            <m:scr m:val="script"/>
          </m:rPr>
          <w:rPr>
            <w:rFonts w:ascii="Cambria Math" w:hAnsi="Cambria Math"/>
          </w:rPr>
          <m:t>D</m:t>
        </m:r>
        <m:d>
          <m:dPr>
            <m:ctrlPr>
              <w:rPr>
                <w:rFonts w:ascii="Cambria Math" w:hAnsi="Cambria Math"/>
                <w:i/>
              </w:rPr>
            </m:ctrlPr>
          </m:dPr>
          <m:e>
            <m:r>
              <w:rPr>
                <w:rFonts w:ascii="Cambria Math" w:hAnsi="Cambria Math"/>
              </w:rPr>
              <m:t>A,ch</m:t>
            </m:r>
          </m:e>
        </m:d>
      </m:oMath>
      <w:r>
        <w:rPr>
          <w:rFonts w:eastAsiaTheme="minorEastAsia" w:cstheme="minorHAnsi"/>
        </w:rPr>
        <w:t xml:space="preserve">: </w:t>
      </w:r>
    </w:p>
    <w:p w14:paraId="00963985" w14:textId="29F04F94" w:rsidR="00B029D3" w:rsidRDefault="00B029D3" w:rsidP="00334F80">
      <w:pPr>
        <w:spacing w:before="120" w:after="240" w:line="276" w:lineRule="auto"/>
        <w:jc w:val="both"/>
        <w:rPr>
          <w:rFonts w:eastAsiaTheme="minorEastAsia" w:cstheme="minorHAnsi"/>
        </w:rPr>
      </w:pPr>
      <m:oMathPara>
        <m:oMath>
          <m:r>
            <w:rPr>
              <w:rFonts w:ascii="Cambria Math" w:eastAsiaTheme="minorEastAsia" w:hAnsi="Cambria Math" w:cstheme="minorHAnsi"/>
            </w:rPr>
            <m:t>A≿</m:t>
          </m:r>
          <m:sSup>
            <m:sSupPr>
              <m:ctrlPr>
                <w:rPr>
                  <w:rFonts w:ascii="Cambria Math" w:eastAsiaTheme="minorEastAsia" w:hAnsi="Cambria Math" w:cstheme="minorHAnsi"/>
                  <w:i/>
                </w:rPr>
              </m:ctrlPr>
            </m:sSupPr>
            <m:e>
              <m:r>
                <w:rPr>
                  <w:rFonts w:ascii="Cambria Math" w:eastAsiaTheme="minorEastAsia" w:hAnsi="Cambria Math" w:cstheme="minorHAnsi"/>
                </w:rPr>
                <m:t>A</m:t>
              </m:r>
            </m:e>
            <m:sup>
              <m:r>
                <w:rPr>
                  <w:rFonts w:ascii="Cambria Math" w:eastAsiaTheme="minorEastAsia" w:hAnsi="Cambria Math" w:cstheme="minorHAnsi"/>
                </w:rPr>
                <m:t>*</m:t>
              </m:r>
            </m:sup>
          </m:sSup>
          <m:r>
            <w:rPr>
              <w:rFonts w:ascii="Cambria Math" w:eastAsiaTheme="minorEastAsia" w:hAnsi="Cambria Math" w:cstheme="minorHAnsi"/>
            </w:rPr>
            <m:t>⟺</m:t>
          </m:r>
          <m:nary>
            <m:naryPr>
              <m:chr m:val="∑"/>
              <m:limLoc m:val="undOvr"/>
              <m:supHide m:val="1"/>
              <m:ctrlPr>
                <w:rPr>
                  <w:rFonts w:ascii="Cambria Math" w:hAnsi="Cambria Math" w:cstheme="minorHAnsi"/>
                  <w:i/>
                </w:rPr>
              </m:ctrlPr>
            </m:naryPr>
            <m:sub>
              <m:r>
                <w:rPr>
                  <w:rFonts w:ascii="Cambria Math" w:hAnsi="Cambria Math" w:cstheme="minorHAnsi"/>
                </w:rPr>
                <m:t>j</m:t>
              </m:r>
            </m:sub>
            <m:sup/>
            <m:e>
              <m:sSub>
                <m:sSubPr>
                  <m:ctrlPr>
                    <w:rPr>
                      <w:rFonts w:ascii="Cambria Math" w:hAnsi="Cambria Math" w:cstheme="minorHAnsi"/>
                    </w:rPr>
                  </m:ctrlPr>
                </m:sSubPr>
                <m:e>
                  <m:r>
                    <w:rPr>
                      <w:rFonts w:ascii="Cambria Math" w:hAnsi="Cambria Math" w:cstheme="minorHAnsi"/>
                    </w:rPr>
                    <m:t>P</m:t>
                  </m:r>
                </m:e>
                <m:sub>
                  <m:r>
                    <w:rPr>
                      <w:rFonts w:ascii="Cambria Math" w:hAnsi="Cambria Math" w:cstheme="minorHAnsi"/>
                    </w:rPr>
                    <m:t>A</m:t>
                  </m:r>
                </m:sub>
              </m:sSub>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Ch</m:t>
                  </m:r>
                </m:e>
                <m:sup>
                  <m:r>
                    <w:rPr>
                      <w:rFonts w:ascii="Cambria Math" w:hAnsi="Cambria Math" w:cstheme="minorHAnsi"/>
                    </w:rPr>
                    <m:t>A</m:t>
                  </m:r>
                </m:sup>
              </m:sSup>
              <m:r>
                <w:rPr>
                  <w:rFonts w:ascii="Cambria Math" w:hAnsi="Cambria Math"/>
                </w:rPr>
                <m:t>=</m:t>
              </m:r>
              <m:sSup>
                <m:sSupPr>
                  <m:ctrlPr>
                    <w:rPr>
                      <w:rFonts w:ascii="Cambria Math" w:hAnsi="Cambria Math"/>
                      <w:i/>
                    </w:rPr>
                  </m:ctrlPr>
                </m:sSupPr>
                <m:e>
                  <m:r>
                    <w:rPr>
                      <w:rFonts w:ascii="Cambria Math" w:hAnsi="Cambria Math"/>
                    </w:rPr>
                    <m:t>ch</m:t>
                  </m:r>
                </m:e>
                <m:sup>
                  <m:r>
                    <w:rPr>
                      <w:rFonts w:ascii="Cambria Math" w:hAnsi="Cambria Math"/>
                    </w:rPr>
                    <m:t>j</m:t>
                  </m:r>
                </m:sup>
              </m:sSup>
              <m:r>
                <m:rPr>
                  <m:scr m:val="script"/>
                </m:rPr>
                <w:rPr>
                  <w:rFonts w:ascii="Cambria Math" w:hAnsi="Cambria Math"/>
                </w:rPr>
                <m:t>)∙D</m:t>
              </m:r>
              <m:d>
                <m:dPr>
                  <m:ctrlPr>
                    <w:rPr>
                      <w:rFonts w:ascii="Cambria Math" w:hAnsi="Cambria Math"/>
                      <w:i/>
                    </w:rPr>
                  </m:ctrlPr>
                </m:dPr>
                <m:e>
                  <m:r>
                    <w:rPr>
                      <w:rFonts w:ascii="Cambria Math" w:hAnsi="Cambria Math"/>
                    </w:rPr>
                    <m:t>A,</m:t>
                  </m:r>
                  <m:sSup>
                    <m:sSupPr>
                      <m:ctrlPr>
                        <w:rPr>
                          <w:rFonts w:ascii="Cambria Math" w:hAnsi="Cambria Math"/>
                          <w:i/>
                        </w:rPr>
                      </m:ctrlPr>
                    </m:sSupPr>
                    <m:e>
                      <m:r>
                        <w:rPr>
                          <w:rFonts w:ascii="Cambria Math" w:hAnsi="Cambria Math"/>
                        </w:rPr>
                        <m:t>ch</m:t>
                      </m:r>
                    </m:e>
                    <m:sup>
                      <m:r>
                        <w:rPr>
                          <w:rFonts w:ascii="Cambria Math" w:hAnsi="Cambria Math"/>
                        </w:rPr>
                        <m:t>j</m:t>
                      </m:r>
                    </m:sup>
                  </m:sSup>
                </m:e>
              </m:d>
            </m:e>
          </m:nary>
          <m:r>
            <w:rPr>
              <w:rFonts w:ascii="Cambria Math" w:eastAsiaTheme="minorEastAsia" w:hAnsi="Cambria Math"/>
            </w:rPr>
            <m:t>≥</m:t>
          </m:r>
          <m:nary>
            <m:naryPr>
              <m:chr m:val="∑"/>
              <m:limLoc m:val="undOvr"/>
              <m:supHide m:val="1"/>
              <m:ctrlPr>
                <w:rPr>
                  <w:rFonts w:ascii="Cambria Math" w:hAnsi="Cambria Math" w:cstheme="minorHAnsi"/>
                  <w:i/>
                </w:rPr>
              </m:ctrlPr>
            </m:naryPr>
            <m:sub>
              <m:r>
                <w:rPr>
                  <w:rFonts w:ascii="Cambria Math" w:hAnsi="Cambria Math" w:cstheme="minorHAnsi"/>
                </w:rPr>
                <m:t>j</m:t>
              </m:r>
            </m:sub>
            <m:sup/>
            <m:e>
              <m:sSub>
                <m:sSubPr>
                  <m:ctrlPr>
                    <w:rPr>
                      <w:rFonts w:ascii="Cambria Math" w:hAnsi="Cambria Math" w:cstheme="minorHAnsi"/>
                    </w:rPr>
                  </m:ctrlPr>
                </m:sSubPr>
                <m:e>
                  <m:r>
                    <w:rPr>
                      <w:rFonts w:ascii="Cambria Math" w:hAnsi="Cambria Math" w:cstheme="minorHAnsi"/>
                    </w:rPr>
                    <m:t>P</m:t>
                  </m:r>
                </m:e>
                <m:sub>
                  <m:r>
                    <w:rPr>
                      <w:rFonts w:ascii="Cambria Math" w:hAnsi="Cambria Math" w:cstheme="minorHAnsi"/>
                    </w:rPr>
                    <m:t>A</m:t>
                  </m:r>
                </m:sub>
              </m:sSub>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Ch</m:t>
                  </m:r>
                </m:e>
                <m:sup>
                  <m:sSup>
                    <m:sSupPr>
                      <m:ctrlPr>
                        <w:rPr>
                          <w:rFonts w:ascii="Cambria Math" w:eastAsiaTheme="minorEastAsia" w:hAnsi="Cambria Math" w:cstheme="minorHAnsi"/>
                          <w:i/>
                        </w:rPr>
                      </m:ctrlPr>
                    </m:sSupPr>
                    <m:e>
                      <m:r>
                        <w:rPr>
                          <w:rFonts w:ascii="Cambria Math" w:eastAsiaTheme="minorEastAsia" w:hAnsi="Cambria Math" w:cstheme="minorHAnsi"/>
                        </w:rPr>
                        <m:t>A</m:t>
                      </m:r>
                    </m:e>
                    <m:sup>
                      <m:r>
                        <w:rPr>
                          <w:rFonts w:ascii="Cambria Math" w:eastAsiaTheme="minorEastAsia" w:hAnsi="Cambria Math" w:cstheme="minorHAnsi"/>
                        </w:rPr>
                        <m:t>*</m:t>
                      </m:r>
                    </m:sup>
                  </m:sSup>
                </m:sup>
              </m:sSup>
              <m:r>
                <m:rPr>
                  <m:sty m:val="p"/>
                </m:rPr>
                <w:rPr>
                  <w:rFonts w:ascii="Cambria Math" w:hAnsi="Cambria Math" w:cstheme="minorHAnsi"/>
                </w:rPr>
                <m:t xml:space="preserve"> </m:t>
              </m:r>
              <m:r>
                <w:rPr>
                  <w:rFonts w:ascii="Cambria Math" w:hAnsi="Cambria Math"/>
                </w:rPr>
                <m:t>=</m:t>
              </m:r>
              <m:sSup>
                <m:sSupPr>
                  <m:ctrlPr>
                    <w:rPr>
                      <w:rFonts w:ascii="Cambria Math" w:hAnsi="Cambria Math"/>
                      <w:i/>
                    </w:rPr>
                  </m:ctrlPr>
                </m:sSupPr>
                <m:e>
                  <m:r>
                    <w:rPr>
                      <w:rFonts w:ascii="Cambria Math" w:hAnsi="Cambria Math"/>
                    </w:rPr>
                    <m:t>ch</m:t>
                  </m:r>
                </m:e>
                <m:sup>
                  <m:r>
                    <w:rPr>
                      <w:rFonts w:ascii="Cambria Math" w:hAnsi="Cambria Math"/>
                    </w:rPr>
                    <m:t>j</m:t>
                  </m:r>
                </m:sup>
              </m:sSup>
              <m:r>
                <m:rPr>
                  <m:scr m:val="script"/>
                </m:rPr>
                <w:rPr>
                  <w:rFonts w:ascii="Cambria Math" w:hAnsi="Cambria Math"/>
                </w:rPr>
                <m:t>)∙D</m:t>
              </m:r>
              <m:d>
                <m:dPr>
                  <m:ctrlPr>
                    <w:rPr>
                      <w:rFonts w:ascii="Cambria Math" w:hAnsi="Cambria Math"/>
                      <w:i/>
                    </w:rPr>
                  </m:ctrlPr>
                </m:dPr>
                <m:e>
                  <m:sSup>
                    <m:sSupPr>
                      <m:ctrlPr>
                        <w:rPr>
                          <w:rFonts w:ascii="Cambria Math" w:eastAsiaTheme="minorEastAsia" w:hAnsi="Cambria Math" w:cstheme="minorHAnsi"/>
                          <w:i/>
                        </w:rPr>
                      </m:ctrlPr>
                    </m:sSupPr>
                    <m:e>
                      <m:r>
                        <w:rPr>
                          <w:rFonts w:ascii="Cambria Math" w:eastAsiaTheme="minorEastAsia" w:hAnsi="Cambria Math" w:cstheme="minorHAnsi"/>
                        </w:rPr>
                        <m:t>A</m:t>
                      </m:r>
                    </m:e>
                    <m:sup>
                      <m:r>
                        <w:rPr>
                          <w:rFonts w:ascii="Cambria Math" w:eastAsiaTheme="minorEastAsia" w:hAnsi="Cambria Math" w:cstheme="minorHAnsi"/>
                        </w:rPr>
                        <m:t>*</m:t>
                      </m:r>
                    </m:sup>
                  </m:sSup>
                  <m:r>
                    <w:rPr>
                      <w:rFonts w:ascii="Cambria Math" w:hAnsi="Cambria Math"/>
                    </w:rPr>
                    <m:t>,</m:t>
                  </m:r>
                  <m:sSup>
                    <m:sSupPr>
                      <m:ctrlPr>
                        <w:rPr>
                          <w:rFonts w:ascii="Cambria Math" w:hAnsi="Cambria Math"/>
                          <w:i/>
                        </w:rPr>
                      </m:ctrlPr>
                    </m:sSupPr>
                    <m:e>
                      <m:r>
                        <w:rPr>
                          <w:rFonts w:ascii="Cambria Math" w:hAnsi="Cambria Math"/>
                        </w:rPr>
                        <m:t>ch</m:t>
                      </m:r>
                    </m:e>
                    <m:sup>
                      <m:r>
                        <w:rPr>
                          <w:rFonts w:ascii="Cambria Math" w:hAnsi="Cambria Math"/>
                        </w:rPr>
                        <m:t>j</m:t>
                      </m:r>
                    </m:sup>
                  </m:sSup>
                </m:e>
              </m:d>
            </m:e>
          </m:nary>
        </m:oMath>
      </m:oMathPara>
    </w:p>
    <w:p w14:paraId="5FA70BDD" w14:textId="04B20FEC" w:rsidR="00334F80" w:rsidRDefault="00A12F46" w:rsidP="00334F80">
      <w:pPr>
        <w:spacing w:before="120" w:after="240" w:line="276" w:lineRule="auto"/>
        <w:jc w:val="both"/>
        <w:rPr>
          <w:rFonts w:eastAsiaTheme="minorEastAsia" w:cstheme="minorHAnsi"/>
        </w:rPr>
      </w:pPr>
      <w:r>
        <w:rPr>
          <w:rFonts w:eastAsiaTheme="minorEastAsia" w:cstheme="minorHAnsi"/>
        </w:rPr>
        <w:t xml:space="preserve">(b) </w:t>
      </w:r>
      <w:r w:rsidR="00490EC8">
        <w:rPr>
          <w:rFonts w:eastAsiaTheme="minorEastAsia" w:cstheme="minorHAnsi"/>
        </w:rPr>
        <w:t xml:space="preserve">Now suppose that the chances are known to be measured by function </w:t>
      </w:r>
      <m:oMath>
        <m:r>
          <w:rPr>
            <w:rFonts w:ascii="Cambria Math" w:hAnsi="Cambria Math"/>
          </w:rPr>
          <m:t>ch</m:t>
        </m:r>
      </m:oMath>
      <w:r w:rsidR="001B5E56" w:rsidRPr="001B5E56">
        <w:rPr>
          <w:rFonts w:eastAsiaTheme="minorEastAsia"/>
        </w:rPr>
        <w:t xml:space="preserve"> </w:t>
      </w:r>
      <w:r w:rsidR="001B5E56">
        <w:rPr>
          <w:rFonts w:eastAsiaTheme="minorEastAsia"/>
        </w:rPr>
        <w:t>i.e.</w:t>
      </w:r>
      <w:r w:rsidR="00C532A7">
        <w:rPr>
          <w:rFonts w:eastAsiaTheme="minorEastAsia"/>
        </w:rPr>
        <w:t xml:space="preserve">, </w:t>
      </w:r>
      <w:r w:rsidR="001B5E56">
        <w:rPr>
          <w:rFonts w:eastAsiaTheme="minorEastAsia"/>
        </w:rPr>
        <w:t xml:space="preserve">that </w:t>
      </w:r>
      <m:oMath>
        <m:r>
          <w:rPr>
            <w:rFonts w:ascii="Cambria Math" w:eastAsiaTheme="minorEastAsia" w:hAnsi="Cambria Math"/>
          </w:rPr>
          <m:t>P</m:t>
        </m:r>
        <m:d>
          <m:dPr>
            <m:ctrlPr>
              <w:rPr>
                <w:rFonts w:ascii="Cambria Math" w:eastAsiaTheme="minorEastAsia" w:hAnsi="Cambria Math"/>
                <w:i/>
              </w:rPr>
            </m:ctrlPr>
          </m:dPr>
          <m:e>
            <m:r>
              <w:rPr>
                <w:rFonts w:ascii="Cambria Math" w:hAnsi="Cambria Math"/>
              </w:rPr>
              <m:t>Ch=ch</m:t>
            </m:r>
            <m:ctrlPr>
              <w:rPr>
                <w:rFonts w:ascii="Cambria Math" w:hAnsi="Cambria Math"/>
                <w:i/>
              </w:rPr>
            </m:ctrlPr>
          </m:e>
        </m:d>
        <m:r>
          <w:rPr>
            <w:rFonts w:ascii="Cambria Math" w:hAnsi="Cambria Math"/>
          </w:rPr>
          <m:t>=1</m:t>
        </m:r>
      </m:oMath>
      <w:r w:rsidR="00490EC8">
        <w:rPr>
          <w:rFonts w:eastAsiaTheme="minorEastAsia" w:cstheme="minorHAnsi"/>
        </w:rPr>
        <w:t xml:space="preserve">. Then from the Principal Suppositional Principle it follows that </w:t>
      </w:r>
      <m:oMath>
        <m:sSub>
          <m:sSubPr>
            <m:ctrlPr>
              <w:rPr>
                <w:rFonts w:ascii="Cambria Math" w:hAnsi="Cambria Math" w:cstheme="minorHAnsi"/>
              </w:rPr>
            </m:ctrlPr>
          </m:sSubPr>
          <m:e>
            <m:r>
              <w:rPr>
                <w:rFonts w:ascii="Cambria Math" w:hAnsi="Cambria Math" w:cstheme="minorHAnsi"/>
              </w:rPr>
              <m:t>P</m:t>
            </m:r>
          </m:e>
          <m:sub>
            <m:r>
              <w:rPr>
                <w:rFonts w:ascii="Cambria Math" w:hAnsi="Cambria Math" w:cstheme="minorHAnsi"/>
              </w:rPr>
              <m:t>A</m:t>
            </m:r>
          </m:sub>
        </m:sSub>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Ch</m:t>
                </m:r>
              </m:e>
              <m:sup>
                <m:r>
                  <w:rPr>
                    <w:rFonts w:ascii="Cambria Math" w:hAnsi="Cambria Math" w:cstheme="minorHAnsi"/>
                  </w:rPr>
                  <m:t>A</m:t>
                </m:r>
              </m:sup>
            </m:sSup>
            <m:r>
              <w:rPr>
                <w:rFonts w:ascii="Cambria Math" w:hAnsi="Cambria Math"/>
              </w:rPr>
              <m:t>=ch</m:t>
            </m:r>
            <m:ctrlPr>
              <w:rPr>
                <w:rFonts w:ascii="Cambria Math" w:hAnsi="Cambria Math"/>
                <w:i/>
              </w:rPr>
            </m:ctrlPr>
          </m:e>
        </m:d>
        <m:r>
          <w:rPr>
            <w:rFonts w:ascii="Cambria Math" w:eastAsiaTheme="minorEastAsia" w:hAnsi="Cambria Math" w:cstheme="minorHAnsi"/>
          </w:rPr>
          <m:t>=1</m:t>
        </m:r>
      </m:oMath>
      <w:r w:rsidR="00B029D3">
        <w:rPr>
          <w:rFonts w:eastAsiaTheme="minorEastAsia" w:cstheme="minorHAnsi"/>
        </w:rPr>
        <w:t>. Hence</w:t>
      </w:r>
      <w:r w:rsidR="00C532A7">
        <w:rPr>
          <w:rFonts w:eastAsiaTheme="minorEastAsia" w:cstheme="minorHAnsi"/>
        </w:rPr>
        <w:t xml:space="preserve"> from above it follows that</w:t>
      </w:r>
      <w:r w:rsidR="00B029D3">
        <w:rPr>
          <w:rFonts w:eastAsiaTheme="minorEastAsia" w:cstheme="minorHAnsi"/>
        </w:rPr>
        <w:t>:</w:t>
      </w:r>
    </w:p>
    <w:p w14:paraId="267F07D6" w14:textId="6C40F488" w:rsidR="00334F80" w:rsidRPr="00C26696" w:rsidRDefault="00334F80" w:rsidP="00334F80">
      <w:pPr>
        <w:spacing w:before="120" w:after="240" w:line="276" w:lineRule="auto"/>
        <w:jc w:val="both"/>
        <w:rPr>
          <w:rFonts w:cstheme="minorHAnsi"/>
        </w:rPr>
      </w:pPr>
      <m:oMathPara>
        <m:oMath>
          <m:r>
            <w:rPr>
              <w:rFonts w:ascii="Cambria Math" w:eastAsiaTheme="minorEastAsia" w:hAnsi="Cambria Math"/>
            </w:rPr>
            <m:t>A</m:t>
          </m:r>
          <m:r>
            <w:rPr>
              <w:rFonts w:ascii="Cambria Math" w:eastAsiaTheme="minorEastAsia" w:hAnsi="Cambria Math" w:cstheme="minorHAnsi"/>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r>
            <m:rPr>
              <m:sty m:val="p"/>
            </m:rPr>
            <w:rPr>
              <w:rFonts w:ascii="Cambria Math" w:eastAsiaTheme="minorEastAsia" w:hAnsi="Cambria Math"/>
            </w:rPr>
            <m:t xml:space="preserve"> </m:t>
          </m:r>
          <m:r>
            <w:rPr>
              <w:rFonts w:ascii="Cambria Math" w:eastAsiaTheme="minorEastAsia" w:hAnsi="Cambria Math" w:cstheme="minorHAnsi"/>
            </w:rPr>
            <m:t>⟺</m:t>
          </m:r>
          <m:r>
            <m:rPr>
              <m:scr m:val="script"/>
            </m:rPr>
            <w:rPr>
              <w:rFonts w:ascii="Cambria Math" w:hAnsi="Cambria Math"/>
            </w:rPr>
            <m:t xml:space="preserve"> D</m:t>
          </m:r>
          <m:d>
            <m:dPr>
              <m:ctrlPr>
                <w:rPr>
                  <w:rFonts w:ascii="Cambria Math" w:hAnsi="Cambria Math"/>
                  <w:i/>
                </w:rPr>
              </m:ctrlPr>
            </m:dPr>
            <m:e>
              <m:r>
                <w:rPr>
                  <w:rFonts w:ascii="Cambria Math" w:hAnsi="Cambria Math"/>
                </w:rPr>
                <m:t>A,ch</m:t>
              </m:r>
            </m:e>
          </m:d>
          <m:r>
            <m:rPr>
              <m:scr m:val="script"/>
            </m:rPr>
            <w:rPr>
              <w:rFonts w:ascii="Cambria Math" w:hAnsi="Cambria Math"/>
            </w:rPr>
            <m:t>≥D</m:t>
          </m:r>
          <m:d>
            <m:dPr>
              <m:ctrlPr>
                <w:rPr>
                  <w:rFonts w:ascii="Cambria Math"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t>
                  </m:r>
                </m:sup>
              </m:sSup>
              <m:r>
                <w:rPr>
                  <w:rFonts w:ascii="Cambria Math" w:hAnsi="Cambria Math"/>
                </w:rPr>
                <m:t>,ch</m:t>
              </m:r>
            </m:e>
          </m:d>
        </m:oMath>
      </m:oMathPara>
    </w:p>
    <w:p w14:paraId="3707B050" w14:textId="4226F991" w:rsidR="00114227" w:rsidRDefault="00114227" w:rsidP="00114227">
      <w:pPr>
        <w:spacing w:before="120" w:after="240" w:line="276" w:lineRule="auto"/>
        <w:jc w:val="both"/>
        <w:rPr>
          <w:rFonts w:eastAsiaTheme="minorEastAsia" w:cstheme="minorHAnsi"/>
        </w:rPr>
      </w:pPr>
      <w:r>
        <w:rPr>
          <w:rFonts w:eastAsiaTheme="minorEastAsia" w:cstheme="minorHAnsi"/>
        </w:rPr>
        <w:t xml:space="preserve"> </w:t>
      </w:r>
      <m:oMath>
        <m:r>
          <w:rPr>
            <w:rFonts w:ascii="Cambria Math" w:eastAsiaTheme="minorEastAsia" w:hAnsi="Cambria Math"/>
          </w:rPr>
          <m:t>∎</m:t>
        </m:r>
      </m:oMath>
    </w:p>
    <w:p w14:paraId="65AF43CB" w14:textId="3381A7E5" w:rsidR="00326305" w:rsidRDefault="00326305" w:rsidP="004C0449">
      <w:pPr>
        <w:rPr>
          <w:rFonts w:cstheme="minorHAnsi"/>
          <w:b/>
        </w:rPr>
      </w:pPr>
    </w:p>
    <w:p w14:paraId="6FEEBB93" w14:textId="15DCD888" w:rsidR="004E24B5" w:rsidRDefault="004E24B5">
      <w:pPr>
        <w:rPr>
          <w:rFonts w:cstheme="minorHAnsi"/>
          <w:b/>
        </w:rPr>
      </w:pPr>
    </w:p>
    <w:p w14:paraId="7E05B03A" w14:textId="67457D8F" w:rsidR="00CF2FD3" w:rsidRPr="00D43C95" w:rsidRDefault="00CF2FD3" w:rsidP="0004762A">
      <w:pPr>
        <w:spacing w:before="120" w:after="240" w:line="276" w:lineRule="auto"/>
        <w:jc w:val="both"/>
        <w:rPr>
          <w:rFonts w:cstheme="minorHAnsi"/>
          <w:b/>
        </w:rPr>
      </w:pPr>
      <w:r w:rsidRPr="00D43C95">
        <w:rPr>
          <w:rFonts w:cstheme="minorHAnsi"/>
          <w:b/>
        </w:rPr>
        <w:t>References</w:t>
      </w:r>
    </w:p>
    <w:p w14:paraId="042BAB6B" w14:textId="5D2643DF" w:rsidR="00EB557C" w:rsidRPr="00756067" w:rsidRDefault="00EB557C" w:rsidP="0004762A">
      <w:pPr>
        <w:spacing w:before="120" w:after="120" w:line="276" w:lineRule="auto"/>
        <w:ind w:left="567" w:hanging="567"/>
        <w:jc w:val="both"/>
        <w:rPr>
          <w:rFonts w:cstheme="minorHAnsi"/>
          <w:i/>
          <w:iCs/>
          <w:shd w:val="clear" w:color="auto" w:fill="FFFFFF"/>
        </w:rPr>
      </w:pPr>
      <w:r w:rsidRPr="00756067">
        <w:rPr>
          <w:rFonts w:cstheme="minorHAnsi"/>
          <w:shd w:val="clear" w:color="auto" w:fill="FFFFFF"/>
        </w:rPr>
        <w:t>Ahmed, A. (2014). </w:t>
      </w:r>
      <w:r w:rsidRPr="00756067">
        <w:rPr>
          <w:rFonts w:cstheme="minorHAnsi"/>
          <w:i/>
          <w:iCs/>
          <w:shd w:val="clear" w:color="auto" w:fill="FFFFFF"/>
        </w:rPr>
        <w:t>Evidence, decision and causality</w:t>
      </w:r>
      <w:r w:rsidRPr="00756067">
        <w:rPr>
          <w:rFonts w:cstheme="minorHAnsi"/>
        </w:rPr>
        <w:t xml:space="preserve"> Cambridge: Cambridge University Press.</w:t>
      </w:r>
    </w:p>
    <w:p w14:paraId="3CC2042A" w14:textId="77777777" w:rsidR="00756067" w:rsidRPr="00756067" w:rsidRDefault="00756067" w:rsidP="00756067">
      <w:pPr>
        <w:spacing w:before="120" w:after="120" w:line="276" w:lineRule="auto"/>
        <w:ind w:left="567" w:hanging="567"/>
        <w:jc w:val="both"/>
        <w:rPr>
          <w:rFonts w:cstheme="minorHAnsi"/>
        </w:rPr>
      </w:pPr>
      <w:r w:rsidRPr="00756067">
        <w:rPr>
          <w:rFonts w:cstheme="minorHAnsi"/>
        </w:rPr>
        <w:t xml:space="preserve">Anscombe F. and Aumann R. (1963) A definition of subjective probability. </w:t>
      </w:r>
      <w:r w:rsidRPr="00756067">
        <w:rPr>
          <w:rFonts w:cstheme="minorHAnsi"/>
          <w:i/>
          <w:iCs/>
        </w:rPr>
        <w:t>Ann. Math. Statist.</w:t>
      </w:r>
      <w:r w:rsidRPr="00756067">
        <w:rPr>
          <w:rFonts w:cstheme="minorHAnsi"/>
        </w:rPr>
        <w:t xml:space="preserve"> 34(1):199–205.</w:t>
      </w:r>
    </w:p>
    <w:p w14:paraId="3B469D14" w14:textId="1EF46C8C" w:rsidR="00CF2FD3" w:rsidRPr="00383607" w:rsidRDefault="00CF2FD3" w:rsidP="0004762A">
      <w:pPr>
        <w:spacing w:before="120" w:after="120" w:line="276" w:lineRule="auto"/>
        <w:ind w:left="567" w:hanging="567"/>
        <w:jc w:val="both"/>
        <w:rPr>
          <w:rFonts w:cstheme="minorHAnsi"/>
          <w:lang w:val="en-US"/>
        </w:rPr>
      </w:pPr>
      <w:proofErr w:type="spellStart"/>
      <w:r w:rsidRPr="00383607">
        <w:rPr>
          <w:rFonts w:cstheme="minorHAnsi"/>
        </w:rPr>
        <w:t>Beebee</w:t>
      </w:r>
      <w:proofErr w:type="spellEnd"/>
      <w:r w:rsidRPr="00383607">
        <w:rPr>
          <w:rFonts w:cstheme="minorHAnsi"/>
        </w:rPr>
        <w:t xml:space="preserve">, H. and Papineau, </w:t>
      </w:r>
      <w:r w:rsidRPr="00383607">
        <w:rPr>
          <w:rFonts w:cstheme="minorHAnsi"/>
          <w:lang w:val="en-US"/>
        </w:rPr>
        <w:t>Probability as a Guide to Life</w:t>
      </w:r>
      <w:r w:rsidR="00575AD8" w:rsidRPr="00383607">
        <w:rPr>
          <w:rFonts w:cstheme="minorHAnsi"/>
          <w:lang w:val="en-US"/>
        </w:rPr>
        <w:t>,</w:t>
      </w:r>
      <w:r w:rsidR="00C77BFC" w:rsidRPr="00383607">
        <w:rPr>
          <w:rFonts w:cstheme="minorHAnsi"/>
          <w:lang w:val="en-US"/>
        </w:rPr>
        <w:t xml:space="preserve"> </w:t>
      </w:r>
      <w:r w:rsidRPr="00383607">
        <w:rPr>
          <w:rFonts w:cstheme="minorHAnsi"/>
          <w:i/>
          <w:iCs/>
        </w:rPr>
        <w:t>The Journal of Philosophy</w:t>
      </w:r>
      <w:r w:rsidRPr="00383607">
        <w:rPr>
          <w:rFonts w:cstheme="minorHAnsi"/>
        </w:rPr>
        <w:t>, Vol. 94, No. 5 (May, 1997), pp. 217-243</w:t>
      </w:r>
    </w:p>
    <w:p w14:paraId="78233B15" w14:textId="77777777" w:rsidR="001F6A1A" w:rsidRPr="00383607" w:rsidRDefault="001F6A1A" w:rsidP="001F6A1A">
      <w:pPr>
        <w:pStyle w:val="NormalWeb"/>
        <w:shd w:val="clear" w:color="auto" w:fill="FFFFFF"/>
        <w:spacing w:after="0" w:afterAutospacing="0"/>
        <w:ind w:left="567" w:right="75" w:hanging="567"/>
        <w:jc w:val="both"/>
        <w:rPr>
          <w:rFonts w:asciiTheme="minorHAnsi" w:hAnsiTheme="minorHAnsi" w:cstheme="minorHAnsi"/>
          <w:color w:val="000000"/>
          <w:sz w:val="22"/>
          <w:szCs w:val="22"/>
        </w:rPr>
      </w:pPr>
      <w:r w:rsidRPr="00383607">
        <w:rPr>
          <w:rFonts w:asciiTheme="minorHAnsi" w:hAnsiTheme="minorHAnsi" w:cstheme="minorHAnsi"/>
          <w:color w:val="000000"/>
          <w:sz w:val="22"/>
          <w:szCs w:val="22"/>
        </w:rPr>
        <w:t>Bolker, E. D. (1966). "Functions Resembling Quotients of Measures." </w:t>
      </w:r>
      <w:r w:rsidRPr="00383607">
        <w:rPr>
          <w:rFonts w:asciiTheme="minorHAnsi" w:hAnsiTheme="minorHAnsi" w:cstheme="minorHAnsi"/>
          <w:color w:val="000000"/>
          <w:sz w:val="22"/>
          <w:szCs w:val="22"/>
          <w:u w:val="single"/>
        </w:rPr>
        <w:t>Transactions of the American Mathematical Society</w:t>
      </w:r>
      <w:r w:rsidRPr="00383607">
        <w:rPr>
          <w:rFonts w:asciiTheme="minorHAnsi" w:hAnsiTheme="minorHAnsi" w:cstheme="minorHAnsi"/>
          <w:color w:val="000000"/>
          <w:sz w:val="22"/>
          <w:szCs w:val="22"/>
        </w:rPr>
        <w:t> </w:t>
      </w:r>
      <w:r w:rsidRPr="00383607">
        <w:rPr>
          <w:rFonts w:asciiTheme="minorHAnsi" w:hAnsiTheme="minorHAnsi" w:cstheme="minorHAnsi"/>
          <w:b/>
          <w:bCs/>
          <w:color w:val="000000"/>
          <w:sz w:val="22"/>
          <w:szCs w:val="22"/>
        </w:rPr>
        <w:t>124</w:t>
      </w:r>
      <w:r w:rsidRPr="00383607">
        <w:rPr>
          <w:rFonts w:asciiTheme="minorHAnsi" w:hAnsiTheme="minorHAnsi" w:cstheme="minorHAnsi"/>
          <w:color w:val="000000"/>
          <w:sz w:val="22"/>
          <w:szCs w:val="22"/>
        </w:rPr>
        <w:t>(2): 292-312.</w:t>
      </w:r>
    </w:p>
    <w:p w14:paraId="0743D708" w14:textId="38EEE7DC" w:rsidR="00383607" w:rsidRPr="00383607" w:rsidRDefault="00383607" w:rsidP="0004762A">
      <w:pPr>
        <w:pStyle w:val="NormalWeb"/>
        <w:shd w:val="clear" w:color="auto" w:fill="FFFFFF"/>
        <w:spacing w:after="0" w:afterAutospacing="0"/>
        <w:ind w:left="567" w:right="75" w:hanging="567"/>
        <w:jc w:val="both"/>
        <w:rPr>
          <w:rFonts w:asciiTheme="minorHAnsi" w:hAnsiTheme="minorHAnsi" w:cstheme="minorHAnsi"/>
          <w:color w:val="000000"/>
          <w:sz w:val="22"/>
          <w:szCs w:val="22"/>
        </w:rPr>
      </w:pPr>
      <w:r w:rsidRPr="00383607">
        <w:rPr>
          <w:rFonts w:asciiTheme="minorHAnsi" w:hAnsiTheme="minorHAnsi" w:cstheme="minorHAnsi"/>
          <w:color w:val="000000"/>
          <w:sz w:val="22"/>
          <w:szCs w:val="22"/>
        </w:rPr>
        <w:t>Bradley, R. (2017). </w:t>
      </w:r>
      <w:r w:rsidRPr="009C16DB">
        <w:rPr>
          <w:rFonts w:asciiTheme="minorHAnsi" w:hAnsiTheme="minorHAnsi" w:cstheme="minorHAnsi"/>
          <w:i/>
          <w:iCs/>
          <w:color w:val="000000"/>
          <w:sz w:val="22"/>
          <w:szCs w:val="22"/>
        </w:rPr>
        <w:t>Decision theory with a human face</w:t>
      </w:r>
      <w:r w:rsidRPr="00383607">
        <w:rPr>
          <w:rFonts w:asciiTheme="minorHAnsi" w:hAnsiTheme="minorHAnsi" w:cstheme="minorHAnsi"/>
          <w:color w:val="000000"/>
          <w:sz w:val="22"/>
          <w:szCs w:val="22"/>
        </w:rPr>
        <w:t>. Cambridge: Cambridge University Press.</w:t>
      </w:r>
    </w:p>
    <w:p w14:paraId="172F90D5" w14:textId="77777777" w:rsidR="00CF2FD3" w:rsidRPr="00755689" w:rsidRDefault="00CF2FD3" w:rsidP="0004762A">
      <w:pPr>
        <w:spacing w:before="120" w:after="120" w:line="276" w:lineRule="auto"/>
        <w:ind w:left="567" w:hanging="567"/>
        <w:jc w:val="both"/>
        <w:rPr>
          <w:rFonts w:cstheme="minorHAnsi"/>
          <w:b/>
          <w:bCs/>
        </w:rPr>
      </w:pPr>
      <w:r w:rsidRPr="00587FAF">
        <w:rPr>
          <w:rFonts w:cstheme="minorHAnsi"/>
        </w:rPr>
        <w:t xml:space="preserve">Butler, J. (1736). Analogy of religion, natural and revealed, to the constitution and nature. London, </w:t>
      </w:r>
      <w:r w:rsidRPr="00755689">
        <w:rPr>
          <w:rFonts w:cstheme="minorHAnsi"/>
        </w:rPr>
        <w:t>England: Knapton</w:t>
      </w:r>
    </w:p>
    <w:p w14:paraId="4DE2A476" w14:textId="628ADB84" w:rsidR="00270577" w:rsidRDefault="00CF2FD3" w:rsidP="00270577">
      <w:pPr>
        <w:shd w:val="clear" w:color="auto" w:fill="FFFFFF"/>
        <w:spacing w:before="120" w:after="120" w:line="276" w:lineRule="auto"/>
        <w:ind w:left="567" w:hanging="567"/>
        <w:jc w:val="both"/>
        <w:rPr>
          <w:rFonts w:eastAsia="Times New Roman" w:cstheme="minorHAnsi"/>
          <w:color w:val="333333"/>
          <w:lang w:eastAsia="en-GB"/>
        </w:rPr>
      </w:pPr>
      <w:r w:rsidRPr="00755689">
        <w:rPr>
          <w:rFonts w:cstheme="minorHAnsi"/>
          <w:lang w:val="en-US"/>
        </w:rPr>
        <w:t xml:space="preserve">Carnap, R. Probability as a Guide in Life </w:t>
      </w:r>
      <w:r w:rsidRPr="00755689">
        <w:rPr>
          <w:rFonts w:eastAsia="Times New Roman" w:cstheme="minorHAnsi"/>
          <w:i/>
          <w:iCs/>
          <w:color w:val="333333"/>
          <w:lang w:eastAsia="en-GB"/>
        </w:rPr>
        <w:t>The Journal of Philosophy</w:t>
      </w:r>
      <w:r w:rsidRPr="00755689">
        <w:rPr>
          <w:rFonts w:eastAsia="Times New Roman" w:cstheme="minorHAnsi"/>
          <w:color w:val="333333"/>
          <w:lang w:eastAsia="en-GB"/>
        </w:rPr>
        <w:t xml:space="preserve"> Vol. 44, No. 6 (Mar. 13, 1947), pp. 141-148</w:t>
      </w:r>
    </w:p>
    <w:p w14:paraId="3FECEC40" w14:textId="46B67CFB" w:rsidR="008D5D5F" w:rsidRPr="00515544" w:rsidRDefault="008D5D5F" w:rsidP="008D5D5F">
      <w:pPr>
        <w:spacing w:before="120" w:after="120" w:line="276" w:lineRule="auto"/>
        <w:ind w:left="567" w:hanging="567"/>
        <w:jc w:val="both"/>
        <w:rPr>
          <w:rFonts w:cstheme="minorHAnsi"/>
          <w:color w:val="1A1A1A"/>
          <w:shd w:val="clear" w:color="auto" w:fill="FFFFFF"/>
        </w:rPr>
      </w:pPr>
      <w:r w:rsidRPr="00515544">
        <w:rPr>
          <w:rFonts w:cstheme="minorHAnsi"/>
        </w:rPr>
        <w:t xml:space="preserve">Hájek, A. (2003a). Conditional probability is the very guide of life. In Kyburg Jr., H. and </w:t>
      </w:r>
      <w:proofErr w:type="spellStart"/>
      <w:r w:rsidRPr="00515544">
        <w:rPr>
          <w:rFonts w:cstheme="minorHAnsi"/>
        </w:rPr>
        <w:t>Thalos</w:t>
      </w:r>
      <w:proofErr w:type="spellEnd"/>
      <w:r w:rsidRPr="00515544">
        <w:rPr>
          <w:rFonts w:cstheme="minorHAnsi"/>
        </w:rPr>
        <w:t xml:space="preserve">, M., editors, </w:t>
      </w:r>
      <w:r w:rsidRPr="00515544">
        <w:rPr>
          <w:rFonts w:cstheme="minorHAnsi"/>
          <w:i/>
          <w:iCs/>
        </w:rPr>
        <w:t>Probability is the Very Guide of Life</w:t>
      </w:r>
      <w:r w:rsidRPr="00515544">
        <w:rPr>
          <w:rFonts w:cstheme="minorHAnsi"/>
        </w:rPr>
        <w:t>, pages 183–203. Open Court, Chicago.</w:t>
      </w:r>
    </w:p>
    <w:p w14:paraId="22BBC9CC" w14:textId="79229CF9" w:rsidR="00CF2FD3" w:rsidRPr="00755689" w:rsidRDefault="00CF2FD3" w:rsidP="008D5D5F">
      <w:pPr>
        <w:spacing w:before="120" w:after="120" w:line="276" w:lineRule="auto"/>
        <w:ind w:left="567" w:hanging="567"/>
        <w:jc w:val="both"/>
        <w:rPr>
          <w:rFonts w:eastAsia="Times New Roman" w:cstheme="minorHAnsi"/>
          <w:lang w:val="en-US"/>
        </w:rPr>
      </w:pPr>
      <w:r w:rsidRPr="00755689">
        <w:rPr>
          <w:rFonts w:eastAsia="Times New Roman" w:cstheme="minorHAnsi"/>
          <w:lang w:val="en-US"/>
        </w:rPr>
        <w:t xml:space="preserve">Hall, N., 2003, “Two Concepts of Causation”, in J. Collins, N. Hall, and L. Paul (eds.), </w:t>
      </w:r>
      <w:r w:rsidRPr="00755689">
        <w:rPr>
          <w:rFonts w:eastAsia="Times New Roman" w:cstheme="minorHAnsi"/>
          <w:i/>
          <w:iCs/>
          <w:lang w:val="en-US"/>
        </w:rPr>
        <w:t>Counterfactuals and Causation</w:t>
      </w:r>
      <w:r w:rsidRPr="00755689">
        <w:rPr>
          <w:rFonts w:eastAsia="Times New Roman" w:cstheme="minorHAnsi"/>
          <w:lang w:val="en-US"/>
        </w:rPr>
        <w:t>, Cambridge, MA: MIT Press.</w:t>
      </w:r>
    </w:p>
    <w:p w14:paraId="193966FC" w14:textId="77777777" w:rsidR="00CF2FD3" w:rsidRPr="00755689" w:rsidRDefault="00CF2FD3" w:rsidP="0004762A">
      <w:pPr>
        <w:spacing w:before="120" w:after="120" w:line="276" w:lineRule="auto"/>
        <w:ind w:left="567" w:hanging="567"/>
        <w:jc w:val="both"/>
        <w:rPr>
          <w:rFonts w:eastAsia="Times New Roman" w:cstheme="minorHAnsi"/>
          <w:lang w:val="en-US"/>
        </w:rPr>
      </w:pPr>
      <w:r w:rsidRPr="00755689">
        <w:rPr>
          <w:rFonts w:eastAsia="Times New Roman" w:cstheme="minorHAnsi"/>
          <w:lang w:val="en-US"/>
        </w:rPr>
        <w:t xml:space="preserve">Hall, N., 2004, “Two Mistakes About Credence and Chance”, </w:t>
      </w:r>
      <w:r w:rsidRPr="00755689">
        <w:rPr>
          <w:rFonts w:eastAsia="Times New Roman" w:cstheme="minorHAnsi"/>
          <w:i/>
          <w:iCs/>
          <w:lang w:val="en-US"/>
        </w:rPr>
        <w:t>Australasian Journal of Philosophy</w:t>
      </w:r>
      <w:r w:rsidRPr="00755689">
        <w:rPr>
          <w:rFonts w:eastAsia="Times New Roman" w:cstheme="minorHAnsi"/>
          <w:lang w:val="en-US"/>
        </w:rPr>
        <w:t xml:space="preserve">, 82 (1): 93–111. </w:t>
      </w:r>
    </w:p>
    <w:p w14:paraId="387B8E8B" w14:textId="77777777" w:rsidR="00D824B9" w:rsidRDefault="00CF2FD3" w:rsidP="00D824B9">
      <w:pPr>
        <w:spacing w:before="120" w:after="120" w:line="276" w:lineRule="auto"/>
        <w:ind w:left="567" w:hanging="567"/>
        <w:jc w:val="both"/>
        <w:rPr>
          <w:rFonts w:eastAsia="Times New Roman" w:cstheme="minorHAnsi"/>
          <w:lang w:val="en-US"/>
        </w:rPr>
      </w:pPr>
      <w:r w:rsidRPr="00755689">
        <w:rPr>
          <w:rFonts w:eastAsia="Times New Roman" w:cstheme="minorHAnsi"/>
          <w:lang w:val="en-US"/>
        </w:rPr>
        <w:t xml:space="preserve">Hall, N., 1994, “Correcting the Guide to Objective Chance” </w:t>
      </w:r>
      <w:r w:rsidRPr="00755689">
        <w:rPr>
          <w:rFonts w:eastAsia="Times New Roman" w:cstheme="minorHAnsi"/>
          <w:i/>
          <w:iCs/>
          <w:lang w:val="en-US"/>
        </w:rPr>
        <w:t>Mind</w:t>
      </w:r>
      <w:r w:rsidRPr="00755689">
        <w:rPr>
          <w:rFonts w:eastAsia="Times New Roman" w:cstheme="minorHAnsi"/>
          <w:lang w:val="en-US"/>
        </w:rPr>
        <w:t>, 103(412): 505-518.</w:t>
      </w:r>
    </w:p>
    <w:p w14:paraId="3F2A46A3" w14:textId="15F8473D" w:rsidR="006966A5" w:rsidRDefault="00CF2FD3" w:rsidP="0004762A">
      <w:pPr>
        <w:spacing w:before="120" w:after="120" w:line="276" w:lineRule="auto"/>
        <w:ind w:left="567" w:hanging="567"/>
        <w:jc w:val="both"/>
        <w:rPr>
          <w:rFonts w:cstheme="minorHAnsi"/>
          <w:lang w:val="en-US"/>
        </w:rPr>
      </w:pPr>
      <w:r w:rsidRPr="006966A5">
        <w:rPr>
          <w:rFonts w:cstheme="minorHAnsi"/>
          <w:lang w:val="en-US"/>
        </w:rPr>
        <w:t xml:space="preserve">Jeffrey, R.C. (2004) </w:t>
      </w:r>
      <w:r w:rsidRPr="006966A5">
        <w:rPr>
          <w:rFonts w:cstheme="minorHAnsi"/>
          <w:i/>
          <w:iCs/>
          <w:lang w:val="en-US"/>
        </w:rPr>
        <w:t>Subjective Probability: The Real Thing</w:t>
      </w:r>
      <w:r w:rsidRPr="006966A5">
        <w:rPr>
          <w:rFonts w:cstheme="minorHAnsi"/>
          <w:lang w:val="en-US"/>
        </w:rPr>
        <w:t>, Cambridge University Press: Cambridge, UK</w:t>
      </w:r>
    </w:p>
    <w:p w14:paraId="70D19958" w14:textId="4D7E9CD5" w:rsidR="00360E4C" w:rsidRDefault="00360E4C" w:rsidP="0004762A">
      <w:pPr>
        <w:spacing w:before="120" w:after="120" w:line="276" w:lineRule="auto"/>
        <w:ind w:left="567" w:hanging="567"/>
        <w:jc w:val="both"/>
        <w:rPr>
          <w:rFonts w:cstheme="minorHAnsi"/>
          <w:lang w:val="en-US"/>
        </w:rPr>
      </w:pPr>
      <w:r>
        <w:t>Joyce, James</w:t>
      </w:r>
      <w:r w:rsidR="00453A3F">
        <w:t xml:space="preserve"> (</w:t>
      </w:r>
      <w:r>
        <w:t>1999</w:t>
      </w:r>
      <w:r w:rsidR="00453A3F">
        <w:t>)</w:t>
      </w:r>
      <w:r>
        <w:t xml:space="preserve"> </w:t>
      </w:r>
      <w:r w:rsidRPr="00360E4C">
        <w:rPr>
          <w:i/>
          <w:iCs/>
        </w:rPr>
        <w:t>The Foundations of Causal Decision Theory</w:t>
      </w:r>
      <w:r>
        <w:t>. Cambridge University Press</w:t>
      </w:r>
      <w:r w:rsidRPr="006966A5">
        <w:rPr>
          <w:rFonts w:cstheme="minorHAnsi"/>
          <w:lang w:val="en-US"/>
        </w:rPr>
        <w:t>: Cambridge, UK</w:t>
      </w:r>
    </w:p>
    <w:p w14:paraId="096348D6" w14:textId="7979A0CF" w:rsidR="0021413A" w:rsidRPr="006966A5" w:rsidRDefault="0021413A" w:rsidP="0004762A">
      <w:pPr>
        <w:autoSpaceDE w:val="0"/>
        <w:autoSpaceDN w:val="0"/>
        <w:adjustRightInd w:val="0"/>
        <w:spacing w:after="120" w:line="276" w:lineRule="auto"/>
        <w:ind w:left="567" w:hanging="567"/>
        <w:jc w:val="both"/>
        <w:rPr>
          <w:rFonts w:cstheme="minorHAnsi"/>
        </w:rPr>
      </w:pPr>
      <w:r w:rsidRPr="00755689">
        <w:rPr>
          <w:rFonts w:cstheme="minorHAnsi"/>
        </w:rPr>
        <w:t>Lewis, D. (1980), “A Subjectivist’s Guide to Objective Chance,” in Richard C. Jeffrey, ed.,</w:t>
      </w:r>
      <w:r w:rsidR="006966A5">
        <w:rPr>
          <w:rFonts w:cstheme="minorHAnsi"/>
        </w:rPr>
        <w:t xml:space="preserve"> </w:t>
      </w:r>
      <w:r w:rsidRPr="00755689">
        <w:rPr>
          <w:rFonts w:cstheme="minorHAnsi"/>
          <w:i/>
          <w:iCs/>
        </w:rPr>
        <w:t>Studies in Inductive Logic and Probability</w:t>
      </w:r>
      <w:r w:rsidRPr="00755689">
        <w:rPr>
          <w:rFonts w:cstheme="minorHAnsi"/>
        </w:rPr>
        <w:t>, vol. II. Berkeley: University of California Press.</w:t>
      </w:r>
    </w:p>
    <w:p w14:paraId="0DF45F40" w14:textId="7B15350B" w:rsidR="006442A0" w:rsidRDefault="006442A0" w:rsidP="0004762A">
      <w:pPr>
        <w:spacing w:before="120" w:after="120" w:line="276" w:lineRule="auto"/>
        <w:ind w:left="567" w:hanging="567"/>
        <w:jc w:val="both"/>
        <w:rPr>
          <w:rFonts w:cstheme="minorHAnsi"/>
          <w:color w:val="201F1E"/>
          <w:shd w:val="clear" w:color="auto" w:fill="FFFFFF"/>
        </w:rPr>
      </w:pPr>
      <w:r>
        <w:t xml:space="preserve">Lewis, David (1981) “Causal Decision Theory”, </w:t>
      </w:r>
      <w:r w:rsidRPr="006442A0">
        <w:rPr>
          <w:i/>
          <w:iCs/>
        </w:rPr>
        <w:t>Australasian Journal of Philosophy</w:t>
      </w:r>
      <w:r>
        <w:t xml:space="preserve"> 59(1), 5-30</w:t>
      </w:r>
      <w:r w:rsidRPr="00755689">
        <w:rPr>
          <w:rFonts w:cstheme="minorHAnsi"/>
          <w:color w:val="201F1E"/>
          <w:shd w:val="clear" w:color="auto" w:fill="FFFFFF"/>
        </w:rPr>
        <w:t xml:space="preserve"> </w:t>
      </w:r>
    </w:p>
    <w:p w14:paraId="581A826F" w14:textId="1600399F" w:rsidR="00515544" w:rsidRPr="00515544" w:rsidRDefault="00515544" w:rsidP="0004762A">
      <w:pPr>
        <w:tabs>
          <w:tab w:val="left" w:pos="3969"/>
        </w:tabs>
        <w:autoSpaceDE w:val="0"/>
        <w:autoSpaceDN w:val="0"/>
        <w:adjustRightInd w:val="0"/>
        <w:spacing w:before="120" w:after="120" w:line="276" w:lineRule="auto"/>
        <w:ind w:left="567" w:hanging="567"/>
        <w:jc w:val="both"/>
        <w:rPr>
          <w:rFonts w:cstheme="minorHAnsi"/>
          <w:sz w:val="21"/>
          <w:szCs w:val="21"/>
        </w:rPr>
      </w:pPr>
      <w:r w:rsidRPr="00515544">
        <w:rPr>
          <w:rFonts w:cstheme="minorHAnsi"/>
        </w:rPr>
        <w:t>Lewis, David (</w:t>
      </w:r>
      <w:r w:rsidRPr="00515544">
        <w:rPr>
          <w:rFonts w:cstheme="minorHAnsi"/>
          <w:sz w:val="21"/>
          <w:szCs w:val="21"/>
        </w:rPr>
        <w:t>1994), “</w:t>
      </w:r>
      <w:proofErr w:type="spellStart"/>
      <w:r w:rsidRPr="00515544">
        <w:rPr>
          <w:rFonts w:cstheme="minorHAnsi"/>
          <w:sz w:val="21"/>
          <w:szCs w:val="21"/>
        </w:rPr>
        <w:t>Humean</w:t>
      </w:r>
      <w:proofErr w:type="spellEnd"/>
      <w:r w:rsidRPr="00515544">
        <w:rPr>
          <w:rFonts w:cstheme="minorHAnsi"/>
          <w:sz w:val="21"/>
          <w:szCs w:val="21"/>
        </w:rPr>
        <w:t xml:space="preserve"> Supervenience Debugged”, </w:t>
      </w:r>
      <w:r w:rsidRPr="00515544">
        <w:rPr>
          <w:rFonts w:cstheme="minorHAnsi"/>
          <w:i/>
          <w:iCs/>
          <w:sz w:val="21"/>
          <w:szCs w:val="21"/>
        </w:rPr>
        <w:t>Mind</w:t>
      </w:r>
      <w:r w:rsidRPr="00515544">
        <w:rPr>
          <w:rFonts w:cstheme="minorHAnsi"/>
          <w:sz w:val="21"/>
          <w:szCs w:val="21"/>
        </w:rPr>
        <w:t>, 103: 473–490.</w:t>
      </w:r>
    </w:p>
    <w:p w14:paraId="2EB16B2D" w14:textId="14B753E7" w:rsidR="00CF2FD3" w:rsidRPr="00755689" w:rsidRDefault="00CF2FD3" w:rsidP="0004762A">
      <w:pPr>
        <w:tabs>
          <w:tab w:val="left" w:pos="3969"/>
        </w:tabs>
        <w:autoSpaceDE w:val="0"/>
        <w:autoSpaceDN w:val="0"/>
        <w:adjustRightInd w:val="0"/>
        <w:spacing w:before="120" w:after="120" w:line="276" w:lineRule="auto"/>
        <w:ind w:left="567" w:hanging="567"/>
        <w:jc w:val="both"/>
        <w:rPr>
          <w:rFonts w:cstheme="minorHAnsi"/>
          <w:lang w:val="en-US"/>
        </w:rPr>
      </w:pPr>
      <w:r w:rsidRPr="00755689">
        <w:rPr>
          <w:rFonts w:cstheme="minorHAnsi"/>
          <w:lang w:val="en-US"/>
        </w:rPr>
        <w:t xml:space="preserve">Mellor, D.H. (1971). </w:t>
      </w:r>
      <w:r w:rsidRPr="00755689">
        <w:rPr>
          <w:rFonts w:cstheme="minorHAnsi"/>
          <w:i/>
          <w:iCs/>
          <w:lang w:val="en-US"/>
        </w:rPr>
        <w:t>The Matter of Chance</w:t>
      </w:r>
      <w:r w:rsidRPr="00755689">
        <w:rPr>
          <w:rFonts w:cstheme="minorHAnsi"/>
          <w:lang w:val="en-US"/>
        </w:rPr>
        <w:t>. Cambridge: Cambridge University Press.</w:t>
      </w:r>
    </w:p>
    <w:p w14:paraId="67696B59" w14:textId="1CE3B633" w:rsidR="00CF2FD3" w:rsidRPr="00755689" w:rsidRDefault="00CF2FD3" w:rsidP="0004762A">
      <w:pPr>
        <w:autoSpaceDE w:val="0"/>
        <w:autoSpaceDN w:val="0"/>
        <w:adjustRightInd w:val="0"/>
        <w:spacing w:before="120" w:after="120" w:line="276" w:lineRule="auto"/>
        <w:ind w:left="567" w:hanging="567"/>
        <w:jc w:val="both"/>
        <w:rPr>
          <w:rFonts w:cstheme="minorHAnsi"/>
        </w:rPr>
      </w:pPr>
      <w:r w:rsidRPr="00755689">
        <w:rPr>
          <w:rFonts w:cstheme="minorHAnsi"/>
        </w:rPr>
        <w:t>Mellor, D. H.</w:t>
      </w:r>
      <w:r w:rsidR="009C32C4">
        <w:rPr>
          <w:rFonts w:cstheme="minorHAnsi"/>
        </w:rPr>
        <w:t xml:space="preserve"> (1982)</w:t>
      </w:r>
      <w:r w:rsidRPr="00755689">
        <w:rPr>
          <w:rFonts w:cstheme="minorHAnsi"/>
        </w:rPr>
        <w:t xml:space="preserve"> "Chance and Degrees of Belief," in R. McLaughlin, ed., </w:t>
      </w:r>
      <w:r w:rsidRPr="00755689">
        <w:rPr>
          <w:rFonts w:cstheme="minorHAnsi"/>
          <w:i/>
          <w:iCs/>
        </w:rPr>
        <w:t>What? Where? When? Why?</w:t>
      </w:r>
      <w:r w:rsidRPr="00755689">
        <w:rPr>
          <w:rFonts w:cstheme="minorHAnsi"/>
        </w:rPr>
        <w:t xml:space="preserve"> (Dordrecht: Reidel, 1982), pp. 49-6S.</w:t>
      </w:r>
    </w:p>
    <w:p w14:paraId="79162E64" w14:textId="7A121E61" w:rsidR="00932AA2" w:rsidRPr="00755689" w:rsidRDefault="00932AA2" w:rsidP="0004762A">
      <w:pPr>
        <w:autoSpaceDE w:val="0"/>
        <w:autoSpaceDN w:val="0"/>
        <w:adjustRightInd w:val="0"/>
        <w:spacing w:before="120" w:after="120" w:line="276" w:lineRule="auto"/>
        <w:ind w:left="567" w:hanging="567"/>
        <w:jc w:val="both"/>
        <w:rPr>
          <w:rFonts w:cstheme="minorHAnsi"/>
        </w:rPr>
      </w:pPr>
      <w:r w:rsidRPr="00755689">
        <w:rPr>
          <w:rFonts w:cstheme="minorHAnsi"/>
          <w:color w:val="1E1E1E"/>
          <w:shd w:val="clear" w:color="auto" w:fill="FFFFFF"/>
        </w:rPr>
        <w:t>Nissan-Rozen, I. (2013) “The Principal Principle, Adams’ Thesis, the Desire as Belief Thesis and Jeffrey’s conditionalization”, </w:t>
      </w:r>
      <w:r w:rsidRPr="00755689">
        <w:rPr>
          <w:rStyle w:val="Emphasis"/>
          <w:rFonts w:cstheme="minorHAnsi"/>
          <w:color w:val="1E1E1E"/>
          <w:shd w:val="clear" w:color="auto" w:fill="FFFFFF"/>
        </w:rPr>
        <w:t>British Journal for the philosophy of Science </w:t>
      </w:r>
      <w:r w:rsidRPr="00755689">
        <w:rPr>
          <w:rFonts w:cstheme="minorHAnsi"/>
          <w:color w:val="1E1E1E"/>
          <w:shd w:val="clear" w:color="auto" w:fill="FFFFFF"/>
        </w:rPr>
        <w:t>64: 837-50. </w:t>
      </w:r>
    </w:p>
    <w:p w14:paraId="47445B01" w14:textId="77777777" w:rsidR="00FD2772" w:rsidRPr="00755689" w:rsidRDefault="00FD2772" w:rsidP="00FD2772">
      <w:pPr>
        <w:autoSpaceDE w:val="0"/>
        <w:autoSpaceDN w:val="0"/>
        <w:adjustRightInd w:val="0"/>
        <w:spacing w:before="120" w:after="120" w:line="276" w:lineRule="auto"/>
        <w:ind w:left="567" w:hanging="567"/>
        <w:jc w:val="both"/>
        <w:rPr>
          <w:rFonts w:cstheme="minorHAnsi"/>
        </w:rPr>
      </w:pPr>
    </w:p>
    <w:p w14:paraId="24640E15" w14:textId="77777777" w:rsidR="00FD2772" w:rsidRPr="00FD2772" w:rsidRDefault="00FD2772" w:rsidP="00FD2772">
      <w:pPr>
        <w:autoSpaceDE w:val="0"/>
        <w:autoSpaceDN w:val="0"/>
        <w:adjustRightInd w:val="0"/>
        <w:spacing w:before="120" w:after="120" w:line="276" w:lineRule="auto"/>
        <w:ind w:left="567" w:hanging="567"/>
        <w:jc w:val="both"/>
        <w:rPr>
          <w:rFonts w:cstheme="minorHAnsi"/>
          <w:color w:val="3A3A3A"/>
          <w:shd w:val="clear" w:color="auto" w:fill="FFFFFF"/>
        </w:rPr>
      </w:pPr>
      <w:r w:rsidRPr="00FD2772">
        <w:rPr>
          <w:rFonts w:cstheme="minorHAnsi"/>
          <w:color w:val="3A3A3A"/>
          <w:shd w:val="clear" w:color="auto" w:fill="FFFFFF"/>
        </w:rPr>
        <w:lastRenderedPageBreak/>
        <w:t>Pettigrew, R. (2018). </w:t>
      </w:r>
      <w:r w:rsidRPr="00FD2772">
        <w:rPr>
          <w:rFonts w:cstheme="minorHAnsi"/>
          <w:i/>
          <w:iCs/>
          <w:color w:val="3A3A3A"/>
          <w:shd w:val="clear" w:color="auto" w:fill="FFFFFF"/>
        </w:rPr>
        <w:t>Accuracy and the laws of credence</w:t>
      </w:r>
      <w:r w:rsidRPr="00FD2772">
        <w:rPr>
          <w:rFonts w:cstheme="minorHAnsi"/>
          <w:color w:val="3A3A3A"/>
          <w:shd w:val="clear" w:color="auto" w:fill="FFFFFF"/>
        </w:rPr>
        <w:t>, Oxford University Press</w:t>
      </w:r>
    </w:p>
    <w:p w14:paraId="5756D168" w14:textId="55E64094" w:rsidR="00FB736C" w:rsidRPr="00FD2772" w:rsidRDefault="00FB736C" w:rsidP="0004762A">
      <w:pPr>
        <w:autoSpaceDE w:val="0"/>
        <w:autoSpaceDN w:val="0"/>
        <w:adjustRightInd w:val="0"/>
        <w:spacing w:before="120" w:after="120" w:line="276" w:lineRule="auto"/>
        <w:ind w:left="567" w:hanging="567"/>
        <w:jc w:val="both"/>
        <w:rPr>
          <w:rFonts w:cstheme="minorHAnsi"/>
          <w:color w:val="3A3A3A"/>
          <w:shd w:val="clear" w:color="auto" w:fill="FFFFFF"/>
        </w:rPr>
      </w:pPr>
      <w:r w:rsidRPr="00FD2772">
        <w:rPr>
          <w:rFonts w:cstheme="minorHAnsi"/>
          <w:color w:val="3A3A3A"/>
          <w:shd w:val="clear" w:color="auto" w:fill="FFFFFF"/>
        </w:rPr>
        <w:t>Resnik, Michael D. </w:t>
      </w:r>
      <w:r w:rsidR="007875D1" w:rsidRPr="00FD2772">
        <w:rPr>
          <w:rFonts w:cstheme="minorHAnsi"/>
          <w:color w:val="3A3A3A"/>
          <w:shd w:val="clear" w:color="auto" w:fill="FFFFFF"/>
        </w:rPr>
        <w:t xml:space="preserve">1987. </w:t>
      </w:r>
      <w:r w:rsidRPr="00FD2772">
        <w:rPr>
          <w:rFonts w:cstheme="minorHAnsi"/>
          <w:i/>
          <w:iCs/>
          <w:color w:val="3A3A3A"/>
          <w:shd w:val="clear" w:color="auto" w:fill="FFFFFF"/>
        </w:rPr>
        <w:t>Choices : An Introduction to Decision Theory.</w:t>
      </w:r>
      <w:r w:rsidRPr="00FD2772">
        <w:rPr>
          <w:rFonts w:cstheme="minorHAnsi"/>
          <w:color w:val="3A3A3A"/>
          <w:shd w:val="clear" w:color="auto" w:fill="FFFFFF"/>
        </w:rPr>
        <w:t> </w:t>
      </w:r>
      <w:r w:rsidR="007875D1" w:rsidRPr="00FD2772">
        <w:rPr>
          <w:rFonts w:cstheme="minorHAnsi"/>
          <w:color w:val="3A3A3A"/>
          <w:shd w:val="clear" w:color="auto" w:fill="F3F3F3"/>
        </w:rPr>
        <w:t xml:space="preserve">Minneapolis : University of Minnesota Press </w:t>
      </w:r>
    </w:p>
    <w:p w14:paraId="334A112B" w14:textId="7F4363C1" w:rsidR="00AD31D7" w:rsidRPr="00FD2772" w:rsidRDefault="007A4190" w:rsidP="0004762A">
      <w:pPr>
        <w:autoSpaceDE w:val="0"/>
        <w:autoSpaceDN w:val="0"/>
        <w:adjustRightInd w:val="0"/>
        <w:spacing w:before="120" w:after="120" w:line="276" w:lineRule="auto"/>
        <w:ind w:left="567" w:hanging="567"/>
        <w:jc w:val="both"/>
        <w:rPr>
          <w:rFonts w:cstheme="minorHAnsi"/>
          <w:lang w:val="en-US"/>
        </w:rPr>
      </w:pPr>
      <w:r w:rsidRPr="00FD2772">
        <w:rPr>
          <w:rFonts w:cstheme="minorHAnsi"/>
          <w:color w:val="3A3A3A"/>
          <w:shd w:val="clear" w:color="auto" w:fill="FFFFFF"/>
        </w:rPr>
        <w:t>Savage, Leonard J. </w:t>
      </w:r>
      <w:r w:rsidR="00B02F65" w:rsidRPr="00FD2772">
        <w:rPr>
          <w:rFonts w:cstheme="minorHAnsi"/>
          <w:color w:val="3A3A3A"/>
          <w:shd w:val="clear" w:color="auto" w:fill="FFFFFF"/>
        </w:rPr>
        <w:t xml:space="preserve">(1954/1972) </w:t>
      </w:r>
      <w:r w:rsidRPr="00FD2772">
        <w:rPr>
          <w:rFonts w:cstheme="minorHAnsi"/>
          <w:i/>
          <w:iCs/>
          <w:color w:val="3A3A3A"/>
          <w:shd w:val="clear" w:color="auto" w:fill="FFFFFF"/>
        </w:rPr>
        <w:t>The Foundations of Statistics</w:t>
      </w:r>
      <w:r w:rsidRPr="00FD2772">
        <w:rPr>
          <w:rFonts w:cstheme="minorHAnsi"/>
          <w:color w:val="3A3A3A"/>
          <w:shd w:val="clear" w:color="auto" w:fill="FFFFFF"/>
        </w:rPr>
        <w:t xml:space="preserve">. 2nd Rev. ed. New York: Dover, </w:t>
      </w:r>
    </w:p>
    <w:p w14:paraId="790B9E7D" w14:textId="31C788D6" w:rsidR="004B3F1C" w:rsidRPr="00FD2772" w:rsidRDefault="004B3F1C" w:rsidP="0004762A">
      <w:pPr>
        <w:autoSpaceDE w:val="0"/>
        <w:autoSpaceDN w:val="0"/>
        <w:adjustRightInd w:val="0"/>
        <w:spacing w:after="120" w:line="276" w:lineRule="auto"/>
        <w:ind w:left="567" w:hanging="567"/>
        <w:jc w:val="both"/>
        <w:rPr>
          <w:rFonts w:cstheme="minorHAnsi"/>
          <w:color w:val="3A3A3A"/>
          <w:shd w:val="clear" w:color="auto" w:fill="FFFFFF"/>
        </w:rPr>
      </w:pPr>
      <w:r w:rsidRPr="00FD2772">
        <w:rPr>
          <w:rFonts w:cstheme="minorHAnsi"/>
          <w:color w:val="3A3A3A"/>
          <w:shd w:val="clear" w:color="auto" w:fill="FFFFFF"/>
        </w:rPr>
        <w:t>Skyrms, Brian</w:t>
      </w:r>
      <w:r w:rsidR="00AD6E73" w:rsidRPr="00FD2772">
        <w:rPr>
          <w:rFonts w:cstheme="minorHAnsi"/>
          <w:color w:val="3A3A3A"/>
          <w:shd w:val="clear" w:color="auto" w:fill="FFFFFF"/>
        </w:rPr>
        <w:t xml:space="preserve"> (1982)</w:t>
      </w:r>
      <w:r w:rsidRPr="00FD2772">
        <w:rPr>
          <w:rFonts w:cstheme="minorHAnsi"/>
          <w:color w:val="3A3A3A"/>
          <w:shd w:val="clear" w:color="auto" w:fill="FFFFFF"/>
        </w:rPr>
        <w:t>. "Causal Decision Theory." </w:t>
      </w:r>
      <w:r w:rsidRPr="00FD2772">
        <w:rPr>
          <w:rFonts w:cstheme="minorHAnsi"/>
          <w:i/>
          <w:iCs/>
          <w:color w:val="3A3A3A"/>
          <w:shd w:val="clear" w:color="auto" w:fill="FFFFFF"/>
        </w:rPr>
        <w:t>The Journal of Philosophy</w:t>
      </w:r>
      <w:r w:rsidRPr="00FD2772">
        <w:rPr>
          <w:rFonts w:cstheme="minorHAnsi"/>
          <w:color w:val="3A3A3A"/>
          <w:shd w:val="clear" w:color="auto" w:fill="FFFFFF"/>
        </w:rPr>
        <w:t> 79</w:t>
      </w:r>
      <w:r w:rsidR="00AD6E73" w:rsidRPr="00FD2772">
        <w:rPr>
          <w:rFonts w:cstheme="minorHAnsi"/>
          <w:color w:val="3A3A3A"/>
          <w:shd w:val="clear" w:color="auto" w:fill="FFFFFF"/>
        </w:rPr>
        <w:t xml:space="preserve"> (1</w:t>
      </w:r>
      <w:r w:rsidRPr="00FD2772">
        <w:rPr>
          <w:rFonts w:cstheme="minorHAnsi"/>
          <w:color w:val="3A3A3A"/>
          <w:shd w:val="clear" w:color="auto" w:fill="FFFFFF"/>
        </w:rPr>
        <w:t>1</w:t>
      </w:r>
      <w:r w:rsidR="00AD6E73" w:rsidRPr="00FD2772">
        <w:rPr>
          <w:rFonts w:cstheme="minorHAnsi"/>
          <w:color w:val="3A3A3A"/>
          <w:shd w:val="clear" w:color="auto" w:fill="FFFFFF"/>
        </w:rPr>
        <w:t>):</w:t>
      </w:r>
      <w:r w:rsidRPr="00FD2772">
        <w:rPr>
          <w:rFonts w:cstheme="minorHAnsi"/>
          <w:color w:val="3A3A3A"/>
          <w:shd w:val="clear" w:color="auto" w:fill="FFFFFF"/>
        </w:rPr>
        <w:t xml:space="preserve"> 695-711</w:t>
      </w:r>
    </w:p>
    <w:p w14:paraId="6071B6C1" w14:textId="0BEF5E91" w:rsidR="00603179" w:rsidRPr="00FD2772" w:rsidRDefault="00603179" w:rsidP="0004762A">
      <w:pPr>
        <w:autoSpaceDE w:val="0"/>
        <w:autoSpaceDN w:val="0"/>
        <w:adjustRightInd w:val="0"/>
        <w:spacing w:after="120" w:line="276" w:lineRule="auto"/>
        <w:ind w:left="567" w:hanging="567"/>
        <w:jc w:val="both"/>
        <w:rPr>
          <w:rFonts w:cstheme="minorHAnsi"/>
          <w:color w:val="131413"/>
        </w:rPr>
      </w:pPr>
      <w:r w:rsidRPr="00FD2772">
        <w:rPr>
          <w:rFonts w:cstheme="minorHAnsi"/>
          <w:color w:val="131413"/>
        </w:rPr>
        <w:t xml:space="preserve">Skyrms, B. (1984). </w:t>
      </w:r>
      <w:r w:rsidRPr="00FD2772">
        <w:rPr>
          <w:rFonts w:cstheme="minorHAnsi"/>
          <w:i/>
          <w:iCs/>
          <w:color w:val="131413"/>
        </w:rPr>
        <w:t>Pragmatics and empiricism</w:t>
      </w:r>
      <w:r w:rsidRPr="00FD2772">
        <w:rPr>
          <w:rFonts w:cstheme="minorHAnsi"/>
          <w:color w:val="131413"/>
        </w:rPr>
        <w:t>. New Haven: Yale UP.</w:t>
      </w:r>
    </w:p>
    <w:p w14:paraId="0FE1F5CF" w14:textId="78834EC4" w:rsidR="00755689" w:rsidRPr="00FD2772" w:rsidRDefault="00587FAF" w:rsidP="00323497">
      <w:pPr>
        <w:autoSpaceDE w:val="0"/>
        <w:autoSpaceDN w:val="0"/>
        <w:adjustRightInd w:val="0"/>
        <w:spacing w:after="120" w:line="276" w:lineRule="auto"/>
        <w:jc w:val="both"/>
        <w:rPr>
          <w:rFonts w:cstheme="minorHAnsi"/>
        </w:rPr>
      </w:pPr>
      <w:r w:rsidRPr="00FD2772">
        <w:rPr>
          <w:rFonts w:cstheme="minorHAnsi"/>
        </w:rPr>
        <w:t xml:space="preserve">Skyrms, B. (1988) "Conditional Chance". In J.H. Fetzer (eds) </w:t>
      </w:r>
      <w:r w:rsidRPr="00FD2772">
        <w:rPr>
          <w:rFonts w:cstheme="minorHAnsi"/>
          <w:i/>
          <w:iCs/>
        </w:rPr>
        <w:t>Probability and Causality</w:t>
      </w:r>
      <w:r w:rsidRPr="00FD2772">
        <w:rPr>
          <w:rFonts w:cstheme="minorHAnsi"/>
        </w:rPr>
        <w:t xml:space="preserve">, </w:t>
      </w:r>
      <w:proofErr w:type="spellStart"/>
      <w:r w:rsidRPr="00FD2772">
        <w:rPr>
          <w:rFonts w:cstheme="minorHAnsi"/>
        </w:rPr>
        <w:t>Synthese</w:t>
      </w:r>
      <w:proofErr w:type="spellEnd"/>
      <w:r w:rsidRPr="00FD2772">
        <w:rPr>
          <w:rFonts w:cstheme="minorHAnsi"/>
        </w:rPr>
        <w:t xml:space="preserve"> Library (Studies in Epistemology, Logic, Methodology, and Philosophy of Science), vol 192, pp 161-78. Springer, Dordrecht</w:t>
      </w:r>
    </w:p>
    <w:p w14:paraId="2476232C" w14:textId="77777777" w:rsidR="007B42DE" w:rsidRPr="00FD2772" w:rsidRDefault="007B42DE" w:rsidP="0004762A">
      <w:pPr>
        <w:autoSpaceDE w:val="0"/>
        <w:autoSpaceDN w:val="0"/>
        <w:adjustRightInd w:val="0"/>
        <w:spacing w:after="120" w:line="276" w:lineRule="auto"/>
        <w:ind w:left="567" w:hanging="567"/>
        <w:jc w:val="both"/>
        <w:rPr>
          <w:rFonts w:cstheme="minorHAnsi"/>
          <w:color w:val="3A3A3A"/>
          <w:shd w:val="clear" w:color="auto" w:fill="FFFFFF"/>
        </w:rPr>
      </w:pPr>
      <w:r w:rsidRPr="00FD2772">
        <w:rPr>
          <w:rFonts w:cstheme="minorHAnsi"/>
          <w:color w:val="3A3A3A"/>
          <w:shd w:val="clear" w:color="auto" w:fill="FFFFFF"/>
        </w:rPr>
        <w:t>Stefansson, H., &amp; Bradley, R. (2015). How Valuable Are Chances? </w:t>
      </w:r>
      <w:r w:rsidRPr="00FD2772">
        <w:rPr>
          <w:rFonts w:cstheme="minorHAnsi"/>
          <w:i/>
          <w:iCs/>
          <w:color w:val="3A3A3A"/>
          <w:shd w:val="clear" w:color="auto" w:fill="FFFFFF"/>
        </w:rPr>
        <w:t>Philosophy of Science,</w:t>
      </w:r>
      <w:r w:rsidRPr="00FD2772">
        <w:rPr>
          <w:rFonts w:cstheme="minorHAnsi"/>
          <w:color w:val="3A3A3A"/>
          <w:shd w:val="clear" w:color="auto" w:fill="FFFFFF"/>
        </w:rPr>
        <w:t> </w:t>
      </w:r>
      <w:r w:rsidRPr="00FD2772">
        <w:rPr>
          <w:rFonts w:cstheme="minorHAnsi"/>
          <w:i/>
          <w:iCs/>
          <w:color w:val="3A3A3A"/>
          <w:shd w:val="clear" w:color="auto" w:fill="FFFFFF"/>
        </w:rPr>
        <w:t>82</w:t>
      </w:r>
      <w:r w:rsidRPr="00FD2772">
        <w:rPr>
          <w:rFonts w:cstheme="minorHAnsi"/>
          <w:color w:val="3A3A3A"/>
          <w:shd w:val="clear" w:color="auto" w:fill="FFFFFF"/>
        </w:rPr>
        <w:t>(4), 602-625</w:t>
      </w:r>
    </w:p>
    <w:p w14:paraId="118C13BB" w14:textId="0C4DEC7D" w:rsidR="003E395C" w:rsidRPr="00FD2772" w:rsidRDefault="003E395C" w:rsidP="0004762A">
      <w:pPr>
        <w:autoSpaceDE w:val="0"/>
        <w:autoSpaceDN w:val="0"/>
        <w:adjustRightInd w:val="0"/>
        <w:spacing w:after="120" w:line="276" w:lineRule="auto"/>
        <w:ind w:left="567" w:hanging="567"/>
        <w:jc w:val="both"/>
        <w:rPr>
          <w:rFonts w:cstheme="minorHAnsi"/>
        </w:rPr>
      </w:pPr>
      <w:r w:rsidRPr="00FD2772">
        <w:rPr>
          <w:rFonts w:cstheme="minorHAnsi"/>
        </w:rPr>
        <w:t xml:space="preserve">Strevens, M. (1999) “Objective Probability as a Guide to the World”. </w:t>
      </w:r>
      <w:r w:rsidRPr="00FD2772">
        <w:rPr>
          <w:rFonts w:cstheme="minorHAnsi"/>
          <w:i/>
          <w:iCs/>
        </w:rPr>
        <w:t>Philosophical Studies</w:t>
      </w:r>
      <w:r w:rsidR="00755689" w:rsidRPr="00FD2772">
        <w:rPr>
          <w:rFonts w:cstheme="minorHAnsi"/>
        </w:rPr>
        <w:t xml:space="preserve"> </w:t>
      </w:r>
      <w:r w:rsidRPr="00FD2772">
        <w:rPr>
          <w:rFonts w:cstheme="minorHAnsi"/>
        </w:rPr>
        <w:t>95</w:t>
      </w:r>
      <w:r w:rsidR="00755689" w:rsidRPr="00FD2772">
        <w:rPr>
          <w:rFonts w:cstheme="minorHAnsi"/>
        </w:rPr>
        <w:t xml:space="preserve">: </w:t>
      </w:r>
      <w:r w:rsidRPr="00FD2772">
        <w:rPr>
          <w:rFonts w:cstheme="minorHAnsi"/>
        </w:rPr>
        <w:t>243 - 275.</w:t>
      </w:r>
    </w:p>
    <w:p w14:paraId="67D65E0F" w14:textId="5BFDDA7D" w:rsidR="004135DB" w:rsidRPr="00FD2772" w:rsidRDefault="004135DB" w:rsidP="0004762A">
      <w:pPr>
        <w:spacing w:before="120" w:after="120" w:line="276" w:lineRule="auto"/>
        <w:ind w:left="567" w:hanging="567"/>
        <w:jc w:val="both"/>
        <w:rPr>
          <w:rFonts w:cstheme="minorHAnsi"/>
          <w:lang w:val="en-US"/>
        </w:rPr>
      </w:pPr>
      <w:r w:rsidRPr="00E23873">
        <w:rPr>
          <w:rFonts w:cstheme="minorHAnsi"/>
        </w:rPr>
        <w:t xml:space="preserve">von Neumann, J. and O. Morgenstern (2007/1944). </w:t>
      </w:r>
      <w:r w:rsidRPr="00FD2772">
        <w:rPr>
          <w:rFonts w:cstheme="minorHAnsi"/>
          <w:i/>
          <w:iCs/>
        </w:rPr>
        <w:t xml:space="preserve">Games and Economic </w:t>
      </w:r>
      <w:proofErr w:type="spellStart"/>
      <w:r w:rsidRPr="00FD2772">
        <w:rPr>
          <w:rFonts w:cstheme="minorHAnsi"/>
          <w:i/>
          <w:iCs/>
        </w:rPr>
        <w:t>Behavior</w:t>
      </w:r>
      <w:proofErr w:type="spellEnd"/>
      <w:r w:rsidRPr="00FD2772">
        <w:rPr>
          <w:rFonts w:cstheme="minorHAnsi"/>
        </w:rPr>
        <w:t>. Princeton University Press.</w:t>
      </w:r>
    </w:p>
    <w:p w14:paraId="479F894A" w14:textId="3B94BD0A" w:rsidR="00E42C17" w:rsidRDefault="00E42C17" w:rsidP="00F0011A">
      <w:pPr>
        <w:jc w:val="both"/>
        <w:rPr>
          <w:rFonts w:cstheme="minorHAnsi"/>
        </w:rPr>
      </w:pPr>
    </w:p>
    <w:p w14:paraId="6FB83E6B" w14:textId="0A3F84A9" w:rsidR="005F06BC" w:rsidRDefault="005F06BC">
      <w:pPr>
        <w:rPr>
          <w:rFonts w:cstheme="minorHAnsi"/>
        </w:rPr>
      </w:pPr>
      <w:r>
        <w:rPr>
          <w:rFonts w:cstheme="minorHAnsi"/>
        </w:rPr>
        <w:br w:type="page"/>
      </w:r>
    </w:p>
    <w:p w14:paraId="36B02DAD" w14:textId="46F6E2FD" w:rsidR="00D6375E" w:rsidRDefault="000A12CA" w:rsidP="00F0011A">
      <w:pPr>
        <w:jc w:val="both"/>
        <w:rPr>
          <w:rFonts w:cstheme="minorHAnsi"/>
        </w:rPr>
      </w:pPr>
      <w:r w:rsidRPr="00B775C3">
        <w:rPr>
          <w:rFonts w:cstheme="minorHAnsi"/>
          <w:noProof/>
        </w:rPr>
        <w:lastRenderedPageBreak/>
        <mc:AlternateContent>
          <mc:Choice Requires="wps">
            <w:drawing>
              <wp:anchor distT="45720" distB="45720" distL="114300" distR="114300" simplePos="0" relativeHeight="251703296" behindDoc="0" locked="0" layoutInCell="1" allowOverlap="1" wp14:anchorId="086EDEF4" wp14:editId="69EFB980">
                <wp:simplePos x="0" y="0"/>
                <wp:positionH relativeFrom="column">
                  <wp:posOffset>1020408</wp:posOffset>
                </wp:positionH>
                <wp:positionV relativeFrom="paragraph">
                  <wp:posOffset>2765021</wp:posOffset>
                </wp:positionV>
                <wp:extent cx="609600" cy="243840"/>
                <wp:effectExtent l="0" t="0" r="0" b="381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43840"/>
                        </a:xfrm>
                        <a:prstGeom prst="rect">
                          <a:avLst/>
                        </a:prstGeom>
                        <a:solidFill>
                          <a:srgbClr val="FFFFFF"/>
                        </a:solidFill>
                        <a:ln w="9525">
                          <a:noFill/>
                          <a:miter lim="800000"/>
                          <a:headEnd/>
                          <a:tailEnd/>
                        </a:ln>
                      </wps:spPr>
                      <wps:txbx>
                        <w:txbxContent>
                          <w:p w14:paraId="79816F49" w14:textId="416D027C" w:rsidR="000A12CA" w:rsidRPr="00596913" w:rsidRDefault="000A12CA" w:rsidP="000A12CA">
                            <w:pPr>
                              <w:rPr>
                                <w:sz w:val="20"/>
                                <w:szCs w:val="20"/>
                              </w:rPr>
                            </w:pPr>
                            <w:r>
                              <w:rPr>
                                <w:sz w:val="20"/>
                                <w:szCs w:val="20"/>
                              </w:rPr>
                              <w:t>Cor</w:t>
                            </w:r>
                            <w:r w:rsidRPr="00596913">
                              <w:rPr>
                                <w:sz w:val="20"/>
                                <w:szCs w:val="20"/>
                              </w:rPr>
                              <w:t xml:space="preserve">. </w:t>
                            </w:r>
                            <w:r>
                              <w:rPr>
                                <w:sz w:val="20"/>
                                <w:szCs w:val="20"/>
                              </w:rPr>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EDEF4" id="_x0000_t202" coordsize="21600,21600" o:spt="202" path="m,l,21600r21600,l21600,xe">
                <v:stroke joinstyle="miter"/>
                <v:path gradientshapeok="t" o:connecttype="rect"/>
              </v:shapetype>
              <v:shape id="Text Box 2" o:spid="_x0000_s1026" type="#_x0000_t202" style="position:absolute;left:0;text-align:left;margin-left:80.35pt;margin-top:217.7pt;width:48pt;height:19.2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" stroked="f">
                <v:textbox>
                  <w:txbxContent>
                    <w:p w14:paraId="79816F49" w14:textId="416D027C" w:rsidR="000A12CA" w:rsidRPr="00596913" w:rsidRDefault="000A12CA" w:rsidP="000A12CA">
                      <w:pPr>
                        <w:rPr>
                          <w:sz w:val="20"/>
                          <w:szCs w:val="20"/>
                        </w:rPr>
                      </w:pPr>
                      <w:r>
                        <w:rPr>
                          <w:sz w:val="20"/>
                          <w:szCs w:val="20"/>
                        </w:rPr>
                        <w:t>Cor</w:t>
                      </w:r>
                      <w:r w:rsidRPr="00596913">
                        <w:rPr>
                          <w:sz w:val="20"/>
                          <w:szCs w:val="20"/>
                        </w:rPr>
                        <w:t xml:space="preserve">. </w:t>
                      </w:r>
                      <w:r>
                        <w:rPr>
                          <w:sz w:val="20"/>
                          <w:szCs w:val="20"/>
                        </w:rPr>
                        <w:t>2.1</w:t>
                      </w:r>
                    </w:p>
                  </w:txbxContent>
                </v:textbox>
                <w10:wrap type="square"/>
              </v:shape>
            </w:pict>
          </mc:Fallback>
        </mc:AlternateContent>
      </w:r>
      <w:r w:rsidR="00644347" w:rsidRPr="00B775C3">
        <w:rPr>
          <w:rFonts w:cstheme="minorHAnsi"/>
          <w:noProof/>
        </w:rPr>
        <mc:AlternateContent>
          <mc:Choice Requires="wps">
            <w:drawing>
              <wp:anchor distT="45720" distB="45720" distL="114300" distR="114300" simplePos="0" relativeHeight="251701248" behindDoc="0" locked="0" layoutInCell="1" allowOverlap="1" wp14:anchorId="38773F3C" wp14:editId="1B165BD1">
                <wp:simplePos x="0" y="0"/>
                <wp:positionH relativeFrom="column">
                  <wp:posOffset>1806633</wp:posOffset>
                </wp:positionH>
                <wp:positionV relativeFrom="paragraph">
                  <wp:posOffset>1406142</wp:posOffset>
                </wp:positionV>
                <wp:extent cx="509270" cy="243840"/>
                <wp:effectExtent l="0" t="0" r="5080" b="381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243840"/>
                        </a:xfrm>
                        <a:prstGeom prst="rect">
                          <a:avLst/>
                        </a:prstGeom>
                        <a:solidFill>
                          <a:srgbClr val="FFFFFF"/>
                        </a:solidFill>
                        <a:ln w="9525">
                          <a:noFill/>
                          <a:miter lim="800000"/>
                          <a:headEnd/>
                          <a:tailEnd/>
                        </a:ln>
                      </wps:spPr>
                      <wps:txbx>
                        <w:txbxContent>
                          <w:p w14:paraId="6365080B" w14:textId="12DEE919" w:rsidR="00644347" w:rsidRPr="00596913" w:rsidRDefault="00644347" w:rsidP="00644347">
                            <w:pPr>
                              <w:rPr>
                                <w:sz w:val="20"/>
                                <w:szCs w:val="20"/>
                              </w:rPr>
                            </w:pPr>
                            <w:r>
                              <w:rPr>
                                <w:sz w:val="20"/>
                                <w:szCs w:val="20"/>
                              </w:rPr>
                              <w:t>Cor</w:t>
                            </w:r>
                            <w:r w:rsidRPr="00596913">
                              <w:rPr>
                                <w:sz w:val="20"/>
                                <w:szCs w:val="20"/>
                              </w:rPr>
                              <w:t>.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73F3C" id="_x0000_s1027" type="#_x0000_t202" style="position:absolute;left:0;text-align:left;margin-left:142.25pt;margin-top:110.7pt;width:40.1pt;height:19.2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" stroked="f">
                <v:textbox>
                  <w:txbxContent>
                    <w:p w14:paraId="6365080B" w14:textId="12DEE919" w:rsidR="00644347" w:rsidRPr="00596913" w:rsidRDefault="00644347" w:rsidP="00644347">
                      <w:pPr>
                        <w:rPr>
                          <w:sz w:val="20"/>
                          <w:szCs w:val="20"/>
                        </w:rPr>
                      </w:pPr>
                      <w:r>
                        <w:rPr>
                          <w:sz w:val="20"/>
                          <w:szCs w:val="20"/>
                        </w:rPr>
                        <w:t>Cor</w:t>
                      </w:r>
                      <w:r w:rsidRPr="00596913">
                        <w:rPr>
                          <w:sz w:val="20"/>
                          <w:szCs w:val="20"/>
                        </w:rPr>
                        <w:t>. 3</w:t>
                      </w:r>
                    </w:p>
                  </w:txbxContent>
                </v:textbox>
                <w10:wrap type="square"/>
              </v:shape>
            </w:pict>
          </mc:Fallback>
        </mc:AlternateContent>
      </w:r>
      <w:r w:rsidR="00644347" w:rsidRPr="00B775C3">
        <w:rPr>
          <w:rFonts w:cstheme="minorHAnsi"/>
          <w:noProof/>
        </w:rPr>
        <mc:AlternateContent>
          <mc:Choice Requires="wps">
            <w:drawing>
              <wp:anchor distT="45720" distB="45720" distL="114300" distR="114300" simplePos="0" relativeHeight="251699200" behindDoc="0" locked="0" layoutInCell="1" allowOverlap="1" wp14:anchorId="5E6E6B40" wp14:editId="4694A7E6">
                <wp:simplePos x="0" y="0"/>
                <wp:positionH relativeFrom="column">
                  <wp:posOffset>106117</wp:posOffset>
                </wp:positionH>
                <wp:positionV relativeFrom="paragraph">
                  <wp:posOffset>1447915</wp:posOffset>
                </wp:positionV>
                <wp:extent cx="509270" cy="243840"/>
                <wp:effectExtent l="0" t="0" r="5080" b="381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243840"/>
                        </a:xfrm>
                        <a:prstGeom prst="rect">
                          <a:avLst/>
                        </a:prstGeom>
                        <a:solidFill>
                          <a:srgbClr val="FFFFFF"/>
                        </a:solidFill>
                        <a:ln w="9525">
                          <a:noFill/>
                          <a:miter lim="800000"/>
                          <a:headEnd/>
                          <a:tailEnd/>
                        </a:ln>
                      </wps:spPr>
                      <wps:txbx>
                        <w:txbxContent>
                          <w:p w14:paraId="42DFED69" w14:textId="42CD91F4" w:rsidR="00644347" w:rsidRPr="00596913" w:rsidRDefault="00644347" w:rsidP="00644347">
                            <w:pPr>
                              <w:rPr>
                                <w:sz w:val="20"/>
                                <w:szCs w:val="20"/>
                              </w:rPr>
                            </w:pPr>
                            <w:r w:rsidRPr="00596913">
                              <w:rPr>
                                <w:sz w:val="20"/>
                                <w:szCs w:val="20"/>
                              </w:rPr>
                              <w:t xml:space="preserve">Th. </w:t>
                            </w:r>
                            <w:r>
                              <w:rPr>
                                <w:sz w:val="20"/>
                                <w:szCs w:val="2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E6B40" id="_x0000_s1028" type="#_x0000_t202" style="position:absolute;left:0;text-align:left;margin-left:8.35pt;margin-top:114pt;width:40.1pt;height:19.2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" stroked="f">
                <v:textbox>
                  <w:txbxContent>
                    <w:p w14:paraId="42DFED69" w14:textId="42CD91F4" w:rsidR="00644347" w:rsidRPr="00596913" w:rsidRDefault="00644347" w:rsidP="00644347">
                      <w:pPr>
                        <w:rPr>
                          <w:sz w:val="20"/>
                          <w:szCs w:val="20"/>
                        </w:rPr>
                      </w:pPr>
                      <w:r w:rsidRPr="00596913">
                        <w:rPr>
                          <w:sz w:val="20"/>
                          <w:szCs w:val="20"/>
                        </w:rPr>
                        <w:t xml:space="preserve">Th. </w:t>
                      </w:r>
                      <w:r>
                        <w:rPr>
                          <w:sz w:val="20"/>
                          <w:szCs w:val="20"/>
                        </w:rPr>
                        <w:t>4</w:t>
                      </w:r>
                    </w:p>
                  </w:txbxContent>
                </v:textbox>
                <w10:wrap type="square"/>
              </v:shape>
            </w:pict>
          </mc:Fallback>
        </mc:AlternateContent>
      </w:r>
      <w:r w:rsidR="00314437" w:rsidRPr="00B775C3">
        <w:rPr>
          <w:rFonts w:cstheme="minorHAnsi"/>
          <w:noProof/>
        </w:rPr>
        <mc:AlternateContent>
          <mc:Choice Requires="wps">
            <w:drawing>
              <wp:anchor distT="45720" distB="45720" distL="114300" distR="114300" simplePos="0" relativeHeight="251697152" behindDoc="0" locked="0" layoutInCell="1" allowOverlap="1" wp14:anchorId="640EC7B4" wp14:editId="24C40E8A">
                <wp:simplePos x="0" y="0"/>
                <wp:positionH relativeFrom="column">
                  <wp:posOffset>3053542</wp:posOffset>
                </wp:positionH>
                <wp:positionV relativeFrom="paragraph">
                  <wp:posOffset>2006432</wp:posOffset>
                </wp:positionV>
                <wp:extent cx="509270" cy="243840"/>
                <wp:effectExtent l="0" t="0" r="5080" b="381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243840"/>
                        </a:xfrm>
                        <a:prstGeom prst="rect">
                          <a:avLst/>
                        </a:prstGeom>
                        <a:solidFill>
                          <a:srgbClr val="FFFFFF"/>
                        </a:solidFill>
                        <a:ln w="9525">
                          <a:noFill/>
                          <a:miter lim="800000"/>
                          <a:headEnd/>
                          <a:tailEnd/>
                        </a:ln>
                      </wps:spPr>
                      <wps:txbx>
                        <w:txbxContent>
                          <w:p w14:paraId="1D6E26DD" w14:textId="051B6F48" w:rsidR="00314437" w:rsidRPr="00596913" w:rsidRDefault="00314437" w:rsidP="00314437">
                            <w:pPr>
                              <w:rPr>
                                <w:sz w:val="20"/>
                                <w:szCs w:val="20"/>
                              </w:rPr>
                            </w:pPr>
                            <w:r w:rsidRPr="00596913">
                              <w:rPr>
                                <w:sz w:val="20"/>
                                <w:szCs w:val="20"/>
                              </w:rPr>
                              <w:t xml:space="preserve">Th. </w:t>
                            </w:r>
                            <w:r w:rsidR="00475F74">
                              <w:rPr>
                                <w:sz w:val="20"/>
                                <w:szCs w:val="2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EC7B4" id="_x0000_s1029" type="#_x0000_t202" style="position:absolute;left:0;text-align:left;margin-left:240.45pt;margin-top:158pt;width:40.1pt;height:19.2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" stroked="f">
                <v:textbox>
                  <w:txbxContent>
                    <w:p w14:paraId="1D6E26DD" w14:textId="051B6F48" w:rsidR="00314437" w:rsidRPr="00596913" w:rsidRDefault="00314437" w:rsidP="00314437">
                      <w:pPr>
                        <w:rPr>
                          <w:sz w:val="20"/>
                          <w:szCs w:val="20"/>
                        </w:rPr>
                      </w:pPr>
                      <w:r w:rsidRPr="00596913">
                        <w:rPr>
                          <w:sz w:val="20"/>
                          <w:szCs w:val="20"/>
                        </w:rPr>
                        <w:t xml:space="preserve">Th. </w:t>
                      </w:r>
                      <w:r w:rsidR="00475F74">
                        <w:rPr>
                          <w:sz w:val="20"/>
                          <w:szCs w:val="20"/>
                        </w:rPr>
                        <w:t>2</w:t>
                      </w:r>
                    </w:p>
                  </w:txbxContent>
                </v:textbox>
                <w10:wrap type="square"/>
              </v:shape>
            </w:pict>
          </mc:Fallback>
        </mc:AlternateContent>
      </w:r>
      <w:r w:rsidR="00314437">
        <w:rPr>
          <w:rFonts w:cstheme="minorHAnsi"/>
          <w:noProof/>
        </w:rPr>
        <mc:AlternateContent>
          <mc:Choice Requires="wps">
            <w:drawing>
              <wp:anchor distT="0" distB="0" distL="114300" distR="114300" simplePos="0" relativeHeight="251669504" behindDoc="0" locked="0" layoutInCell="1" allowOverlap="1" wp14:anchorId="15FDBE00" wp14:editId="16CE4C6F">
                <wp:simplePos x="0" y="0"/>
                <wp:positionH relativeFrom="column">
                  <wp:posOffset>4066482</wp:posOffset>
                </wp:positionH>
                <wp:positionV relativeFrom="paragraph">
                  <wp:posOffset>1250315</wp:posOffset>
                </wp:positionV>
                <wp:extent cx="104775" cy="638175"/>
                <wp:effectExtent l="19050" t="0" r="28575" b="47625"/>
                <wp:wrapNone/>
                <wp:docPr id="6" name="Arrow: Down 6"/>
                <wp:cNvGraphicFramePr/>
                <a:graphic xmlns:a="http://schemas.openxmlformats.org/drawingml/2006/main">
                  <a:graphicData uri="http://schemas.microsoft.com/office/word/2010/wordprocessingShape">
                    <wps:wsp>
                      <wps:cNvSpPr/>
                      <wps:spPr>
                        <a:xfrm>
                          <a:off x="0" y="0"/>
                          <a:ext cx="104775" cy="638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BE6A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 o:spid="_x0000_s1026" type="#_x0000_t67" style="position:absolute;margin-left:320.2pt;margin-top:98.45pt;width:8.25pt;height:5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" adj="19827" fillcolor="#4472c4 [3204]" strokecolor="#1f3763 [1604]" strokeweight="1pt"/>
            </w:pict>
          </mc:Fallback>
        </mc:AlternateContent>
      </w:r>
      <w:r w:rsidR="00314437" w:rsidRPr="00B775C3">
        <w:rPr>
          <w:rFonts w:cstheme="minorHAnsi"/>
          <w:noProof/>
        </w:rPr>
        <mc:AlternateContent>
          <mc:Choice Requires="wps">
            <w:drawing>
              <wp:anchor distT="45720" distB="45720" distL="114300" distR="114300" simplePos="0" relativeHeight="251695104" behindDoc="0" locked="0" layoutInCell="1" allowOverlap="1" wp14:anchorId="375462E8" wp14:editId="23726DFC">
                <wp:simplePos x="0" y="0"/>
                <wp:positionH relativeFrom="column">
                  <wp:posOffset>2234589</wp:posOffset>
                </wp:positionH>
                <wp:positionV relativeFrom="paragraph">
                  <wp:posOffset>1118202</wp:posOffset>
                </wp:positionV>
                <wp:extent cx="509270" cy="243840"/>
                <wp:effectExtent l="0" t="0" r="5080" b="381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243840"/>
                        </a:xfrm>
                        <a:prstGeom prst="rect">
                          <a:avLst/>
                        </a:prstGeom>
                        <a:solidFill>
                          <a:srgbClr val="FFFFFF"/>
                        </a:solidFill>
                        <a:ln w="9525">
                          <a:noFill/>
                          <a:miter lim="800000"/>
                          <a:headEnd/>
                          <a:tailEnd/>
                        </a:ln>
                      </wps:spPr>
                      <wps:txbx>
                        <w:txbxContent>
                          <w:p w14:paraId="471806B1" w14:textId="21BB8A09" w:rsidR="00314437" w:rsidRPr="00596913" w:rsidRDefault="00314437" w:rsidP="00314437">
                            <w:pPr>
                              <w:rPr>
                                <w:sz w:val="20"/>
                                <w:szCs w:val="20"/>
                              </w:rPr>
                            </w:pPr>
                            <w:r w:rsidRPr="00596913">
                              <w:rPr>
                                <w:sz w:val="20"/>
                                <w:szCs w:val="20"/>
                              </w:rPr>
                              <w:t xml:space="preserve">Th. </w:t>
                            </w:r>
                            <w:r>
                              <w:rPr>
                                <w:sz w:val="20"/>
                                <w:szCs w:val="2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462E8" id="_x0000_s1030" type="#_x0000_t202" style="position:absolute;left:0;text-align:left;margin-left:175.95pt;margin-top:88.05pt;width:40.1pt;height:19.2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" stroked="f">
                <v:textbox>
                  <w:txbxContent>
                    <w:p w14:paraId="471806B1" w14:textId="21BB8A09" w:rsidR="00314437" w:rsidRPr="00596913" w:rsidRDefault="00314437" w:rsidP="00314437">
                      <w:pPr>
                        <w:rPr>
                          <w:sz w:val="20"/>
                          <w:szCs w:val="20"/>
                        </w:rPr>
                      </w:pPr>
                      <w:r w:rsidRPr="00596913">
                        <w:rPr>
                          <w:sz w:val="20"/>
                          <w:szCs w:val="20"/>
                        </w:rPr>
                        <w:t xml:space="preserve">Th. </w:t>
                      </w:r>
                      <w:r>
                        <w:rPr>
                          <w:sz w:val="20"/>
                          <w:szCs w:val="20"/>
                        </w:rPr>
                        <w:t>6</w:t>
                      </w:r>
                    </w:p>
                  </w:txbxContent>
                </v:textbox>
                <w10:wrap type="square"/>
              </v:shape>
            </w:pict>
          </mc:Fallback>
        </mc:AlternateContent>
      </w:r>
      <w:r w:rsidR="005C1AF2">
        <w:rPr>
          <w:rFonts w:cstheme="minorHAnsi"/>
          <w:noProof/>
        </w:rPr>
        <mc:AlternateContent>
          <mc:Choice Requires="wpg">
            <w:drawing>
              <wp:anchor distT="0" distB="0" distL="114300" distR="114300" simplePos="0" relativeHeight="251679744" behindDoc="0" locked="0" layoutInCell="1" allowOverlap="1" wp14:anchorId="50B4B020" wp14:editId="3730B89D">
                <wp:simplePos x="0" y="0"/>
                <wp:positionH relativeFrom="column">
                  <wp:posOffset>0</wp:posOffset>
                </wp:positionH>
                <wp:positionV relativeFrom="paragraph">
                  <wp:posOffset>581660</wp:posOffset>
                </wp:positionV>
                <wp:extent cx="5130800" cy="3338830"/>
                <wp:effectExtent l="0" t="0" r="12700" b="13970"/>
                <wp:wrapNone/>
                <wp:docPr id="15" name="Group 15"/>
                <wp:cNvGraphicFramePr/>
                <a:graphic xmlns:a="http://schemas.openxmlformats.org/drawingml/2006/main">
                  <a:graphicData uri="http://schemas.microsoft.com/office/word/2010/wordprocessingGroup">
                    <wpg:wgp>
                      <wpg:cNvGrpSpPr/>
                      <wpg:grpSpPr>
                        <a:xfrm>
                          <a:off x="0" y="0"/>
                          <a:ext cx="5130800" cy="3338830"/>
                          <a:chOff x="880327" y="48667"/>
                          <a:chExt cx="5173050" cy="3339563"/>
                        </a:xfrm>
                      </wpg:grpSpPr>
                      <wps:wsp>
                        <wps:cNvPr id="1" name="Arrow: Down 1"/>
                        <wps:cNvSpPr/>
                        <wps:spPr>
                          <a:xfrm rot="2502922">
                            <a:off x="1538638" y="811324"/>
                            <a:ext cx="119367" cy="69879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1345901" y="95242"/>
                            <a:ext cx="1304925" cy="523655"/>
                          </a:xfrm>
                          <a:prstGeom prst="rect">
                            <a:avLst/>
                          </a:prstGeom>
                          <a:solidFill>
                            <a:srgbClr val="FFFFFF"/>
                          </a:solidFill>
                          <a:ln w="9525">
                            <a:solidFill>
                              <a:srgbClr val="000000"/>
                            </a:solidFill>
                            <a:miter lim="800000"/>
                            <a:headEnd/>
                            <a:tailEnd/>
                          </a:ln>
                        </wps:spPr>
                        <wps:txbx>
                          <w:txbxContent>
                            <w:p w14:paraId="542813E0" w14:textId="4CA2A7F1" w:rsidR="00997A8A" w:rsidRPr="005C1AF2" w:rsidRDefault="00997A8A" w:rsidP="00E91091">
                              <w:pPr>
                                <w:jc w:val="center"/>
                                <w:rPr>
                                  <w:sz w:val="24"/>
                                  <w:szCs w:val="24"/>
                                </w:rPr>
                              </w:pPr>
                              <w:r w:rsidRPr="005C1AF2">
                                <w:rPr>
                                  <w:sz w:val="24"/>
                                  <w:szCs w:val="24"/>
                                </w:rPr>
                                <w:t xml:space="preserve">Chance </w:t>
                              </w:r>
                              <w:r w:rsidR="007715DC" w:rsidRPr="005C1AF2">
                                <w:rPr>
                                  <w:sz w:val="24"/>
                                  <w:szCs w:val="24"/>
                                </w:rPr>
                                <w:t>from Chance</w:t>
                              </w:r>
                            </w:p>
                          </w:txbxContent>
                        </wps:txbx>
                        <wps:bodyPr rot="0" vert="horz" wrap="square" lIns="91440" tIns="45720" rIns="91440" bIns="45720" anchor="t" anchorCtr="0">
                          <a:noAutofit/>
                        </wps:bodyPr>
                      </wps:wsp>
                      <wps:wsp>
                        <wps:cNvPr id="2" name="Text Box 2"/>
                        <wps:cNvSpPr txBox="1">
                          <a:spLocks noChangeArrowheads="1"/>
                        </wps:cNvSpPr>
                        <wps:spPr bwMode="auto">
                          <a:xfrm>
                            <a:off x="4748452" y="1562532"/>
                            <a:ext cx="1304925" cy="573767"/>
                          </a:xfrm>
                          <a:prstGeom prst="rect">
                            <a:avLst/>
                          </a:prstGeom>
                          <a:solidFill>
                            <a:srgbClr val="FFFFFF"/>
                          </a:solidFill>
                          <a:ln w="9525">
                            <a:solidFill>
                              <a:srgbClr val="000000"/>
                            </a:solidFill>
                            <a:miter lim="800000"/>
                            <a:headEnd/>
                            <a:tailEnd/>
                          </a:ln>
                        </wps:spPr>
                        <wps:txbx>
                          <w:txbxContent>
                            <w:p w14:paraId="6D6341DA" w14:textId="7D26DFDE" w:rsidR="00997A8A" w:rsidRDefault="004908AD" w:rsidP="00092FED">
                              <w:pPr>
                                <w:jc w:val="center"/>
                              </w:pPr>
                              <w:r>
                                <w:t>Credence from Chance</w:t>
                              </w:r>
                            </w:p>
                          </w:txbxContent>
                        </wps:txbx>
                        <wps:bodyPr rot="0" vert="horz" wrap="square" lIns="91440" tIns="45720" rIns="91440" bIns="45720" anchor="t" anchorCtr="0">
                          <a:noAutofit/>
                        </wps:bodyPr>
                      </wps:wsp>
                      <wps:wsp>
                        <wps:cNvPr id="4" name="Text Box 4"/>
                        <wps:cNvSpPr txBox="1">
                          <a:spLocks noChangeArrowheads="1"/>
                        </wps:cNvSpPr>
                        <wps:spPr bwMode="auto">
                          <a:xfrm>
                            <a:off x="4115277" y="48667"/>
                            <a:ext cx="1721121" cy="570230"/>
                          </a:xfrm>
                          <a:prstGeom prst="rect">
                            <a:avLst/>
                          </a:prstGeom>
                          <a:solidFill>
                            <a:srgbClr val="FFFFFF"/>
                          </a:solidFill>
                          <a:ln w="9525">
                            <a:solidFill>
                              <a:srgbClr val="000000"/>
                            </a:solidFill>
                            <a:miter lim="800000"/>
                            <a:headEnd/>
                            <a:tailEnd/>
                          </a:ln>
                        </wps:spPr>
                        <wps:txbx>
                          <w:txbxContent>
                            <w:p w14:paraId="63E96A25" w14:textId="6D802D52" w:rsidR="00997A8A" w:rsidRPr="005C1AF2" w:rsidRDefault="00997A8A" w:rsidP="00997A8A">
                              <w:pPr>
                                <w:jc w:val="center"/>
                                <w:rPr>
                                  <w:sz w:val="24"/>
                                  <w:szCs w:val="24"/>
                                </w:rPr>
                              </w:pPr>
                              <w:r w:rsidRPr="005C1AF2">
                                <w:rPr>
                                  <w:sz w:val="24"/>
                                  <w:szCs w:val="24"/>
                                </w:rPr>
                                <w:t>Principle Suppositional Principle</w:t>
                              </w:r>
                            </w:p>
                          </w:txbxContent>
                        </wps:txbx>
                        <wps:bodyPr rot="0" vert="horz" wrap="square" lIns="91440" tIns="45720" rIns="91440" bIns="45720" anchor="t" anchorCtr="0">
                          <a:noAutofit/>
                        </wps:bodyPr>
                      </wps:wsp>
                      <wps:wsp>
                        <wps:cNvPr id="7" name="Text Box 2"/>
                        <wps:cNvSpPr txBox="1">
                          <a:spLocks noChangeArrowheads="1"/>
                        </wps:cNvSpPr>
                        <wps:spPr bwMode="auto">
                          <a:xfrm>
                            <a:off x="2161493" y="1562532"/>
                            <a:ext cx="1485288" cy="510485"/>
                          </a:xfrm>
                          <a:prstGeom prst="rect">
                            <a:avLst/>
                          </a:prstGeom>
                          <a:solidFill>
                            <a:srgbClr val="FFFFFF"/>
                          </a:solidFill>
                          <a:ln w="9525">
                            <a:solidFill>
                              <a:srgbClr val="000000"/>
                            </a:solidFill>
                            <a:miter lim="800000"/>
                            <a:headEnd/>
                            <a:tailEnd/>
                          </a:ln>
                        </wps:spPr>
                        <wps:txbx>
                          <w:txbxContent>
                            <w:p w14:paraId="3E42B80D" w14:textId="2F8C076D" w:rsidR="00580D9C" w:rsidRDefault="00331E40" w:rsidP="00331E40">
                              <w:pPr>
                                <w:jc w:val="center"/>
                              </w:pPr>
                              <w:r>
                                <w:t>Stochastic Dominance (lotteries)</w:t>
                              </w:r>
                            </w:p>
                          </w:txbxContent>
                        </wps:txbx>
                        <wps:bodyPr rot="0" vert="horz" wrap="square" lIns="91440" tIns="45720" rIns="91440" bIns="45720" anchor="t" anchorCtr="0">
                          <a:noAutofit/>
                        </wps:bodyPr>
                      </wps:wsp>
                      <wps:wsp>
                        <wps:cNvPr id="8" name="Text Box 2"/>
                        <wps:cNvSpPr txBox="1">
                          <a:spLocks noChangeArrowheads="1"/>
                        </wps:cNvSpPr>
                        <wps:spPr bwMode="auto">
                          <a:xfrm>
                            <a:off x="880327" y="1627312"/>
                            <a:ext cx="1029335" cy="386080"/>
                          </a:xfrm>
                          <a:prstGeom prst="rect">
                            <a:avLst/>
                          </a:prstGeom>
                          <a:solidFill>
                            <a:srgbClr val="FFFFFF"/>
                          </a:solidFill>
                          <a:ln w="9525">
                            <a:solidFill>
                              <a:srgbClr val="000000"/>
                            </a:solidFill>
                            <a:miter lim="800000"/>
                            <a:headEnd/>
                            <a:tailEnd/>
                          </a:ln>
                        </wps:spPr>
                        <wps:txbx>
                          <w:txbxContent>
                            <w:p w14:paraId="37443A28" w14:textId="14F5C2D5" w:rsidR="00580D9C" w:rsidRDefault="00331E40" w:rsidP="00580D9C">
                              <w:r>
                                <w:t>Distribution</w:t>
                              </w:r>
                            </w:p>
                          </w:txbxContent>
                        </wps:txbx>
                        <wps:bodyPr rot="0" vert="horz" wrap="square" lIns="91440" tIns="45720" rIns="91440" bIns="45720" anchor="t" anchorCtr="0">
                          <a:noAutofit/>
                        </wps:bodyPr>
                      </wps:wsp>
                      <wps:wsp>
                        <wps:cNvPr id="10" name="Arrow: Down 10"/>
                        <wps:cNvSpPr/>
                        <wps:spPr>
                          <a:xfrm rot="19578738">
                            <a:off x="1707076" y="2113443"/>
                            <a:ext cx="96239" cy="61830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1500781" y="2818000"/>
                            <a:ext cx="1304925" cy="570230"/>
                          </a:xfrm>
                          <a:prstGeom prst="rect">
                            <a:avLst/>
                          </a:prstGeom>
                          <a:solidFill>
                            <a:srgbClr val="FFFFFF"/>
                          </a:solidFill>
                          <a:ln w="9525">
                            <a:solidFill>
                              <a:srgbClr val="000000"/>
                            </a:solidFill>
                            <a:miter lim="800000"/>
                            <a:headEnd/>
                            <a:tailEnd/>
                          </a:ln>
                        </wps:spPr>
                        <wps:txbx>
                          <w:txbxContent>
                            <w:p w14:paraId="1782CAAD" w14:textId="128AFB8A" w:rsidR="00193C21" w:rsidRDefault="00193C21" w:rsidP="00193C21">
                              <w:pPr>
                                <w:jc w:val="center"/>
                              </w:pPr>
                              <w:r>
                                <w:t>Stochastic Dominance (Acts)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0B4B020" id="Group 15" o:spid="_x0000_s1031" style="position:absolute;left:0;text-align:left;margin-left:0;margin-top:45.8pt;width:404pt;height:262.9pt;z-index:251679744;mso-width-relative:margin;mso-height-relative:margin" coordorigin="8803,486" coordsize="51730,33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32" type="#_x0000_t67" style="position:absolute;left:15386;top:8113;width:1194;height:6988;rotation:273385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" adj="19755" fillcolor="#4472c4 [3204]" strokecolor="#1f3763 [1604]" strokeweight="1pt"/>
                <v:shape id="_x0000_s1033" type="#_x0000_t202" style="position:absolute;left:13459;top:952;width:13049;height:5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542813E0" w14:textId="4CA2A7F1" w:rsidR="00997A8A" w:rsidRPr="005C1AF2" w:rsidRDefault="00997A8A" w:rsidP="00E91091">
                        <w:pPr>
                          <w:jc w:val="center"/>
                          <w:rPr>
                            <w:sz w:val="24"/>
                            <w:szCs w:val="24"/>
                          </w:rPr>
                        </w:pPr>
                        <w:r w:rsidRPr="005C1AF2">
                          <w:rPr>
                            <w:sz w:val="24"/>
                            <w:szCs w:val="24"/>
                          </w:rPr>
                          <w:t xml:space="preserve">Chance </w:t>
                        </w:r>
                        <w:r w:rsidR="007715DC" w:rsidRPr="005C1AF2">
                          <w:rPr>
                            <w:sz w:val="24"/>
                            <w:szCs w:val="24"/>
                          </w:rPr>
                          <w:t>from Chance</w:t>
                        </w:r>
                      </w:p>
                    </w:txbxContent>
                  </v:textbox>
                </v:shape>
                <v:shape id="_x0000_s1034" type="#_x0000_t202" style="position:absolute;left:47484;top:15625;width:13049;height:5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6D6341DA" w14:textId="7D26DFDE" w:rsidR="00997A8A" w:rsidRDefault="004908AD" w:rsidP="00092FED">
                        <w:pPr>
                          <w:jc w:val="center"/>
                        </w:pPr>
                        <w:r>
                          <w:t>Credence from Chance</w:t>
                        </w:r>
                      </w:p>
                    </w:txbxContent>
                  </v:textbox>
                </v:shape>
                <v:shape id="Text Box 4" o:spid="_x0000_s1035" type="#_x0000_t202" style="position:absolute;left:41152;top:486;width:17211;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63E96A25" w14:textId="6D802D52" w:rsidR="00997A8A" w:rsidRPr="005C1AF2" w:rsidRDefault="00997A8A" w:rsidP="00997A8A">
                        <w:pPr>
                          <w:jc w:val="center"/>
                          <w:rPr>
                            <w:sz w:val="24"/>
                            <w:szCs w:val="24"/>
                          </w:rPr>
                        </w:pPr>
                        <w:r w:rsidRPr="005C1AF2">
                          <w:rPr>
                            <w:sz w:val="24"/>
                            <w:szCs w:val="24"/>
                          </w:rPr>
                          <w:t>Principle Suppositional Principle</w:t>
                        </w:r>
                      </w:p>
                    </w:txbxContent>
                  </v:textbox>
                </v:shape>
                <v:shape id="_x0000_s1036" type="#_x0000_t202" style="position:absolute;left:21614;top:15625;width:14853;height:5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3E42B80D" w14:textId="2F8C076D" w:rsidR="00580D9C" w:rsidRDefault="00331E40" w:rsidP="00331E40">
                        <w:pPr>
                          <w:jc w:val="center"/>
                        </w:pPr>
                        <w:r>
                          <w:t>Stochastic Dominance (lotteries)</w:t>
                        </w:r>
                      </w:p>
                    </w:txbxContent>
                  </v:textbox>
                </v:shape>
                <v:shape id="_x0000_s1037" type="#_x0000_t202" style="position:absolute;left:8803;top:16273;width:10293;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37443A28" w14:textId="14F5C2D5" w:rsidR="00580D9C" w:rsidRDefault="00331E40" w:rsidP="00580D9C">
                        <w:r>
                          <w:t>Distribution</w:t>
                        </w:r>
                      </w:p>
                    </w:txbxContent>
                  </v:textbox>
                </v:shape>
                <v:shape id="Arrow: Down 10" o:spid="_x0000_s1038" type="#_x0000_t67" style="position:absolute;left:17070;top:21134;width:963;height:6183;rotation:-220775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" adj="19919" fillcolor="#4472c4 [3204]" strokecolor="#1f3763 [1604]" strokeweight="1pt"/>
                <v:shape id="_x0000_s1039" type="#_x0000_t202" style="position:absolute;left:15007;top:28180;width:13050;height:5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1782CAAD" w14:textId="128AFB8A" w:rsidR="00193C21" w:rsidRDefault="00193C21" w:rsidP="00193C21">
                        <w:pPr>
                          <w:jc w:val="center"/>
                        </w:pPr>
                        <w:r>
                          <w:t>Stochastic Dominance (Acts)</w:t>
                        </w:r>
                      </w:p>
                    </w:txbxContent>
                  </v:textbox>
                </v:shape>
              </v:group>
            </w:pict>
          </mc:Fallback>
        </mc:AlternateContent>
      </w:r>
      <w:r w:rsidR="005C1AF2">
        <w:rPr>
          <w:rFonts w:cstheme="minorHAnsi"/>
          <w:noProof/>
        </w:rPr>
        <mc:AlternateContent>
          <mc:Choice Requires="wps">
            <w:drawing>
              <wp:anchor distT="0" distB="0" distL="114300" distR="114300" simplePos="0" relativeHeight="251693056" behindDoc="0" locked="0" layoutInCell="1" allowOverlap="1" wp14:anchorId="0163870A" wp14:editId="6C45CC7E">
                <wp:simplePos x="0" y="0"/>
                <wp:positionH relativeFrom="column">
                  <wp:posOffset>2417878</wp:posOffset>
                </wp:positionH>
                <wp:positionV relativeFrom="paragraph">
                  <wp:posOffset>448598</wp:posOffset>
                </wp:positionV>
                <wp:extent cx="92425" cy="638175"/>
                <wp:effectExtent l="0" t="25400" r="15875" b="34925"/>
                <wp:wrapNone/>
                <wp:docPr id="27" name="Arrow: Down 27"/>
                <wp:cNvGraphicFramePr/>
                <a:graphic xmlns:a="http://schemas.openxmlformats.org/drawingml/2006/main">
                  <a:graphicData uri="http://schemas.microsoft.com/office/word/2010/wordprocessingShape">
                    <wps:wsp>
                      <wps:cNvSpPr/>
                      <wps:spPr>
                        <a:xfrm rot="16200000">
                          <a:off x="0" y="0"/>
                          <a:ext cx="92425" cy="638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AFE1A" id="Arrow: Down 27" o:spid="_x0000_s1026" type="#_x0000_t67" style="position:absolute;margin-left:190.4pt;margin-top:35.3pt;width:7.3pt;height:50.2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" adj="20036" fillcolor="#4472c4 [3204]" strokecolor="#1f3763 [1604]" strokeweight="1pt"/>
            </w:pict>
          </mc:Fallback>
        </mc:AlternateContent>
      </w:r>
      <w:r w:rsidR="005C1AF2">
        <w:rPr>
          <w:rFonts w:cstheme="minorHAnsi"/>
          <w:noProof/>
        </w:rPr>
        <mc:AlternateContent>
          <mc:Choice Requires="wps">
            <w:drawing>
              <wp:anchor distT="0" distB="0" distL="114300" distR="114300" simplePos="0" relativeHeight="251691008" behindDoc="0" locked="0" layoutInCell="1" allowOverlap="1" wp14:anchorId="78E2E2E9" wp14:editId="1D573FA1">
                <wp:simplePos x="0" y="0"/>
                <wp:positionH relativeFrom="column">
                  <wp:posOffset>2410691</wp:posOffset>
                </wp:positionH>
                <wp:positionV relativeFrom="paragraph">
                  <wp:posOffset>700694</wp:posOffset>
                </wp:positionV>
                <wp:extent cx="104775" cy="638175"/>
                <wp:effectExtent l="0" t="19050" r="0" b="47625"/>
                <wp:wrapNone/>
                <wp:docPr id="26" name="Arrow: Down 26"/>
                <wp:cNvGraphicFramePr/>
                <a:graphic xmlns:a="http://schemas.openxmlformats.org/drawingml/2006/main">
                  <a:graphicData uri="http://schemas.microsoft.com/office/word/2010/wordprocessingShape">
                    <wps:wsp>
                      <wps:cNvSpPr/>
                      <wps:spPr>
                        <a:xfrm rot="5400000">
                          <a:off x="0" y="0"/>
                          <a:ext cx="104775" cy="638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57E3A" id="Arrow: Down 26" o:spid="_x0000_s1026" type="#_x0000_t67" style="position:absolute;margin-left:189.8pt;margin-top:55.15pt;width:8.25pt;height:50.2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" adj="19827" fillcolor="#4472c4 [3204]" strokecolor="#1f3763 [1604]" strokeweight="1pt"/>
            </w:pict>
          </mc:Fallback>
        </mc:AlternateContent>
      </w:r>
      <w:r w:rsidR="00B775C3" w:rsidRPr="00B775C3">
        <w:rPr>
          <w:rFonts w:cstheme="minorHAnsi"/>
          <w:noProof/>
        </w:rPr>
        <mc:AlternateContent>
          <mc:Choice Requires="wps">
            <w:drawing>
              <wp:anchor distT="45720" distB="45720" distL="114300" distR="114300" simplePos="0" relativeHeight="251688960" behindDoc="0" locked="0" layoutInCell="1" allowOverlap="1" wp14:anchorId="7AEA2858" wp14:editId="0A414CE8">
                <wp:simplePos x="0" y="0"/>
                <wp:positionH relativeFrom="column">
                  <wp:posOffset>2233930</wp:posOffset>
                </wp:positionH>
                <wp:positionV relativeFrom="paragraph">
                  <wp:posOffset>432031</wp:posOffset>
                </wp:positionV>
                <wp:extent cx="509270" cy="243840"/>
                <wp:effectExtent l="0" t="0" r="5080" b="381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243840"/>
                        </a:xfrm>
                        <a:prstGeom prst="rect">
                          <a:avLst/>
                        </a:prstGeom>
                        <a:solidFill>
                          <a:srgbClr val="FFFFFF"/>
                        </a:solidFill>
                        <a:ln w="9525">
                          <a:noFill/>
                          <a:miter lim="800000"/>
                          <a:headEnd/>
                          <a:tailEnd/>
                        </a:ln>
                      </wps:spPr>
                      <wps:txbx>
                        <w:txbxContent>
                          <w:p w14:paraId="04218881" w14:textId="702E5DC1" w:rsidR="00B775C3" w:rsidRPr="00596913" w:rsidRDefault="00B775C3">
                            <w:pPr>
                              <w:rPr>
                                <w:sz w:val="20"/>
                                <w:szCs w:val="20"/>
                              </w:rPr>
                            </w:pPr>
                            <w:r w:rsidRPr="00596913">
                              <w:rPr>
                                <w:sz w:val="20"/>
                                <w:szCs w:val="20"/>
                              </w:rPr>
                              <w:t>Th.</w:t>
                            </w:r>
                            <w:r w:rsidR="00596913" w:rsidRPr="00596913">
                              <w:rPr>
                                <w:sz w:val="20"/>
                                <w:szCs w:val="20"/>
                              </w:rPr>
                              <w:t xml:space="preserv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EA2858" id="_x0000_s1040" type="#_x0000_t202" style="position:absolute;left:0;text-align:left;margin-left:175.9pt;margin-top:34pt;width:40.1pt;height:19.2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" stroked="f">
                <v:textbox>
                  <w:txbxContent>
                    <w:p w14:paraId="04218881" w14:textId="702E5DC1" w:rsidR="00B775C3" w:rsidRPr="00596913" w:rsidRDefault="00B775C3">
                      <w:pPr>
                        <w:rPr>
                          <w:sz w:val="20"/>
                          <w:szCs w:val="20"/>
                        </w:rPr>
                      </w:pPr>
                      <w:r w:rsidRPr="00596913">
                        <w:rPr>
                          <w:sz w:val="20"/>
                          <w:szCs w:val="20"/>
                        </w:rPr>
                        <w:t>Th.</w:t>
                      </w:r>
                      <w:r w:rsidR="00596913" w:rsidRPr="00596913">
                        <w:rPr>
                          <w:sz w:val="20"/>
                          <w:szCs w:val="20"/>
                        </w:rPr>
                        <w:t xml:space="preserve"> 3</w:t>
                      </w:r>
                    </w:p>
                  </w:txbxContent>
                </v:textbox>
                <w10:wrap type="square"/>
              </v:shape>
            </w:pict>
          </mc:Fallback>
        </mc:AlternateContent>
      </w:r>
      <w:r w:rsidR="00DC5EA3">
        <w:rPr>
          <w:rFonts w:cstheme="minorHAnsi"/>
          <w:noProof/>
        </w:rPr>
        <mc:AlternateContent>
          <mc:Choice Requires="wps">
            <w:drawing>
              <wp:anchor distT="0" distB="0" distL="114300" distR="114300" simplePos="0" relativeHeight="251681792" behindDoc="0" locked="0" layoutInCell="1" allowOverlap="1" wp14:anchorId="481B745C" wp14:editId="29F42253">
                <wp:simplePos x="0" y="0"/>
                <wp:positionH relativeFrom="column">
                  <wp:posOffset>3252412</wp:posOffset>
                </wp:positionH>
                <wp:positionV relativeFrom="paragraph">
                  <wp:posOffset>2024957</wp:posOffset>
                </wp:positionV>
                <wp:extent cx="104775" cy="638175"/>
                <wp:effectExtent l="0" t="19050" r="0" b="47625"/>
                <wp:wrapNone/>
                <wp:docPr id="9" name="Arrow: Down 9"/>
                <wp:cNvGraphicFramePr/>
                <a:graphic xmlns:a="http://schemas.openxmlformats.org/drawingml/2006/main">
                  <a:graphicData uri="http://schemas.microsoft.com/office/word/2010/wordprocessingShape">
                    <wps:wsp>
                      <wps:cNvSpPr/>
                      <wps:spPr>
                        <a:xfrm rot="5400000">
                          <a:off x="0" y="0"/>
                          <a:ext cx="104775" cy="638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2D8C3" id="Arrow: Down 9" o:spid="_x0000_s1026" type="#_x0000_t67" style="position:absolute;margin-left:256.1pt;margin-top:159.45pt;width:8.25pt;height:50.2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" adj="19827" fillcolor="#4472c4 [3204]" strokecolor="#1f3763 [1604]" strokeweight="1pt"/>
            </w:pict>
          </mc:Fallback>
        </mc:AlternateContent>
      </w:r>
      <w:r w:rsidR="002B3D82">
        <w:rPr>
          <w:rFonts w:cstheme="minorHAnsi"/>
          <w:noProof/>
        </w:rPr>
        <mc:AlternateContent>
          <mc:Choice Requires="wps">
            <w:drawing>
              <wp:anchor distT="0" distB="0" distL="114300" distR="114300" simplePos="0" relativeHeight="251684864" behindDoc="0" locked="0" layoutInCell="1" allowOverlap="1" wp14:anchorId="5435AAF7" wp14:editId="1858C4C9">
                <wp:simplePos x="0" y="0"/>
                <wp:positionH relativeFrom="column">
                  <wp:posOffset>1720187</wp:posOffset>
                </wp:positionH>
                <wp:positionV relativeFrom="paragraph">
                  <wp:posOffset>2663190</wp:posOffset>
                </wp:positionV>
                <wp:extent cx="104775" cy="638175"/>
                <wp:effectExtent l="190500" t="0" r="219075" b="0"/>
                <wp:wrapNone/>
                <wp:docPr id="23" name="Arrow: Down 23"/>
                <wp:cNvGraphicFramePr/>
                <a:graphic xmlns:a="http://schemas.openxmlformats.org/drawingml/2006/main">
                  <a:graphicData uri="http://schemas.microsoft.com/office/word/2010/wordprocessingShape">
                    <wps:wsp>
                      <wps:cNvSpPr/>
                      <wps:spPr>
                        <a:xfrm rot="2642583">
                          <a:off x="0" y="0"/>
                          <a:ext cx="104775" cy="638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75819" id="Arrow: Down 23" o:spid="_x0000_s1026" type="#_x0000_t67" style="position:absolute;margin-left:135.45pt;margin-top:209.7pt;width:8.25pt;height:50.25pt;rotation:2886405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" adj="19827" fillcolor="#4472c4 [3204]" strokecolor="#1f3763 [1604]" strokeweight="1pt"/>
            </w:pict>
          </mc:Fallback>
        </mc:AlternateContent>
      </w:r>
      <w:r w:rsidR="002B3D82">
        <w:rPr>
          <w:noProof/>
        </w:rPr>
        <mc:AlternateContent>
          <mc:Choice Requires="wps">
            <w:drawing>
              <wp:anchor distT="0" distB="0" distL="114300" distR="114300" simplePos="0" relativeHeight="251686912" behindDoc="0" locked="0" layoutInCell="1" allowOverlap="1" wp14:anchorId="749A1AB9" wp14:editId="59DDA81A">
                <wp:simplePos x="0" y="0"/>
                <wp:positionH relativeFrom="column">
                  <wp:posOffset>1536551</wp:posOffset>
                </wp:positionH>
                <wp:positionV relativeFrom="paragraph">
                  <wp:posOffset>1305120</wp:posOffset>
                </wp:positionV>
                <wp:extent cx="122758" cy="724060"/>
                <wp:effectExtent l="209550" t="0" r="201295" b="0"/>
                <wp:wrapNone/>
                <wp:docPr id="24" name="Arrow: Down 24"/>
                <wp:cNvGraphicFramePr/>
                <a:graphic xmlns:a="http://schemas.openxmlformats.org/drawingml/2006/main">
                  <a:graphicData uri="http://schemas.microsoft.com/office/word/2010/wordprocessingShape">
                    <wps:wsp>
                      <wps:cNvSpPr/>
                      <wps:spPr>
                        <a:xfrm rot="19269744">
                          <a:off x="0" y="0"/>
                          <a:ext cx="122758" cy="7240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CA7AB" id="Arrow: Down 24" o:spid="_x0000_s1026" type="#_x0000_t67" style="position:absolute;margin-left:121pt;margin-top:102.75pt;width:9.65pt;height:57pt;rotation:-2545261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" adj="19769" fillcolor="#4472c4 [3204]" strokecolor="#1f3763 [1604]" strokeweight="1pt"/>
            </w:pict>
          </mc:Fallback>
        </mc:AlternateContent>
      </w:r>
      <w:r w:rsidR="00E60E81">
        <w:rPr>
          <w:rFonts w:cstheme="minorHAnsi"/>
          <w:noProof/>
        </w:rPr>
        <mc:AlternateContent>
          <mc:Choice Requires="wps">
            <w:drawing>
              <wp:anchor distT="0" distB="0" distL="114300" distR="114300" simplePos="0" relativeHeight="251682816" behindDoc="0" locked="0" layoutInCell="1" allowOverlap="1" wp14:anchorId="2CF60AD3" wp14:editId="43513E16">
                <wp:simplePos x="0" y="0"/>
                <wp:positionH relativeFrom="column">
                  <wp:posOffset>1180783</wp:posOffset>
                </wp:positionH>
                <wp:positionV relativeFrom="paragraph">
                  <wp:posOffset>4555375</wp:posOffset>
                </wp:positionV>
                <wp:extent cx="0" cy="0"/>
                <wp:effectExtent l="0" t="0" r="0" b="0"/>
                <wp:wrapNone/>
                <wp:docPr id="16" name="Connector: Elbow 16"/>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BA0FF1F"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6" o:spid="_x0000_s1026" type="#_x0000_t34" style="position:absolute;margin-left:93pt;margin-top:358.7pt;width:0;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" strokecolor="#4472c4 [3204]" strokeweight=".5pt">
                <v:stroke endarrow="block"/>
              </v:shape>
            </w:pict>
          </mc:Fallback>
        </mc:AlternateContent>
      </w:r>
      <w:r w:rsidR="001F2A94">
        <w:rPr>
          <w:rFonts w:cstheme="minorHAnsi"/>
        </w:rPr>
        <w:t xml:space="preserve">Figure 1: </w:t>
      </w:r>
      <w:r w:rsidR="006A65B5">
        <w:rPr>
          <w:rFonts w:cstheme="minorHAnsi"/>
        </w:rPr>
        <w:t xml:space="preserve">Logical relationships between </w:t>
      </w:r>
      <w:r w:rsidR="00666B61">
        <w:rPr>
          <w:rFonts w:cstheme="minorHAnsi"/>
        </w:rPr>
        <w:t>principles under the assumption of Expec</w:t>
      </w:r>
      <w:r w:rsidR="00D05F09">
        <w:rPr>
          <w:rFonts w:cstheme="minorHAnsi"/>
        </w:rPr>
        <w:t>t</w:t>
      </w:r>
      <w:r w:rsidR="00666B61">
        <w:rPr>
          <w:rFonts w:cstheme="minorHAnsi"/>
        </w:rPr>
        <w:t>ationalism</w:t>
      </w:r>
    </w:p>
    <w:sectPr w:rsidR="00D6375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E5AB8" w14:textId="77777777" w:rsidR="001D55AF" w:rsidRDefault="001D55AF" w:rsidP="003345AC">
      <w:pPr>
        <w:spacing w:after="0" w:line="240" w:lineRule="auto"/>
      </w:pPr>
      <w:r>
        <w:separator/>
      </w:r>
    </w:p>
  </w:endnote>
  <w:endnote w:type="continuationSeparator" w:id="0">
    <w:p w14:paraId="1E964B6E" w14:textId="77777777" w:rsidR="001D55AF" w:rsidRDefault="001D55AF" w:rsidP="003345AC">
      <w:pPr>
        <w:spacing w:after="0" w:line="240" w:lineRule="auto"/>
      </w:pPr>
      <w:r>
        <w:continuationSeparator/>
      </w:r>
    </w:p>
  </w:endnote>
  <w:endnote w:type="continuationNotice" w:id="1">
    <w:p w14:paraId="38F4A625" w14:textId="77777777" w:rsidR="001D55AF" w:rsidRDefault="001D55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Tdcr10">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D2A90" w14:textId="77777777" w:rsidR="00B84C51" w:rsidRDefault="00B84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6168039"/>
      <w:docPartObj>
        <w:docPartGallery w:val="Page Numbers (Bottom of Page)"/>
        <w:docPartUnique/>
      </w:docPartObj>
    </w:sdtPr>
    <w:sdtEndPr>
      <w:rPr>
        <w:noProof/>
      </w:rPr>
    </w:sdtEndPr>
    <w:sdtContent>
      <w:p w14:paraId="2F4D2342" w14:textId="04CA9447" w:rsidR="00B84C51" w:rsidRDefault="00B84C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61EFC4" w14:textId="77777777" w:rsidR="00B84C51" w:rsidRDefault="00B84C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8B120" w14:textId="77777777" w:rsidR="00B84C51" w:rsidRDefault="00B84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B2922" w14:textId="77777777" w:rsidR="001D55AF" w:rsidRDefault="001D55AF" w:rsidP="003345AC">
      <w:pPr>
        <w:spacing w:after="0" w:line="240" w:lineRule="auto"/>
      </w:pPr>
      <w:r>
        <w:separator/>
      </w:r>
    </w:p>
  </w:footnote>
  <w:footnote w:type="continuationSeparator" w:id="0">
    <w:p w14:paraId="7C6D5F6D" w14:textId="77777777" w:rsidR="001D55AF" w:rsidRDefault="001D55AF" w:rsidP="003345AC">
      <w:pPr>
        <w:spacing w:after="0" w:line="240" w:lineRule="auto"/>
      </w:pPr>
      <w:r>
        <w:continuationSeparator/>
      </w:r>
    </w:p>
  </w:footnote>
  <w:footnote w:type="continuationNotice" w:id="1">
    <w:p w14:paraId="204BEF78" w14:textId="77777777" w:rsidR="001D55AF" w:rsidRDefault="001D55AF">
      <w:pPr>
        <w:spacing w:after="0" w:line="240" w:lineRule="auto"/>
      </w:pPr>
    </w:p>
  </w:footnote>
  <w:footnote w:id="2">
    <w:p w14:paraId="2CEC1908" w14:textId="7E04D857" w:rsidR="00B46D7C" w:rsidRPr="00344D81" w:rsidRDefault="00B46D7C">
      <w:pPr>
        <w:pStyle w:val="FootnoteText"/>
      </w:pPr>
      <w:r w:rsidRPr="00344D81">
        <w:rPr>
          <w:rStyle w:val="FootnoteReference"/>
        </w:rPr>
        <w:footnoteRef/>
      </w:r>
      <w:r w:rsidRPr="00344D81">
        <w:t xml:space="preserve"> </w:t>
      </w:r>
      <w:r w:rsidRPr="00344D81">
        <w:rPr>
          <w:rFonts w:cstheme="minorHAnsi"/>
        </w:rPr>
        <w:t xml:space="preserve"> The slogan, although usually attributed to Butler (1736), is apparently taken by him from </w:t>
      </w:r>
      <w:r w:rsidRPr="00344D81">
        <w:rPr>
          <w:rFonts w:cstheme="minorHAnsi"/>
          <w:color w:val="333333"/>
          <w:shd w:val="clear" w:color="auto" w:fill="FFFFFF"/>
        </w:rPr>
        <w:t>Cicero, </w:t>
      </w:r>
      <w:r w:rsidRPr="00344D81">
        <w:rPr>
          <w:rStyle w:val="Emphasis"/>
          <w:rFonts w:cstheme="minorHAnsi"/>
          <w:color w:val="333333"/>
          <w:shd w:val="clear" w:color="auto" w:fill="FFFFFF"/>
        </w:rPr>
        <w:t>De Natura</w:t>
      </w:r>
      <w:r w:rsidRPr="00344D81">
        <w:rPr>
          <w:rFonts w:cstheme="minorHAnsi"/>
          <w:color w:val="333333"/>
          <w:shd w:val="clear" w:color="auto" w:fill="FFFFFF"/>
        </w:rPr>
        <w:t>, 5, 12).</w:t>
      </w:r>
    </w:p>
  </w:footnote>
  <w:footnote w:id="3">
    <w:p w14:paraId="1D628457" w14:textId="348C154D" w:rsidR="006258E0" w:rsidRPr="00344D81" w:rsidRDefault="006258E0">
      <w:pPr>
        <w:pStyle w:val="FootnoteText"/>
      </w:pPr>
      <w:r w:rsidRPr="00344D81">
        <w:rPr>
          <w:rStyle w:val="FootnoteReference"/>
        </w:rPr>
        <w:footnoteRef/>
      </w:r>
      <w:r w:rsidRPr="00344D81">
        <w:t xml:space="preserve"> See Carnap (1947).</w:t>
      </w:r>
    </w:p>
  </w:footnote>
  <w:footnote w:id="4">
    <w:p w14:paraId="70028F78" w14:textId="35C1E149" w:rsidR="00B46D7C" w:rsidRPr="00344D81" w:rsidRDefault="00B46D7C">
      <w:pPr>
        <w:pStyle w:val="FootnoteText"/>
      </w:pPr>
      <w:r w:rsidRPr="00344D81">
        <w:rPr>
          <w:rStyle w:val="FootnoteReference"/>
        </w:rPr>
        <w:footnoteRef/>
      </w:r>
      <w:r w:rsidRPr="00344D81">
        <w:t xml:space="preserve"> </w:t>
      </w:r>
      <w:r w:rsidR="00453EE6">
        <w:t>See</w:t>
      </w:r>
      <w:r w:rsidR="002A70AF" w:rsidRPr="00344D81">
        <w:t xml:space="preserve"> </w:t>
      </w:r>
      <w:r w:rsidRPr="00344D81">
        <w:t>Mellor (1982)</w:t>
      </w:r>
    </w:p>
  </w:footnote>
  <w:footnote w:id="5">
    <w:p w14:paraId="711977EB" w14:textId="77777777" w:rsidR="009114D8" w:rsidRPr="00344D81" w:rsidRDefault="009114D8" w:rsidP="009114D8">
      <w:pPr>
        <w:pStyle w:val="FootnoteText"/>
      </w:pPr>
      <w:r w:rsidRPr="00344D81">
        <w:rPr>
          <w:rStyle w:val="FootnoteReference"/>
        </w:rPr>
        <w:footnoteRef/>
      </w:r>
      <w:r w:rsidRPr="00344D81">
        <w:t xml:space="preserve"> So, in particular, </w:t>
      </w:r>
      <w:r w:rsidRPr="00344D81">
        <w:rPr>
          <w:i/>
          <w:iCs/>
        </w:rPr>
        <w:t>u</w:t>
      </w:r>
      <w:r w:rsidRPr="00344D81">
        <w:t xml:space="preserve"> is bounded above and below.</w:t>
      </w:r>
    </w:p>
  </w:footnote>
  <w:footnote w:id="6">
    <w:p w14:paraId="0559F25C" w14:textId="77777777" w:rsidR="009114D8" w:rsidRPr="00344D81" w:rsidRDefault="009114D8" w:rsidP="009114D8">
      <w:pPr>
        <w:spacing w:before="120" w:after="120" w:line="276" w:lineRule="auto"/>
        <w:rPr>
          <w:rFonts w:eastAsiaTheme="minorEastAsia" w:cstheme="minorHAnsi"/>
          <w:sz w:val="20"/>
          <w:szCs w:val="20"/>
        </w:rPr>
      </w:pPr>
      <w:r w:rsidRPr="00344D81">
        <w:rPr>
          <w:rStyle w:val="FootnoteReference"/>
          <w:sz w:val="20"/>
          <w:szCs w:val="20"/>
        </w:rPr>
        <w:footnoteRef/>
      </w:r>
      <w:r w:rsidRPr="00344D81">
        <w:rPr>
          <w:sz w:val="20"/>
          <w:szCs w:val="20"/>
        </w:rPr>
        <w:t xml:space="preserve"> </w:t>
      </w:r>
      <w:r w:rsidRPr="00344D81">
        <w:rPr>
          <w:rFonts w:cstheme="minorHAnsi"/>
          <w:sz w:val="20"/>
          <w:szCs w:val="20"/>
        </w:rPr>
        <w:t>A Boolean algebra of events is atomless just in case every event in the algebra (other than then empty set) has a strict subset that belongs to the algebra and complete if every subset has a supremum (or upper bound). Many familiar domains have this structure. For instance, consider the set of possible intervals of rainfall quantity. If rainfall is a real-valued quantity then for every possible interval of rainfalls there is a possible narrower interval, and so this set is atomless.</w:t>
      </w:r>
    </w:p>
  </w:footnote>
  <w:footnote w:id="7">
    <w:p w14:paraId="22EAA8D7" w14:textId="77777777" w:rsidR="00F705B3" w:rsidRPr="00344D81" w:rsidRDefault="00F705B3" w:rsidP="00F705B3">
      <w:pPr>
        <w:pStyle w:val="FootnoteText"/>
        <w:spacing w:before="120" w:after="120" w:line="276" w:lineRule="auto"/>
      </w:pPr>
      <w:r w:rsidRPr="00344D81">
        <w:rPr>
          <w:rStyle w:val="FootnoteReference"/>
        </w:rPr>
        <w:footnoteRef/>
      </w:r>
      <w:r w:rsidRPr="00344D81">
        <w:t xml:space="preserve"> These are respectively the Anchoring and Certainty conditions of Bradley (2017), both consequences of the Regularity condition on suppositional probability proposed by Joyce (1999).</w:t>
      </w:r>
    </w:p>
  </w:footnote>
  <w:footnote w:id="8">
    <w:p w14:paraId="54E5CEF7" w14:textId="77777777" w:rsidR="009D1252" w:rsidRPr="00344D81" w:rsidRDefault="009D1252" w:rsidP="009D1252">
      <w:pPr>
        <w:pStyle w:val="FootnoteText"/>
        <w:spacing w:before="120" w:after="120" w:line="276" w:lineRule="auto"/>
      </w:pPr>
      <w:r w:rsidRPr="00344D81">
        <w:rPr>
          <w:rStyle w:val="FootnoteReference"/>
        </w:rPr>
        <w:footnoteRef/>
      </w:r>
      <w:r w:rsidRPr="00344D81">
        <w:t xml:space="preserve"> See Jeffrey (1965), Joyce (2006) or Bradley (2017) for further details.</w:t>
      </w:r>
    </w:p>
  </w:footnote>
  <w:footnote w:id="9">
    <w:p w14:paraId="637E34AB" w14:textId="53595C13" w:rsidR="006F237C" w:rsidRPr="00344D81" w:rsidRDefault="006F237C">
      <w:pPr>
        <w:pStyle w:val="FootnoteText"/>
      </w:pPr>
      <w:r w:rsidRPr="00344D81">
        <w:rPr>
          <w:rStyle w:val="FootnoteReference"/>
        </w:rPr>
        <w:footnoteRef/>
      </w:r>
      <w:r w:rsidRPr="00344D81">
        <w:t xml:space="preserve"> See Ahmed (</w:t>
      </w:r>
      <w:r w:rsidR="00D1408F" w:rsidRPr="00344D81">
        <w:t>2014) for an influential defence of evidential decision theory</w:t>
      </w:r>
      <w:r w:rsidR="00234A29" w:rsidRPr="00344D81">
        <w:t xml:space="preserve">. </w:t>
      </w:r>
    </w:p>
  </w:footnote>
  <w:footnote w:id="10">
    <w:p w14:paraId="56B0A136" w14:textId="4E90A980" w:rsidR="00357557" w:rsidRPr="00344D81" w:rsidRDefault="00357557">
      <w:pPr>
        <w:pStyle w:val="FootnoteText"/>
      </w:pPr>
      <w:r w:rsidRPr="00344D81">
        <w:rPr>
          <w:rStyle w:val="FootnoteReference"/>
        </w:rPr>
        <w:footnoteRef/>
      </w:r>
      <w:r w:rsidRPr="00344D81">
        <w:t xml:space="preserve"> A similar claim is made by Levi (1980).</w:t>
      </w:r>
    </w:p>
  </w:footnote>
  <w:footnote w:id="11">
    <w:p w14:paraId="1190AA9E" w14:textId="620D1855" w:rsidR="00561476" w:rsidRPr="00344D81" w:rsidRDefault="00561476">
      <w:pPr>
        <w:pStyle w:val="FootnoteText"/>
      </w:pPr>
      <w:r w:rsidRPr="00344D81">
        <w:rPr>
          <w:rStyle w:val="FootnoteReference"/>
        </w:rPr>
        <w:footnoteRef/>
      </w:r>
      <w:r w:rsidRPr="00344D81">
        <w:t xml:space="preserve"> For a comprehensive survey and discussion see Pettigrew (</w:t>
      </w:r>
      <w:r w:rsidR="009F0879" w:rsidRPr="00344D81">
        <w:t>2016)</w:t>
      </w:r>
    </w:p>
  </w:footnote>
  <w:footnote w:id="12">
    <w:p w14:paraId="1BF652FD" w14:textId="77777777" w:rsidR="00532FD8" w:rsidRPr="00344D81" w:rsidRDefault="00532FD8" w:rsidP="00532FD8">
      <w:pPr>
        <w:pStyle w:val="FootnoteText"/>
      </w:pPr>
      <w:r w:rsidRPr="00344D81">
        <w:rPr>
          <w:rStyle w:val="FootnoteReference"/>
        </w:rPr>
        <w:footnoteRef/>
      </w:r>
      <w:r w:rsidRPr="00344D81">
        <w:t xml:space="preserve"> This principle </w:t>
      </w:r>
      <w:r w:rsidRPr="00344D81">
        <w:rPr>
          <w:rFonts w:cstheme="minorHAnsi"/>
        </w:rPr>
        <w:t>is often termed ‘Miller’s Principle’ after the discussion of it in Miller (1966).</w:t>
      </w:r>
    </w:p>
  </w:footnote>
  <w:footnote w:id="13">
    <w:p w14:paraId="5EB50E21" w14:textId="347E4DCD" w:rsidR="00B530DC" w:rsidRPr="00344D81" w:rsidRDefault="00B530DC">
      <w:pPr>
        <w:pStyle w:val="FootnoteText"/>
      </w:pPr>
      <w:r w:rsidRPr="00344D81">
        <w:rPr>
          <w:rStyle w:val="FootnoteReference"/>
        </w:rPr>
        <w:footnoteRef/>
      </w:r>
      <w:r w:rsidRPr="00344D81">
        <w:t xml:space="preserve"> A formal proof is given in the appendix as Theorem 1(a).</w:t>
      </w:r>
      <w:r w:rsidR="00FB7A26">
        <w:t xml:space="preserve"> I</w:t>
      </w:r>
      <w:r w:rsidR="00144BD4" w:rsidRPr="00344D81">
        <w:t>n the absence of Certainty</w:t>
      </w:r>
      <w:r w:rsidR="00FE53CE" w:rsidRPr="00344D81">
        <w:t>, th</w:t>
      </w:r>
      <w:r w:rsidR="00B933DA" w:rsidRPr="00344D81">
        <w:t>e derived</w:t>
      </w:r>
      <w:r w:rsidR="00FE53CE" w:rsidRPr="00344D81">
        <w:t xml:space="preserve"> principle </w:t>
      </w:r>
      <w:r w:rsidR="00B933DA" w:rsidRPr="00344D81">
        <w:t>would</w:t>
      </w:r>
      <w:r w:rsidR="00FE53CE" w:rsidRPr="00344D81">
        <w:t xml:space="preserve"> be restricted to any </w:t>
      </w:r>
      <m:oMath>
        <m:r>
          <w:rPr>
            <w:rFonts w:ascii="Cambria Math" w:hAnsi="Cambria Math" w:cstheme="minorHAnsi"/>
          </w:rPr>
          <m:t>P</m:t>
        </m:r>
        <m:r>
          <w:rPr>
            <w:rFonts w:ascii="Cambria Math" w:eastAsiaTheme="minorEastAsia" w:hAnsi="Cambria Math" w:cstheme="minorHAnsi"/>
          </w:rPr>
          <m:t>∈</m:t>
        </m:r>
        <m:r>
          <m:rPr>
            <m:sty m:val="p"/>
          </m:rPr>
          <w:rPr>
            <w:rFonts w:ascii="Cambria Math" w:eastAsiaTheme="minorEastAsia" w:hAnsi="Cambria Math" w:cstheme="minorHAnsi"/>
          </w:rPr>
          <m:t>Δ</m:t>
        </m:r>
      </m:oMath>
      <w:r w:rsidR="00FE53CE" w:rsidRPr="00344D81">
        <w:rPr>
          <w:rFonts w:eastAsiaTheme="minorEastAsia"/>
        </w:rPr>
        <w:t xml:space="preserve"> containing no inadmissible evidence. </w:t>
      </w:r>
    </w:p>
  </w:footnote>
  <w:footnote w:id="14">
    <w:p w14:paraId="3B290F01" w14:textId="1519AF34" w:rsidR="00D156FD" w:rsidRPr="00344D81" w:rsidRDefault="00D156FD" w:rsidP="00D156FD">
      <w:pPr>
        <w:pStyle w:val="FootnoteText"/>
      </w:pPr>
      <w:r w:rsidRPr="00344D81">
        <w:rPr>
          <w:rStyle w:val="FootnoteReference"/>
        </w:rPr>
        <w:footnoteRef/>
      </w:r>
      <w:r w:rsidRPr="00344D81">
        <w:t xml:space="preserve"> See Nissan-Rozen (2013)</w:t>
      </w:r>
      <w:r>
        <w:t>.</w:t>
      </w:r>
    </w:p>
  </w:footnote>
  <w:footnote w:id="15">
    <w:p w14:paraId="4E81005D" w14:textId="23A05D0B" w:rsidR="00403261" w:rsidRPr="00344D81" w:rsidRDefault="00403261">
      <w:pPr>
        <w:pStyle w:val="FootnoteText"/>
      </w:pPr>
      <w:r w:rsidRPr="00344D81">
        <w:rPr>
          <w:rStyle w:val="FootnoteReference"/>
        </w:rPr>
        <w:footnoteRef/>
      </w:r>
      <w:r w:rsidRPr="00344D81">
        <w:t xml:space="preserve"> In Resnick (</w:t>
      </w:r>
      <w:r w:rsidR="008B2C22" w:rsidRPr="00344D81">
        <w:t>1987</w:t>
      </w:r>
      <w:r w:rsidRPr="00344D81">
        <w:t xml:space="preserve">) it is called the Better Chances principle and is used in the derivation of </w:t>
      </w:r>
      <w:r w:rsidR="00B90467" w:rsidRPr="00344D81">
        <w:t>expected utility theory.</w:t>
      </w:r>
    </w:p>
  </w:footnote>
  <w:footnote w:id="16">
    <w:p w14:paraId="6672804D" w14:textId="4A33F294" w:rsidR="0037603A" w:rsidRPr="00344D81" w:rsidRDefault="0037603A">
      <w:pPr>
        <w:pStyle w:val="FootnoteText"/>
      </w:pPr>
      <w:r w:rsidRPr="00344D81">
        <w:rPr>
          <w:rStyle w:val="FootnoteReference"/>
        </w:rPr>
        <w:footnoteRef/>
      </w:r>
      <w:r w:rsidRPr="00344D81">
        <w:t xml:space="preserve"> </w:t>
      </w:r>
      <w:r w:rsidR="00DA6817" w:rsidRPr="00344D81">
        <w:t xml:space="preserve">Ironically, </w:t>
      </w:r>
      <w:r w:rsidRPr="00344D81">
        <w:t xml:space="preserve">Lewis </w:t>
      </w:r>
      <w:r w:rsidR="000612E3" w:rsidRPr="00344D81">
        <w:t xml:space="preserve">was </w:t>
      </w:r>
      <w:r w:rsidR="00DA6817" w:rsidRPr="00344D81">
        <w:t xml:space="preserve">a </w:t>
      </w:r>
      <w:r w:rsidR="000612E3" w:rsidRPr="00344D81">
        <w:t>proponent of causal decision theory</w:t>
      </w:r>
      <w:r w:rsidR="00DA6817" w:rsidRPr="00344D81">
        <w:t>, so necessarily he was wrong about something.</w:t>
      </w:r>
    </w:p>
  </w:footnote>
  <w:footnote w:id="17">
    <w:p w14:paraId="210CA667" w14:textId="52DD7544" w:rsidR="008260EC" w:rsidRPr="00344D81" w:rsidRDefault="008260EC">
      <w:pPr>
        <w:pStyle w:val="FootnoteText"/>
      </w:pPr>
      <w:r w:rsidRPr="00344D81">
        <w:rPr>
          <w:rStyle w:val="FootnoteReference"/>
        </w:rPr>
        <w:footnoteRef/>
      </w:r>
      <w:r w:rsidRPr="00344D81">
        <w:t xml:space="preserve"> </w:t>
      </w:r>
      <w:r w:rsidR="0032337F" w:rsidRPr="00344D81">
        <w:t>In private communication.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48182" w14:textId="77777777" w:rsidR="00B84C51" w:rsidRDefault="00B84C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E012E" w14:textId="77777777" w:rsidR="00B84C51" w:rsidRDefault="00B84C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37FCF" w14:textId="77777777" w:rsidR="00B84C51" w:rsidRDefault="00B84C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37B06"/>
    <w:multiLevelType w:val="hybridMultilevel"/>
    <w:tmpl w:val="22E2B208"/>
    <w:lvl w:ilvl="0" w:tplc="1326E3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3C0AF0"/>
    <w:multiLevelType w:val="hybridMultilevel"/>
    <w:tmpl w:val="62A24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C6091E"/>
    <w:multiLevelType w:val="multilevel"/>
    <w:tmpl w:val="06E4A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64C1E"/>
    <w:multiLevelType w:val="hybridMultilevel"/>
    <w:tmpl w:val="19E260B6"/>
    <w:lvl w:ilvl="0" w:tplc="BA0008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E50FF2"/>
    <w:multiLevelType w:val="hybridMultilevel"/>
    <w:tmpl w:val="3B3242B4"/>
    <w:lvl w:ilvl="0" w:tplc="EB3E6F38">
      <w:start w:val="1"/>
      <w:numFmt w:val="decimal"/>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302F40"/>
    <w:multiLevelType w:val="hybridMultilevel"/>
    <w:tmpl w:val="1944C9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60590C"/>
    <w:multiLevelType w:val="hybridMultilevel"/>
    <w:tmpl w:val="9F8E8AEE"/>
    <w:lvl w:ilvl="0" w:tplc="807CA626">
      <w:start w:val="1"/>
      <w:numFmt w:val="decimal"/>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D669A3"/>
    <w:multiLevelType w:val="multilevel"/>
    <w:tmpl w:val="DBBA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560DDC"/>
    <w:multiLevelType w:val="hybridMultilevel"/>
    <w:tmpl w:val="742A1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CB784E"/>
    <w:multiLevelType w:val="hybridMultilevel"/>
    <w:tmpl w:val="19E260B6"/>
    <w:lvl w:ilvl="0" w:tplc="BA0008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487E39"/>
    <w:multiLevelType w:val="hybridMultilevel"/>
    <w:tmpl w:val="62A24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D21505"/>
    <w:multiLevelType w:val="hybridMultilevel"/>
    <w:tmpl w:val="F0FC9B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C83440"/>
    <w:multiLevelType w:val="hybridMultilevel"/>
    <w:tmpl w:val="3E2C6F06"/>
    <w:lvl w:ilvl="0" w:tplc="682AA3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350A1E"/>
    <w:multiLevelType w:val="hybridMultilevel"/>
    <w:tmpl w:val="C2BE8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AE0ADE"/>
    <w:multiLevelType w:val="hybridMultilevel"/>
    <w:tmpl w:val="6A884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D61CBC"/>
    <w:multiLevelType w:val="hybridMultilevel"/>
    <w:tmpl w:val="62A24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46608E"/>
    <w:multiLevelType w:val="hybridMultilevel"/>
    <w:tmpl w:val="412816AA"/>
    <w:lvl w:ilvl="0" w:tplc="42843E08">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BDF2129"/>
    <w:multiLevelType w:val="hybridMultilevel"/>
    <w:tmpl w:val="FB36DE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812B83"/>
    <w:multiLevelType w:val="hybridMultilevel"/>
    <w:tmpl w:val="0E08B03E"/>
    <w:lvl w:ilvl="0" w:tplc="B73ADDD6">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5706249">
    <w:abstractNumId w:val="8"/>
  </w:num>
  <w:num w:numId="2" w16cid:durableId="1649289206">
    <w:abstractNumId w:val="7"/>
  </w:num>
  <w:num w:numId="3" w16cid:durableId="33819001">
    <w:abstractNumId w:val="2"/>
  </w:num>
  <w:num w:numId="4" w16cid:durableId="1182283738">
    <w:abstractNumId w:val="13"/>
  </w:num>
  <w:num w:numId="5" w16cid:durableId="101193951">
    <w:abstractNumId w:val="18"/>
  </w:num>
  <w:num w:numId="6" w16cid:durableId="1081217863">
    <w:abstractNumId w:val="10"/>
  </w:num>
  <w:num w:numId="7" w16cid:durableId="2048218968">
    <w:abstractNumId w:val="1"/>
  </w:num>
  <w:num w:numId="8" w16cid:durableId="1269436543">
    <w:abstractNumId w:val="15"/>
  </w:num>
  <w:num w:numId="9" w16cid:durableId="1156915857">
    <w:abstractNumId w:val="16"/>
  </w:num>
  <w:num w:numId="10" w16cid:durableId="713434258">
    <w:abstractNumId w:val="4"/>
  </w:num>
  <w:num w:numId="11" w16cid:durableId="471823795">
    <w:abstractNumId w:val="14"/>
  </w:num>
  <w:num w:numId="12" w16cid:durableId="752816871">
    <w:abstractNumId w:val="9"/>
  </w:num>
  <w:num w:numId="13" w16cid:durableId="2043088052">
    <w:abstractNumId w:val="12"/>
  </w:num>
  <w:num w:numId="14" w16cid:durableId="1190413822">
    <w:abstractNumId w:val="0"/>
  </w:num>
  <w:num w:numId="15" w16cid:durableId="1603880204">
    <w:abstractNumId w:val="5"/>
  </w:num>
  <w:num w:numId="16" w16cid:durableId="1651861973">
    <w:abstractNumId w:val="3"/>
  </w:num>
  <w:num w:numId="17" w16cid:durableId="272906572">
    <w:abstractNumId w:val="17"/>
  </w:num>
  <w:num w:numId="18" w16cid:durableId="1757509226">
    <w:abstractNumId w:val="6"/>
  </w:num>
  <w:num w:numId="19" w16cid:durableId="491095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FD2"/>
    <w:rsid w:val="0000078F"/>
    <w:rsid w:val="00000AFD"/>
    <w:rsid w:val="00001331"/>
    <w:rsid w:val="0000266E"/>
    <w:rsid w:val="0000267A"/>
    <w:rsid w:val="000030CD"/>
    <w:rsid w:val="000032EA"/>
    <w:rsid w:val="0000359D"/>
    <w:rsid w:val="00003746"/>
    <w:rsid w:val="00003909"/>
    <w:rsid w:val="00003946"/>
    <w:rsid w:val="00003B5A"/>
    <w:rsid w:val="00004356"/>
    <w:rsid w:val="0000435F"/>
    <w:rsid w:val="00004EB0"/>
    <w:rsid w:val="000059FB"/>
    <w:rsid w:val="00006550"/>
    <w:rsid w:val="000066DF"/>
    <w:rsid w:val="00006EE7"/>
    <w:rsid w:val="00006FA0"/>
    <w:rsid w:val="0000703E"/>
    <w:rsid w:val="000070DE"/>
    <w:rsid w:val="000071E9"/>
    <w:rsid w:val="000072B5"/>
    <w:rsid w:val="000074C5"/>
    <w:rsid w:val="000109D7"/>
    <w:rsid w:val="00010C6E"/>
    <w:rsid w:val="00010D79"/>
    <w:rsid w:val="000110E1"/>
    <w:rsid w:val="00011BCC"/>
    <w:rsid w:val="0001249A"/>
    <w:rsid w:val="00013300"/>
    <w:rsid w:val="000134F1"/>
    <w:rsid w:val="00015394"/>
    <w:rsid w:val="00015FE7"/>
    <w:rsid w:val="00017CA9"/>
    <w:rsid w:val="00020A00"/>
    <w:rsid w:val="00020C9B"/>
    <w:rsid w:val="00020DE0"/>
    <w:rsid w:val="000216C1"/>
    <w:rsid w:val="0002201E"/>
    <w:rsid w:val="00022870"/>
    <w:rsid w:val="00022BE8"/>
    <w:rsid w:val="00022C23"/>
    <w:rsid w:val="00023C0C"/>
    <w:rsid w:val="0002406C"/>
    <w:rsid w:val="0002533F"/>
    <w:rsid w:val="00025811"/>
    <w:rsid w:val="0002587D"/>
    <w:rsid w:val="00025E64"/>
    <w:rsid w:val="00026202"/>
    <w:rsid w:val="000267A4"/>
    <w:rsid w:val="00026A6E"/>
    <w:rsid w:val="00027175"/>
    <w:rsid w:val="00027657"/>
    <w:rsid w:val="0003095B"/>
    <w:rsid w:val="0003120A"/>
    <w:rsid w:val="00031FE8"/>
    <w:rsid w:val="00032079"/>
    <w:rsid w:val="000328C8"/>
    <w:rsid w:val="00033393"/>
    <w:rsid w:val="00033439"/>
    <w:rsid w:val="0003438B"/>
    <w:rsid w:val="000345E4"/>
    <w:rsid w:val="00034741"/>
    <w:rsid w:val="00034D4E"/>
    <w:rsid w:val="00035CA1"/>
    <w:rsid w:val="0003601A"/>
    <w:rsid w:val="000364EB"/>
    <w:rsid w:val="00037257"/>
    <w:rsid w:val="00037DBC"/>
    <w:rsid w:val="00037E3A"/>
    <w:rsid w:val="00040E1D"/>
    <w:rsid w:val="000423E2"/>
    <w:rsid w:val="00042E33"/>
    <w:rsid w:val="000437B6"/>
    <w:rsid w:val="00044340"/>
    <w:rsid w:val="00044A1A"/>
    <w:rsid w:val="00045C81"/>
    <w:rsid w:val="00045EFA"/>
    <w:rsid w:val="000467D6"/>
    <w:rsid w:val="000471A4"/>
    <w:rsid w:val="0004762A"/>
    <w:rsid w:val="00047A9B"/>
    <w:rsid w:val="00050182"/>
    <w:rsid w:val="00051C5A"/>
    <w:rsid w:val="00052380"/>
    <w:rsid w:val="000526EB"/>
    <w:rsid w:val="00052711"/>
    <w:rsid w:val="00052F3E"/>
    <w:rsid w:val="00053137"/>
    <w:rsid w:val="00053206"/>
    <w:rsid w:val="00053722"/>
    <w:rsid w:val="000539A8"/>
    <w:rsid w:val="00054589"/>
    <w:rsid w:val="00054657"/>
    <w:rsid w:val="00054BF9"/>
    <w:rsid w:val="00054C1D"/>
    <w:rsid w:val="000558E8"/>
    <w:rsid w:val="000558F3"/>
    <w:rsid w:val="00055C78"/>
    <w:rsid w:val="000569C2"/>
    <w:rsid w:val="00056B49"/>
    <w:rsid w:val="000577AB"/>
    <w:rsid w:val="00057877"/>
    <w:rsid w:val="000612E3"/>
    <w:rsid w:val="000639ED"/>
    <w:rsid w:val="00064BBC"/>
    <w:rsid w:val="00064FB3"/>
    <w:rsid w:val="0006511C"/>
    <w:rsid w:val="0006608C"/>
    <w:rsid w:val="00066D86"/>
    <w:rsid w:val="000674F7"/>
    <w:rsid w:val="00067ACB"/>
    <w:rsid w:val="00067BAC"/>
    <w:rsid w:val="00067E09"/>
    <w:rsid w:val="00070744"/>
    <w:rsid w:val="00071146"/>
    <w:rsid w:val="000719AC"/>
    <w:rsid w:val="000722D2"/>
    <w:rsid w:val="00072E97"/>
    <w:rsid w:val="00073298"/>
    <w:rsid w:val="00073C50"/>
    <w:rsid w:val="000744F1"/>
    <w:rsid w:val="00075711"/>
    <w:rsid w:val="00076688"/>
    <w:rsid w:val="00076CDA"/>
    <w:rsid w:val="000779A2"/>
    <w:rsid w:val="00077A7E"/>
    <w:rsid w:val="00077E84"/>
    <w:rsid w:val="00081520"/>
    <w:rsid w:val="00081F6A"/>
    <w:rsid w:val="000822A2"/>
    <w:rsid w:val="000828C2"/>
    <w:rsid w:val="00082B02"/>
    <w:rsid w:val="00083435"/>
    <w:rsid w:val="0008373E"/>
    <w:rsid w:val="000837E8"/>
    <w:rsid w:val="00083A58"/>
    <w:rsid w:val="00083ADE"/>
    <w:rsid w:val="00083C73"/>
    <w:rsid w:val="00083CF7"/>
    <w:rsid w:val="00083FFB"/>
    <w:rsid w:val="00084778"/>
    <w:rsid w:val="00084C5E"/>
    <w:rsid w:val="00085243"/>
    <w:rsid w:val="000859B6"/>
    <w:rsid w:val="00085F86"/>
    <w:rsid w:val="000862FD"/>
    <w:rsid w:val="00086479"/>
    <w:rsid w:val="00087077"/>
    <w:rsid w:val="000870C9"/>
    <w:rsid w:val="0009018F"/>
    <w:rsid w:val="00091AF8"/>
    <w:rsid w:val="00091C88"/>
    <w:rsid w:val="00091EF6"/>
    <w:rsid w:val="00092FED"/>
    <w:rsid w:val="00093AA9"/>
    <w:rsid w:val="0009418F"/>
    <w:rsid w:val="00094717"/>
    <w:rsid w:val="000947A4"/>
    <w:rsid w:val="00094853"/>
    <w:rsid w:val="00094922"/>
    <w:rsid w:val="00094D9C"/>
    <w:rsid w:val="00095776"/>
    <w:rsid w:val="000965D4"/>
    <w:rsid w:val="00096CEA"/>
    <w:rsid w:val="00096CF2"/>
    <w:rsid w:val="00096E68"/>
    <w:rsid w:val="000976B8"/>
    <w:rsid w:val="000A0747"/>
    <w:rsid w:val="000A0760"/>
    <w:rsid w:val="000A07EB"/>
    <w:rsid w:val="000A0BDA"/>
    <w:rsid w:val="000A12CA"/>
    <w:rsid w:val="000A1310"/>
    <w:rsid w:val="000A15B1"/>
    <w:rsid w:val="000A1737"/>
    <w:rsid w:val="000A1D9F"/>
    <w:rsid w:val="000A1DA2"/>
    <w:rsid w:val="000A2136"/>
    <w:rsid w:val="000A21E0"/>
    <w:rsid w:val="000A2F1A"/>
    <w:rsid w:val="000A357D"/>
    <w:rsid w:val="000A3817"/>
    <w:rsid w:val="000A3A64"/>
    <w:rsid w:val="000A3ED3"/>
    <w:rsid w:val="000A3FE9"/>
    <w:rsid w:val="000A4B7F"/>
    <w:rsid w:val="000A62F3"/>
    <w:rsid w:val="000A6579"/>
    <w:rsid w:val="000A6DA1"/>
    <w:rsid w:val="000A7553"/>
    <w:rsid w:val="000A79E8"/>
    <w:rsid w:val="000B0416"/>
    <w:rsid w:val="000B2569"/>
    <w:rsid w:val="000B2F3E"/>
    <w:rsid w:val="000B3B06"/>
    <w:rsid w:val="000B49AD"/>
    <w:rsid w:val="000B5376"/>
    <w:rsid w:val="000B5641"/>
    <w:rsid w:val="000B5FAF"/>
    <w:rsid w:val="000B717A"/>
    <w:rsid w:val="000B7472"/>
    <w:rsid w:val="000B7B48"/>
    <w:rsid w:val="000C0121"/>
    <w:rsid w:val="000C0DAC"/>
    <w:rsid w:val="000C36B1"/>
    <w:rsid w:val="000C383D"/>
    <w:rsid w:val="000C4AC5"/>
    <w:rsid w:val="000C4D0F"/>
    <w:rsid w:val="000C58A0"/>
    <w:rsid w:val="000C5B17"/>
    <w:rsid w:val="000C5E36"/>
    <w:rsid w:val="000C5E8A"/>
    <w:rsid w:val="000C6235"/>
    <w:rsid w:val="000C62E3"/>
    <w:rsid w:val="000C6464"/>
    <w:rsid w:val="000C7163"/>
    <w:rsid w:val="000C75A8"/>
    <w:rsid w:val="000C7F5A"/>
    <w:rsid w:val="000D0773"/>
    <w:rsid w:val="000D0BB1"/>
    <w:rsid w:val="000D0DFC"/>
    <w:rsid w:val="000D1A27"/>
    <w:rsid w:val="000D27D6"/>
    <w:rsid w:val="000D2EF8"/>
    <w:rsid w:val="000D4278"/>
    <w:rsid w:val="000D43D7"/>
    <w:rsid w:val="000D46C9"/>
    <w:rsid w:val="000D47DC"/>
    <w:rsid w:val="000D5EFE"/>
    <w:rsid w:val="000D6021"/>
    <w:rsid w:val="000D78CE"/>
    <w:rsid w:val="000D7CE4"/>
    <w:rsid w:val="000D7E89"/>
    <w:rsid w:val="000E019C"/>
    <w:rsid w:val="000E04D3"/>
    <w:rsid w:val="000E0EA8"/>
    <w:rsid w:val="000E14A5"/>
    <w:rsid w:val="000E1CAC"/>
    <w:rsid w:val="000E1F74"/>
    <w:rsid w:val="000E23DB"/>
    <w:rsid w:val="000E2E76"/>
    <w:rsid w:val="000E32BB"/>
    <w:rsid w:val="000E3882"/>
    <w:rsid w:val="000E4E91"/>
    <w:rsid w:val="000E5B3E"/>
    <w:rsid w:val="000E60A8"/>
    <w:rsid w:val="000E6178"/>
    <w:rsid w:val="000E65D4"/>
    <w:rsid w:val="000E6D90"/>
    <w:rsid w:val="000F01C0"/>
    <w:rsid w:val="000F0319"/>
    <w:rsid w:val="000F187A"/>
    <w:rsid w:val="000F26AB"/>
    <w:rsid w:val="000F278E"/>
    <w:rsid w:val="000F283C"/>
    <w:rsid w:val="000F32DD"/>
    <w:rsid w:val="000F336D"/>
    <w:rsid w:val="000F406B"/>
    <w:rsid w:val="000F410C"/>
    <w:rsid w:val="000F4D35"/>
    <w:rsid w:val="000F4EF6"/>
    <w:rsid w:val="000F50EC"/>
    <w:rsid w:val="000F517F"/>
    <w:rsid w:val="000F5189"/>
    <w:rsid w:val="000F5AB1"/>
    <w:rsid w:val="000F62D8"/>
    <w:rsid w:val="000F6371"/>
    <w:rsid w:val="000F7364"/>
    <w:rsid w:val="000F73A2"/>
    <w:rsid w:val="000F7C4F"/>
    <w:rsid w:val="000F7E76"/>
    <w:rsid w:val="000F7F0A"/>
    <w:rsid w:val="00100236"/>
    <w:rsid w:val="00100B84"/>
    <w:rsid w:val="00100D7B"/>
    <w:rsid w:val="001029BB"/>
    <w:rsid w:val="0010351C"/>
    <w:rsid w:val="00103964"/>
    <w:rsid w:val="001044B6"/>
    <w:rsid w:val="00104892"/>
    <w:rsid w:val="00105471"/>
    <w:rsid w:val="0010557C"/>
    <w:rsid w:val="001055EA"/>
    <w:rsid w:val="00105E4F"/>
    <w:rsid w:val="001060A7"/>
    <w:rsid w:val="00106717"/>
    <w:rsid w:val="001068FD"/>
    <w:rsid w:val="0010704A"/>
    <w:rsid w:val="00107119"/>
    <w:rsid w:val="00107C08"/>
    <w:rsid w:val="00107EEB"/>
    <w:rsid w:val="0011000B"/>
    <w:rsid w:val="00111934"/>
    <w:rsid w:val="0011274E"/>
    <w:rsid w:val="00113C31"/>
    <w:rsid w:val="0011420A"/>
    <w:rsid w:val="00114227"/>
    <w:rsid w:val="001146F3"/>
    <w:rsid w:val="00116301"/>
    <w:rsid w:val="00116369"/>
    <w:rsid w:val="00116485"/>
    <w:rsid w:val="00116539"/>
    <w:rsid w:val="001165D0"/>
    <w:rsid w:val="001166CD"/>
    <w:rsid w:val="00116BBF"/>
    <w:rsid w:val="00116C78"/>
    <w:rsid w:val="001170C0"/>
    <w:rsid w:val="001171EF"/>
    <w:rsid w:val="0011739D"/>
    <w:rsid w:val="00117CA0"/>
    <w:rsid w:val="00120B6E"/>
    <w:rsid w:val="00121753"/>
    <w:rsid w:val="001218B0"/>
    <w:rsid w:val="00121938"/>
    <w:rsid w:val="0012197A"/>
    <w:rsid w:val="00122391"/>
    <w:rsid w:val="001228E5"/>
    <w:rsid w:val="00122A4D"/>
    <w:rsid w:val="00123746"/>
    <w:rsid w:val="001237DB"/>
    <w:rsid w:val="00123AC7"/>
    <w:rsid w:val="00123DB7"/>
    <w:rsid w:val="00124389"/>
    <w:rsid w:val="001244B2"/>
    <w:rsid w:val="00124DDA"/>
    <w:rsid w:val="00125BF8"/>
    <w:rsid w:val="00125F50"/>
    <w:rsid w:val="001260CB"/>
    <w:rsid w:val="001263A7"/>
    <w:rsid w:val="0012734E"/>
    <w:rsid w:val="0012735B"/>
    <w:rsid w:val="0013012B"/>
    <w:rsid w:val="00131230"/>
    <w:rsid w:val="001312EB"/>
    <w:rsid w:val="001315BB"/>
    <w:rsid w:val="00131977"/>
    <w:rsid w:val="00131FF7"/>
    <w:rsid w:val="0013370F"/>
    <w:rsid w:val="00133A1B"/>
    <w:rsid w:val="00134176"/>
    <w:rsid w:val="0013436F"/>
    <w:rsid w:val="001344A4"/>
    <w:rsid w:val="00134C0E"/>
    <w:rsid w:val="001350A3"/>
    <w:rsid w:val="001354B8"/>
    <w:rsid w:val="001363FA"/>
    <w:rsid w:val="001367DF"/>
    <w:rsid w:val="00136A85"/>
    <w:rsid w:val="00137048"/>
    <w:rsid w:val="00137218"/>
    <w:rsid w:val="00140145"/>
    <w:rsid w:val="001413E8"/>
    <w:rsid w:val="00141854"/>
    <w:rsid w:val="00141E21"/>
    <w:rsid w:val="001429DF"/>
    <w:rsid w:val="00142AA4"/>
    <w:rsid w:val="00143725"/>
    <w:rsid w:val="00143AB5"/>
    <w:rsid w:val="001446B7"/>
    <w:rsid w:val="001448F5"/>
    <w:rsid w:val="00144BD4"/>
    <w:rsid w:val="00144FBF"/>
    <w:rsid w:val="00145A2E"/>
    <w:rsid w:val="00145F8A"/>
    <w:rsid w:val="001465CD"/>
    <w:rsid w:val="00147569"/>
    <w:rsid w:val="00147733"/>
    <w:rsid w:val="00147A46"/>
    <w:rsid w:val="00151E41"/>
    <w:rsid w:val="00152713"/>
    <w:rsid w:val="001527D2"/>
    <w:rsid w:val="0015288F"/>
    <w:rsid w:val="0015346A"/>
    <w:rsid w:val="001535BE"/>
    <w:rsid w:val="0015377D"/>
    <w:rsid w:val="00153845"/>
    <w:rsid w:val="00153DAF"/>
    <w:rsid w:val="001549CD"/>
    <w:rsid w:val="001555D4"/>
    <w:rsid w:val="0015598D"/>
    <w:rsid w:val="001564D9"/>
    <w:rsid w:val="001569EA"/>
    <w:rsid w:val="00157562"/>
    <w:rsid w:val="0015767E"/>
    <w:rsid w:val="001600FA"/>
    <w:rsid w:val="0016076B"/>
    <w:rsid w:val="00160A41"/>
    <w:rsid w:val="00160E0A"/>
    <w:rsid w:val="00160FF7"/>
    <w:rsid w:val="001612A3"/>
    <w:rsid w:val="001621F9"/>
    <w:rsid w:val="0016232E"/>
    <w:rsid w:val="001624F1"/>
    <w:rsid w:val="00162773"/>
    <w:rsid w:val="001630E7"/>
    <w:rsid w:val="00163C34"/>
    <w:rsid w:val="001640D5"/>
    <w:rsid w:val="0016477A"/>
    <w:rsid w:val="00164BED"/>
    <w:rsid w:val="00166342"/>
    <w:rsid w:val="00166381"/>
    <w:rsid w:val="00166E20"/>
    <w:rsid w:val="00167AED"/>
    <w:rsid w:val="0017003F"/>
    <w:rsid w:val="001702E8"/>
    <w:rsid w:val="00170552"/>
    <w:rsid w:val="001707AE"/>
    <w:rsid w:val="00170C4C"/>
    <w:rsid w:val="00171767"/>
    <w:rsid w:val="00171BF8"/>
    <w:rsid w:val="00171C36"/>
    <w:rsid w:val="00171C9E"/>
    <w:rsid w:val="0017215D"/>
    <w:rsid w:val="001728BC"/>
    <w:rsid w:val="00173AA3"/>
    <w:rsid w:val="00173F38"/>
    <w:rsid w:val="00173F42"/>
    <w:rsid w:val="001745BA"/>
    <w:rsid w:val="00174601"/>
    <w:rsid w:val="00174874"/>
    <w:rsid w:val="00174B48"/>
    <w:rsid w:val="001754E2"/>
    <w:rsid w:val="00175FA5"/>
    <w:rsid w:val="00177454"/>
    <w:rsid w:val="00177FE5"/>
    <w:rsid w:val="0018019B"/>
    <w:rsid w:val="001804FC"/>
    <w:rsid w:val="00180571"/>
    <w:rsid w:val="001806CA"/>
    <w:rsid w:val="0018091E"/>
    <w:rsid w:val="00180AAA"/>
    <w:rsid w:val="00180D8E"/>
    <w:rsid w:val="00180DEE"/>
    <w:rsid w:val="00181F6D"/>
    <w:rsid w:val="0018474E"/>
    <w:rsid w:val="001848E6"/>
    <w:rsid w:val="00184BFA"/>
    <w:rsid w:val="00184C3E"/>
    <w:rsid w:val="00184D79"/>
    <w:rsid w:val="00184E0A"/>
    <w:rsid w:val="00185E0F"/>
    <w:rsid w:val="00186048"/>
    <w:rsid w:val="001873DE"/>
    <w:rsid w:val="00187424"/>
    <w:rsid w:val="00187687"/>
    <w:rsid w:val="00187EBB"/>
    <w:rsid w:val="00190DD2"/>
    <w:rsid w:val="00191135"/>
    <w:rsid w:val="00191F1B"/>
    <w:rsid w:val="00192ED4"/>
    <w:rsid w:val="00193C21"/>
    <w:rsid w:val="00194723"/>
    <w:rsid w:val="00194BAD"/>
    <w:rsid w:val="00194C6E"/>
    <w:rsid w:val="00194E24"/>
    <w:rsid w:val="00195514"/>
    <w:rsid w:val="00195847"/>
    <w:rsid w:val="0019597E"/>
    <w:rsid w:val="00195C64"/>
    <w:rsid w:val="00195E20"/>
    <w:rsid w:val="001A06EE"/>
    <w:rsid w:val="001A0E72"/>
    <w:rsid w:val="001A14A6"/>
    <w:rsid w:val="001A16DC"/>
    <w:rsid w:val="001A2860"/>
    <w:rsid w:val="001A29C9"/>
    <w:rsid w:val="001A2B2C"/>
    <w:rsid w:val="001A3F15"/>
    <w:rsid w:val="001A3FFF"/>
    <w:rsid w:val="001A41E4"/>
    <w:rsid w:val="001A4DD8"/>
    <w:rsid w:val="001A5171"/>
    <w:rsid w:val="001A5224"/>
    <w:rsid w:val="001A534B"/>
    <w:rsid w:val="001A6711"/>
    <w:rsid w:val="001A69B5"/>
    <w:rsid w:val="001A6ABB"/>
    <w:rsid w:val="001A6F6E"/>
    <w:rsid w:val="001A7119"/>
    <w:rsid w:val="001B0195"/>
    <w:rsid w:val="001B0362"/>
    <w:rsid w:val="001B0F15"/>
    <w:rsid w:val="001B119C"/>
    <w:rsid w:val="001B1835"/>
    <w:rsid w:val="001B237E"/>
    <w:rsid w:val="001B2B79"/>
    <w:rsid w:val="001B3E2E"/>
    <w:rsid w:val="001B437C"/>
    <w:rsid w:val="001B464B"/>
    <w:rsid w:val="001B55CF"/>
    <w:rsid w:val="001B5806"/>
    <w:rsid w:val="001B5E56"/>
    <w:rsid w:val="001B6EA8"/>
    <w:rsid w:val="001B7B41"/>
    <w:rsid w:val="001C0171"/>
    <w:rsid w:val="001C05E5"/>
    <w:rsid w:val="001C0C67"/>
    <w:rsid w:val="001C1786"/>
    <w:rsid w:val="001C1905"/>
    <w:rsid w:val="001C1E10"/>
    <w:rsid w:val="001C28AA"/>
    <w:rsid w:val="001C2A15"/>
    <w:rsid w:val="001C2AA9"/>
    <w:rsid w:val="001C3E17"/>
    <w:rsid w:val="001C49C8"/>
    <w:rsid w:val="001C4BCC"/>
    <w:rsid w:val="001C4FB0"/>
    <w:rsid w:val="001C5042"/>
    <w:rsid w:val="001C5540"/>
    <w:rsid w:val="001C5E69"/>
    <w:rsid w:val="001C7908"/>
    <w:rsid w:val="001D029D"/>
    <w:rsid w:val="001D057F"/>
    <w:rsid w:val="001D145A"/>
    <w:rsid w:val="001D1C67"/>
    <w:rsid w:val="001D3591"/>
    <w:rsid w:val="001D362F"/>
    <w:rsid w:val="001D4772"/>
    <w:rsid w:val="001D477E"/>
    <w:rsid w:val="001D52CC"/>
    <w:rsid w:val="001D55AF"/>
    <w:rsid w:val="001D59CB"/>
    <w:rsid w:val="001D5C2A"/>
    <w:rsid w:val="001D5D6C"/>
    <w:rsid w:val="001D605B"/>
    <w:rsid w:val="001D61A1"/>
    <w:rsid w:val="001D684C"/>
    <w:rsid w:val="001D6DAF"/>
    <w:rsid w:val="001D7508"/>
    <w:rsid w:val="001D7666"/>
    <w:rsid w:val="001D7C8B"/>
    <w:rsid w:val="001D7F00"/>
    <w:rsid w:val="001E0945"/>
    <w:rsid w:val="001E1DB6"/>
    <w:rsid w:val="001E1F3C"/>
    <w:rsid w:val="001E2445"/>
    <w:rsid w:val="001E254B"/>
    <w:rsid w:val="001E2738"/>
    <w:rsid w:val="001E29B9"/>
    <w:rsid w:val="001E33CC"/>
    <w:rsid w:val="001E34CD"/>
    <w:rsid w:val="001E3894"/>
    <w:rsid w:val="001E5015"/>
    <w:rsid w:val="001E5A23"/>
    <w:rsid w:val="001E5EB1"/>
    <w:rsid w:val="001E61D8"/>
    <w:rsid w:val="001E6F71"/>
    <w:rsid w:val="001E786E"/>
    <w:rsid w:val="001F0F79"/>
    <w:rsid w:val="001F101A"/>
    <w:rsid w:val="001F1388"/>
    <w:rsid w:val="001F17C0"/>
    <w:rsid w:val="001F21EF"/>
    <w:rsid w:val="001F236D"/>
    <w:rsid w:val="001F2A94"/>
    <w:rsid w:val="001F3BD7"/>
    <w:rsid w:val="001F5027"/>
    <w:rsid w:val="001F6A1A"/>
    <w:rsid w:val="001F70EA"/>
    <w:rsid w:val="001F7112"/>
    <w:rsid w:val="001F7499"/>
    <w:rsid w:val="001F7BFA"/>
    <w:rsid w:val="00200081"/>
    <w:rsid w:val="002028EF"/>
    <w:rsid w:val="00203125"/>
    <w:rsid w:val="002031E3"/>
    <w:rsid w:val="0020351A"/>
    <w:rsid w:val="00203E2B"/>
    <w:rsid w:val="00204060"/>
    <w:rsid w:val="00204090"/>
    <w:rsid w:val="00204643"/>
    <w:rsid w:val="00204832"/>
    <w:rsid w:val="00205B8F"/>
    <w:rsid w:val="00205E84"/>
    <w:rsid w:val="002060EA"/>
    <w:rsid w:val="00206289"/>
    <w:rsid w:val="00206D14"/>
    <w:rsid w:val="00210280"/>
    <w:rsid w:val="0021028D"/>
    <w:rsid w:val="002103CD"/>
    <w:rsid w:val="002104C3"/>
    <w:rsid w:val="002108B9"/>
    <w:rsid w:val="00210EE6"/>
    <w:rsid w:val="002110E5"/>
    <w:rsid w:val="00211226"/>
    <w:rsid w:val="00211D0E"/>
    <w:rsid w:val="0021201E"/>
    <w:rsid w:val="0021302A"/>
    <w:rsid w:val="0021313B"/>
    <w:rsid w:val="002132DC"/>
    <w:rsid w:val="00213892"/>
    <w:rsid w:val="00213A6A"/>
    <w:rsid w:val="0021413A"/>
    <w:rsid w:val="00214E1B"/>
    <w:rsid w:val="0021518C"/>
    <w:rsid w:val="00215DCD"/>
    <w:rsid w:val="00215F04"/>
    <w:rsid w:val="00216C4E"/>
    <w:rsid w:val="002170DB"/>
    <w:rsid w:val="00217534"/>
    <w:rsid w:val="00217AC0"/>
    <w:rsid w:val="002201FC"/>
    <w:rsid w:val="0022022D"/>
    <w:rsid w:val="002203C3"/>
    <w:rsid w:val="00220F81"/>
    <w:rsid w:val="00221270"/>
    <w:rsid w:val="00221686"/>
    <w:rsid w:val="00221C72"/>
    <w:rsid w:val="00221E4A"/>
    <w:rsid w:val="00221EB3"/>
    <w:rsid w:val="002223E1"/>
    <w:rsid w:val="00222484"/>
    <w:rsid w:val="0022307C"/>
    <w:rsid w:val="00223341"/>
    <w:rsid w:val="00223702"/>
    <w:rsid w:val="00223DA5"/>
    <w:rsid w:val="00224A04"/>
    <w:rsid w:val="002267B7"/>
    <w:rsid w:val="00226CFE"/>
    <w:rsid w:val="0022706F"/>
    <w:rsid w:val="0022792F"/>
    <w:rsid w:val="00227D77"/>
    <w:rsid w:val="00230709"/>
    <w:rsid w:val="00230943"/>
    <w:rsid w:val="002336B5"/>
    <w:rsid w:val="00233742"/>
    <w:rsid w:val="002338D9"/>
    <w:rsid w:val="002344C2"/>
    <w:rsid w:val="00234A29"/>
    <w:rsid w:val="00234C4D"/>
    <w:rsid w:val="00235574"/>
    <w:rsid w:val="00237AA1"/>
    <w:rsid w:val="00237C27"/>
    <w:rsid w:val="002404B6"/>
    <w:rsid w:val="0024130A"/>
    <w:rsid w:val="0024152D"/>
    <w:rsid w:val="00241A91"/>
    <w:rsid w:val="002428D4"/>
    <w:rsid w:val="00243BFE"/>
    <w:rsid w:val="002450AF"/>
    <w:rsid w:val="00245FBD"/>
    <w:rsid w:val="0024642C"/>
    <w:rsid w:val="0024703E"/>
    <w:rsid w:val="002470BF"/>
    <w:rsid w:val="002475EF"/>
    <w:rsid w:val="00247894"/>
    <w:rsid w:val="00250B58"/>
    <w:rsid w:val="00251354"/>
    <w:rsid w:val="002518C1"/>
    <w:rsid w:val="00251926"/>
    <w:rsid w:val="00251B77"/>
    <w:rsid w:val="002521BC"/>
    <w:rsid w:val="00252473"/>
    <w:rsid w:val="002524C2"/>
    <w:rsid w:val="00252A17"/>
    <w:rsid w:val="00252D29"/>
    <w:rsid w:val="00253524"/>
    <w:rsid w:val="00253755"/>
    <w:rsid w:val="00254504"/>
    <w:rsid w:val="00254A4B"/>
    <w:rsid w:val="00255ADD"/>
    <w:rsid w:val="00256704"/>
    <w:rsid w:val="002568F1"/>
    <w:rsid w:val="0025724E"/>
    <w:rsid w:val="00260217"/>
    <w:rsid w:val="002604B6"/>
    <w:rsid w:val="00260524"/>
    <w:rsid w:val="00261375"/>
    <w:rsid w:val="002614FB"/>
    <w:rsid w:val="00262064"/>
    <w:rsid w:val="00262C9C"/>
    <w:rsid w:val="002636AF"/>
    <w:rsid w:val="002636F6"/>
    <w:rsid w:val="0026482A"/>
    <w:rsid w:val="002662F6"/>
    <w:rsid w:val="00266451"/>
    <w:rsid w:val="00266656"/>
    <w:rsid w:val="002669DD"/>
    <w:rsid w:val="00266A83"/>
    <w:rsid w:val="00267F0F"/>
    <w:rsid w:val="0027029A"/>
    <w:rsid w:val="00270577"/>
    <w:rsid w:val="00270C62"/>
    <w:rsid w:val="00270F75"/>
    <w:rsid w:val="00270F87"/>
    <w:rsid w:val="0027117F"/>
    <w:rsid w:val="00271592"/>
    <w:rsid w:val="002717B0"/>
    <w:rsid w:val="00271DE8"/>
    <w:rsid w:val="00273215"/>
    <w:rsid w:val="002739F6"/>
    <w:rsid w:val="00274744"/>
    <w:rsid w:val="00274CFE"/>
    <w:rsid w:val="00275DD3"/>
    <w:rsid w:val="00276BD1"/>
    <w:rsid w:val="00276BFB"/>
    <w:rsid w:val="0027789B"/>
    <w:rsid w:val="00277EA4"/>
    <w:rsid w:val="002800CB"/>
    <w:rsid w:val="002801BE"/>
    <w:rsid w:val="0028024C"/>
    <w:rsid w:val="00280EFF"/>
    <w:rsid w:val="00281109"/>
    <w:rsid w:val="00281299"/>
    <w:rsid w:val="002812CB"/>
    <w:rsid w:val="00281A24"/>
    <w:rsid w:val="00281DD4"/>
    <w:rsid w:val="002836B3"/>
    <w:rsid w:val="0028465F"/>
    <w:rsid w:val="002855C5"/>
    <w:rsid w:val="002858A2"/>
    <w:rsid w:val="00285BFA"/>
    <w:rsid w:val="00285FFE"/>
    <w:rsid w:val="0028658F"/>
    <w:rsid w:val="00287695"/>
    <w:rsid w:val="00287E03"/>
    <w:rsid w:val="0029002D"/>
    <w:rsid w:val="00291217"/>
    <w:rsid w:val="00291608"/>
    <w:rsid w:val="0029172F"/>
    <w:rsid w:val="00291979"/>
    <w:rsid w:val="00292C09"/>
    <w:rsid w:val="002940F2"/>
    <w:rsid w:val="00294201"/>
    <w:rsid w:val="002949BB"/>
    <w:rsid w:val="00295149"/>
    <w:rsid w:val="00295241"/>
    <w:rsid w:val="00295A4A"/>
    <w:rsid w:val="00295A8C"/>
    <w:rsid w:val="00296219"/>
    <w:rsid w:val="0029770D"/>
    <w:rsid w:val="002A14D7"/>
    <w:rsid w:val="002A1E76"/>
    <w:rsid w:val="002A2545"/>
    <w:rsid w:val="002A2BD5"/>
    <w:rsid w:val="002A2D51"/>
    <w:rsid w:val="002A2DB3"/>
    <w:rsid w:val="002A2E64"/>
    <w:rsid w:val="002A3324"/>
    <w:rsid w:val="002A34CA"/>
    <w:rsid w:val="002A377D"/>
    <w:rsid w:val="002A3A6F"/>
    <w:rsid w:val="002A4406"/>
    <w:rsid w:val="002A4723"/>
    <w:rsid w:val="002A4AA5"/>
    <w:rsid w:val="002A4E89"/>
    <w:rsid w:val="002A595B"/>
    <w:rsid w:val="002A6441"/>
    <w:rsid w:val="002A6EC8"/>
    <w:rsid w:val="002A6F43"/>
    <w:rsid w:val="002A7085"/>
    <w:rsid w:val="002A70AF"/>
    <w:rsid w:val="002A764C"/>
    <w:rsid w:val="002B001F"/>
    <w:rsid w:val="002B06AF"/>
    <w:rsid w:val="002B0DB7"/>
    <w:rsid w:val="002B0DE2"/>
    <w:rsid w:val="002B198F"/>
    <w:rsid w:val="002B19D4"/>
    <w:rsid w:val="002B36CB"/>
    <w:rsid w:val="002B3D82"/>
    <w:rsid w:val="002B4036"/>
    <w:rsid w:val="002B41D2"/>
    <w:rsid w:val="002B5747"/>
    <w:rsid w:val="002B5A3D"/>
    <w:rsid w:val="002B67DE"/>
    <w:rsid w:val="002B6B59"/>
    <w:rsid w:val="002B6D62"/>
    <w:rsid w:val="002B6E3C"/>
    <w:rsid w:val="002B74D7"/>
    <w:rsid w:val="002B768C"/>
    <w:rsid w:val="002B76F6"/>
    <w:rsid w:val="002B7843"/>
    <w:rsid w:val="002C1163"/>
    <w:rsid w:val="002C167E"/>
    <w:rsid w:val="002C1A7B"/>
    <w:rsid w:val="002C222E"/>
    <w:rsid w:val="002C2403"/>
    <w:rsid w:val="002C259E"/>
    <w:rsid w:val="002C2686"/>
    <w:rsid w:val="002C38E7"/>
    <w:rsid w:val="002C39AA"/>
    <w:rsid w:val="002C4377"/>
    <w:rsid w:val="002C4A54"/>
    <w:rsid w:val="002C4B93"/>
    <w:rsid w:val="002C503F"/>
    <w:rsid w:val="002C50D0"/>
    <w:rsid w:val="002C57F6"/>
    <w:rsid w:val="002C5C69"/>
    <w:rsid w:val="002C6AEA"/>
    <w:rsid w:val="002C6C51"/>
    <w:rsid w:val="002C6ED7"/>
    <w:rsid w:val="002C71D3"/>
    <w:rsid w:val="002C7C29"/>
    <w:rsid w:val="002C7C62"/>
    <w:rsid w:val="002C7F68"/>
    <w:rsid w:val="002D03CE"/>
    <w:rsid w:val="002D14E2"/>
    <w:rsid w:val="002D196B"/>
    <w:rsid w:val="002D20A8"/>
    <w:rsid w:val="002D22C7"/>
    <w:rsid w:val="002D2ACC"/>
    <w:rsid w:val="002D2C18"/>
    <w:rsid w:val="002D3373"/>
    <w:rsid w:val="002D36FA"/>
    <w:rsid w:val="002D3831"/>
    <w:rsid w:val="002D3B0F"/>
    <w:rsid w:val="002D438D"/>
    <w:rsid w:val="002D470A"/>
    <w:rsid w:val="002D47F1"/>
    <w:rsid w:val="002D4C6F"/>
    <w:rsid w:val="002D4CBE"/>
    <w:rsid w:val="002D4F9D"/>
    <w:rsid w:val="002D570B"/>
    <w:rsid w:val="002D6228"/>
    <w:rsid w:val="002D669E"/>
    <w:rsid w:val="002D670C"/>
    <w:rsid w:val="002E0559"/>
    <w:rsid w:val="002E0940"/>
    <w:rsid w:val="002E0D1B"/>
    <w:rsid w:val="002E0D68"/>
    <w:rsid w:val="002E14D9"/>
    <w:rsid w:val="002E1A03"/>
    <w:rsid w:val="002E1BC3"/>
    <w:rsid w:val="002E28EC"/>
    <w:rsid w:val="002E39B1"/>
    <w:rsid w:val="002E3F5F"/>
    <w:rsid w:val="002E4105"/>
    <w:rsid w:val="002E417E"/>
    <w:rsid w:val="002E4303"/>
    <w:rsid w:val="002E4387"/>
    <w:rsid w:val="002E52B7"/>
    <w:rsid w:val="002E5861"/>
    <w:rsid w:val="002E5DB2"/>
    <w:rsid w:val="002E6667"/>
    <w:rsid w:val="002E7540"/>
    <w:rsid w:val="002E7F69"/>
    <w:rsid w:val="002F0D17"/>
    <w:rsid w:val="002F0FB2"/>
    <w:rsid w:val="002F1266"/>
    <w:rsid w:val="002F1A4E"/>
    <w:rsid w:val="002F1CA4"/>
    <w:rsid w:val="002F1D23"/>
    <w:rsid w:val="002F39AA"/>
    <w:rsid w:val="002F3E69"/>
    <w:rsid w:val="002F4139"/>
    <w:rsid w:val="002F51B1"/>
    <w:rsid w:val="002F57D8"/>
    <w:rsid w:val="003000BC"/>
    <w:rsid w:val="0030020D"/>
    <w:rsid w:val="0030026F"/>
    <w:rsid w:val="00300D02"/>
    <w:rsid w:val="00302454"/>
    <w:rsid w:val="0030290B"/>
    <w:rsid w:val="00303122"/>
    <w:rsid w:val="00303959"/>
    <w:rsid w:val="00303FD9"/>
    <w:rsid w:val="00305DE0"/>
    <w:rsid w:val="00306BE3"/>
    <w:rsid w:val="00307222"/>
    <w:rsid w:val="003077C7"/>
    <w:rsid w:val="0031006D"/>
    <w:rsid w:val="00311F96"/>
    <w:rsid w:val="003127DE"/>
    <w:rsid w:val="003128F2"/>
    <w:rsid w:val="0031297D"/>
    <w:rsid w:val="003131F6"/>
    <w:rsid w:val="00313D5A"/>
    <w:rsid w:val="00314437"/>
    <w:rsid w:val="00314EBE"/>
    <w:rsid w:val="003151FE"/>
    <w:rsid w:val="00315878"/>
    <w:rsid w:val="00315894"/>
    <w:rsid w:val="003158FD"/>
    <w:rsid w:val="00316250"/>
    <w:rsid w:val="00316A09"/>
    <w:rsid w:val="00316CBB"/>
    <w:rsid w:val="0031769A"/>
    <w:rsid w:val="0031783E"/>
    <w:rsid w:val="0031795A"/>
    <w:rsid w:val="00320BFE"/>
    <w:rsid w:val="00320D5C"/>
    <w:rsid w:val="00320EC3"/>
    <w:rsid w:val="00320F63"/>
    <w:rsid w:val="00321232"/>
    <w:rsid w:val="00322E30"/>
    <w:rsid w:val="00323300"/>
    <w:rsid w:val="0032337F"/>
    <w:rsid w:val="00323497"/>
    <w:rsid w:val="00323D8A"/>
    <w:rsid w:val="00325005"/>
    <w:rsid w:val="00326305"/>
    <w:rsid w:val="0032675E"/>
    <w:rsid w:val="003268AC"/>
    <w:rsid w:val="00327485"/>
    <w:rsid w:val="0033052B"/>
    <w:rsid w:val="00330B99"/>
    <w:rsid w:val="00330E35"/>
    <w:rsid w:val="00331E40"/>
    <w:rsid w:val="00332797"/>
    <w:rsid w:val="00333748"/>
    <w:rsid w:val="003340BC"/>
    <w:rsid w:val="003345AC"/>
    <w:rsid w:val="00334C53"/>
    <w:rsid w:val="00334F80"/>
    <w:rsid w:val="0033515F"/>
    <w:rsid w:val="003351B7"/>
    <w:rsid w:val="0033527D"/>
    <w:rsid w:val="003359D5"/>
    <w:rsid w:val="00335C22"/>
    <w:rsid w:val="00337824"/>
    <w:rsid w:val="0034043A"/>
    <w:rsid w:val="003405C6"/>
    <w:rsid w:val="003406EC"/>
    <w:rsid w:val="0034093D"/>
    <w:rsid w:val="0034134A"/>
    <w:rsid w:val="00341A43"/>
    <w:rsid w:val="00342086"/>
    <w:rsid w:val="00342127"/>
    <w:rsid w:val="00342176"/>
    <w:rsid w:val="003424E0"/>
    <w:rsid w:val="0034290F"/>
    <w:rsid w:val="003432BA"/>
    <w:rsid w:val="0034473E"/>
    <w:rsid w:val="00344D81"/>
    <w:rsid w:val="00345131"/>
    <w:rsid w:val="00346613"/>
    <w:rsid w:val="00346691"/>
    <w:rsid w:val="00346B19"/>
    <w:rsid w:val="00347701"/>
    <w:rsid w:val="00347AFC"/>
    <w:rsid w:val="003511ED"/>
    <w:rsid w:val="00351232"/>
    <w:rsid w:val="003517BE"/>
    <w:rsid w:val="00352575"/>
    <w:rsid w:val="00353F6E"/>
    <w:rsid w:val="00356959"/>
    <w:rsid w:val="00356B6B"/>
    <w:rsid w:val="00357557"/>
    <w:rsid w:val="00357CD5"/>
    <w:rsid w:val="00357DD6"/>
    <w:rsid w:val="00357F52"/>
    <w:rsid w:val="00360044"/>
    <w:rsid w:val="00360E4C"/>
    <w:rsid w:val="00360EEC"/>
    <w:rsid w:val="00360F60"/>
    <w:rsid w:val="00361335"/>
    <w:rsid w:val="0036178D"/>
    <w:rsid w:val="00361E65"/>
    <w:rsid w:val="0036254B"/>
    <w:rsid w:val="00362BEA"/>
    <w:rsid w:val="00362CD9"/>
    <w:rsid w:val="003632CB"/>
    <w:rsid w:val="003641DF"/>
    <w:rsid w:val="0036563D"/>
    <w:rsid w:val="00367571"/>
    <w:rsid w:val="0036763A"/>
    <w:rsid w:val="00370168"/>
    <w:rsid w:val="003718BD"/>
    <w:rsid w:val="00372721"/>
    <w:rsid w:val="00372D23"/>
    <w:rsid w:val="00373415"/>
    <w:rsid w:val="003745E0"/>
    <w:rsid w:val="003745E7"/>
    <w:rsid w:val="00375634"/>
    <w:rsid w:val="00375A03"/>
    <w:rsid w:val="0037603A"/>
    <w:rsid w:val="0037613D"/>
    <w:rsid w:val="00376276"/>
    <w:rsid w:val="0037659E"/>
    <w:rsid w:val="00376927"/>
    <w:rsid w:val="00376A4A"/>
    <w:rsid w:val="00376BA0"/>
    <w:rsid w:val="0037753F"/>
    <w:rsid w:val="00377895"/>
    <w:rsid w:val="00380E11"/>
    <w:rsid w:val="00382D30"/>
    <w:rsid w:val="00383607"/>
    <w:rsid w:val="00383AFD"/>
    <w:rsid w:val="00384017"/>
    <w:rsid w:val="003841CE"/>
    <w:rsid w:val="00384B7C"/>
    <w:rsid w:val="003863AF"/>
    <w:rsid w:val="003874C1"/>
    <w:rsid w:val="00387A19"/>
    <w:rsid w:val="00387C1E"/>
    <w:rsid w:val="00387C55"/>
    <w:rsid w:val="00387F0C"/>
    <w:rsid w:val="00390382"/>
    <w:rsid w:val="00390E4C"/>
    <w:rsid w:val="0039127D"/>
    <w:rsid w:val="00391300"/>
    <w:rsid w:val="0039179C"/>
    <w:rsid w:val="0039200F"/>
    <w:rsid w:val="003926C7"/>
    <w:rsid w:val="003926E6"/>
    <w:rsid w:val="00392FA1"/>
    <w:rsid w:val="00392FD6"/>
    <w:rsid w:val="00393B63"/>
    <w:rsid w:val="00393FB7"/>
    <w:rsid w:val="003940EE"/>
    <w:rsid w:val="0039414A"/>
    <w:rsid w:val="003943BD"/>
    <w:rsid w:val="00395214"/>
    <w:rsid w:val="003955F5"/>
    <w:rsid w:val="00396945"/>
    <w:rsid w:val="003A0387"/>
    <w:rsid w:val="003A0688"/>
    <w:rsid w:val="003A079A"/>
    <w:rsid w:val="003A0FB9"/>
    <w:rsid w:val="003A175B"/>
    <w:rsid w:val="003A262C"/>
    <w:rsid w:val="003A4241"/>
    <w:rsid w:val="003A4EEE"/>
    <w:rsid w:val="003A55AA"/>
    <w:rsid w:val="003A5EE5"/>
    <w:rsid w:val="003A62F1"/>
    <w:rsid w:val="003A689F"/>
    <w:rsid w:val="003A6B31"/>
    <w:rsid w:val="003A6B93"/>
    <w:rsid w:val="003A7303"/>
    <w:rsid w:val="003A73F2"/>
    <w:rsid w:val="003B174C"/>
    <w:rsid w:val="003B1B62"/>
    <w:rsid w:val="003B1D86"/>
    <w:rsid w:val="003B1DC8"/>
    <w:rsid w:val="003B303B"/>
    <w:rsid w:val="003B3603"/>
    <w:rsid w:val="003B3CB9"/>
    <w:rsid w:val="003B3E04"/>
    <w:rsid w:val="003B5B6D"/>
    <w:rsid w:val="003B705B"/>
    <w:rsid w:val="003B7833"/>
    <w:rsid w:val="003C03D8"/>
    <w:rsid w:val="003C120B"/>
    <w:rsid w:val="003C146A"/>
    <w:rsid w:val="003C1D74"/>
    <w:rsid w:val="003C261A"/>
    <w:rsid w:val="003C2D61"/>
    <w:rsid w:val="003C2EBC"/>
    <w:rsid w:val="003C31ED"/>
    <w:rsid w:val="003C4331"/>
    <w:rsid w:val="003C435A"/>
    <w:rsid w:val="003C4C4D"/>
    <w:rsid w:val="003C61A4"/>
    <w:rsid w:val="003C6EC1"/>
    <w:rsid w:val="003C6F2F"/>
    <w:rsid w:val="003D1564"/>
    <w:rsid w:val="003D1C1C"/>
    <w:rsid w:val="003D1F2E"/>
    <w:rsid w:val="003D233B"/>
    <w:rsid w:val="003D32DD"/>
    <w:rsid w:val="003D4463"/>
    <w:rsid w:val="003D4685"/>
    <w:rsid w:val="003D49C4"/>
    <w:rsid w:val="003D4E63"/>
    <w:rsid w:val="003D5F6A"/>
    <w:rsid w:val="003D650A"/>
    <w:rsid w:val="003D6BE5"/>
    <w:rsid w:val="003D7FAF"/>
    <w:rsid w:val="003E00D3"/>
    <w:rsid w:val="003E0970"/>
    <w:rsid w:val="003E0BB6"/>
    <w:rsid w:val="003E1AD5"/>
    <w:rsid w:val="003E2753"/>
    <w:rsid w:val="003E30ED"/>
    <w:rsid w:val="003E3496"/>
    <w:rsid w:val="003E3789"/>
    <w:rsid w:val="003E37E5"/>
    <w:rsid w:val="003E395C"/>
    <w:rsid w:val="003E3BCC"/>
    <w:rsid w:val="003E3CBE"/>
    <w:rsid w:val="003E4029"/>
    <w:rsid w:val="003E4431"/>
    <w:rsid w:val="003E47BD"/>
    <w:rsid w:val="003E4E82"/>
    <w:rsid w:val="003E503F"/>
    <w:rsid w:val="003E57C4"/>
    <w:rsid w:val="003E5CE1"/>
    <w:rsid w:val="003E5E56"/>
    <w:rsid w:val="003E6891"/>
    <w:rsid w:val="003E6A0E"/>
    <w:rsid w:val="003E6A9F"/>
    <w:rsid w:val="003E7467"/>
    <w:rsid w:val="003E7FE6"/>
    <w:rsid w:val="003F026B"/>
    <w:rsid w:val="003F163C"/>
    <w:rsid w:val="003F296C"/>
    <w:rsid w:val="003F2C1E"/>
    <w:rsid w:val="003F3363"/>
    <w:rsid w:val="003F37AC"/>
    <w:rsid w:val="003F4CF8"/>
    <w:rsid w:val="003F5010"/>
    <w:rsid w:val="003F5EF7"/>
    <w:rsid w:val="003F699E"/>
    <w:rsid w:val="003F6F78"/>
    <w:rsid w:val="003F7662"/>
    <w:rsid w:val="00400BD1"/>
    <w:rsid w:val="00403261"/>
    <w:rsid w:val="0040334A"/>
    <w:rsid w:val="0040366E"/>
    <w:rsid w:val="004037BB"/>
    <w:rsid w:val="00404475"/>
    <w:rsid w:val="00404F7D"/>
    <w:rsid w:val="00405DC6"/>
    <w:rsid w:val="00405F74"/>
    <w:rsid w:val="00406A81"/>
    <w:rsid w:val="00407FA6"/>
    <w:rsid w:val="00410140"/>
    <w:rsid w:val="00410157"/>
    <w:rsid w:val="00411165"/>
    <w:rsid w:val="00412209"/>
    <w:rsid w:val="004122A8"/>
    <w:rsid w:val="004123BA"/>
    <w:rsid w:val="004125C4"/>
    <w:rsid w:val="004125F3"/>
    <w:rsid w:val="004135DB"/>
    <w:rsid w:val="004137A1"/>
    <w:rsid w:val="00413D03"/>
    <w:rsid w:val="00413F29"/>
    <w:rsid w:val="00413F86"/>
    <w:rsid w:val="00414249"/>
    <w:rsid w:val="00415A56"/>
    <w:rsid w:val="00416B90"/>
    <w:rsid w:val="004173AB"/>
    <w:rsid w:val="00417582"/>
    <w:rsid w:val="00417A7E"/>
    <w:rsid w:val="00417F42"/>
    <w:rsid w:val="0042075C"/>
    <w:rsid w:val="00421235"/>
    <w:rsid w:val="004228AD"/>
    <w:rsid w:val="0042357B"/>
    <w:rsid w:val="00423D06"/>
    <w:rsid w:val="00424310"/>
    <w:rsid w:val="004250A7"/>
    <w:rsid w:val="004256E7"/>
    <w:rsid w:val="00425D35"/>
    <w:rsid w:val="00425D97"/>
    <w:rsid w:val="00427273"/>
    <w:rsid w:val="00427292"/>
    <w:rsid w:val="00431052"/>
    <w:rsid w:val="00431100"/>
    <w:rsid w:val="00431494"/>
    <w:rsid w:val="004319DD"/>
    <w:rsid w:val="00434072"/>
    <w:rsid w:val="004340C1"/>
    <w:rsid w:val="004358C7"/>
    <w:rsid w:val="00436E7E"/>
    <w:rsid w:val="004375FE"/>
    <w:rsid w:val="00437BAF"/>
    <w:rsid w:val="00437E7C"/>
    <w:rsid w:val="0044176F"/>
    <w:rsid w:val="00442943"/>
    <w:rsid w:val="004434FA"/>
    <w:rsid w:val="0044407A"/>
    <w:rsid w:val="004442DA"/>
    <w:rsid w:val="00444EB1"/>
    <w:rsid w:val="004454C2"/>
    <w:rsid w:val="0044558E"/>
    <w:rsid w:val="00445863"/>
    <w:rsid w:val="004459AA"/>
    <w:rsid w:val="00446D43"/>
    <w:rsid w:val="004476DB"/>
    <w:rsid w:val="004476E5"/>
    <w:rsid w:val="004508BA"/>
    <w:rsid w:val="00450E4D"/>
    <w:rsid w:val="0045106D"/>
    <w:rsid w:val="00451DF9"/>
    <w:rsid w:val="0045243F"/>
    <w:rsid w:val="004528FD"/>
    <w:rsid w:val="00452BBB"/>
    <w:rsid w:val="004536BA"/>
    <w:rsid w:val="004537C1"/>
    <w:rsid w:val="00453A3F"/>
    <w:rsid w:val="00453E1D"/>
    <w:rsid w:val="00453EE6"/>
    <w:rsid w:val="00453FC0"/>
    <w:rsid w:val="00454A68"/>
    <w:rsid w:val="00455126"/>
    <w:rsid w:val="004553EC"/>
    <w:rsid w:val="00460661"/>
    <w:rsid w:val="0046076C"/>
    <w:rsid w:val="00460DF2"/>
    <w:rsid w:val="0046132F"/>
    <w:rsid w:val="00463721"/>
    <w:rsid w:val="004644BA"/>
    <w:rsid w:val="0046471C"/>
    <w:rsid w:val="00464866"/>
    <w:rsid w:val="00466465"/>
    <w:rsid w:val="0046649B"/>
    <w:rsid w:val="00466877"/>
    <w:rsid w:val="00466A91"/>
    <w:rsid w:val="00466F38"/>
    <w:rsid w:val="00467349"/>
    <w:rsid w:val="0046768C"/>
    <w:rsid w:val="00470222"/>
    <w:rsid w:val="00470AFA"/>
    <w:rsid w:val="00470D0D"/>
    <w:rsid w:val="004714B4"/>
    <w:rsid w:val="00471E13"/>
    <w:rsid w:val="00471E49"/>
    <w:rsid w:val="004725F8"/>
    <w:rsid w:val="004726C0"/>
    <w:rsid w:val="004736E9"/>
    <w:rsid w:val="0047378A"/>
    <w:rsid w:val="00473829"/>
    <w:rsid w:val="00474A79"/>
    <w:rsid w:val="00474C49"/>
    <w:rsid w:val="004750E4"/>
    <w:rsid w:val="00475991"/>
    <w:rsid w:val="00475F74"/>
    <w:rsid w:val="004769F9"/>
    <w:rsid w:val="00476E5E"/>
    <w:rsid w:val="00477186"/>
    <w:rsid w:val="00477665"/>
    <w:rsid w:val="00480399"/>
    <w:rsid w:val="004805D8"/>
    <w:rsid w:val="00480751"/>
    <w:rsid w:val="00481465"/>
    <w:rsid w:val="00482202"/>
    <w:rsid w:val="0048278D"/>
    <w:rsid w:val="00482ACD"/>
    <w:rsid w:val="00482F0E"/>
    <w:rsid w:val="004834F4"/>
    <w:rsid w:val="00484196"/>
    <w:rsid w:val="004842F8"/>
    <w:rsid w:val="0048468E"/>
    <w:rsid w:val="00484A2B"/>
    <w:rsid w:val="004852D1"/>
    <w:rsid w:val="0048644A"/>
    <w:rsid w:val="004864F4"/>
    <w:rsid w:val="00486809"/>
    <w:rsid w:val="00486B4B"/>
    <w:rsid w:val="0048704A"/>
    <w:rsid w:val="00487D22"/>
    <w:rsid w:val="004904C6"/>
    <w:rsid w:val="004908AD"/>
    <w:rsid w:val="00490C01"/>
    <w:rsid w:val="00490EC8"/>
    <w:rsid w:val="004922DD"/>
    <w:rsid w:val="00492698"/>
    <w:rsid w:val="0049558D"/>
    <w:rsid w:val="00495C79"/>
    <w:rsid w:val="00496694"/>
    <w:rsid w:val="0049677B"/>
    <w:rsid w:val="00496FD2"/>
    <w:rsid w:val="00497483"/>
    <w:rsid w:val="0049793F"/>
    <w:rsid w:val="004A027C"/>
    <w:rsid w:val="004A047F"/>
    <w:rsid w:val="004A0CD9"/>
    <w:rsid w:val="004A16B0"/>
    <w:rsid w:val="004A1AEE"/>
    <w:rsid w:val="004A1D63"/>
    <w:rsid w:val="004A265A"/>
    <w:rsid w:val="004A2708"/>
    <w:rsid w:val="004A2D15"/>
    <w:rsid w:val="004A4C76"/>
    <w:rsid w:val="004A5313"/>
    <w:rsid w:val="004A5635"/>
    <w:rsid w:val="004A5C58"/>
    <w:rsid w:val="004A68F8"/>
    <w:rsid w:val="004A6EE9"/>
    <w:rsid w:val="004A7484"/>
    <w:rsid w:val="004A767D"/>
    <w:rsid w:val="004A7A1A"/>
    <w:rsid w:val="004A7AF8"/>
    <w:rsid w:val="004B02C9"/>
    <w:rsid w:val="004B09A0"/>
    <w:rsid w:val="004B1833"/>
    <w:rsid w:val="004B1FCD"/>
    <w:rsid w:val="004B345A"/>
    <w:rsid w:val="004B3851"/>
    <w:rsid w:val="004B38B4"/>
    <w:rsid w:val="004B3D47"/>
    <w:rsid w:val="004B3DE4"/>
    <w:rsid w:val="004B3F1C"/>
    <w:rsid w:val="004B42ED"/>
    <w:rsid w:val="004B48C0"/>
    <w:rsid w:val="004B48CB"/>
    <w:rsid w:val="004B4C93"/>
    <w:rsid w:val="004B55C2"/>
    <w:rsid w:val="004B6A3B"/>
    <w:rsid w:val="004B6C98"/>
    <w:rsid w:val="004B6EB0"/>
    <w:rsid w:val="004B719F"/>
    <w:rsid w:val="004B737D"/>
    <w:rsid w:val="004B741D"/>
    <w:rsid w:val="004B7E02"/>
    <w:rsid w:val="004C0449"/>
    <w:rsid w:val="004C0914"/>
    <w:rsid w:val="004C0CA7"/>
    <w:rsid w:val="004C1564"/>
    <w:rsid w:val="004C299D"/>
    <w:rsid w:val="004C3357"/>
    <w:rsid w:val="004C3D3E"/>
    <w:rsid w:val="004C47CF"/>
    <w:rsid w:val="004C4CBA"/>
    <w:rsid w:val="004C7C6B"/>
    <w:rsid w:val="004D066C"/>
    <w:rsid w:val="004D15E5"/>
    <w:rsid w:val="004D17D4"/>
    <w:rsid w:val="004D1A9E"/>
    <w:rsid w:val="004D1DAB"/>
    <w:rsid w:val="004D1E1F"/>
    <w:rsid w:val="004D2433"/>
    <w:rsid w:val="004D2F23"/>
    <w:rsid w:val="004D308C"/>
    <w:rsid w:val="004D33A8"/>
    <w:rsid w:val="004D3D2A"/>
    <w:rsid w:val="004D43C5"/>
    <w:rsid w:val="004D440C"/>
    <w:rsid w:val="004D4DAF"/>
    <w:rsid w:val="004D4EEE"/>
    <w:rsid w:val="004D5C5B"/>
    <w:rsid w:val="004D659A"/>
    <w:rsid w:val="004D6EAC"/>
    <w:rsid w:val="004D7F31"/>
    <w:rsid w:val="004E0802"/>
    <w:rsid w:val="004E09E1"/>
    <w:rsid w:val="004E17CB"/>
    <w:rsid w:val="004E1C8B"/>
    <w:rsid w:val="004E1E0E"/>
    <w:rsid w:val="004E24B5"/>
    <w:rsid w:val="004E24CD"/>
    <w:rsid w:val="004E2F69"/>
    <w:rsid w:val="004E3960"/>
    <w:rsid w:val="004E4BFD"/>
    <w:rsid w:val="004E4BFE"/>
    <w:rsid w:val="004E5D24"/>
    <w:rsid w:val="004E6ADB"/>
    <w:rsid w:val="004E701A"/>
    <w:rsid w:val="004E739C"/>
    <w:rsid w:val="004E791D"/>
    <w:rsid w:val="004E7EFC"/>
    <w:rsid w:val="004F0029"/>
    <w:rsid w:val="004F0058"/>
    <w:rsid w:val="004F0906"/>
    <w:rsid w:val="004F0FEE"/>
    <w:rsid w:val="004F1497"/>
    <w:rsid w:val="004F1F55"/>
    <w:rsid w:val="004F2103"/>
    <w:rsid w:val="004F2452"/>
    <w:rsid w:val="004F2DEB"/>
    <w:rsid w:val="004F340C"/>
    <w:rsid w:val="004F34A5"/>
    <w:rsid w:val="004F4506"/>
    <w:rsid w:val="004F4576"/>
    <w:rsid w:val="004F5927"/>
    <w:rsid w:val="004F6422"/>
    <w:rsid w:val="00500465"/>
    <w:rsid w:val="0050059E"/>
    <w:rsid w:val="0050185C"/>
    <w:rsid w:val="00503727"/>
    <w:rsid w:val="00503AEE"/>
    <w:rsid w:val="00503B7C"/>
    <w:rsid w:val="00503F82"/>
    <w:rsid w:val="00504015"/>
    <w:rsid w:val="00504282"/>
    <w:rsid w:val="00504496"/>
    <w:rsid w:val="00505275"/>
    <w:rsid w:val="00506DAC"/>
    <w:rsid w:val="00506F4B"/>
    <w:rsid w:val="00507339"/>
    <w:rsid w:val="00510424"/>
    <w:rsid w:val="005107BA"/>
    <w:rsid w:val="00512914"/>
    <w:rsid w:val="00512D0F"/>
    <w:rsid w:val="00513193"/>
    <w:rsid w:val="00513F97"/>
    <w:rsid w:val="005147D2"/>
    <w:rsid w:val="0051484E"/>
    <w:rsid w:val="00514B89"/>
    <w:rsid w:val="00514BC9"/>
    <w:rsid w:val="00515544"/>
    <w:rsid w:val="00515C5A"/>
    <w:rsid w:val="0051663E"/>
    <w:rsid w:val="005172E7"/>
    <w:rsid w:val="005178B9"/>
    <w:rsid w:val="005207E2"/>
    <w:rsid w:val="0052084C"/>
    <w:rsid w:val="00520D74"/>
    <w:rsid w:val="00522567"/>
    <w:rsid w:val="005227B3"/>
    <w:rsid w:val="0052296C"/>
    <w:rsid w:val="00522A68"/>
    <w:rsid w:val="0052300C"/>
    <w:rsid w:val="00523FF1"/>
    <w:rsid w:val="00524359"/>
    <w:rsid w:val="00524E63"/>
    <w:rsid w:val="00525095"/>
    <w:rsid w:val="00525546"/>
    <w:rsid w:val="00525A21"/>
    <w:rsid w:val="00526873"/>
    <w:rsid w:val="00527247"/>
    <w:rsid w:val="00527B5E"/>
    <w:rsid w:val="0053074E"/>
    <w:rsid w:val="00530DDA"/>
    <w:rsid w:val="0053148D"/>
    <w:rsid w:val="005322C8"/>
    <w:rsid w:val="005324FE"/>
    <w:rsid w:val="00532CA3"/>
    <w:rsid w:val="00532CA8"/>
    <w:rsid w:val="00532FD8"/>
    <w:rsid w:val="00533698"/>
    <w:rsid w:val="00534FDE"/>
    <w:rsid w:val="0053549C"/>
    <w:rsid w:val="00535699"/>
    <w:rsid w:val="005357F7"/>
    <w:rsid w:val="0053597B"/>
    <w:rsid w:val="00535EA1"/>
    <w:rsid w:val="0053658A"/>
    <w:rsid w:val="00536590"/>
    <w:rsid w:val="005366BB"/>
    <w:rsid w:val="00536B7C"/>
    <w:rsid w:val="00536FD1"/>
    <w:rsid w:val="005373C7"/>
    <w:rsid w:val="00537A28"/>
    <w:rsid w:val="005402B4"/>
    <w:rsid w:val="005406DE"/>
    <w:rsid w:val="00540B72"/>
    <w:rsid w:val="005423AE"/>
    <w:rsid w:val="00542C79"/>
    <w:rsid w:val="00542F51"/>
    <w:rsid w:val="00544A34"/>
    <w:rsid w:val="00545528"/>
    <w:rsid w:val="005457A7"/>
    <w:rsid w:val="00545A2D"/>
    <w:rsid w:val="00545AE1"/>
    <w:rsid w:val="00546EA6"/>
    <w:rsid w:val="00550391"/>
    <w:rsid w:val="00550503"/>
    <w:rsid w:val="005506BB"/>
    <w:rsid w:val="00550E89"/>
    <w:rsid w:val="00550EA1"/>
    <w:rsid w:val="005511EB"/>
    <w:rsid w:val="00551477"/>
    <w:rsid w:val="00551527"/>
    <w:rsid w:val="005522F0"/>
    <w:rsid w:val="005523EB"/>
    <w:rsid w:val="00552992"/>
    <w:rsid w:val="00552A5F"/>
    <w:rsid w:val="005533FC"/>
    <w:rsid w:val="0055391B"/>
    <w:rsid w:val="00553D6C"/>
    <w:rsid w:val="0055426E"/>
    <w:rsid w:val="005549AB"/>
    <w:rsid w:val="005552C4"/>
    <w:rsid w:val="00555CB7"/>
    <w:rsid w:val="005562A0"/>
    <w:rsid w:val="00557348"/>
    <w:rsid w:val="005579B6"/>
    <w:rsid w:val="005604A4"/>
    <w:rsid w:val="00561476"/>
    <w:rsid w:val="0056164C"/>
    <w:rsid w:val="0056197B"/>
    <w:rsid w:val="00561D4E"/>
    <w:rsid w:val="00562005"/>
    <w:rsid w:val="00563422"/>
    <w:rsid w:val="0056393E"/>
    <w:rsid w:val="00563BB8"/>
    <w:rsid w:val="005641A0"/>
    <w:rsid w:val="00565F38"/>
    <w:rsid w:val="0056602E"/>
    <w:rsid w:val="00567AAB"/>
    <w:rsid w:val="00567D8A"/>
    <w:rsid w:val="00571F21"/>
    <w:rsid w:val="00572815"/>
    <w:rsid w:val="00572AEB"/>
    <w:rsid w:val="00572E36"/>
    <w:rsid w:val="00572EB5"/>
    <w:rsid w:val="00573959"/>
    <w:rsid w:val="00574575"/>
    <w:rsid w:val="00574F61"/>
    <w:rsid w:val="00575AD8"/>
    <w:rsid w:val="00575C8D"/>
    <w:rsid w:val="00576381"/>
    <w:rsid w:val="00576983"/>
    <w:rsid w:val="00576997"/>
    <w:rsid w:val="005769CF"/>
    <w:rsid w:val="00576C42"/>
    <w:rsid w:val="00577DB0"/>
    <w:rsid w:val="00580BEB"/>
    <w:rsid w:val="00580D9C"/>
    <w:rsid w:val="00580F8F"/>
    <w:rsid w:val="005827A5"/>
    <w:rsid w:val="00582835"/>
    <w:rsid w:val="00585052"/>
    <w:rsid w:val="00585F7B"/>
    <w:rsid w:val="005869E7"/>
    <w:rsid w:val="00586B3A"/>
    <w:rsid w:val="005877EC"/>
    <w:rsid w:val="005879E4"/>
    <w:rsid w:val="00587EAF"/>
    <w:rsid w:val="00587FAF"/>
    <w:rsid w:val="00590ADC"/>
    <w:rsid w:val="005918A5"/>
    <w:rsid w:val="00591E09"/>
    <w:rsid w:val="00591E3C"/>
    <w:rsid w:val="00592244"/>
    <w:rsid w:val="005922F7"/>
    <w:rsid w:val="0059285E"/>
    <w:rsid w:val="005929B7"/>
    <w:rsid w:val="005929E9"/>
    <w:rsid w:val="00593008"/>
    <w:rsid w:val="0059459E"/>
    <w:rsid w:val="00595EEC"/>
    <w:rsid w:val="005964AC"/>
    <w:rsid w:val="005967A5"/>
    <w:rsid w:val="00596913"/>
    <w:rsid w:val="00597488"/>
    <w:rsid w:val="0059779E"/>
    <w:rsid w:val="0059790E"/>
    <w:rsid w:val="005A031E"/>
    <w:rsid w:val="005A070D"/>
    <w:rsid w:val="005A0BBF"/>
    <w:rsid w:val="005A1120"/>
    <w:rsid w:val="005A2581"/>
    <w:rsid w:val="005A2828"/>
    <w:rsid w:val="005A29CD"/>
    <w:rsid w:val="005A3320"/>
    <w:rsid w:val="005A38D1"/>
    <w:rsid w:val="005A40B6"/>
    <w:rsid w:val="005A43B7"/>
    <w:rsid w:val="005A4DBF"/>
    <w:rsid w:val="005A55FC"/>
    <w:rsid w:val="005A5796"/>
    <w:rsid w:val="005A66EE"/>
    <w:rsid w:val="005A6E64"/>
    <w:rsid w:val="005A74BC"/>
    <w:rsid w:val="005A7AA8"/>
    <w:rsid w:val="005B07F5"/>
    <w:rsid w:val="005B0A85"/>
    <w:rsid w:val="005B0BA9"/>
    <w:rsid w:val="005B0F33"/>
    <w:rsid w:val="005B119C"/>
    <w:rsid w:val="005B2694"/>
    <w:rsid w:val="005B26B4"/>
    <w:rsid w:val="005B2AA9"/>
    <w:rsid w:val="005B2DEE"/>
    <w:rsid w:val="005B32E7"/>
    <w:rsid w:val="005B3CB1"/>
    <w:rsid w:val="005B3E08"/>
    <w:rsid w:val="005B41EE"/>
    <w:rsid w:val="005B4683"/>
    <w:rsid w:val="005B4B3A"/>
    <w:rsid w:val="005B517E"/>
    <w:rsid w:val="005B5B71"/>
    <w:rsid w:val="005B5BFA"/>
    <w:rsid w:val="005B6479"/>
    <w:rsid w:val="005B6D00"/>
    <w:rsid w:val="005B71FF"/>
    <w:rsid w:val="005B75E0"/>
    <w:rsid w:val="005B7673"/>
    <w:rsid w:val="005C0273"/>
    <w:rsid w:val="005C03FE"/>
    <w:rsid w:val="005C0408"/>
    <w:rsid w:val="005C05FC"/>
    <w:rsid w:val="005C071F"/>
    <w:rsid w:val="005C0972"/>
    <w:rsid w:val="005C0D03"/>
    <w:rsid w:val="005C1AF2"/>
    <w:rsid w:val="005C200A"/>
    <w:rsid w:val="005C227E"/>
    <w:rsid w:val="005C3166"/>
    <w:rsid w:val="005C4256"/>
    <w:rsid w:val="005C4FC1"/>
    <w:rsid w:val="005C5721"/>
    <w:rsid w:val="005C6351"/>
    <w:rsid w:val="005C64AB"/>
    <w:rsid w:val="005C65D1"/>
    <w:rsid w:val="005C6C3B"/>
    <w:rsid w:val="005C7051"/>
    <w:rsid w:val="005C7933"/>
    <w:rsid w:val="005C7F47"/>
    <w:rsid w:val="005D043A"/>
    <w:rsid w:val="005D0B64"/>
    <w:rsid w:val="005D159E"/>
    <w:rsid w:val="005D1CA6"/>
    <w:rsid w:val="005D1DD2"/>
    <w:rsid w:val="005D2169"/>
    <w:rsid w:val="005D272D"/>
    <w:rsid w:val="005D2F21"/>
    <w:rsid w:val="005D2F5B"/>
    <w:rsid w:val="005D324F"/>
    <w:rsid w:val="005D3464"/>
    <w:rsid w:val="005D5122"/>
    <w:rsid w:val="005D5B4C"/>
    <w:rsid w:val="005D600B"/>
    <w:rsid w:val="005D6238"/>
    <w:rsid w:val="005D658B"/>
    <w:rsid w:val="005D6D68"/>
    <w:rsid w:val="005D6D8F"/>
    <w:rsid w:val="005D6E4C"/>
    <w:rsid w:val="005D6F0F"/>
    <w:rsid w:val="005D70B7"/>
    <w:rsid w:val="005D70EC"/>
    <w:rsid w:val="005D730F"/>
    <w:rsid w:val="005D7A25"/>
    <w:rsid w:val="005E0882"/>
    <w:rsid w:val="005E100E"/>
    <w:rsid w:val="005E126B"/>
    <w:rsid w:val="005E1E1C"/>
    <w:rsid w:val="005E1FA6"/>
    <w:rsid w:val="005E346A"/>
    <w:rsid w:val="005E37DD"/>
    <w:rsid w:val="005E3C6B"/>
    <w:rsid w:val="005E4FD0"/>
    <w:rsid w:val="005E5A66"/>
    <w:rsid w:val="005E5BE6"/>
    <w:rsid w:val="005E6318"/>
    <w:rsid w:val="005E67F0"/>
    <w:rsid w:val="005F06BC"/>
    <w:rsid w:val="005F0F88"/>
    <w:rsid w:val="005F3A7C"/>
    <w:rsid w:val="005F3DA7"/>
    <w:rsid w:val="005F48DB"/>
    <w:rsid w:val="005F495F"/>
    <w:rsid w:val="005F55B9"/>
    <w:rsid w:val="005F5952"/>
    <w:rsid w:val="005F5E1A"/>
    <w:rsid w:val="005F6743"/>
    <w:rsid w:val="005F6B3B"/>
    <w:rsid w:val="005F701A"/>
    <w:rsid w:val="005F780F"/>
    <w:rsid w:val="005F7BD5"/>
    <w:rsid w:val="00600B07"/>
    <w:rsid w:val="00600C16"/>
    <w:rsid w:val="00601845"/>
    <w:rsid w:val="006023AD"/>
    <w:rsid w:val="00603179"/>
    <w:rsid w:val="0060324B"/>
    <w:rsid w:val="006033E6"/>
    <w:rsid w:val="00603DA1"/>
    <w:rsid w:val="006043CA"/>
    <w:rsid w:val="00604857"/>
    <w:rsid w:val="00604F29"/>
    <w:rsid w:val="00605584"/>
    <w:rsid w:val="00605641"/>
    <w:rsid w:val="006056A2"/>
    <w:rsid w:val="00606B8A"/>
    <w:rsid w:val="00606F1F"/>
    <w:rsid w:val="00607FBC"/>
    <w:rsid w:val="006103A3"/>
    <w:rsid w:val="00610BBB"/>
    <w:rsid w:val="0061239D"/>
    <w:rsid w:val="0061253B"/>
    <w:rsid w:val="0061269B"/>
    <w:rsid w:val="006136AD"/>
    <w:rsid w:val="00613796"/>
    <w:rsid w:val="00613AFB"/>
    <w:rsid w:val="00615A2A"/>
    <w:rsid w:val="00615E13"/>
    <w:rsid w:val="006169DD"/>
    <w:rsid w:val="00616C6B"/>
    <w:rsid w:val="00616F54"/>
    <w:rsid w:val="00617335"/>
    <w:rsid w:val="0061766D"/>
    <w:rsid w:val="00620350"/>
    <w:rsid w:val="0062044A"/>
    <w:rsid w:val="00620BA0"/>
    <w:rsid w:val="00620F30"/>
    <w:rsid w:val="00621AE2"/>
    <w:rsid w:val="006227DF"/>
    <w:rsid w:val="00623929"/>
    <w:rsid w:val="00623EFD"/>
    <w:rsid w:val="006243D8"/>
    <w:rsid w:val="006251FC"/>
    <w:rsid w:val="006258E0"/>
    <w:rsid w:val="0062651D"/>
    <w:rsid w:val="00626C68"/>
    <w:rsid w:val="00630A87"/>
    <w:rsid w:val="006320B8"/>
    <w:rsid w:val="00632DE2"/>
    <w:rsid w:val="0063300B"/>
    <w:rsid w:val="00634044"/>
    <w:rsid w:val="00634607"/>
    <w:rsid w:val="0063503C"/>
    <w:rsid w:val="0063605C"/>
    <w:rsid w:val="0063615C"/>
    <w:rsid w:val="00636BDC"/>
    <w:rsid w:val="0063722D"/>
    <w:rsid w:val="00637541"/>
    <w:rsid w:val="00637552"/>
    <w:rsid w:val="00637CD5"/>
    <w:rsid w:val="006403E2"/>
    <w:rsid w:val="00640C00"/>
    <w:rsid w:val="0064122A"/>
    <w:rsid w:val="00641A6C"/>
    <w:rsid w:val="00641BC8"/>
    <w:rsid w:val="00641CE2"/>
    <w:rsid w:val="00641E8B"/>
    <w:rsid w:val="006424A1"/>
    <w:rsid w:val="0064295D"/>
    <w:rsid w:val="00642A1D"/>
    <w:rsid w:val="00642CBD"/>
    <w:rsid w:val="006434B7"/>
    <w:rsid w:val="006442A0"/>
    <w:rsid w:val="00644347"/>
    <w:rsid w:val="006446D5"/>
    <w:rsid w:val="00644B7C"/>
    <w:rsid w:val="00644F15"/>
    <w:rsid w:val="006457C4"/>
    <w:rsid w:val="00645832"/>
    <w:rsid w:val="00645FD7"/>
    <w:rsid w:val="006463CB"/>
    <w:rsid w:val="006468A1"/>
    <w:rsid w:val="00646E61"/>
    <w:rsid w:val="00646F9A"/>
    <w:rsid w:val="00647AF5"/>
    <w:rsid w:val="00647BA7"/>
    <w:rsid w:val="006502E2"/>
    <w:rsid w:val="00650D87"/>
    <w:rsid w:val="00651F0F"/>
    <w:rsid w:val="00652291"/>
    <w:rsid w:val="00653970"/>
    <w:rsid w:val="0065510F"/>
    <w:rsid w:val="00655268"/>
    <w:rsid w:val="00655751"/>
    <w:rsid w:val="00655B17"/>
    <w:rsid w:val="00655DF3"/>
    <w:rsid w:val="00655FBB"/>
    <w:rsid w:val="006564F9"/>
    <w:rsid w:val="0065798E"/>
    <w:rsid w:val="00660898"/>
    <w:rsid w:val="00660C6C"/>
    <w:rsid w:val="006614E3"/>
    <w:rsid w:val="00661503"/>
    <w:rsid w:val="00661617"/>
    <w:rsid w:val="006617DC"/>
    <w:rsid w:val="00662F57"/>
    <w:rsid w:val="00665AC1"/>
    <w:rsid w:val="00665F30"/>
    <w:rsid w:val="00666B61"/>
    <w:rsid w:val="00666D42"/>
    <w:rsid w:val="00666E13"/>
    <w:rsid w:val="006677FD"/>
    <w:rsid w:val="00670194"/>
    <w:rsid w:val="00670560"/>
    <w:rsid w:val="00670ED9"/>
    <w:rsid w:val="00671697"/>
    <w:rsid w:val="00671EFA"/>
    <w:rsid w:val="006726FF"/>
    <w:rsid w:val="00672939"/>
    <w:rsid w:val="0067364E"/>
    <w:rsid w:val="00674EA2"/>
    <w:rsid w:val="00675B11"/>
    <w:rsid w:val="00675DF8"/>
    <w:rsid w:val="00676118"/>
    <w:rsid w:val="00676838"/>
    <w:rsid w:val="0067798B"/>
    <w:rsid w:val="00677B39"/>
    <w:rsid w:val="0068029D"/>
    <w:rsid w:val="00681086"/>
    <w:rsid w:val="0068128B"/>
    <w:rsid w:val="00681575"/>
    <w:rsid w:val="006815EA"/>
    <w:rsid w:val="006816A7"/>
    <w:rsid w:val="00681F95"/>
    <w:rsid w:val="006820F3"/>
    <w:rsid w:val="00682A63"/>
    <w:rsid w:val="00683AB8"/>
    <w:rsid w:val="00683FDE"/>
    <w:rsid w:val="00684B13"/>
    <w:rsid w:val="00685506"/>
    <w:rsid w:val="00685DA5"/>
    <w:rsid w:val="006873BE"/>
    <w:rsid w:val="006878E2"/>
    <w:rsid w:val="00687DB8"/>
    <w:rsid w:val="00690967"/>
    <w:rsid w:val="00691692"/>
    <w:rsid w:val="006917EA"/>
    <w:rsid w:val="00691BA4"/>
    <w:rsid w:val="00691C33"/>
    <w:rsid w:val="00692611"/>
    <w:rsid w:val="0069315E"/>
    <w:rsid w:val="006945D1"/>
    <w:rsid w:val="006958E8"/>
    <w:rsid w:val="00696007"/>
    <w:rsid w:val="006966A5"/>
    <w:rsid w:val="006968D5"/>
    <w:rsid w:val="00696B8C"/>
    <w:rsid w:val="00696D95"/>
    <w:rsid w:val="006A00D1"/>
    <w:rsid w:val="006A0990"/>
    <w:rsid w:val="006A0B08"/>
    <w:rsid w:val="006A1678"/>
    <w:rsid w:val="006A17FE"/>
    <w:rsid w:val="006A1813"/>
    <w:rsid w:val="006A1919"/>
    <w:rsid w:val="006A2B38"/>
    <w:rsid w:val="006A3171"/>
    <w:rsid w:val="006A33E2"/>
    <w:rsid w:val="006A351F"/>
    <w:rsid w:val="006A5956"/>
    <w:rsid w:val="006A5AC7"/>
    <w:rsid w:val="006A64F0"/>
    <w:rsid w:val="006A65B5"/>
    <w:rsid w:val="006A66DD"/>
    <w:rsid w:val="006A6A77"/>
    <w:rsid w:val="006A741D"/>
    <w:rsid w:val="006A7456"/>
    <w:rsid w:val="006A74E9"/>
    <w:rsid w:val="006A7A44"/>
    <w:rsid w:val="006B0147"/>
    <w:rsid w:val="006B0B4E"/>
    <w:rsid w:val="006B1902"/>
    <w:rsid w:val="006B19F7"/>
    <w:rsid w:val="006B2662"/>
    <w:rsid w:val="006B347E"/>
    <w:rsid w:val="006B3721"/>
    <w:rsid w:val="006B43E5"/>
    <w:rsid w:val="006B444E"/>
    <w:rsid w:val="006B457F"/>
    <w:rsid w:val="006B50FF"/>
    <w:rsid w:val="006B56A7"/>
    <w:rsid w:val="006B5F23"/>
    <w:rsid w:val="006B5FFB"/>
    <w:rsid w:val="006B6054"/>
    <w:rsid w:val="006B662B"/>
    <w:rsid w:val="006B68A0"/>
    <w:rsid w:val="006B7436"/>
    <w:rsid w:val="006B7E4C"/>
    <w:rsid w:val="006C00CB"/>
    <w:rsid w:val="006C119F"/>
    <w:rsid w:val="006C1805"/>
    <w:rsid w:val="006C223B"/>
    <w:rsid w:val="006C226E"/>
    <w:rsid w:val="006C2B23"/>
    <w:rsid w:val="006C2D99"/>
    <w:rsid w:val="006C2DA7"/>
    <w:rsid w:val="006C4CD5"/>
    <w:rsid w:val="006C5A93"/>
    <w:rsid w:val="006C63BA"/>
    <w:rsid w:val="006C6C43"/>
    <w:rsid w:val="006C7A5B"/>
    <w:rsid w:val="006D00A3"/>
    <w:rsid w:val="006D0AB7"/>
    <w:rsid w:val="006D0EE9"/>
    <w:rsid w:val="006D1C76"/>
    <w:rsid w:val="006D1FE5"/>
    <w:rsid w:val="006D2804"/>
    <w:rsid w:val="006D3B03"/>
    <w:rsid w:val="006D5041"/>
    <w:rsid w:val="006D5E5D"/>
    <w:rsid w:val="006D6214"/>
    <w:rsid w:val="006D7001"/>
    <w:rsid w:val="006D71AB"/>
    <w:rsid w:val="006D736E"/>
    <w:rsid w:val="006E03A6"/>
    <w:rsid w:val="006E0AF9"/>
    <w:rsid w:val="006E0B2C"/>
    <w:rsid w:val="006E137C"/>
    <w:rsid w:val="006E1ED0"/>
    <w:rsid w:val="006E2274"/>
    <w:rsid w:val="006E27BB"/>
    <w:rsid w:val="006E2CFF"/>
    <w:rsid w:val="006E32AF"/>
    <w:rsid w:val="006E39C0"/>
    <w:rsid w:val="006E3AE5"/>
    <w:rsid w:val="006E3D37"/>
    <w:rsid w:val="006E4DDC"/>
    <w:rsid w:val="006E5090"/>
    <w:rsid w:val="006E646C"/>
    <w:rsid w:val="006E71E2"/>
    <w:rsid w:val="006F0071"/>
    <w:rsid w:val="006F0132"/>
    <w:rsid w:val="006F07C5"/>
    <w:rsid w:val="006F1257"/>
    <w:rsid w:val="006F1692"/>
    <w:rsid w:val="006F192E"/>
    <w:rsid w:val="006F1CA5"/>
    <w:rsid w:val="006F231C"/>
    <w:rsid w:val="006F237C"/>
    <w:rsid w:val="006F2E88"/>
    <w:rsid w:val="006F3599"/>
    <w:rsid w:val="006F3B5F"/>
    <w:rsid w:val="006F3CAE"/>
    <w:rsid w:val="006F3D52"/>
    <w:rsid w:val="006F3FD5"/>
    <w:rsid w:val="006F4453"/>
    <w:rsid w:val="006F4D73"/>
    <w:rsid w:val="006F4FD7"/>
    <w:rsid w:val="006F50BC"/>
    <w:rsid w:val="006F5134"/>
    <w:rsid w:val="006F52B8"/>
    <w:rsid w:val="006F5B51"/>
    <w:rsid w:val="006F5E79"/>
    <w:rsid w:val="006F60CC"/>
    <w:rsid w:val="006F6497"/>
    <w:rsid w:val="006F72F7"/>
    <w:rsid w:val="00700432"/>
    <w:rsid w:val="007016AC"/>
    <w:rsid w:val="00701BF6"/>
    <w:rsid w:val="00701C9F"/>
    <w:rsid w:val="0070256F"/>
    <w:rsid w:val="00702C76"/>
    <w:rsid w:val="00702CEF"/>
    <w:rsid w:val="007037F4"/>
    <w:rsid w:val="00703C5D"/>
    <w:rsid w:val="00703D70"/>
    <w:rsid w:val="00703E42"/>
    <w:rsid w:val="00704264"/>
    <w:rsid w:val="00704B3F"/>
    <w:rsid w:val="00704F98"/>
    <w:rsid w:val="00705D82"/>
    <w:rsid w:val="0070670A"/>
    <w:rsid w:val="00707051"/>
    <w:rsid w:val="00707B1E"/>
    <w:rsid w:val="00707FB3"/>
    <w:rsid w:val="007101C2"/>
    <w:rsid w:val="00710B7D"/>
    <w:rsid w:val="00711998"/>
    <w:rsid w:val="0071233A"/>
    <w:rsid w:val="0071250E"/>
    <w:rsid w:val="00712797"/>
    <w:rsid w:val="00713496"/>
    <w:rsid w:val="007134C2"/>
    <w:rsid w:val="0071367F"/>
    <w:rsid w:val="00714408"/>
    <w:rsid w:val="00714539"/>
    <w:rsid w:val="007150E3"/>
    <w:rsid w:val="0071527D"/>
    <w:rsid w:val="00715461"/>
    <w:rsid w:val="00715621"/>
    <w:rsid w:val="00715F9A"/>
    <w:rsid w:val="00716020"/>
    <w:rsid w:val="00716052"/>
    <w:rsid w:val="00716086"/>
    <w:rsid w:val="007160D5"/>
    <w:rsid w:val="00716C49"/>
    <w:rsid w:val="0071765D"/>
    <w:rsid w:val="00717E59"/>
    <w:rsid w:val="0072076A"/>
    <w:rsid w:val="00720801"/>
    <w:rsid w:val="0072126B"/>
    <w:rsid w:val="0072138C"/>
    <w:rsid w:val="00721765"/>
    <w:rsid w:val="0072214E"/>
    <w:rsid w:val="00722617"/>
    <w:rsid w:val="0072316E"/>
    <w:rsid w:val="00724355"/>
    <w:rsid w:val="00724ADB"/>
    <w:rsid w:val="00724CAD"/>
    <w:rsid w:val="007267E4"/>
    <w:rsid w:val="007304D1"/>
    <w:rsid w:val="0073059D"/>
    <w:rsid w:val="007305F7"/>
    <w:rsid w:val="00731294"/>
    <w:rsid w:val="007320BE"/>
    <w:rsid w:val="00733006"/>
    <w:rsid w:val="007339BF"/>
    <w:rsid w:val="00734221"/>
    <w:rsid w:val="0073439B"/>
    <w:rsid w:val="00735793"/>
    <w:rsid w:val="00736082"/>
    <w:rsid w:val="0073612B"/>
    <w:rsid w:val="0073649B"/>
    <w:rsid w:val="00736B89"/>
    <w:rsid w:val="00736D80"/>
    <w:rsid w:val="00737E0F"/>
    <w:rsid w:val="007407C1"/>
    <w:rsid w:val="007409F1"/>
    <w:rsid w:val="00740D92"/>
    <w:rsid w:val="0074130C"/>
    <w:rsid w:val="00741524"/>
    <w:rsid w:val="007415A6"/>
    <w:rsid w:val="0074178A"/>
    <w:rsid w:val="00741C2D"/>
    <w:rsid w:val="00742AA8"/>
    <w:rsid w:val="0074373A"/>
    <w:rsid w:val="00743BCE"/>
    <w:rsid w:val="00743CB3"/>
    <w:rsid w:val="00743E2F"/>
    <w:rsid w:val="00743FC1"/>
    <w:rsid w:val="00745921"/>
    <w:rsid w:val="007461F5"/>
    <w:rsid w:val="00746B18"/>
    <w:rsid w:val="00746BC0"/>
    <w:rsid w:val="00746ED2"/>
    <w:rsid w:val="00751B60"/>
    <w:rsid w:val="007521FA"/>
    <w:rsid w:val="007523CE"/>
    <w:rsid w:val="007525AE"/>
    <w:rsid w:val="00752690"/>
    <w:rsid w:val="007537C9"/>
    <w:rsid w:val="00755689"/>
    <w:rsid w:val="00756067"/>
    <w:rsid w:val="0075618C"/>
    <w:rsid w:val="00756534"/>
    <w:rsid w:val="00756A45"/>
    <w:rsid w:val="00756A72"/>
    <w:rsid w:val="00756C35"/>
    <w:rsid w:val="00756D9F"/>
    <w:rsid w:val="0075746C"/>
    <w:rsid w:val="00757CC9"/>
    <w:rsid w:val="00760813"/>
    <w:rsid w:val="00760917"/>
    <w:rsid w:val="00760DE0"/>
    <w:rsid w:val="00761C0C"/>
    <w:rsid w:val="0076281D"/>
    <w:rsid w:val="00762BCA"/>
    <w:rsid w:val="0076499D"/>
    <w:rsid w:val="00765062"/>
    <w:rsid w:val="0076516D"/>
    <w:rsid w:val="00765310"/>
    <w:rsid w:val="00765878"/>
    <w:rsid w:val="00765C73"/>
    <w:rsid w:val="00766127"/>
    <w:rsid w:val="0076670E"/>
    <w:rsid w:val="007674D3"/>
    <w:rsid w:val="00770014"/>
    <w:rsid w:val="00770294"/>
    <w:rsid w:val="007703AA"/>
    <w:rsid w:val="0077091E"/>
    <w:rsid w:val="00770C33"/>
    <w:rsid w:val="00770F18"/>
    <w:rsid w:val="0077131C"/>
    <w:rsid w:val="007715DC"/>
    <w:rsid w:val="00772275"/>
    <w:rsid w:val="00772A5F"/>
    <w:rsid w:val="00772E27"/>
    <w:rsid w:val="00772E7D"/>
    <w:rsid w:val="007733F5"/>
    <w:rsid w:val="0077370F"/>
    <w:rsid w:val="00773FF8"/>
    <w:rsid w:val="007745C7"/>
    <w:rsid w:val="0077548B"/>
    <w:rsid w:val="00776D3B"/>
    <w:rsid w:val="00777A17"/>
    <w:rsid w:val="00777B99"/>
    <w:rsid w:val="007807BA"/>
    <w:rsid w:val="00781061"/>
    <w:rsid w:val="00781AAC"/>
    <w:rsid w:val="0078344F"/>
    <w:rsid w:val="0078399A"/>
    <w:rsid w:val="007842B1"/>
    <w:rsid w:val="007845D9"/>
    <w:rsid w:val="00784EF0"/>
    <w:rsid w:val="00785BCA"/>
    <w:rsid w:val="00785D20"/>
    <w:rsid w:val="00786204"/>
    <w:rsid w:val="00786546"/>
    <w:rsid w:val="007875D1"/>
    <w:rsid w:val="00787B7F"/>
    <w:rsid w:val="00787C7C"/>
    <w:rsid w:val="00787D25"/>
    <w:rsid w:val="00790D5E"/>
    <w:rsid w:val="0079191F"/>
    <w:rsid w:val="00791C0D"/>
    <w:rsid w:val="00792968"/>
    <w:rsid w:val="0079315A"/>
    <w:rsid w:val="0079345F"/>
    <w:rsid w:val="00793BBC"/>
    <w:rsid w:val="00793F7F"/>
    <w:rsid w:val="0079404E"/>
    <w:rsid w:val="007947AF"/>
    <w:rsid w:val="00794CAE"/>
    <w:rsid w:val="00795096"/>
    <w:rsid w:val="00796C15"/>
    <w:rsid w:val="00797516"/>
    <w:rsid w:val="007A0218"/>
    <w:rsid w:val="007A07F0"/>
    <w:rsid w:val="007A0DFE"/>
    <w:rsid w:val="007A0E9E"/>
    <w:rsid w:val="007A12F1"/>
    <w:rsid w:val="007A2806"/>
    <w:rsid w:val="007A312F"/>
    <w:rsid w:val="007A342C"/>
    <w:rsid w:val="007A4190"/>
    <w:rsid w:val="007A5B54"/>
    <w:rsid w:val="007A60F3"/>
    <w:rsid w:val="007A6713"/>
    <w:rsid w:val="007A6F74"/>
    <w:rsid w:val="007A7591"/>
    <w:rsid w:val="007A7812"/>
    <w:rsid w:val="007A7DBD"/>
    <w:rsid w:val="007B0B9C"/>
    <w:rsid w:val="007B13FE"/>
    <w:rsid w:val="007B17FF"/>
    <w:rsid w:val="007B1B38"/>
    <w:rsid w:val="007B2E97"/>
    <w:rsid w:val="007B42DE"/>
    <w:rsid w:val="007B4FFE"/>
    <w:rsid w:val="007B5869"/>
    <w:rsid w:val="007B58B3"/>
    <w:rsid w:val="007B5D04"/>
    <w:rsid w:val="007B5D9B"/>
    <w:rsid w:val="007B6619"/>
    <w:rsid w:val="007B7A04"/>
    <w:rsid w:val="007C0248"/>
    <w:rsid w:val="007C025E"/>
    <w:rsid w:val="007C0A4D"/>
    <w:rsid w:val="007C0C32"/>
    <w:rsid w:val="007C0F9F"/>
    <w:rsid w:val="007C1207"/>
    <w:rsid w:val="007C132B"/>
    <w:rsid w:val="007C1976"/>
    <w:rsid w:val="007C1B8E"/>
    <w:rsid w:val="007C215C"/>
    <w:rsid w:val="007C2495"/>
    <w:rsid w:val="007C3288"/>
    <w:rsid w:val="007C4C6A"/>
    <w:rsid w:val="007C4D24"/>
    <w:rsid w:val="007C4EE3"/>
    <w:rsid w:val="007C55C0"/>
    <w:rsid w:val="007C5731"/>
    <w:rsid w:val="007C6C6A"/>
    <w:rsid w:val="007C7004"/>
    <w:rsid w:val="007D025D"/>
    <w:rsid w:val="007D06A4"/>
    <w:rsid w:val="007D0859"/>
    <w:rsid w:val="007D08B1"/>
    <w:rsid w:val="007D1C0E"/>
    <w:rsid w:val="007D1DBE"/>
    <w:rsid w:val="007D1E99"/>
    <w:rsid w:val="007D23AC"/>
    <w:rsid w:val="007D290B"/>
    <w:rsid w:val="007D2B1F"/>
    <w:rsid w:val="007D33D3"/>
    <w:rsid w:val="007D3460"/>
    <w:rsid w:val="007D3BFE"/>
    <w:rsid w:val="007D47EF"/>
    <w:rsid w:val="007D4905"/>
    <w:rsid w:val="007D49CC"/>
    <w:rsid w:val="007D4A3A"/>
    <w:rsid w:val="007D4D0D"/>
    <w:rsid w:val="007D599D"/>
    <w:rsid w:val="007D5E97"/>
    <w:rsid w:val="007D5EB9"/>
    <w:rsid w:val="007D60F7"/>
    <w:rsid w:val="007D6B7D"/>
    <w:rsid w:val="007D6CCD"/>
    <w:rsid w:val="007D7B7D"/>
    <w:rsid w:val="007E05F7"/>
    <w:rsid w:val="007E081A"/>
    <w:rsid w:val="007E1D8F"/>
    <w:rsid w:val="007E2B48"/>
    <w:rsid w:val="007E2CA9"/>
    <w:rsid w:val="007E3C23"/>
    <w:rsid w:val="007E3D39"/>
    <w:rsid w:val="007E3FCA"/>
    <w:rsid w:val="007E405E"/>
    <w:rsid w:val="007E4266"/>
    <w:rsid w:val="007E4384"/>
    <w:rsid w:val="007E466B"/>
    <w:rsid w:val="007E4A79"/>
    <w:rsid w:val="007E530B"/>
    <w:rsid w:val="007E5C25"/>
    <w:rsid w:val="007E758D"/>
    <w:rsid w:val="007E781B"/>
    <w:rsid w:val="007F0D7C"/>
    <w:rsid w:val="007F12FF"/>
    <w:rsid w:val="007F337C"/>
    <w:rsid w:val="007F4B72"/>
    <w:rsid w:val="007F59A7"/>
    <w:rsid w:val="007F65A3"/>
    <w:rsid w:val="007F7092"/>
    <w:rsid w:val="007F7326"/>
    <w:rsid w:val="007F7B8A"/>
    <w:rsid w:val="007F7CBE"/>
    <w:rsid w:val="0080005C"/>
    <w:rsid w:val="00800575"/>
    <w:rsid w:val="00800B1E"/>
    <w:rsid w:val="008022FD"/>
    <w:rsid w:val="008031DA"/>
    <w:rsid w:val="008034E3"/>
    <w:rsid w:val="00803AD8"/>
    <w:rsid w:val="00804310"/>
    <w:rsid w:val="008049A6"/>
    <w:rsid w:val="00804DB7"/>
    <w:rsid w:val="00804F4B"/>
    <w:rsid w:val="00804FD5"/>
    <w:rsid w:val="00805BDD"/>
    <w:rsid w:val="00806082"/>
    <w:rsid w:val="00806B5F"/>
    <w:rsid w:val="00807746"/>
    <w:rsid w:val="00807BF9"/>
    <w:rsid w:val="00807CF6"/>
    <w:rsid w:val="00810791"/>
    <w:rsid w:val="00810AF6"/>
    <w:rsid w:val="00811DE5"/>
    <w:rsid w:val="008124B4"/>
    <w:rsid w:val="008130EA"/>
    <w:rsid w:val="00814A2C"/>
    <w:rsid w:val="00814BCD"/>
    <w:rsid w:val="008165B3"/>
    <w:rsid w:val="00816723"/>
    <w:rsid w:val="00816BA4"/>
    <w:rsid w:val="00817217"/>
    <w:rsid w:val="008179E1"/>
    <w:rsid w:val="008203D8"/>
    <w:rsid w:val="00822BC9"/>
    <w:rsid w:val="008240B8"/>
    <w:rsid w:val="00825337"/>
    <w:rsid w:val="00825367"/>
    <w:rsid w:val="00825D55"/>
    <w:rsid w:val="008260EC"/>
    <w:rsid w:val="00826812"/>
    <w:rsid w:val="0082765D"/>
    <w:rsid w:val="0082773F"/>
    <w:rsid w:val="00827C15"/>
    <w:rsid w:val="00827F57"/>
    <w:rsid w:val="008300D6"/>
    <w:rsid w:val="00830188"/>
    <w:rsid w:val="0083133C"/>
    <w:rsid w:val="0083142A"/>
    <w:rsid w:val="00831D0D"/>
    <w:rsid w:val="00832110"/>
    <w:rsid w:val="0083216D"/>
    <w:rsid w:val="0083280F"/>
    <w:rsid w:val="008330CE"/>
    <w:rsid w:val="0083312B"/>
    <w:rsid w:val="008335AA"/>
    <w:rsid w:val="008336EA"/>
    <w:rsid w:val="0083391B"/>
    <w:rsid w:val="008339D3"/>
    <w:rsid w:val="00834276"/>
    <w:rsid w:val="00834375"/>
    <w:rsid w:val="0083438D"/>
    <w:rsid w:val="0083468C"/>
    <w:rsid w:val="008347CF"/>
    <w:rsid w:val="0083511D"/>
    <w:rsid w:val="0083522B"/>
    <w:rsid w:val="00835718"/>
    <w:rsid w:val="0083701F"/>
    <w:rsid w:val="0083722D"/>
    <w:rsid w:val="00837448"/>
    <w:rsid w:val="008402EE"/>
    <w:rsid w:val="00840919"/>
    <w:rsid w:val="00840B94"/>
    <w:rsid w:val="00841132"/>
    <w:rsid w:val="0084122D"/>
    <w:rsid w:val="008412BF"/>
    <w:rsid w:val="008434C5"/>
    <w:rsid w:val="008437E4"/>
    <w:rsid w:val="0084437A"/>
    <w:rsid w:val="00844D31"/>
    <w:rsid w:val="00844D41"/>
    <w:rsid w:val="00845385"/>
    <w:rsid w:val="00845897"/>
    <w:rsid w:val="0084594F"/>
    <w:rsid w:val="008459CB"/>
    <w:rsid w:val="00846045"/>
    <w:rsid w:val="00846CBD"/>
    <w:rsid w:val="00846CD1"/>
    <w:rsid w:val="00850DB3"/>
    <w:rsid w:val="0085179B"/>
    <w:rsid w:val="0085183C"/>
    <w:rsid w:val="0085240F"/>
    <w:rsid w:val="008528E4"/>
    <w:rsid w:val="00852D46"/>
    <w:rsid w:val="008539CE"/>
    <w:rsid w:val="008543C5"/>
    <w:rsid w:val="0085470D"/>
    <w:rsid w:val="00854BCC"/>
    <w:rsid w:val="008553B2"/>
    <w:rsid w:val="00855D5D"/>
    <w:rsid w:val="00855EFC"/>
    <w:rsid w:val="008564F2"/>
    <w:rsid w:val="00856DAF"/>
    <w:rsid w:val="00857A31"/>
    <w:rsid w:val="00860298"/>
    <w:rsid w:val="00860DC5"/>
    <w:rsid w:val="0086275C"/>
    <w:rsid w:val="00862FC7"/>
    <w:rsid w:val="008637C8"/>
    <w:rsid w:val="008650E1"/>
    <w:rsid w:val="00865832"/>
    <w:rsid w:val="00865E49"/>
    <w:rsid w:val="008662C5"/>
    <w:rsid w:val="00866D59"/>
    <w:rsid w:val="00866EBA"/>
    <w:rsid w:val="00867141"/>
    <w:rsid w:val="008671A0"/>
    <w:rsid w:val="008700E3"/>
    <w:rsid w:val="00870A11"/>
    <w:rsid w:val="0087154C"/>
    <w:rsid w:val="008716AA"/>
    <w:rsid w:val="0087192D"/>
    <w:rsid w:val="00872BE1"/>
    <w:rsid w:val="00872C25"/>
    <w:rsid w:val="008740FA"/>
    <w:rsid w:val="00874A65"/>
    <w:rsid w:val="00875FA3"/>
    <w:rsid w:val="00876203"/>
    <w:rsid w:val="00876349"/>
    <w:rsid w:val="008768FA"/>
    <w:rsid w:val="00877149"/>
    <w:rsid w:val="00877549"/>
    <w:rsid w:val="0087783A"/>
    <w:rsid w:val="00877E9D"/>
    <w:rsid w:val="00880235"/>
    <w:rsid w:val="00881775"/>
    <w:rsid w:val="00882104"/>
    <w:rsid w:val="008827C4"/>
    <w:rsid w:val="0088304C"/>
    <w:rsid w:val="008838AD"/>
    <w:rsid w:val="00883D94"/>
    <w:rsid w:val="008850B4"/>
    <w:rsid w:val="008853A3"/>
    <w:rsid w:val="008859E6"/>
    <w:rsid w:val="0088619E"/>
    <w:rsid w:val="00886C5B"/>
    <w:rsid w:val="00887A16"/>
    <w:rsid w:val="00887A8C"/>
    <w:rsid w:val="008907B7"/>
    <w:rsid w:val="00890E5F"/>
    <w:rsid w:val="00891060"/>
    <w:rsid w:val="00891A95"/>
    <w:rsid w:val="00891CA6"/>
    <w:rsid w:val="00892550"/>
    <w:rsid w:val="00892C5E"/>
    <w:rsid w:val="0089364A"/>
    <w:rsid w:val="00893B2A"/>
    <w:rsid w:val="008943C1"/>
    <w:rsid w:val="0089444B"/>
    <w:rsid w:val="00894986"/>
    <w:rsid w:val="00894A6F"/>
    <w:rsid w:val="00895431"/>
    <w:rsid w:val="008956B2"/>
    <w:rsid w:val="00895C66"/>
    <w:rsid w:val="00896E92"/>
    <w:rsid w:val="008971F0"/>
    <w:rsid w:val="00897A7D"/>
    <w:rsid w:val="00897BC3"/>
    <w:rsid w:val="008A0DF9"/>
    <w:rsid w:val="008A1177"/>
    <w:rsid w:val="008A197F"/>
    <w:rsid w:val="008A2177"/>
    <w:rsid w:val="008A29B4"/>
    <w:rsid w:val="008A29D5"/>
    <w:rsid w:val="008A2E92"/>
    <w:rsid w:val="008A3263"/>
    <w:rsid w:val="008A4830"/>
    <w:rsid w:val="008A505A"/>
    <w:rsid w:val="008A5D87"/>
    <w:rsid w:val="008A5DDC"/>
    <w:rsid w:val="008A6215"/>
    <w:rsid w:val="008A6639"/>
    <w:rsid w:val="008A669F"/>
    <w:rsid w:val="008A6E11"/>
    <w:rsid w:val="008A6F51"/>
    <w:rsid w:val="008A750C"/>
    <w:rsid w:val="008A7C8D"/>
    <w:rsid w:val="008B0437"/>
    <w:rsid w:val="008B0F1B"/>
    <w:rsid w:val="008B1245"/>
    <w:rsid w:val="008B1496"/>
    <w:rsid w:val="008B191D"/>
    <w:rsid w:val="008B2344"/>
    <w:rsid w:val="008B2C22"/>
    <w:rsid w:val="008B3155"/>
    <w:rsid w:val="008B37BF"/>
    <w:rsid w:val="008B3956"/>
    <w:rsid w:val="008B40F9"/>
    <w:rsid w:val="008B4E30"/>
    <w:rsid w:val="008B4FD3"/>
    <w:rsid w:val="008B5B65"/>
    <w:rsid w:val="008B6C12"/>
    <w:rsid w:val="008B7073"/>
    <w:rsid w:val="008B75AB"/>
    <w:rsid w:val="008B76A5"/>
    <w:rsid w:val="008B7848"/>
    <w:rsid w:val="008B795E"/>
    <w:rsid w:val="008B7EC1"/>
    <w:rsid w:val="008C05F3"/>
    <w:rsid w:val="008C0828"/>
    <w:rsid w:val="008C0A90"/>
    <w:rsid w:val="008C2184"/>
    <w:rsid w:val="008C2879"/>
    <w:rsid w:val="008C2CD3"/>
    <w:rsid w:val="008C3345"/>
    <w:rsid w:val="008C42BD"/>
    <w:rsid w:val="008C43D7"/>
    <w:rsid w:val="008C4408"/>
    <w:rsid w:val="008C4619"/>
    <w:rsid w:val="008C4B7C"/>
    <w:rsid w:val="008C4F04"/>
    <w:rsid w:val="008C4F7F"/>
    <w:rsid w:val="008C5973"/>
    <w:rsid w:val="008C5C3C"/>
    <w:rsid w:val="008C6236"/>
    <w:rsid w:val="008C63A2"/>
    <w:rsid w:val="008C7258"/>
    <w:rsid w:val="008C79C5"/>
    <w:rsid w:val="008C7FE4"/>
    <w:rsid w:val="008D0E12"/>
    <w:rsid w:val="008D0E40"/>
    <w:rsid w:val="008D14EB"/>
    <w:rsid w:val="008D284B"/>
    <w:rsid w:val="008D2ED4"/>
    <w:rsid w:val="008D3AAB"/>
    <w:rsid w:val="008D3D16"/>
    <w:rsid w:val="008D4640"/>
    <w:rsid w:val="008D4C6E"/>
    <w:rsid w:val="008D4CE9"/>
    <w:rsid w:val="008D552F"/>
    <w:rsid w:val="008D5CA4"/>
    <w:rsid w:val="008D5D5F"/>
    <w:rsid w:val="008D5D9D"/>
    <w:rsid w:val="008D5FDD"/>
    <w:rsid w:val="008D7483"/>
    <w:rsid w:val="008D749C"/>
    <w:rsid w:val="008D76ED"/>
    <w:rsid w:val="008D7B10"/>
    <w:rsid w:val="008E03CE"/>
    <w:rsid w:val="008E06AD"/>
    <w:rsid w:val="008E0D01"/>
    <w:rsid w:val="008E1390"/>
    <w:rsid w:val="008E26DC"/>
    <w:rsid w:val="008E3715"/>
    <w:rsid w:val="008E38CA"/>
    <w:rsid w:val="008E41B4"/>
    <w:rsid w:val="008E4976"/>
    <w:rsid w:val="008E50AE"/>
    <w:rsid w:val="008E5BA3"/>
    <w:rsid w:val="008E66AF"/>
    <w:rsid w:val="008E67A1"/>
    <w:rsid w:val="008E6B42"/>
    <w:rsid w:val="008E77F2"/>
    <w:rsid w:val="008E7C8C"/>
    <w:rsid w:val="008E7E16"/>
    <w:rsid w:val="008E7ED6"/>
    <w:rsid w:val="008E7F68"/>
    <w:rsid w:val="008F0BCC"/>
    <w:rsid w:val="008F0E51"/>
    <w:rsid w:val="008F14A3"/>
    <w:rsid w:val="008F1DDF"/>
    <w:rsid w:val="008F1F60"/>
    <w:rsid w:val="008F1F79"/>
    <w:rsid w:val="008F29AF"/>
    <w:rsid w:val="008F2C1A"/>
    <w:rsid w:val="008F4014"/>
    <w:rsid w:val="008F43A5"/>
    <w:rsid w:val="008F4829"/>
    <w:rsid w:val="008F5A5E"/>
    <w:rsid w:val="008F5B62"/>
    <w:rsid w:val="008F65FA"/>
    <w:rsid w:val="008F67B9"/>
    <w:rsid w:val="008F6AEE"/>
    <w:rsid w:val="008F7F6D"/>
    <w:rsid w:val="00900C53"/>
    <w:rsid w:val="00900D90"/>
    <w:rsid w:val="00901323"/>
    <w:rsid w:val="0090172C"/>
    <w:rsid w:val="00901DDA"/>
    <w:rsid w:val="00902DC8"/>
    <w:rsid w:val="00903560"/>
    <w:rsid w:val="00903F47"/>
    <w:rsid w:val="00905382"/>
    <w:rsid w:val="00906CC0"/>
    <w:rsid w:val="00907640"/>
    <w:rsid w:val="009077C8"/>
    <w:rsid w:val="00907907"/>
    <w:rsid w:val="009114D8"/>
    <w:rsid w:val="00911651"/>
    <w:rsid w:val="0091254D"/>
    <w:rsid w:val="009131F4"/>
    <w:rsid w:val="0091420A"/>
    <w:rsid w:val="00914B77"/>
    <w:rsid w:val="00915AD9"/>
    <w:rsid w:val="00915D44"/>
    <w:rsid w:val="00916416"/>
    <w:rsid w:val="00916669"/>
    <w:rsid w:val="009166BA"/>
    <w:rsid w:val="009179E5"/>
    <w:rsid w:val="00917BF8"/>
    <w:rsid w:val="00917DD7"/>
    <w:rsid w:val="00917FB7"/>
    <w:rsid w:val="00920349"/>
    <w:rsid w:val="00920514"/>
    <w:rsid w:val="009208AC"/>
    <w:rsid w:val="00920CB5"/>
    <w:rsid w:val="009215B8"/>
    <w:rsid w:val="00921B85"/>
    <w:rsid w:val="00921B90"/>
    <w:rsid w:val="009220C5"/>
    <w:rsid w:val="0092342D"/>
    <w:rsid w:val="00923951"/>
    <w:rsid w:val="00923960"/>
    <w:rsid w:val="00923A97"/>
    <w:rsid w:val="00923F81"/>
    <w:rsid w:val="009240E2"/>
    <w:rsid w:val="0092474D"/>
    <w:rsid w:val="00924808"/>
    <w:rsid w:val="00924DEF"/>
    <w:rsid w:val="009252AD"/>
    <w:rsid w:val="00925A88"/>
    <w:rsid w:val="009265EF"/>
    <w:rsid w:val="009266D3"/>
    <w:rsid w:val="00926D54"/>
    <w:rsid w:val="00926EC3"/>
    <w:rsid w:val="009275B4"/>
    <w:rsid w:val="0092768B"/>
    <w:rsid w:val="009306F2"/>
    <w:rsid w:val="00930BCD"/>
    <w:rsid w:val="00931E22"/>
    <w:rsid w:val="00932A86"/>
    <w:rsid w:val="00932AA2"/>
    <w:rsid w:val="0093454F"/>
    <w:rsid w:val="00934773"/>
    <w:rsid w:val="00934883"/>
    <w:rsid w:val="00934EAB"/>
    <w:rsid w:val="00935244"/>
    <w:rsid w:val="0093572E"/>
    <w:rsid w:val="009361F7"/>
    <w:rsid w:val="00936313"/>
    <w:rsid w:val="00936B84"/>
    <w:rsid w:val="00937803"/>
    <w:rsid w:val="00940B65"/>
    <w:rsid w:val="00940D96"/>
    <w:rsid w:val="00941001"/>
    <w:rsid w:val="009411C9"/>
    <w:rsid w:val="00941957"/>
    <w:rsid w:val="00942042"/>
    <w:rsid w:val="00942770"/>
    <w:rsid w:val="00942778"/>
    <w:rsid w:val="00942B52"/>
    <w:rsid w:val="00943C7E"/>
    <w:rsid w:val="00944536"/>
    <w:rsid w:val="00944BFB"/>
    <w:rsid w:val="00945785"/>
    <w:rsid w:val="0094604A"/>
    <w:rsid w:val="00946D95"/>
    <w:rsid w:val="009471F6"/>
    <w:rsid w:val="009477DE"/>
    <w:rsid w:val="009500CF"/>
    <w:rsid w:val="009502FF"/>
    <w:rsid w:val="009507D6"/>
    <w:rsid w:val="009509E5"/>
    <w:rsid w:val="009509F4"/>
    <w:rsid w:val="009513AC"/>
    <w:rsid w:val="0095169D"/>
    <w:rsid w:val="009528ED"/>
    <w:rsid w:val="00952CBC"/>
    <w:rsid w:val="00953244"/>
    <w:rsid w:val="00953EAB"/>
    <w:rsid w:val="00954985"/>
    <w:rsid w:val="00954C10"/>
    <w:rsid w:val="009552D2"/>
    <w:rsid w:val="0095533F"/>
    <w:rsid w:val="00955655"/>
    <w:rsid w:val="0095598D"/>
    <w:rsid w:val="009564B4"/>
    <w:rsid w:val="00956802"/>
    <w:rsid w:val="009568FE"/>
    <w:rsid w:val="00956C39"/>
    <w:rsid w:val="00960210"/>
    <w:rsid w:val="00960248"/>
    <w:rsid w:val="00960411"/>
    <w:rsid w:val="00960625"/>
    <w:rsid w:val="009608EC"/>
    <w:rsid w:val="009610A5"/>
    <w:rsid w:val="009614BD"/>
    <w:rsid w:val="00962105"/>
    <w:rsid w:val="009622BD"/>
    <w:rsid w:val="0096315A"/>
    <w:rsid w:val="0096487B"/>
    <w:rsid w:val="00966499"/>
    <w:rsid w:val="0096653E"/>
    <w:rsid w:val="009670E9"/>
    <w:rsid w:val="009671B0"/>
    <w:rsid w:val="00967DD2"/>
    <w:rsid w:val="00970040"/>
    <w:rsid w:val="00970622"/>
    <w:rsid w:val="009707AF"/>
    <w:rsid w:val="00970FA0"/>
    <w:rsid w:val="009724C0"/>
    <w:rsid w:val="00972620"/>
    <w:rsid w:val="00973419"/>
    <w:rsid w:val="00973819"/>
    <w:rsid w:val="009741F5"/>
    <w:rsid w:val="009748CF"/>
    <w:rsid w:val="009749AA"/>
    <w:rsid w:val="00974D08"/>
    <w:rsid w:val="00974E8B"/>
    <w:rsid w:val="00975C90"/>
    <w:rsid w:val="00976D98"/>
    <w:rsid w:val="00976FB3"/>
    <w:rsid w:val="00977366"/>
    <w:rsid w:val="009805DE"/>
    <w:rsid w:val="009819FD"/>
    <w:rsid w:val="00982191"/>
    <w:rsid w:val="00982389"/>
    <w:rsid w:val="009827C3"/>
    <w:rsid w:val="00982C4D"/>
    <w:rsid w:val="0098332A"/>
    <w:rsid w:val="009841D6"/>
    <w:rsid w:val="009842DB"/>
    <w:rsid w:val="00985846"/>
    <w:rsid w:val="00985D69"/>
    <w:rsid w:val="00986A8F"/>
    <w:rsid w:val="00987594"/>
    <w:rsid w:val="0098792A"/>
    <w:rsid w:val="009907DF"/>
    <w:rsid w:val="00990AD8"/>
    <w:rsid w:val="00990E1B"/>
    <w:rsid w:val="009912D5"/>
    <w:rsid w:val="00991AC6"/>
    <w:rsid w:val="0099208F"/>
    <w:rsid w:val="00992533"/>
    <w:rsid w:val="00992876"/>
    <w:rsid w:val="0099330B"/>
    <w:rsid w:val="009934DF"/>
    <w:rsid w:val="0099372D"/>
    <w:rsid w:val="00993C77"/>
    <w:rsid w:val="00994BF1"/>
    <w:rsid w:val="00994E03"/>
    <w:rsid w:val="00996DD9"/>
    <w:rsid w:val="009970BA"/>
    <w:rsid w:val="009975EA"/>
    <w:rsid w:val="00997A8A"/>
    <w:rsid w:val="00997E08"/>
    <w:rsid w:val="009A0648"/>
    <w:rsid w:val="009A0706"/>
    <w:rsid w:val="009A0CD5"/>
    <w:rsid w:val="009A1084"/>
    <w:rsid w:val="009A10AA"/>
    <w:rsid w:val="009A1143"/>
    <w:rsid w:val="009A1446"/>
    <w:rsid w:val="009A1526"/>
    <w:rsid w:val="009A2B95"/>
    <w:rsid w:val="009A3844"/>
    <w:rsid w:val="009A3A5E"/>
    <w:rsid w:val="009A4025"/>
    <w:rsid w:val="009A42B9"/>
    <w:rsid w:val="009A4493"/>
    <w:rsid w:val="009A4DD1"/>
    <w:rsid w:val="009A5240"/>
    <w:rsid w:val="009A52BE"/>
    <w:rsid w:val="009A5E32"/>
    <w:rsid w:val="009A5E88"/>
    <w:rsid w:val="009A61B4"/>
    <w:rsid w:val="009A65B1"/>
    <w:rsid w:val="009A69B3"/>
    <w:rsid w:val="009A71C9"/>
    <w:rsid w:val="009A77A9"/>
    <w:rsid w:val="009A7A08"/>
    <w:rsid w:val="009B04B5"/>
    <w:rsid w:val="009B08AD"/>
    <w:rsid w:val="009B0ECA"/>
    <w:rsid w:val="009B1183"/>
    <w:rsid w:val="009B1405"/>
    <w:rsid w:val="009B22BB"/>
    <w:rsid w:val="009B2CAB"/>
    <w:rsid w:val="009B30D9"/>
    <w:rsid w:val="009B34B1"/>
    <w:rsid w:val="009B3806"/>
    <w:rsid w:val="009B3EFE"/>
    <w:rsid w:val="009B42D4"/>
    <w:rsid w:val="009B4B09"/>
    <w:rsid w:val="009B56BF"/>
    <w:rsid w:val="009B6148"/>
    <w:rsid w:val="009B656B"/>
    <w:rsid w:val="009B6660"/>
    <w:rsid w:val="009B68A3"/>
    <w:rsid w:val="009B6E62"/>
    <w:rsid w:val="009B7164"/>
    <w:rsid w:val="009B76D8"/>
    <w:rsid w:val="009B7B35"/>
    <w:rsid w:val="009C0A2D"/>
    <w:rsid w:val="009C1566"/>
    <w:rsid w:val="009C16DB"/>
    <w:rsid w:val="009C1F59"/>
    <w:rsid w:val="009C2258"/>
    <w:rsid w:val="009C28FB"/>
    <w:rsid w:val="009C29F5"/>
    <w:rsid w:val="009C32C4"/>
    <w:rsid w:val="009C344C"/>
    <w:rsid w:val="009C3629"/>
    <w:rsid w:val="009C37EF"/>
    <w:rsid w:val="009C3885"/>
    <w:rsid w:val="009C39E1"/>
    <w:rsid w:val="009C3DB1"/>
    <w:rsid w:val="009C427C"/>
    <w:rsid w:val="009C46FA"/>
    <w:rsid w:val="009C69C5"/>
    <w:rsid w:val="009C718C"/>
    <w:rsid w:val="009C7D3E"/>
    <w:rsid w:val="009D01F1"/>
    <w:rsid w:val="009D0AA5"/>
    <w:rsid w:val="009D0D46"/>
    <w:rsid w:val="009D1252"/>
    <w:rsid w:val="009D18E8"/>
    <w:rsid w:val="009D3897"/>
    <w:rsid w:val="009D3EED"/>
    <w:rsid w:val="009D47DC"/>
    <w:rsid w:val="009D4A4B"/>
    <w:rsid w:val="009D50FC"/>
    <w:rsid w:val="009D5259"/>
    <w:rsid w:val="009D58E4"/>
    <w:rsid w:val="009D614A"/>
    <w:rsid w:val="009D6846"/>
    <w:rsid w:val="009D7371"/>
    <w:rsid w:val="009D739E"/>
    <w:rsid w:val="009D7A36"/>
    <w:rsid w:val="009E0F4A"/>
    <w:rsid w:val="009E1185"/>
    <w:rsid w:val="009E1EED"/>
    <w:rsid w:val="009E2736"/>
    <w:rsid w:val="009E2E21"/>
    <w:rsid w:val="009E3D1C"/>
    <w:rsid w:val="009E45E7"/>
    <w:rsid w:val="009E48B8"/>
    <w:rsid w:val="009E4926"/>
    <w:rsid w:val="009E4E3F"/>
    <w:rsid w:val="009E5F9B"/>
    <w:rsid w:val="009E6CF8"/>
    <w:rsid w:val="009E7F71"/>
    <w:rsid w:val="009F0373"/>
    <w:rsid w:val="009F074E"/>
    <w:rsid w:val="009F0879"/>
    <w:rsid w:val="009F0B9A"/>
    <w:rsid w:val="009F1062"/>
    <w:rsid w:val="009F191F"/>
    <w:rsid w:val="009F1F16"/>
    <w:rsid w:val="009F1F88"/>
    <w:rsid w:val="009F2F88"/>
    <w:rsid w:val="009F3565"/>
    <w:rsid w:val="009F42A2"/>
    <w:rsid w:val="009F4788"/>
    <w:rsid w:val="009F5020"/>
    <w:rsid w:val="009F5540"/>
    <w:rsid w:val="009F5BE0"/>
    <w:rsid w:val="009F5CD6"/>
    <w:rsid w:val="009F6CB4"/>
    <w:rsid w:val="00A00186"/>
    <w:rsid w:val="00A00460"/>
    <w:rsid w:val="00A0081B"/>
    <w:rsid w:val="00A00E4D"/>
    <w:rsid w:val="00A00E77"/>
    <w:rsid w:val="00A01161"/>
    <w:rsid w:val="00A012A3"/>
    <w:rsid w:val="00A01501"/>
    <w:rsid w:val="00A01753"/>
    <w:rsid w:val="00A0241B"/>
    <w:rsid w:val="00A02E09"/>
    <w:rsid w:val="00A03C75"/>
    <w:rsid w:val="00A04EDB"/>
    <w:rsid w:val="00A06645"/>
    <w:rsid w:val="00A06C57"/>
    <w:rsid w:val="00A07123"/>
    <w:rsid w:val="00A103B0"/>
    <w:rsid w:val="00A10EE5"/>
    <w:rsid w:val="00A11400"/>
    <w:rsid w:val="00A11808"/>
    <w:rsid w:val="00A11812"/>
    <w:rsid w:val="00A1190A"/>
    <w:rsid w:val="00A11A31"/>
    <w:rsid w:val="00A12189"/>
    <w:rsid w:val="00A121BC"/>
    <w:rsid w:val="00A124D9"/>
    <w:rsid w:val="00A12EB0"/>
    <w:rsid w:val="00A12F46"/>
    <w:rsid w:val="00A13B62"/>
    <w:rsid w:val="00A13F7C"/>
    <w:rsid w:val="00A14132"/>
    <w:rsid w:val="00A14A6B"/>
    <w:rsid w:val="00A14DCC"/>
    <w:rsid w:val="00A15CFF"/>
    <w:rsid w:val="00A15F11"/>
    <w:rsid w:val="00A1626B"/>
    <w:rsid w:val="00A16F31"/>
    <w:rsid w:val="00A17913"/>
    <w:rsid w:val="00A17D7D"/>
    <w:rsid w:val="00A17D8A"/>
    <w:rsid w:val="00A17DAF"/>
    <w:rsid w:val="00A2055E"/>
    <w:rsid w:val="00A210E0"/>
    <w:rsid w:val="00A21B39"/>
    <w:rsid w:val="00A21FE9"/>
    <w:rsid w:val="00A221D3"/>
    <w:rsid w:val="00A22BDF"/>
    <w:rsid w:val="00A22ED8"/>
    <w:rsid w:val="00A23444"/>
    <w:rsid w:val="00A23539"/>
    <w:rsid w:val="00A23DCC"/>
    <w:rsid w:val="00A24531"/>
    <w:rsid w:val="00A245AE"/>
    <w:rsid w:val="00A247EC"/>
    <w:rsid w:val="00A24931"/>
    <w:rsid w:val="00A24A1D"/>
    <w:rsid w:val="00A24AB6"/>
    <w:rsid w:val="00A24C64"/>
    <w:rsid w:val="00A2565C"/>
    <w:rsid w:val="00A25892"/>
    <w:rsid w:val="00A25EF7"/>
    <w:rsid w:val="00A25F20"/>
    <w:rsid w:val="00A2742F"/>
    <w:rsid w:val="00A3004F"/>
    <w:rsid w:val="00A30C7F"/>
    <w:rsid w:val="00A30F37"/>
    <w:rsid w:val="00A30FFB"/>
    <w:rsid w:val="00A313A0"/>
    <w:rsid w:val="00A315AF"/>
    <w:rsid w:val="00A316CB"/>
    <w:rsid w:val="00A325CC"/>
    <w:rsid w:val="00A32E5F"/>
    <w:rsid w:val="00A333F9"/>
    <w:rsid w:val="00A3341C"/>
    <w:rsid w:val="00A33CC3"/>
    <w:rsid w:val="00A353C8"/>
    <w:rsid w:val="00A354F0"/>
    <w:rsid w:val="00A358E4"/>
    <w:rsid w:val="00A36A04"/>
    <w:rsid w:val="00A36A7F"/>
    <w:rsid w:val="00A36BF7"/>
    <w:rsid w:val="00A42133"/>
    <w:rsid w:val="00A425BB"/>
    <w:rsid w:val="00A425E2"/>
    <w:rsid w:val="00A430BE"/>
    <w:rsid w:val="00A4328E"/>
    <w:rsid w:val="00A43AD9"/>
    <w:rsid w:val="00A43B99"/>
    <w:rsid w:val="00A44175"/>
    <w:rsid w:val="00A44698"/>
    <w:rsid w:val="00A45FEC"/>
    <w:rsid w:val="00A461A3"/>
    <w:rsid w:val="00A46A37"/>
    <w:rsid w:val="00A46BAE"/>
    <w:rsid w:val="00A47FC8"/>
    <w:rsid w:val="00A50355"/>
    <w:rsid w:val="00A50C5E"/>
    <w:rsid w:val="00A51317"/>
    <w:rsid w:val="00A5135B"/>
    <w:rsid w:val="00A527A5"/>
    <w:rsid w:val="00A52952"/>
    <w:rsid w:val="00A52F0B"/>
    <w:rsid w:val="00A5333F"/>
    <w:rsid w:val="00A539EB"/>
    <w:rsid w:val="00A567D6"/>
    <w:rsid w:val="00A56A98"/>
    <w:rsid w:val="00A56D1D"/>
    <w:rsid w:val="00A5755C"/>
    <w:rsid w:val="00A60872"/>
    <w:rsid w:val="00A608FE"/>
    <w:rsid w:val="00A60A9B"/>
    <w:rsid w:val="00A61E30"/>
    <w:rsid w:val="00A621BE"/>
    <w:rsid w:val="00A6230B"/>
    <w:rsid w:val="00A62381"/>
    <w:rsid w:val="00A63D8E"/>
    <w:rsid w:val="00A64391"/>
    <w:rsid w:val="00A65594"/>
    <w:rsid w:val="00A65646"/>
    <w:rsid w:val="00A659E3"/>
    <w:rsid w:val="00A66355"/>
    <w:rsid w:val="00A670A6"/>
    <w:rsid w:val="00A6725F"/>
    <w:rsid w:val="00A67D34"/>
    <w:rsid w:val="00A67E79"/>
    <w:rsid w:val="00A7034E"/>
    <w:rsid w:val="00A70686"/>
    <w:rsid w:val="00A709CB"/>
    <w:rsid w:val="00A70FCE"/>
    <w:rsid w:val="00A7193C"/>
    <w:rsid w:val="00A72636"/>
    <w:rsid w:val="00A727F0"/>
    <w:rsid w:val="00A72B77"/>
    <w:rsid w:val="00A72CA7"/>
    <w:rsid w:val="00A73663"/>
    <w:rsid w:val="00A73DAA"/>
    <w:rsid w:val="00A74636"/>
    <w:rsid w:val="00A74761"/>
    <w:rsid w:val="00A75244"/>
    <w:rsid w:val="00A752CB"/>
    <w:rsid w:val="00A75701"/>
    <w:rsid w:val="00A7620C"/>
    <w:rsid w:val="00A763A5"/>
    <w:rsid w:val="00A76A3F"/>
    <w:rsid w:val="00A76DBA"/>
    <w:rsid w:val="00A77872"/>
    <w:rsid w:val="00A8049B"/>
    <w:rsid w:val="00A80594"/>
    <w:rsid w:val="00A8152A"/>
    <w:rsid w:val="00A81823"/>
    <w:rsid w:val="00A827C4"/>
    <w:rsid w:val="00A82BA7"/>
    <w:rsid w:val="00A82DDD"/>
    <w:rsid w:val="00A844A6"/>
    <w:rsid w:val="00A84A02"/>
    <w:rsid w:val="00A86C74"/>
    <w:rsid w:val="00A874AC"/>
    <w:rsid w:val="00A90CB2"/>
    <w:rsid w:val="00A91352"/>
    <w:rsid w:val="00A919CA"/>
    <w:rsid w:val="00A91DE9"/>
    <w:rsid w:val="00A924B0"/>
    <w:rsid w:val="00A93237"/>
    <w:rsid w:val="00A93F33"/>
    <w:rsid w:val="00A95239"/>
    <w:rsid w:val="00A95608"/>
    <w:rsid w:val="00A962ED"/>
    <w:rsid w:val="00A9665F"/>
    <w:rsid w:val="00A967D1"/>
    <w:rsid w:val="00A97039"/>
    <w:rsid w:val="00A970F0"/>
    <w:rsid w:val="00AA17FF"/>
    <w:rsid w:val="00AA20E3"/>
    <w:rsid w:val="00AA2158"/>
    <w:rsid w:val="00AA2D7C"/>
    <w:rsid w:val="00AA31A2"/>
    <w:rsid w:val="00AA353D"/>
    <w:rsid w:val="00AA4A81"/>
    <w:rsid w:val="00AA4BA3"/>
    <w:rsid w:val="00AA4E68"/>
    <w:rsid w:val="00AA610A"/>
    <w:rsid w:val="00AA6E00"/>
    <w:rsid w:val="00AA7974"/>
    <w:rsid w:val="00AB0306"/>
    <w:rsid w:val="00AB1305"/>
    <w:rsid w:val="00AB14EF"/>
    <w:rsid w:val="00AB1507"/>
    <w:rsid w:val="00AB17AA"/>
    <w:rsid w:val="00AB18D9"/>
    <w:rsid w:val="00AB1D50"/>
    <w:rsid w:val="00AB24E7"/>
    <w:rsid w:val="00AB28C8"/>
    <w:rsid w:val="00AB326B"/>
    <w:rsid w:val="00AB3624"/>
    <w:rsid w:val="00AB3694"/>
    <w:rsid w:val="00AB39AA"/>
    <w:rsid w:val="00AB3D9D"/>
    <w:rsid w:val="00AB4499"/>
    <w:rsid w:val="00AB5332"/>
    <w:rsid w:val="00AB5673"/>
    <w:rsid w:val="00AB622D"/>
    <w:rsid w:val="00AB6600"/>
    <w:rsid w:val="00AB748A"/>
    <w:rsid w:val="00AB7BAA"/>
    <w:rsid w:val="00AC070D"/>
    <w:rsid w:val="00AC117E"/>
    <w:rsid w:val="00AC2080"/>
    <w:rsid w:val="00AC252C"/>
    <w:rsid w:val="00AC299A"/>
    <w:rsid w:val="00AC2C46"/>
    <w:rsid w:val="00AC3233"/>
    <w:rsid w:val="00AC34B6"/>
    <w:rsid w:val="00AC3515"/>
    <w:rsid w:val="00AC3996"/>
    <w:rsid w:val="00AC39A0"/>
    <w:rsid w:val="00AC3AAD"/>
    <w:rsid w:val="00AC4138"/>
    <w:rsid w:val="00AC5946"/>
    <w:rsid w:val="00AC6633"/>
    <w:rsid w:val="00AC74D2"/>
    <w:rsid w:val="00AC7A77"/>
    <w:rsid w:val="00AD013F"/>
    <w:rsid w:val="00AD0B68"/>
    <w:rsid w:val="00AD0C09"/>
    <w:rsid w:val="00AD209F"/>
    <w:rsid w:val="00AD2451"/>
    <w:rsid w:val="00AD3074"/>
    <w:rsid w:val="00AD31D7"/>
    <w:rsid w:val="00AD458E"/>
    <w:rsid w:val="00AD4DE5"/>
    <w:rsid w:val="00AD554A"/>
    <w:rsid w:val="00AD59DC"/>
    <w:rsid w:val="00AD5B0D"/>
    <w:rsid w:val="00AD5FE7"/>
    <w:rsid w:val="00AD629C"/>
    <w:rsid w:val="00AD658B"/>
    <w:rsid w:val="00AD6E73"/>
    <w:rsid w:val="00AD7D2E"/>
    <w:rsid w:val="00AE0E0D"/>
    <w:rsid w:val="00AE14AD"/>
    <w:rsid w:val="00AE179B"/>
    <w:rsid w:val="00AE2BDA"/>
    <w:rsid w:val="00AE35DA"/>
    <w:rsid w:val="00AE363C"/>
    <w:rsid w:val="00AE3D77"/>
    <w:rsid w:val="00AE5098"/>
    <w:rsid w:val="00AE50CE"/>
    <w:rsid w:val="00AE560E"/>
    <w:rsid w:val="00AE6E04"/>
    <w:rsid w:val="00AE7ABE"/>
    <w:rsid w:val="00AE7CD8"/>
    <w:rsid w:val="00AF0B1B"/>
    <w:rsid w:val="00AF0EE7"/>
    <w:rsid w:val="00AF115C"/>
    <w:rsid w:val="00AF171D"/>
    <w:rsid w:val="00AF19F5"/>
    <w:rsid w:val="00AF2835"/>
    <w:rsid w:val="00AF2CA8"/>
    <w:rsid w:val="00AF30A0"/>
    <w:rsid w:val="00AF3126"/>
    <w:rsid w:val="00AF3595"/>
    <w:rsid w:val="00AF3DFC"/>
    <w:rsid w:val="00AF45FD"/>
    <w:rsid w:val="00AF465A"/>
    <w:rsid w:val="00AF4889"/>
    <w:rsid w:val="00AF5265"/>
    <w:rsid w:val="00AF564F"/>
    <w:rsid w:val="00AF57FE"/>
    <w:rsid w:val="00AF5D94"/>
    <w:rsid w:val="00AF7612"/>
    <w:rsid w:val="00AF7E83"/>
    <w:rsid w:val="00B005BB"/>
    <w:rsid w:val="00B01559"/>
    <w:rsid w:val="00B01B15"/>
    <w:rsid w:val="00B029D3"/>
    <w:rsid w:val="00B02F65"/>
    <w:rsid w:val="00B03482"/>
    <w:rsid w:val="00B036AF"/>
    <w:rsid w:val="00B04829"/>
    <w:rsid w:val="00B05E55"/>
    <w:rsid w:val="00B067ED"/>
    <w:rsid w:val="00B0694D"/>
    <w:rsid w:val="00B0768B"/>
    <w:rsid w:val="00B07AE6"/>
    <w:rsid w:val="00B10447"/>
    <w:rsid w:val="00B110A3"/>
    <w:rsid w:val="00B12023"/>
    <w:rsid w:val="00B12392"/>
    <w:rsid w:val="00B12725"/>
    <w:rsid w:val="00B12F1E"/>
    <w:rsid w:val="00B135E8"/>
    <w:rsid w:val="00B13A44"/>
    <w:rsid w:val="00B13B85"/>
    <w:rsid w:val="00B13C03"/>
    <w:rsid w:val="00B15074"/>
    <w:rsid w:val="00B151DE"/>
    <w:rsid w:val="00B15FA5"/>
    <w:rsid w:val="00B1724F"/>
    <w:rsid w:val="00B175B9"/>
    <w:rsid w:val="00B17ACA"/>
    <w:rsid w:val="00B17C85"/>
    <w:rsid w:val="00B17EF7"/>
    <w:rsid w:val="00B20A43"/>
    <w:rsid w:val="00B21924"/>
    <w:rsid w:val="00B21E3B"/>
    <w:rsid w:val="00B225C0"/>
    <w:rsid w:val="00B229E7"/>
    <w:rsid w:val="00B22F2D"/>
    <w:rsid w:val="00B22FC2"/>
    <w:rsid w:val="00B22FE4"/>
    <w:rsid w:val="00B234DA"/>
    <w:rsid w:val="00B23952"/>
    <w:rsid w:val="00B2432F"/>
    <w:rsid w:val="00B24791"/>
    <w:rsid w:val="00B24F85"/>
    <w:rsid w:val="00B24FC5"/>
    <w:rsid w:val="00B251B6"/>
    <w:rsid w:val="00B25247"/>
    <w:rsid w:val="00B2550B"/>
    <w:rsid w:val="00B2741E"/>
    <w:rsid w:val="00B27A1E"/>
    <w:rsid w:val="00B27FF9"/>
    <w:rsid w:val="00B30879"/>
    <w:rsid w:val="00B308FA"/>
    <w:rsid w:val="00B347C0"/>
    <w:rsid w:val="00B34BDA"/>
    <w:rsid w:val="00B34F44"/>
    <w:rsid w:val="00B35E90"/>
    <w:rsid w:val="00B35FFA"/>
    <w:rsid w:val="00B36C1B"/>
    <w:rsid w:val="00B371A0"/>
    <w:rsid w:val="00B412A4"/>
    <w:rsid w:val="00B41763"/>
    <w:rsid w:val="00B42269"/>
    <w:rsid w:val="00B42CC4"/>
    <w:rsid w:val="00B4316F"/>
    <w:rsid w:val="00B4354E"/>
    <w:rsid w:val="00B4379B"/>
    <w:rsid w:val="00B43C8C"/>
    <w:rsid w:val="00B44587"/>
    <w:rsid w:val="00B45196"/>
    <w:rsid w:val="00B4587C"/>
    <w:rsid w:val="00B465FB"/>
    <w:rsid w:val="00B468BA"/>
    <w:rsid w:val="00B46A73"/>
    <w:rsid w:val="00B46D7C"/>
    <w:rsid w:val="00B47727"/>
    <w:rsid w:val="00B47EFA"/>
    <w:rsid w:val="00B47FE2"/>
    <w:rsid w:val="00B502AA"/>
    <w:rsid w:val="00B50AE6"/>
    <w:rsid w:val="00B510FA"/>
    <w:rsid w:val="00B523F6"/>
    <w:rsid w:val="00B52A6F"/>
    <w:rsid w:val="00B530DC"/>
    <w:rsid w:val="00B53923"/>
    <w:rsid w:val="00B53D6B"/>
    <w:rsid w:val="00B53EE0"/>
    <w:rsid w:val="00B54BD8"/>
    <w:rsid w:val="00B56684"/>
    <w:rsid w:val="00B56BE9"/>
    <w:rsid w:val="00B571B3"/>
    <w:rsid w:val="00B576C6"/>
    <w:rsid w:val="00B60D40"/>
    <w:rsid w:val="00B611A4"/>
    <w:rsid w:val="00B61363"/>
    <w:rsid w:val="00B6340C"/>
    <w:rsid w:val="00B644CD"/>
    <w:rsid w:val="00B652F7"/>
    <w:rsid w:val="00B66169"/>
    <w:rsid w:val="00B66205"/>
    <w:rsid w:val="00B6674C"/>
    <w:rsid w:val="00B66B64"/>
    <w:rsid w:val="00B66BC5"/>
    <w:rsid w:val="00B67A46"/>
    <w:rsid w:val="00B67E92"/>
    <w:rsid w:val="00B705E2"/>
    <w:rsid w:val="00B7170F"/>
    <w:rsid w:val="00B71980"/>
    <w:rsid w:val="00B71F50"/>
    <w:rsid w:val="00B720B9"/>
    <w:rsid w:val="00B72580"/>
    <w:rsid w:val="00B72EC9"/>
    <w:rsid w:val="00B72FFB"/>
    <w:rsid w:val="00B73A39"/>
    <w:rsid w:val="00B74822"/>
    <w:rsid w:val="00B74ABC"/>
    <w:rsid w:val="00B74C2A"/>
    <w:rsid w:val="00B7533C"/>
    <w:rsid w:val="00B759A4"/>
    <w:rsid w:val="00B75CAA"/>
    <w:rsid w:val="00B7645C"/>
    <w:rsid w:val="00B76AD1"/>
    <w:rsid w:val="00B76DB7"/>
    <w:rsid w:val="00B76F41"/>
    <w:rsid w:val="00B77392"/>
    <w:rsid w:val="00B775C3"/>
    <w:rsid w:val="00B77B49"/>
    <w:rsid w:val="00B77D50"/>
    <w:rsid w:val="00B803D5"/>
    <w:rsid w:val="00B80639"/>
    <w:rsid w:val="00B80CE3"/>
    <w:rsid w:val="00B818B8"/>
    <w:rsid w:val="00B81A9F"/>
    <w:rsid w:val="00B81C95"/>
    <w:rsid w:val="00B828F8"/>
    <w:rsid w:val="00B83D57"/>
    <w:rsid w:val="00B8448C"/>
    <w:rsid w:val="00B84641"/>
    <w:rsid w:val="00B84C51"/>
    <w:rsid w:val="00B84E15"/>
    <w:rsid w:val="00B85316"/>
    <w:rsid w:val="00B85CCF"/>
    <w:rsid w:val="00B85CF1"/>
    <w:rsid w:val="00B86050"/>
    <w:rsid w:val="00B8654B"/>
    <w:rsid w:val="00B86ED0"/>
    <w:rsid w:val="00B86FF6"/>
    <w:rsid w:val="00B87BD5"/>
    <w:rsid w:val="00B90467"/>
    <w:rsid w:val="00B906D5"/>
    <w:rsid w:val="00B90C80"/>
    <w:rsid w:val="00B90CFD"/>
    <w:rsid w:val="00B91168"/>
    <w:rsid w:val="00B9144F"/>
    <w:rsid w:val="00B916DD"/>
    <w:rsid w:val="00B91B49"/>
    <w:rsid w:val="00B91D60"/>
    <w:rsid w:val="00B92599"/>
    <w:rsid w:val="00B92B50"/>
    <w:rsid w:val="00B933DA"/>
    <w:rsid w:val="00B9376B"/>
    <w:rsid w:val="00B93827"/>
    <w:rsid w:val="00B93869"/>
    <w:rsid w:val="00B93ABF"/>
    <w:rsid w:val="00B94BA4"/>
    <w:rsid w:val="00B9574F"/>
    <w:rsid w:val="00B95B17"/>
    <w:rsid w:val="00B95CF3"/>
    <w:rsid w:val="00B965AD"/>
    <w:rsid w:val="00B96929"/>
    <w:rsid w:val="00B96977"/>
    <w:rsid w:val="00B972C9"/>
    <w:rsid w:val="00B97CEC"/>
    <w:rsid w:val="00BA0EA8"/>
    <w:rsid w:val="00BA1073"/>
    <w:rsid w:val="00BA183E"/>
    <w:rsid w:val="00BA2643"/>
    <w:rsid w:val="00BA3B27"/>
    <w:rsid w:val="00BA4508"/>
    <w:rsid w:val="00BA4A8F"/>
    <w:rsid w:val="00BA50BB"/>
    <w:rsid w:val="00BA543E"/>
    <w:rsid w:val="00BA6B3B"/>
    <w:rsid w:val="00BA6DC3"/>
    <w:rsid w:val="00BA7979"/>
    <w:rsid w:val="00BA7B1C"/>
    <w:rsid w:val="00BB02F9"/>
    <w:rsid w:val="00BB034E"/>
    <w:rsid w:val="00BB10E5"/>
    <w:rsid w:val="00BB14F6"/>
    <w:rsid w:val="00BB1E64"/>
    <w:rsid w:val="00BB21EE"/>
    <w:rsid w:val="00BB225B"/>
    <w:rsid w:val="00BB253A"/>
    <w:rsid w:val="00BB2E08"/>
    <w:rsid w:val="00BB30B5"/>
    <w:rsid w:val="00BB3FC8"/>
    <w:rsid w:val="00BB4840"/>
    <w:rsid w:val="00BB4FFB"/>
    <w:rsid w:val="00BB52FA"/>
    <w:rsid w:val="00BB543C"/>
    <w:rsid w:val="00BB54C8"/>
    <w:rsid w:val="00BB5AAF"/>
    <w:rsid w:val="00BB6822"/>
    <w:rsid w:val="00BB71F6"/>
    <w:rsid w:val="00BC02FF"/>
    <w:rsid w:val="00BC1721"/>
    <w:rsid w:val="00BC239C"/>
    <w:rsid w:val="00BC4161"/>
    <w:rsid w:val="00BC434A"/>
    <w:rsid w:val="00BC4CF0"/>
    <w:rsid w:val="00BC529B"/>
    <w:rsid w:val="00BC5334"/>
    <w:rsid w:val="00BC597C"/>
    <w:rsid w:val="00BC5FB0"/>
    <w:rsid w:val="00BC66DB"/>
    <w:rsid w:val="00BC6D01"/>
    <w:rsid w:val="00BC7921"/>
    <w:rsid w:val="00BD0053"/>
    <w:rsid w:val="00BD0214"/>
    <w:rsid w:val="00BD1126"/>
    <w:rsid w:val="00BD119A"/>
    <w:rsid w:val="00BD1C5F"/>
    <w:rsid w:val="00BD2871"/>
    <w:rsid w:val="00BD3F86"/>
    <w:rsid w:val="00BD41F0"/>
    <w:rsid w:val="00BD450B"/>
    <w:rsid w:val="00BD4707"/>
    <w:rsid w:val="00BD4A0F"/>
    <w:rsid w:val="00BD4B59"/>
    <w:rsid w:val="00BD4E4B"/>
    <w:rsid w:val="00BD6142"/>
    <w:rsid w:val="00BD6230"/>
    <w:rsid w:val="00BD6794"/>
    <w:rsid w:val="00BD680B"/>
    <w:rsid w:val="00BE0230"/>
    <w:rsid w:val="00BE1409"/>
    <w:rsid w:val="00BE1EFE"/>
    <w:rsid w:val="00BE209E"/>
    <w:rsid w:val="00BE2569"/>
    <w:rsid w:val="00BE3D57"/>
    <w:rsid w:val="00BE3EE4"/>
    <w:rsid w:val="00BE426D"/>
    <w:rsid w:val="00BE4466"/>
    <w:rsid w:val="00BE479A"/>
    <w:rsid w:val="00BE487F"/>
    <w:rsid w:val="00BE4B6D"/>
    <w:rsid w:val="00BE53E9"/>
    <w:rsid w:val="00BE583C"/>
    <w:rsid w:val="00BE5940"/>
    <w:rsid w:val="00BE669F"/>
    <w:rsid w:val="00BE691B"/>
    <w:rsid w:val="00BE6EE5"/>
    <w:rsid w:val="00BE7280"/>
    <w:rsid w:val="00BE739E"/>
    <w:rsid w:val="00BE7560"/>
    <w:rsid w:val="00BE77A7"/>
    <w:rsid w:val="00BE7987"/>
    <w:rsid w:val="00BF0121"/>
    <w:rsid w:val="00BF0AF2"/>
    <w:rsid w:val="00BF0C50"/>
    <w:rsid w:val="00BF18F5"/>
    <w:rsid w:val="00BF24E5"/>
    <w:rsid w:val="00BF277F"/>
    <w:rsid w:val="00BF2B7F"/>
    <w:rsid w:val="00BF2F8F"/>
    <w:rsid w:val="00BF3C3D"/>
    <w:rsid w:val="00BF4201"/>
    <w:rsid w:val="00BF4CA1"/>
    <w:rsid w:val="00BF534B"/>
    <w:rsid w:val="00BF555E"/>
    <w:rsid w:val="00BF5E98"/>
    <w:rsid w:val="00BF751E"/>
    <w:rsid w:val="00BF794C"/>
    <w:rsid w:val="00C0070D"/>
    <w:rsid w:val="00C027E8"/>
    <w:rsid w:val="00C03332"/>
    <w:rsid w:val="00C037EF"/>
    <w:rsid w:val="00C037FC"/>
    <w:rsid w:val="00C0477C"/>
    <w:rsid w:val="00C04B6B"/>
    <w:rsid w:val="00C06510"/>
    <w:rsid w:val="00C077D3"/>
    <w:rsid w:val="00C07C68"/>
    <w:rsid w:val="00C07CE0"/>
    <w:rsid w:val="00C07E28"/>
    <w:rsid w:val="00C112FA"/>
    <w:rsid w:val="00C118D6"/>
    <w:rsid w:val="00C11CDD"/>
    <w:rsid w:val="00C141D3"/>
    <w:rsid w:val="00C1442C"/>
    <w:rsid w:val="00C144F0"/>
    <w:rsid w:val="00C147E8"/>
    <w:rsid w:val="00C14A92"/>
    <w:rsid w:val="00C14AF7"/>
    <w:rsid w:val="00C14CC1"/>
    <w:rsid w:val="00C14D27"/>
    <w:rsid w:val="00C154D5"/>
    <w:rsid w:val="00C15B95"/>
    <w:rsid w:val="00C1607B"/>
    <w:rsid w:val="00C173D6"/>
    <w:rsid w:val="00C1740D"/>
    <w:rsid w:val="00C179F7"/>
    <w:rsid w:val="00C17D92"/>
    <w:rsid w:val="00C20422"/>
    <w:rsid w:val="00C20B13"/>
    <w:rsid w:val="00C20E67"/>
    <w:rsid w:val="00C21516"/>
    <w:rsid w:val="00C215C0"/>
    <w:rsid w:val="00C22A62"/>
    <w:rsid w:val="00C22BEC"/>
    <w:rsid w:val="00C22DED"/>
    <w:rsid w:val="00C23303"/>
    <w:rsid w:val="00C23F99"/>
    <w:rsid w:val="00C2456A"/>
    <w:rsid w:val="00C2456C"/>
    <w:rsid w:val="00C24ECD"/>
    <w:rsid w:val="00C2512D"/>
    <w:rsid w:val="00C25688"/>
    <w:rsid w:val="00C25A68"/>
    <w:rsid w:val="00C26696"/>
    <w:rsid w:val="00C269AF"/>
    <w:rsid w:val="00C26E28"/>
    <w:rsid w:val="00C27F4F"/>
    <w:rsid w:val="00C3061B"/>
    <w:rsid w:val="00C30983"/>
    <w:rsid w:val="00C309E3"/>
    <w:rsid w:val="00C31502"/>
    <w:rsid w:val="00C31CEB"/>
    <w:rsid w:val="00C33579"/>
    <w:rsid w:val="00C344AA"/>
    <w:rsid w:val="00C34604"/>
    <w:rsid w:val="00C351A0"/>
    <w:rsid w:val="00C353BB"/>
    <w:rsid w:val="00C3556A"/>
    <w:rsid w:val="00C3561A"/>
    <w:rsid w:val="00C3589C"/>
    <w:rsid w:val="00C35DC8"/>
    <w:rsid w:val="00C362B5"/>
    <w:rsid w:val="00C3633D"/>
    <w:rsid w:val="00C36718"/>
    <w:rsid w:val="00C3677C"/>
    <w:rsid w:val="00C36F73"/>
    <w:rsid w:val="00C37507"/>
    <w:rsid w:val="00C37BEC"/>
    <w:rsid w:val="00C37EC1"/>
    <w:rsid w:val="00C40C80"/>
    <w:rsid w:val="00C40F1B"/>
    <w:rsid w:val="00C41AE5"/>
    <w:rsid w:val="00C420BC"/>
    <w:rsid w:val="00C4285D"/>
    <w:rsid w:val="00C42BE9"/>
    <w:rsid w:val="00C42CD7"/>
    <w:rsid w:val="00C42DC0"/>
    <w:rsid w:val="00C43696"/>
    <w:rsid w:val="00C43C46"/>
    <w:rsid w:val="00C43CC0"/>
    <w:rsid w:val="00C4487E"/>
    <w:rsid w:val="00C44EEE"/>
    <w:rsid w:val="00C45B1F"/>
    <w:rsid w:val="00C45E29"/>
    <w:rsid w:val="00C46BA7"/>
    <w:rsid w:val="00C46EF9"/>
    <w:rsid w:val="00C4756C"/>
    <w:rsid w:val="00C47920"/>
    <w:rsid w:val="00C5033C"/>
    <w:rsid w:val="00C517CE"/>
    <w:rsid w:val="00C51B47"/>
    <w:rsid w:val="00C51DF9"/>
    <w:rsid w:val="00C51F53"/>
    <w:rsid w:val="00C52238"/>
    <w:rsid w:val="00C52992"/>
    <w:rsid w:val="00C52AB5"/>
    <w:rsid w:val="00C5325A"/>
    <w:rsid w:val="00C532A7"/>
    <w:rsid w:val="00C539D7"/>
    <w:rsid w:val="00C546B8"/>
    <w:rsid w:val="00C5485F"/>
    <w:rsid w:val="00C54CB4"/>
    <w:rsid w:val="00C5560F"/>
    <w:rsid w:val="00C55879"/>
    <w:rsid w:val="00C55C49"/>
    <w:rsid w:val="00C564B4"/>
    <w:rsid w:val="00C56BA3"/>
    <w:rsid w:val="00C56FD2"/>
    <w:rsid w:val="00C5709B"/>
    <w:rsid w:val="00C57102"/>
    <w:rsid w:val="00C57AF9"/>
    <w:rsid w:val="00C605A6"/>
    <w:rsid w:val="00C6084C"/>
    <w:rsid w:val="00C60D40"/>
    <w:rsid w:val="00C6103B"/>
    <w:rsid w:val="00C61E76"/>
    <w:rsid w:val="00C6258A"/>
    <w:rsid w:val="00C6302F"/>
    <w:rsid w:val="00C630E8"/>
    <w:rsid w:val="00C63260"/>
    <w:rsid w:val="00C63B67"/>
    <w:rsid w:val="00C63F9C"/>
    <w:rsid w:val="00C6467F"/>
    <w:rsid w:val="00C64BE1"/>
    <w:rsid w:val="00C65258"/>
    <w:rsid w:val="00C65847"/>
    <w:rsid w:val="00C65905"/>
    <w:rsid w:val="00C6608C"/>
    <w:rsid w:val="00C66646"/>
    <w:rsid w:val="00C666F0"/>
    <w:rsid w:val="00C66801"/>
    <w:rsid w:val="00C6680B"/>
    <w:rsid w:val="00C676C7"/>
    <w:rsid w:val="00C67FB5"/>
    <w:rsid w:val="00C70B79"/>
    <w:rsid w:val="00C70CA3"/>
    <w:rsid w:val="00C71759"/>
    <w:rsid w:val="00C72440"/>
    <w:rsid w:val="00C72F3F"/>
    <w:rsid w:val="00C73E97"/>
    <w:rsid w:val="00C7418F"/>
    <w:rsid w:val="00C75264"/>
    <w:rsid w:val="00C75304"/>
    <w:rsid w:val="00C76C95"/>
    <w:rsid w:val="00C7705D"/>
    <w:rsid w:val="00C77104"/>
    <w:rsid w:val="00C77BFC"/>
    <w:rsid w:val="00C77C07"/>
    <w:rsid w:val="00C80714"/>
    <w:rsid w:val="00C818C9"/>
    <w:rsid w:val="00C81911"/>
    <w:rsid w:val="00C823DD"/>
    <w:rsid w:val="00C8267A"/>
    <w:rsid w:val="00C827C1"/>
    <w:rsid w:val="00C834AB"/>
    <w:rsid w:val="00C84185"/>
    <w:rsid w:val="00C8430B"/>
    <w:rsid w:val="00C84488"/>
    <w:rsid w:val="00C844D1"/>
    <w:rsid w:val="00C851DB"/>
    <w:rsid w:val="00C86371"/>
    <w:rsid w:val="00C86B11"/>
    <w:rsid w:val="00C87679"/>
    <w:rsid w:val="00C87A68"/>
    <w:rsid w:val="00C87C8E"/>
    <w:rsid w:val="00C87FE7"/>
    <w:rsid w:val="00C91754"/>
    <w:rsid w:val="00C92A37"/>
    <w:rsid w:val="00C93B92"/>
    <w:rsid w:val="00C9432D"/>
    <w:rsid w:val="00C945A6"/>
    <w:rsid w:val="00C95BE8"/>
    <w:rsid w:val="00C95E36"/>
    <w:rsid w:val="00C962AD"/>
    <w:rsid w:val="00C9632E"/>
    <w:rsid w:val="00C9635B"/>
    <w:rsid w:val="00C96466"/>
    <w:rsid w:val="00C96B86"/>
    <w:rsid w:val="00C96CDF"/>
    <w:rsid w:val="00C96CE2"/>
    <w:rsid w:val="00CA0562"/>
    <w:rsid w:val="00CA062C"/>
    <w:rsid w:val="00CA0961"/>
    <w:rsid w:val="00CA2109"/>
    <w:rsid w:val="00CA2383"/>
    <w:rsid w:val="00CA29EC"/>
    <w:rsid w:val="00CA31EE"/>
    <w:rsid w:val="00CA3624"/>
    <w:rsid w:val="00CA363B"/>
    <w:rsid w:val="00CA3DBF"/>
    <w:rsid w:val="00CA410F"/>
    <w:rsid w:val="00CA443D"/>
    <w:rsid w:val="00CA45BF"/>
    <w:rsid w:val="00CA4FEF"/>
    <w:rsid w:val="00CA5740"/>
    <w:rsid w:val="00CA5D57"/>
    <w:rsid w:val="00CA69BE"/>
    <w:rsid w:val="00CA6D75"/>
    <w:rsid w:val="00CA7CFB"/>
    <w:rsid w:val="00CA7DA6"/>
    <w:rsid w:val="00CB0368"/>
    <w:rsid w:val="00CB0521"/>
    <w:rsid w:val="00CB22C7"/>
    <w:rsid w:val="00CB2334"/>
    <w:rsid w:val="00CB235F"/>
    <w:rsid w:val="00CB2769"/>
    <w:rsid w:val="00CB2846"/>
    <w:rsid w:val="00CB2910"/>
    <w:rsid w:val="00CB4AC7"/>
    <w:rsid w:val="00CB5C03"/>
    <w:rsid w:val="00CB5E5D"/>
    <w:rsid w:val="00CB6055"/>
    <w:rsid w:val="00CB613F"/>
    <w:rsid w:val="00CB6D24"/>
    <w:rsid w:val="00CB6D99"/>
    <w:rsid w:val="00CB70A7"/>
    <w:rsid w:val="00CB7A93"/>
    <w:rsid w:val="00CC19A4"/>
    <w:rsid w:val="00CC20D5"/>
    <w:rsid w:val="00CC2519"/>
    <w:rsid w:val="00CC2BC4"/>
    <w:rsid w:val="00CC2CC2"/>
    <w:rsid w:val="00CC3A79"/>
    <w:rsid w:val="00CC44F3"/>
    <w:rsid w:val="00CC491E"/>
    <w:rsid w:val="00CC4A21"/>
    <w:rsid w:val="00CC5BA1"/>
    <w:rsid w:val="00CC6027"/>
    <w:rsid w:val="00CC6EEF"/>
    <w:rsid w:val="00CC6F40"/>
    <w:rsid w:val="00CC74A8"/>
    <w:rsid w:val="00CD0636"/>
    <w:rsid w:val="00CD0B9B"/>
    <w:rsid w:val="00CD0D71"/>
    <w:rsid w:val="00CD11DF"/>
    <w:rsid w:val="00CD14B5"/>
    <w:rsid w:val="00CD1A42"/>
    <w:rsid w:val="00CD1F53"/>
    <w:rsid w:val="00CD215A"/>
    <w:rsid w:val="00CD32AC"/>
    <w:rsid w:val="00CD4006"/>
    <w:rsid w:val="00CD4182"/>
    <w:rsid w:val="00CD48F3"/>
    <w:rsid w:val="00CD4CF9"/>
    <w:rsid w:val="00CD587E"/>
    <w:rsid w:val="00CD5B0C"/>
    <w:rsid w:val="00CD6061"/>
    <w:rsid w:val="00CD6335"/>
    <w:rsid w:val="00CD6495"/>
    <w:rsid w:val="00CD66EE"/>
    <w:rsid w:val="00CD6D95"/>
    <w:rsid w:val="00CD6F47"/>
    <w:rsid w:val="00CE01B6"/>
    <w:rsid w:val="00CE07E3"/>
    <w:rsid w:val="00CE0F04"/>
    <w:rsid w:val="00CE1193"/>
    <w:rsid w:val="00CE1CD7"/>
    <w:rsid w:val="00CE25F5"/>
    <w:rsid w:val="00CE280C"/>
    <w:rsid w:val="00CE370D"/>
    <w:rsid w:val="00CE37F8"/>
    <w:rsid w:val="00CE3E02"/>
    <w:rsid w:val="00CE4227"/>
    <w:rsid w:val="00CE4C61"/>
    <w:rsid w:val="00CE5FA9"/>
    <w:rsid w:val="00CE6082"/>
    <w:rsid w:val="00CE6B26"/>
    <w:rsid w:val="00CE6DD3"/>
    <w:rsid w:val="00CE7040"/>
    <w:rsid w:val="00CE75CD"/>
    <w:rsid w:val="00CF03D7"/>
    <w:rsid w:val="00CF0632"/>
    <w:rsid w:val="00CF1060"/>
    <w:rsid w:val="00CF1500"/>
    <w:rsid w:val="00CF1BFC"/>
    <w:rsid w:val="00CF1F31"/>
    <w:rsid w:val="00CF21B2"/>
    <w:rsid w:val="00CF2FD3"/>
    <w:rsid w:val="00CF36B6"/>
    <w:rsid w:val="00CF3BB5"/>
    <w:rsid w:val="00CF3D44"/>
    <w:rsid w:val="00CF455E"/>
    <w:rsid w:val="00CF4923"/>
    <w:rsid w:val="00CF4D5F"/>
    <w:rsid w:val="00CF4F08"/>
    <w:rsid w:val="00CF51E0"/>
    <w:rsid w:val="00CF5E5D"/>
    <w:rsid w:val="00CF6BA3"/>
    <w:rsid w:val="00CF70A5"/>
    <w:rsid w:val="00CF7B64"/>
    <w:rsid w:val="00D00BFE"/>
    <w:rsid w:val="00D0123E"/>
    <w:rsid w:val="00D0127A"/>
    <w:rsid w:val="00D01A9B"/>
    <w:rsid w:val="00D01B02"/>
    <w:rsid w:val="00D01E37"/>
    <w:rsid w:val="00D02787"/>
    <w:rsid w:val="00D0336E"/>
    <w:rsid w:val="00D034D9"/>
    <w:rsid w:val="00D0477A"/>
    <w:rsid w:val="00D0574D"/>
    <w:rsid w:val="00D05BE6"/>
    <w:rsid w:val="00D05D1C"/>
    <w:rsid w:val="00D05E73"/>
    <w:rsid w:val="00D05F09"/>
    <w:rsid w:val="00D06707"/>
    <w:rsid w:val="00D06D64"/>
    <w:rsid w:val="00D07674"/>
    <w:rsid w:val="00D114DB"/>
    <w:rsid w:val="00D12F51"/>
    <w:rsid w:val="00D13294"/>
    <w:rsid w:val="00D1331D"/>
    <w:rsid w:val="00D138A3"/>
    <w:rsid w:val="00D1408F"/>
    <w:rsid w:val="00D1416A"/>
    <w:rsid w:val="00D141D5"/>
    <w:rsid w:val="00D14357"/>
    <w:rsid w:val="00D14671"/>
    <w:rsid w:val="00D156FD"/>
    <w:rsid w:val="00D15AC0"/>
    <w:rsid w:val="00D15E66"/>
    <w:rsid w:val="00D160FC"/>
    <w:rsid w:val="00D16DF0"/>
    <w:rsid w:val="00D16EF7"/>
    <w:rsid w:val="00D17008"/>
    <w:rsid w:val="00D17B39"/>
    <w:rsid w:val="00D20428"/>
    <w:rsid w:val="00D204A8"/>
    <w:rsid w:val="00D20BE3"/>
    <w:rsid w:val="00D21E2B"/>
    <w:rsid w:val="00D234A3"/>
    <w:rsid w:val="00D236F8"/>
    <w:rsid w:val="00D24310"/>
    <w:rsid w:val="00D2452A"/>
    <w:rsid w:val="00D24728"/>
    <w:rsid w:val="00D24A8E"/>
    <w:rsid w:val="00D24CD1"/>
    <w:rsid w:val="00D2501E"/>
    <w:rsid w:val="00D2567D"/>
    <w:rsid w:val="00D25BAD"/>
    <w:rsid w:val="00D25D4F"/>
    <w:rsid w:val="00D26B7C"/>
    <w:rsid w:val="00D26C75"/>
    <w:rsid w:val="00D27681"/>
    <w:rsid w:val="00D3115F"/>
    <w:rsid w:val="00D317A3"/>
    <w:rsid w:val="00D31997"/>
    <w:rsid w:val="00D31F05"/>
    <w:rsid w:val="00D3206F"/>
    <w:rsid w:val="00D32495"/>
    <w:rsid w:val="00D32ABE"/>
    <w:rsid w:val="00D32B4F"/>
    <w:rsid w:val="00D32E32"/>
    <w:rsid w:val="00D331B2"/>
    <w:rsid w:val="00D331E8"/>
    <w:rsid w:val="00D3399A"/>
    <w:rsid w:val="00D35A6C"/>
    <w:rsid w:val="00D35CC9"/>
    <w:rsid w:val="00D35D50"/>
    <w:rsid w:val="00D365AB"/>
    <w:rsid w:val="00D36BFB"/>
    <w:rsid w:val="00D37341"/>
    <w:rsid w:val="00D37365"/>
    <w:rsid w:val="00D37A73"/>
    <w:rsid w:val="00D40087"/>
    <w:rsid w:val="00D422C2"/>
    <w:rsid w:val="00D432DD"/>
    <w:rsid w:val="00D4333E"/>
    <w:rsid w:val="00D43C95"/>
    <w:rsid w:val="00D44042"/>
    <w:rsid w:val="00D44787"/>
    <w:rsid w:val="00D447BD"/>
    <w:rsid w:val="00D455DC"/>
    <w:rsid w:val="00D458A2"/>
    <w:rsid w:val="00D4620A"/>
    <w:rsid w:val="00D46476"/>
    <w:rsid w:val="00D46BC9"/>
    <w:rsid w:val="00D4752B"/>
    <w:rsid w:val="00D478F5"/>
    <w:rsid w:val="00D5042C"/>
    <w:rsid w:val="00D50FC8"/>
    <w:rsid w:val="00D5147C"/>
    <w:rsid w:val="00D51C0E"/>
    <w:rsid w:val="00D51C1C"/>
    <w:rsid w:val="00D51DD6"/>
    <w:rsid w:val="00D534D2"/>
    <w:rsid w:val="00D5360E"/>
    <w:rsid w:val="00D53734"/>
    <w:rsid w:val="00D53D55"/>
    <w:rsid w:val="00D542C6"/>
    <w:rsid w:val="00D54AA8"/>
    <w:rsid w:val="00D54C58"/>
    <w:rsid w:val="00D55F84"/>
    <w:rsid w:val="00D563BA"/>
    <w:rsid w:val="00D5699C"/>
    <w:rsid w:val="00D60274"/>
    <w:rsid w:val="00D61149"/>
    <w:rsid w:val="00D611C9"/>
    <w:rsid w:val="00D617E4"/>
    <w:rsid w:val="00D61CCE"/>
    <w:rsid w:val="00D62010"/>
    <w:rsid w:val="00D63151"/>
    <w:rsid w:val="00D635AA"/>
    <w:rsid w:val="00D6370A"/>
    <w:rsid w:val="00D6375E"/>
    <w:rsid w:val="00D637C8"/>
    <w:rsid w:val="00D63BAD"/>
    <w:rsid w:val="00D6461F"/>
    <w:rsid w:val="00D64AF1"/>
    <w:rsid w:val="00D64B03"/>
    <w:rsid w:val="00D65AC0"/>
    <w:rsid w:val="00D65EB7"/>
    <w:rsid w:val="00D66879"/>
    <w:rsid w:val="00D678D8"/>
    <w:rsid w:val="00D6793B"/>
    <w:rsid w:val="00D67968"/>
    <w:rsid w:val="00D67ED2"/>
    <w:rsid w:val="00D67FE9"/>
    <w:rsid w:val="00D704D7"/>
    <w:rsid w:val="00D708CC"/>
    <w:rsid w:val="00D71015"/>
    <w:rsid w:val="00D71F41"/>
    <w:rsid w:val="00D7200F"/>
    <w:rsid w:val="00D72A7E"/>
    <w:rsid w:val="00D73117"/>
    <w:rsid w:val="00D740AC"/>
    <w:rsid w:val="00D7422A"/>
    <w:rsid w:val="00D74376"/>
    <w:rsid w:val="00D74892"/>
    <w:rsid w:val="00D75546"/>
    <w:rsid w:val="00D76160"/>
    <w:rsid w:val="00D76B7F"/>
    <w:rsid w:val="00D775A8"/>
    <w:rsid w:val="00D775D0"/>
    <w:rsid w:val="00D7794D"/>
    <w:rsid w:val="00D8042E"/>
    <w:rsid w:val="00D80E46"/>
    <w:rsid w:val="00D811E8"/>
    <w:rsid w:val="00D81437"/>
    <w:rsid w:val="00D82065"/>
    <w:rsid w:val="00D821FD"/>
    <w:rsid w:val="00D824B9"/>
    <w:rsid w:val="00D829BD"/>
    <w:rsid w:val="00D82C47"/>
    <w:rsid w:val="00D82EF3"/>
    <w:rsid w:val="00D83D9F"/>
    <w:rsid w:val="00D8400B"/>
    <w:rsid w:val="00D8547A"/>
    <w:rsid w:val="00D85741"/>
    <w:rsid w:val="00D859D5"/>
    <w:rsid w:val="00D86607"/>
    <w:rsid w:val="00D86C22"/>
    <w:rsid w:val="00D86E08"/>
    <w:rsid w:val="00D871CC"/>
    <w:rsid w:val="00D87636"/>
    <w:rsid w:val="00D87CD7"/>
    <w:rsid w:val="00D9005B"/>
    <w:rsid w:val="00D912CA"/>
    <w:rsid w:val="00D9135C"/>
    <w:rsid w:val="00D918FA"/>
    <w:rsid w:val="00D91DE3"/>
    <w:rsid w:val="00D92C69"/>
    <w:rsid w:val="00D9323B"/>
    <w:rsid w:val="00D934B1"/>
    <w:rsid w:val="00D93991"/>
    <w:rsid w:val="00D94601"/>
    <w:rsid w:val="00D94815"/>
    <w:rsid w:val="00D94A4F"/>
    <w:rsid w:val="00D94E94"/>
    <w:rsid w:val="00D9597F"/>
    <w:rsid w:val="00D95B26"/>
    <w:rsid w:val="00D95D80"/>
    <w:rsid w:val="00D96145"/>
    <w:rsid w:val="00D97745"/>
    <w:rsid w:val="00D97D92"/>
    <w:rsid w:val="00DA00B8"/>
    <w:rsid w:val="00DA2966"/>
    <w:rsid w:val="00DA2EC8"/>
    <w:rsid w:val="00DA30AC"/>
    <w:rsid w:val="00DA3282"/>
    <w:rsid w:val="00DA3432"/>
    <w:rsid w:val="00DA3612"/>
    <w:rsid w:val="00DA36A2"/>
    <w:rsid w:val="00DA494C"/>
    <w:rsid w:val="00DA5389"/>
    <w:rsid w:val="00DA572B"/>
    <w:rsid w:val="00DA57A1"/>
    <w:rsid w:val="00DA58D4"/>
    <w:rsid w:val="00DA6462"/>
    <w:rsid w:val="00DA6817"/>
    <w:rsid w:val="00DA7317"/>
    <w:rsid w:val="00DA74BC"/>
    <w:rsid w:val="00DA7BF4"/>
    <w:rsid w:val="00DB04C9"/>
    <w:rsid w:val="00DB15E3"/>
    <w:rsid w:val="00DB2563"/>
    <w:rsid w:val="00DB3441"/>
    <w:rsid w:val="00DB4136"/>
    <w:rsid w:val="00DB419C"/>
    <w:rsid w:val="00DB46F3"/>
    <w:rsid w:val="00DB4A10"/>
    <w:rsid w:val="00DB4F1A"/>
    <w:rsid w:val="00DB6483"/>
    <w:rsid w:val="00DB674C"/>
    <w:rsid w:val="00DB6BC2"/>
    <w:rsid w:val="00DB755D"/>
    <w:rsid w:val="00DC0619"/>
    <w:rsid w:val="00DC0635"/>
    <w:rsid w:val="00DC0AFD"/>
    <w:rsid w:val="00DC154C"/>
    <w:rsid w:val="00DC1750"/>
    <w:rsid w:val="00DC1A2C"/>
    <w:rsid w:val="00DC3789"/>
    <w:rsid w:val="00DC3A08"/>
    <w:rsid w:val="00DC4687"/>
    <w:rsid w:val="00DC4B92"/>
    <w:rsid w:val="00DC4DBB"/>
    <w:rsid w:val="00DC58B8"/>
    <w:rsid w:val="00DC5D31"/>
    <w:rsid w:val="00DC5EA3"/>
    <w:rsid w:val="00DC65CE"/>
    <w:rsid w:val="00DD0027"/>
    <w:rsid w:val="00DD015B"/>
    <w:rsid w:val="00DD0440"/>
    <w:rsid w:val="00DD050F"/>
    <w:rsid w:val="00DD093D"/>
    <w:rsid w:val="00DD0D12"/>
    <w:rsid w:val="00DD0D5C"/>
    <w:rsid w:val="00DD1183"/>
    <w:rsid w:val="00DD28BC"/>
    <w:rsid w:val="00DD2910"/>
    <w:rsid w:val="00DD2EB4"/>
    <w:rsid w:val="00DD303A"/>
    <w:rsid w:val="00DD3884"/>
    <w:rsid w:val="00DD3A85"/>
    <w:rsid w:val="00DD4C31"/>
    <w:rsid w:val="00DD517A"/>
    <w:rsid w:val="00DD5B88"/>
    <w:rsid w:val="00DD6696"/>
    <w:rsid w:val="00DD66E5"/>
    <w:rsid w:val="00DD6823"/>
    <w:rsid w:val="00DD7EB5"/>
    <w:rsid w:val="00DE0357"/>
    <w:rsid w:val="00DE05CE"/>
    <w:rsid w:val="00DE06A9"/>
    <w:rsid w:val="00DE0717"/>
    <w:rsid w:val="00DE0AC0"/>
    <w:rsid w:val="00DE1281"/>
    <w:rsid w:val="00DE152F"/>
    <w:rsid w:val="00DE19F7"/>
    <w:rsid w:val="00DE262E"/>
    <w:rsid w:val="00DE34F8"/>
    <w:rsid w:val="00DE39A8"/>
    <w:rsid w:val="00DE46D6"/>
    <w:rsid w:val="00DE4C00"/>
    <w:rsid w:val="00DE57F6"/>
    <w:rsid w:val="00DE5B60"/>
    <w:rsid w:val="00DE5DDB"/>
    <w:rsid w:val="00DE5E81"/>
    <w:rsid w:val="00DE71D8"/>
    <w:rsid w:val="00DE76E3"/>
    <w:rsid w:val="00DF05AC"/>
    <w:rsid w:val="00DF0938"/>
    <w:rsid w:val="00DF247E"/>
    <w:rsid w:val="00DF2573"/>
    <w:rsid w:val="00DF338B"/>
    <w:rsid w:val="00DF39AF"/>
    <w:rsid w:val="00DF3B2F"/>
    <w:rsid w:val="00DF3B83"/>
    <w:rsid w:val="00DF3D0B"/>
    <w:rsid w:val="00DF4909"/>
    <w:rsid w:val="00DF4997"/>
    <w:rsid w:val="00DF5CA2"/>
    <w:rsid w:val="00DF69FF"/>
    <w:rsid w:val="00DF6AF8"/>
    <w:rsid w:val="00DF6C3B"/>
    <w:rsid w:val="00DF72A1"/>
    <w:rsid w:val="00DF7344"/>
    <w:rsid w:val="00DF7FB3"/>
    <w:rsid w:val="00E00790"/>
    <w:rsid w:val="00E01428"/>
    <w:rsid w:val="00E0147B"/>
    <w:rsid w:val="00E0182D"/>
    <w:rsid w:val="00E01BB0"/>
    <w:rsid w:val="00E02287"/>
    <w:rsid w:val="00E02457"/>
    <w:rsid w:val="00E026B1"/>
    <w:rsid w:val="00E03235"/>
    <w:rsid w:val="00E04010"/>
    <w:rsid w:val="00E04991"/>
    <w:rsid w:val="00E04B3F"/>
    <w:rsid w:val="00E065A2"/>
    <w:rsid w:val="00E07CFA"/>
    <w:rsid w:val="00E105CE"/>
    <w:rsid w:val="00E11392"/>
    <w:rsid w:val="00E12A06"/>
    <w:rsid w:val="00E12FFF"/>
    <w:rsid w:val="00E13E1E"/>
    <w:rsid w:val="00E15799"/>
    <w:rsid w:val="00E15AE3"/>
    <w:rsid w:val="00E15DA7"/>
    <w:rsid w:val="00E16EFB"/>
    <w:rsid w:val="00E17BE7"/>
    <w:rsid w:val="00E200DC"/>
    <w:rsid w:val="00E20877"/>
    <w:rsid w:val="00E20DFC"/>
    <w:rsid w:val="00E215CE"/>
    <w:rsid w:val="00E218E5"/>
    <w:rsid w:val="00E22646"/>
    <w:rsid w:val="00E23873"/>
    <w:rsid w:val="00E23C35"/>
    <w:rsid w:val="00E254CF"/>
    <w:rsid w:val="00E269B2"/>
    <w:rsid w:val="00E26B0F"/>
    <w:rsid w:val="00E26B4A"/>
    <w:rsid w:val="00E27D28"/>
    <w:rsid w:val="00E27D9A"/>
    <w:rsid w:val="00E27FF2"/>
    <w:rsid w:val="00E301A2"/>
    <w:rsid w:val="00E304B4"/>
    <w:rsid w:val="00E30B34"/>
    <w:rsid w:val="00E30D66"/>
    <w:rsid w:val="00E30DF8"/>
    <w:rsid w:val="00E313CE"/>
    <w:rsid w:val="00E316FA"/>
    <w:rsid w:val="00E31CDA"/>
    <w:rsid w:val="00E31F9F"/>
    <w:rsid w:val="00E32F07"/>
    <w:rsid w:val="00E330D3"/>
    <w:rsid w:val="00E333FF"/>
    <w:rsid w:val="00E33810"/>
    <w:rsid w:val="00E366FC"/>
    <w:rsid w:val="00E367CE"/>
    <w:rsid w:val="00E37622"/>
    <w:rsid w:val="00E37E79"/>
    <w:rsid w:val="00E37FE5"/>
    <w:rsid w:val="00E4155A"/>
    <w:rsid w:val="00E41AAD"/>
    <w:rsid w:val="00E42024"/>
    <w:rsid w:val="00E4258D"/>
    <w:rsid w:val="00E42C17"/>
    <w:rsid w:val="00E42E18"/>
    <w:rsid w:val="00E430AD"/>
    <w:rsid w:val="00E43629"/>
    <w:rsid w:val="00E43BFD"/>
    <w:rsid w:val="00E43DE8"/>
    <w:rsid w:val="00E43E94"/>
    <w:rsid w:val="00E44ED8"/>
    <w:rsid w:val="00E45C91"/>
    <w:rsid w:val="00E47127"/>
    <w:rsid w:val="00E47320"/>
    <w:rsid w:val="00E47D97"/>
    <w:rsid w:val="00E50070"/>
    <w:rsid w:val="00E507A3"/>
    <w:rsid w:val="00E509EA"/>
    <w:rsid w:val="00E51163"/>
    <w:rsid w:val="00E51AD9"/>
    <w:rsid w:val="00E52AD0"/>
    <w:rsid w:val="00E52E0F"/>
    <w:rsid w:val="00E5319C"/>
    <w:rsid w:val="00E543D9"/>
    <w:rsid w:val="00E54A5B"/>
    <w:rsid w:val="00E55512"/>
    <w:rsid w:val="00E575C0"/>
    <w:rsid w:val="00E57B02"/>
    <w:rsid w:val="00E57CBB"/>
    <w:rsid w:val="00E60555"/>
    <w:rsid w:val="00E6073D"/>
    <w:rsid w:val="00E60E81"/>
    <w:rsid w:val="00E60ED5"/>
    <w:rsid w:val="00E61E76"/>
    <w:rsid w:val="00E61F8C"/>
    <w:rsid w:val="00E62821"/>
    <w:rsid w:val="00E63420"/>
    <w:rsid w:val="00E63BA8"/>
    <w:rsid w:val="00E63DCF"/>
    <w:rsid w:val="00E64008"/>
    <w:rsid w:val="00E647D4"/>
    <w:rsid w:val="00E64EB5"/>
    <w:rsid w:val="00E652F3"/>
    <w:rsid w:val="00E66239"/>
    <w:rsid w:val="00E66BA4"/>
    <w:rsid w:val="00E7026B"/>
    <w:rsid w:val="00E70A63"/>
    <w:rsid w:val="00E717B5"/>
    <w:rsid w:val="00E71BBC"/>
    <w:rsid w:val="00E71F4B"/>
    <w:rsid w:val="00E723E1"/>
    <w:rsid w:val="00E7253E"/>
    <w:rsid w:val="00E72898"/>
    <w:rsid w:val="00E7428A"/>
    <w:rsid w:val="00E74714"/>
    <w:rsid w:val="00E74BE9"/>
    <w:rsid w:val="00E75D34"/>
    <w:rsid w:val="00E763C4"/>
    <w:rsid w:val="00E77169"/>
    <w:rsid w:val="00E77202"/>
    <w:rsid w:val="00E776E1"/>
    <w:rsid w:val="00E81128"/>
    <w:rsid w:val="00E813A7"/>
    <w:rsid w:val="00E81586"/>
    <w:rsid w:val="00E8211C"/>
    <w:rsid w:val="00E825FC"/>
    <w:rsid w:val="00E8328B"/>
    <w:rsid w:val="00E842F8"/>
    <w:rsid w:val="00E8471C"/>
    <w:rsid w:val="00E84DB5"/>
    <w:rsid w:val="00E85288"/>
    <w:rsid w:val="00E8559B"/>
    <w:rsid w:val="00E85A4D"/>
    <w:rsid w:val="00E85B5B"/>
    <w:rsid w:val="00E85F17"/>
    <w:rsid w:val="00E8639C"/>
    <w:rsid w:val="00E875A4"/>
    <w:rsid w:val="00E90A9B"/>
    <w:rsid w:val="00E91091"/>
    <w:rsid w:val="00E91565"/>
    <w:rsid w:val="00E9189D"/>
    <w:rsid w:val="00E91A98"/>
    <w:rsid w:val="00E9204F"/>
    <w:rsid w:val="00E92738"/>
    <w:rsid w:val="00E92D0C"/>
    <w:rsid w:val="00E93CDC"/>
    <w:rsid w:val="00E94FCB"/>
    <w:rsid w:val="00E950C6"/>
    <w:rsid w:val="00E95A7F"/>
    <w:rsid w:val="00E95CAB"/>
    <w:rsid w:val="00E963D7"/>
    <w:rsid w:val="00E96770"/>
    <w:rsid w:val="00E96BA0"/>
    <w:rsid w:val="00E97114"/>
    <w:rsid w:val="00E97611"/>
    <w:rsid w:val="00E97EB8"/>
    <w:rsid w:val="00EA0F78"/>
    <w:rsid w:val="00EA14E1"/>
    <w:rsid w:val="00EA1797"/>
    <w:rsid w:val="00EA1EB2"/>
    <w:rsid w:val="00EA2158"/>
    <w:rsid w:val="00EA231D"/>
    <w:rsid w:val="00EA2C03"/>
    <w:rsid w:val="00EA367B"/>
    <w:rsid w:val="00EA47C7"/>
    <w:rsid w:val="00EA4A87"/>
    <w:rsid w:val="00EA6297"/>
    <w:rsid w:val="00EA62D9"/>
    <w:rsid w:val="00EA6AC7"/>
    <w:rsid w:val="00EA6AEA"/>
    <w:rsid w:val="00EA70FB"/>
    <w:rsid w:val="00EA74E3"/>
    <w:rsid w:val="00EA7E5C"/>
    <w:rsid w:val="00EB03A8"/>
    <w:rsid w:val="00EB093E"/>
    <w:rsid w:val="00EB0ADB"/>
    <w:rsid w:val="00EB11B0"/>
    <w:rsid w:val="00EB12A4"/>
    <w:rsid w:val="00EB1336"/>
    <w:rsid w:val="00EB13BC"/>
    <w:rsid w:val="00EB15DA"/>
    <w:rsid w:val="00EB18FB"/>
    <w:rsid w:val="00EB25A3"/>
    <w:rsid w:val="00EB29D6"/>
    <w:rsid w:val="00EB459F"/>
    <w:rsid w:val="00EB4A5C"/>
    <w:rsid w:val="00EB5020"/>
    <w:rsid w:val="00EB557C"/>
    <w:rsid w:val="00EB72C8"/>
    <w:rsid w:val="00EB7D15"/>
    <w:rsid w:val="00EC00B9"/>
    <w:rsid w:val="00EC0A94"/>
    <w:rsid w:val="00EC1396"/>
    <w:rsid w:val="00EC195F"/>
    <w:rsid w:val="00EC1994"/>
    <w:rsid w:val="00EC261A"/>
    <w:rsid w:val="00EC270A"/>
    <w:rsid w:val="00EC2845"/>
    <w:rsid w:val="00EC360C"/>
    <w:rsid w:val="00EC3D82"/>
    <w:rsid w:val="00EC3DE5"/>
    <w:rsid w:val="00EC4377"/>
    <w:rsid w:val="00EC44F6"/>
    <w:rsid w:val="00EC45BB"/>
    <w:rsid w:val="00EC4BCE"/>
    <w:rsid w:val="00EC58B4"/>
    <w:rsid w:val="00EC6391"/>
    <w:rsid w:val="00EC6AE1"/>
    <w:rsid w:val="00EC6FFA"/>
    <w:rsid w:val="00EC70D5"/>
    <w:rsid w:val="00EC70FA"/>
    <w:rsid w:val="00EC715D"/>
    <w:rsid w:val="00ED02AB"/>
    <w:rsid w:val="00ED0E9E"/>
    <w:rsid w:val="00ED1BE0"/>
    <w:rsid w:val="00ED1C05"/>
    <w:rsid w:val="00ED219E"/>
    <w:rsid w:val="00ED25C4"/>
    <w:rsid w:val="00ED2823"/>
    <w:rsid w:val="00ED284A"/>
    <w:rsid w:val="00ED2917"/>
    <w:rsid w:val="00ED2B41"/>
    <w:rsid w:val="00ED3C61"/>
    <w:rsid w:val="00ED461D"/>
    <w:rsid w:val="00ED4C6A"/>
    <w:rsid w:val="00ED5CBC"/>
    <w:rsid w:val="00ED6F1E"/>
    <w:rsid w:val="00ED70E3"/>
    <w:rsid w:val="00EE08CD"/>
    <w:rsid w:val="00EE0C16"/>
    <w:rsid w:val="00EE209D"/>
    <w:rsid w:val="00EE22FD"/>
    <w:rsid w:val="00EE32D3"/>
    <w:rsid w:val="00EE3A40"/>
    <w:rsid w:val="00EE4821"/>
    <w:rsid w:val="00EE4AB5"/>
    <w:rsid w:val="00EE5036"/>
    <w:rsid w:val="00EE63DF"/>
    <w:rsid w:val="00EE6DD8"/>
    <w:rsid w:val="00EE73BE"/>
    <w:rsid w:val="00EE7F84"/>
    <w:rsid w:val="00EF113E"/>
    <w:rsid w:val="00EF191A"/>
    <w:rsid w:val="00EF27EB"/>
    <w:rsid w:val="00EF284C"/>
    <w:rsid w:val="00EF307B"/>
    <w:rsid w:val="00EF338F"/>
    <w:rsid w:val="00EF4EB3"/>
    <w:rsid w:val="00EF5093"/>
    <w:rsid w:val="00EF55D5"/>
    <w:rsid w:val="00EF5A5F"/>
    <w:rsid w:val="00EF5AC5"/>
    <w:rsid w:val="00EF69AB"/>
    <w:rsid w:val="00EF6EE9"/>
    <w:rsid w:val="00EF6F2B"/>
    <w:rsid w:val="00EF7149"/>
    <w:rsid w:val="00F0011A"/>
    <w:rsid w:val="00F00435"/>
    <w:rsid w:val="00F014F7"/>
    <w:rsid w:val="00F0164C"/>
    <w:rsid w:val="00F01721"/>
    <w:rsid w:val="00F034A5"/>
    <w:rsid w:val="00F036FF"/>
    <w:rsid w:val="00F038BB"/>
    <w:rsid w:val="00F03A6F"/>
    <w:rsid w:val="00F03CCD"/>
    <w:rsid w:val="00F04ACB"/>
    <w:rsid w:val="00F053EB"/>
    <w:rsid w:val="00F066BB"/>
    <w:rsid w:val="00F068DE"/>
    <w:rsid w:val="00F07310"/>
    <w:rsid w:val="00F07920"/>
    <w:rsid w:val="00F11479"/>
    <w:rsid w:val="00F11695"/>
    <w:rsid w:val="00F12C76"/>
    <w:rsid w:val="00F138CA"/>
    <w:rsid w:val="00F13E91"/>
    <w:rsid w:val="00F142AD"/>
    <w:rsid w:val="00F145EE"/>
    <w:rsid w:val="00F147E1"/>
    <w:rsid w:val="00F15207"/>
    <w:rsid w:val="00F15BC6"/>
    <w:rsid w:val="00F15D4C"/>
    <w:rsid w:val="00F15E46"/>
    <w:rsid w:val="00F16DC6"/>
    <w:rsid w:val="00F17152"/>
    <w:rsid w:val="00F17EF0"/>
    <w:rsid w:val="00F202AF"/>
    <w:rsid w:val="00F2051B"/>
    <w:rsid w:val="00F20CD8"/>
    <w:rsid w:val="00F21018"/>
    <w:rsid w:val="00F21164"/>
    <w:rsid w:val="00F2158C"/>
    <w:rsid w:val="00F21703"/>
    <w:rsid w:val="00F217B8"/>
    <w:rsid w:val="00F22426"/>
    <w:rsid w:val="00F2250D"/>
    <w:rsid w:val="00F227EF"/>
    <w:rsid w:val="00F230B7"/>
    <w:rsid w:val="00F23C17"/>
    <w:rsid w:val="00F240D8"/>
    <w:rsid w:val="00F25289"/>
    <w:rsid w:val="00F258AC"/>
    <w:rsid w:val="00F25C37"/>
    <w:rsid w:val="00F25E61"/>
    <w:rsid w:val="00F262A9"/>
    <w:rsid w:val="00F26B7C"/>
    <w:rsid w:val="00F26D8F"/>
    <w:rsid w:val="00F26E61"/>
    <w:rsid w:val="00F2711B"/>
    <w:rsid w:val="00F2741E"/>
    <w:rsid w:val="00F3016B"/>
    <w:rsid w:val="00F3022F"/>
    <w:rsid w:val="00F3177F"/>
    <w:rsid w:val="00F3196E"/>
    <w:rsid w:val="00F31B62"/>
    <w:rsid w:val="00F3263B"/>
    <w:rsid w:val="00F32A1C"/>
    <w:rsid w:val="00F339A4"/>
    <w:rsid w:val="00F33E62"/>
    <w:rsid w:val="00F34284"/>
    <w:rsid w:val="00F34C10"/>
    <w:rsid w:val="00F353F0"/>
    <w:rsid w:val="00F3541F"/>
    <w:rsid w:val="00F35CB8"/>
    <w:rsid w:val="00F36087"/>
    <w:rsid w:val="00F36AEA"/>
    <w:rsid w:val="00F36E05"/>
    <w:rsid w:val="00F37341"/>
    <w:rsid w:val="00F4016F"/>
    <w:rsid w:val="00F4024A"/>
    <w:rsid w:val="00F40277"/>
    <w:rsid w:val="00F40607"/>
    <w:rsid w:val="00F4082D"/>
    <w:rsid w:val="00F418EC"/>
    <w:rsid w:val="00F41E7F"/>
    <w:rsid w:val="00F42040"/>
    <w:rsid w:val="00F421E5"/>
    <w:rsid w:val="00F4305F"/>
    <w:rsid w:val="00F43B44"/>
    <w:rsid w:val="00F4410F"/>
    <w:rsid w:val="00F442BE"/>
    <w:rsid w:val="00F4496C"/>
    <w:rsid w:val="00F44CD4"/>
    <w:rsid w:val="00F45C9A"/>
    <w:rsid w:val="00F46979"/>
    <w:rsid w:val="00F46CC2"/>
    <w:rsid w:val="00F476E8"/>
    <w:rsid w:val="00F50050"/>
    <w:rsid w:val="00F5025D"/>
    <w:rsid w:val="00F50BCC"/>
    <w:rsid w:val="00F51DEE"/>
    <w:rsid w:val="00F521E5"/>
    <w:rsid w:val="00F5240A"/>
    <w:rsid w:val="00F5287F"/>
    <w:rsid w:val="00F528BF"/>
    <w:rsid w:val="00F52BE8"/>
    <w:rsid w:val="00F539F5"/>
    <w:rsid w:val="00F53C1C"/>
    <w:rsid w:val="00F53C28"/>
    <w:rsid w:val="00F54326"/>
    <w:rsid w:val="00F55378"/>
    <w:rsid w:val="00F55499"/>
    <w:rsid w:val="00F5580B"/>
    <w:rsid w:val="00F55D8C"/>
    <w:rsid w:val="00F561FB"/>
    <w:rsid w:val="00F567A1"/>
    <w:rsid w:val="00F56D3D"/>
    <w:rsid w:val="00F56F40"/>
    <w:rsid w:val="00F574B3"/>
    <w:rsid w:val="00F575E9"/>
    <w:rsid w:val="00F57A00"/>
    <w:rsid w:val="00F57A11"/>
    <w:rsid w:val="00F60A01"/>
    <w:rsid w:val="00F60EDB"/>
    <w:rsid w:val="00F60F5F"/>
    <w:rsid w:val="00F61AA8"/>
    <w:rsid w:val="00F62020"/>
    <w:rsid w:val="00F621FB"/>
    <w:rsid w:val="00F63425"/>
    <w:rsid w:val="00F635C3"/>
    <w:rsid w:val="00F63900"/>
    <w:rsid w:val="00F639D1"/>
    <w:rsid w:val="00F6496F"/>
    <w:rsid w:val="00F66980"/>
    <w:rsid w:val="00F66FC0"/>
    <w:rsid w:val="00F67180"/>
    <w:rsid w:val="00F6778F"/>
    <w:rsid w:val="00F705B3"/>
    <w:rsid w:val="00F70926"/>
    <w:rsid w:val="00F716BD"/>
    <w:rsid w:val="00F71735"/>
    <w:rsid w:val="00F71A01"/>
    <w:rsid w:val="00F71F95"/>
    <w:rsid w:val="00F723D4"/>
    <w:rsid w:val="00F729F8"/>
    <w:rsid w:val="00F73137"/>
    <w:rsid w:val="00F731A4"/>
    <w:rsid w:val="00F739C4"/>
    <w:rsid w:val="00F74334"/>
    <w:rsid w:val="00F7451C"/>
    <w:rsid w:val="00F74739"/>
    <w:rsid w:val="00F74AC5"/>
    <w:rsid w:val="00F768FC"/>
    <w:rsid w:val="00F76A02"/>
    <w:rsid w:val="00F77380"/>
    <w:rsid w:val="00F77CAF"/>
    <w:rsid w:val="00F80E61"/>
    <w:rsid w:val="00F8150D"/>
    <w:rsid w:val="00F81D2D"/>
    <w:rsid w:val="00F82820"/>
    <w:rsid w:val="00F83057"/>
    <w:rsid w:val="00F83AFB"/>
    <w:rsid w:val="00F84459"/>
    <w:rsid w:val="00F8472A"/>
    <w:rsid w:val="00F84A0C"/>
    <w:rsid w:val="00F8537F"/>
    <w:rsid w:val="00F86280"/>
    <w:rsid w:val="00F869E5"/>
    <w:rsid w:val="00F86B2C"/>
    <w:rsid w:val="00F8721B"/>
    <w:rsid w:val="00F87FEB"/>
    <w:rsid w:val="00F90097"/>
    <w:rsid w:val="00F90255"/>
    <w:rsid w:val="00F90612"/>
    <w:rsid w:val="00F90DD2"/>
    <w:rsid w:val="00F91292"/>
    <w:rsid w:val="00F91562"/>
    <w:rsid w:val="00F923CA"/>
    <w:rsid w:val="00F93653"/>
    <w:rsid w:val="00F93B89"/>
    <w:rsid w:val="00F9423D"/>
    <w:rsid w:val="00F945F5"/>
    <w:rsid w:val="00F9492D"/>
    <w:rsid w:val="00F94A64"/>
    <w:rsid w:val="00F95787"/>
    <w:rsid w:val="00F95930"/>
    <w:rsid w:val="00F95E08"/>
    <w:rsid w:val="00F965FB"/>
    <w:rsid w:val="00F972A5"/>
    <w:rsid w:val="00F973D5"/>
    <w:rsid w:val="00FA020C"/>
    <w:rsid w:val="00FA03DD"/>
    <w:rsid w:val="00FA0A0F"/>
    <w:rsid w:val="00FA0A90"/>
    <w:rsid w:val="00FA1665"/>
    <w:rsid w:val="00FA1F49"/>
    <w:rsid w:val="00FA251B"/>
    <w:rsid w:val="00FA2A2A"/>
    <w:rsid w:val="00FA3C25"/>
    <w:rsid w:val="00FA4674"/>
    <w:rsid w:val="00FA66DD"/>
    <w:rsid w:val="00FA781C"/>
    <w:rsid w:val="00FB02E6"/>
    <w:rsid w:val="00FB03DC"/>
    <w:rsid w:val="00FB0C97"/>
    <w:rsid w:val="00FB2566"/>
    <w:rsid w:val="00FB283D"/>
    <w:rsid w:val="00FB3396"/>
    <w:rsid w:val="00FB3E5E"/>
    <w:rsid w:val="00FB4540"/>
    <w:rsid w:val="00FB4571"/>
    <w:rsid w:val="00FB47B5"/>
    <w:rsid w:val="00FB4D9E"/>
    <w:rsid w:val="00FB50F1"/>
    <w:rsid w:val="00FB5658"/>
    <w:rsid w:val="00FB56E5"/>
    <w:rsid w:val="00FB5F70"/>
    <w:rsid w:val="00FB72E4"/>
    <w:rsid w:val="00FB736C"/>
    <w:rsid w:val="00FB770E"/>
    <w:rsid w:val="00FB7A26"/>
    <w:rsid w:val="00FC05F1"/>
    <w:rsid w:val="00FC05F9"/>
    <w:rsid w:val="00FC1133"/>
    <w:rsid w:val="00FC284F"/>
    <w:rsid w:val="00FC3207"/>
    <w:rsid w:val="00FC358A"/>
    <w:rsid w:val="00FC378A"/>
    <w:rsid w:val="00FC429F"/>
    <w:rsid w:val="00FC438C"/>
    <w:rsid w:val="00FC477E"/>
    <w:rsid w:val="00FC4917"/>
    <w:rsid w:val="00FC4A6A"/>
    <w:rsid w:val="00FC4D38"/>
    <w:rsid w:val="00FC4D90"/>
    <w:rsid w:val="00FC4D92"/>
    <w:rsid w:val="00FC4FB1"/>
    <w:rsid w:val="00FC5917"/>
    <w:rsid w:val="00FC5D9C"/>
    <w:rsid w:val="00FC637E"/>
    <w:rsid w:val="00FC63A2"/>
    <w:rsid w:val="00FC6404"/>
    <w:rsid w:val="00FC6797"/>
    <w:rsid w:val="00FC7140"/>
    <w:rsid w:val="00FC7209"/>
    <w:rsid w:val="00FC73D5"/>
    <w:rsid w:val="00FD052F"/>
    <w:rsid w:val="00FD106A"/>
    <w:rsid w:val="00FD11F8"/>
    <w:rsid w:val="00FD1975"/>
    <w:rsid w:val="00FD1B51"/>
    <w:rsid w:val="00FD1B53"/>
    <w:rsid w:val="00FD2272"/>
    <w:rsid w:val="00FD2772"/>
    <w:rsid w:val="00FD28FC"/>
    <w:rsid w:val="00FD3A9A"/>
    <w:rsid w:val="00FD4A27"/>
    <w:rsid w:val="00FD4E4C"/>
    <w:rsid w:val="00FD66BC"/>
    <w:rsid w:val="00FE026B"/>
    <w:rsid w:val="00FE05AC"/>
    <w:rsid w:val="00FE0CD4"/>
    <w:rsid w:val="00FE251C"/>
    <w:rsid w:val="00FE28AB"/>
    <w:rsid w:val="00FE2C36"/>
    <w:rsid w:val="00FE53CE"/>
    <w:rsid w:val="00FE5BEC"/>
    <w:rsid w:val="00FE6002"/>
    <w:rsid w:val="00FE62CC"/>
    <w:rsid w:val="00FE6921"/>
    <w:rsid w:val="00FE6A05"/>
    <w:rsid w:val="00FE6F10"/>
    <w:rsid w:val="00FE7131"/>
    <w:rsid w:val="00FE75C1"/>
    <w:rsid w:val="00FF0708"/>
    <w:rsid w:val="00FF0EEA"/>
    <w:rsid w:val="00FF1C10"/>
    <w:rsid w:val="00FF25E8"/>
    <w:rsid w:val="00FF2EAF"/>
    <w:rsid w:val="00FF307C"/>
    <w:rsid w:val="00FF308B"/>
    <w:rsid w:val="00FF3B7A"/>
    <w:rsid w:val="00FF3DF5"/>
    <w:rsid w:val="00FF3E30"/>
    <w:rsid w:val="00FF4135"/>
    <w:rsid w:val="00FF4E2E"/>
    <w:rsid w:val="00FF529C"/>
    <w:rsid w:val="00FF5490"/>
    <w:rsid w:val="00FF5F65"/>
    <w:rsid w:val="00FF6125"/>
    <w:rsid w:val="00FF63B9"/>
    <w:rsid w:val="00FF659D"/>
    <w:rsid w:val="00FF6D81"/>
    <w:rsid w:val="00FF6D88"/>
    <w:rsid w:val="00FF7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FA9F0"/>
  <w15:chartTrackingRefBased/>
  <w15:docId w15:val="{875D55C9-9DED-401D-9D62-A94790A4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7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1FD"/>
    <w:pPr>
      <w:ind w:left="720"/>
      <w:contextualSpacing/>
    </w:pPr>
  </w:style>
  <w:style w:type="character" w:styleId="Emphasis">
    <w:name w:val="Emphasis"/>
    <w:basedOn w:val="DefaultParagraphFont"/>
    <w:uiPriority w:val="20"/>
    <w:qFormat/>
    <w:rsid w:val="002D196B"/>
    <w:rPr>
      <w:i/>
      <w:iCs/>
    </w:rPr>
  </w:style>
  <w:style w:type="character" w:styleId="PlaceholderText">
    <w:name w:val="Placeholder Text"/>
    <w:basedOn w:val="DefaultParagraphFont"/>
    <w:uiPriority w:val="99"/>
    <w:semiHidden/>
    <w:rsid w:val="005C6C3B"/>
    <w:rPr>
      <w:color w:val="808080"/>
    </w:rPr>
  </w:style>
  <w:style w:type="character" w:styleId="HTMLCite">
    <w:name w:val="HTML Cite"/>
    <w:basedOn w:val="DefaultParagraphFont"/>
    <w:uiPriority w:val="99"/>
    <w:semiHidden/>
    <w:unhideWhenUsed/>
    <w:rsid w:val="0042357B"/>
    <w:rPr>
      <w:i/>
      <w:iCs/>
    </w:rPr>
  </w:style>
  <w:style w:type="paragraph" w:styleId="FootnoteText">
    <w:name w:val="footnote text"/>
    <w:basedOn w:val="Normal"/>
    <w:link w:val="FootnoteTextChar"/>
    <w:uiPriority w:val="99"/>
    <w:semiHidden/>
    <w:unhideWhenUsed/>
    <w:rsid w:val="003345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45AC"/>
    <w:rPr>
      <w:sz w:val="20"/>
      <w:szCs w:val="20"/>
    </w:rPr>
  </w:style>
  <w:style w:type="character" w:styleId="FootnoteReference">
    <w:name w:val="footnote reference"/>
    <w:basedOn w:val="DefaultParagraphFont"/>
    <w:uiPriority w:val="99"/>
    <w:semiHidden/>
    <w:unhideWhenUsed/>
    <w:rsid w:val="003345AC"/>
    <w:rPr>
      <w:vertAlign w:val="superscript"/>
    </w:rPr>
  </w:style>
  <w:style w:type="paragraph" w:styleId="EndnoteText">
    <w:name w:val="endnote text"/>
    <w:basedOn w:val="Normal"/>
    <w:link w:val="EndnoteTextChar"/>
    <w:uiPriority w:val="99"/>
    <w:semiHidden/>
    <w:unhideWhenUsed/>
    <w:rsid w:val="00D43C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3C95"/>
    <w:rPr>
      <w:sz w:val="20"/>
      <w:szCs w:val="20"/>
    </w:rPr>
  </w:style>
  <w:style w:type="character" w:styleId="EndnoteReference">
    <w:name w:val="endnote reference"/>
    <w:basedOn w:val="DefaultParagraphFont"/>
    <w:uiPriority w:val="99"/>
    <w:semiHidden/>
    <w:unhideWhenUsed/>
    <w:rsid w:val="00D43C95"/>
    <w:rPr>
      <w:vertAlign w:val="superscript"/>
    </w:rPr>
  </w:style>
  <w:style w:type="paragraph" w:styleId="BalloonText">
    <w:name w:val="Balloon Text"/>
    <w:basedOn w:val="Normal"/>
    <w:link w:val="BalloonTextChar"/>
    <w:uiPriority w:val="99"/>
    <w:semiHidden/>
    <w:unhideWhenUsed/>
    <w:rsid w:val="005B51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17E"/>
    <w:rPr>
      <w:rFonts w:ascii="Segoe UI" w:hAnsi="Segoe UI" w:cs="Segoe UI"/>
      <w:sz w:val="18"/>
      <w:szCs w:val="18"/>
    </w:rPr>
  </w:style>
  <w:style w:type="paragraph" w:styleId="Quote">
    <w:name w:val="Quote"/>
    <w:basedOn w:val="Normal"/>
    <w:next w:val="Normal"/>
    <w:link w:val="QuoteChar"/>
    <w:uiPriority w:val="29"/>
    <w:qFormat/>
    <w:rsid w:val="000D43D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D43D7"/>
    <w:rPr>
      <w:i/>
      <w:iCs/>
      <w:color w:val="404040" w:themeColor="text1" w:themeTint="BF"/>
    </w:rPr>
  </w:style>
  <w:style w:type="paragraph" w:styleId="NormalWeb">
    <w:name w:val="Normal (Web)"/>
    <w:basedOn w:val="Normal"/>
    <w:uiPriority w:val="99"/>
    <w:unhideWhenUsed/>
    <w:rsid w:val="003836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84C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C51"/>
  </w:style>
  <w:style w:type="paragraph" w:styleId="Footer">
    <w:name w:val="footer"/>
    <w:basedOn w:val="Normal"/>
    <w:link w:val="FooterChar"/>
    <w:uiPriority w:val="99"/>
    <w:unhideWhenUsed/>
    <w:rsid w:val="00B84C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C51"/>
  </w:style>
  <w:style w:type="character" w:styleId="Hyperlink">
    <w:name w:val="Hyperlink"/>
    <w:basedOn w:val="DefaultParagraphFont"/>
    <w:uiPriority w:val="99"/>
    <w:semiHidden/>
    <w:unhideWhenUsed/>
    <w:rsid w:val="00E42C17"/>
    <w:rPr>
      <w:color w:val="0000FF"/>
      <w:u w:val="single"/>
    </w:rPr>
  </w:style>
  <w:style w:type="character" w:styleId="Strong">
    <w:name w:val="Strong"/>
    <w:basedOn w:val="DefaultParagraphFont"/>
    <w:uiPriority w:val="22"/>
    <w:qFormat/>
    <w:rsid w:val="00DE57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19997">
      <w:bodyDiv w:val="1"/>
      <w:marLeft w:val="0"/>
      <w:marRight w:val="0"/>
      <w:marTop w:val="0"/>
      <w:marBottom w:val="0"/>
      <w:divBdr>
        <w:top w:val="none" w:sz="0" w:space="0" w:color="auto"/>
        <w:left w:val="none" w:sz="0" w:space="0" w:color="auto"/>
        <w:bottom w:val="none" w:sz="0" w:space="0" w:color="auto"/>
        <w:right w:val="none" w:sz="0" w:space="0" w:color="auto"/>
      </w:divBdr>
      <w:divsChild>
        <w:div w:id="93404408">
          <w:marLeft w:val="0"/>
          <w:marRight w:val="0"/>
          <w:marTop w:val="0"/>
          <w:marBottom w:val="0"/>
          <w:divBdr>
            <w:top w:val="none" w:sz="0" w:space="0" w:color="auto"/>
            <w:left w:val="none" w:sz="0" w:space="0" w:color="auto"/>
            <w:bottom w:val="none" w:sz="0" w:space="0" w:color="auto"/>
            <w:right w:val="none" w:sz="0" w:space="0" w:color="auto"/>
          </w:divBdr>
          <w:divsChild>
            <w:div w:id="538975995">
              <w:marLeft w:val="0"/>
              <w:marRight w:val="0"/>
              <w:marTop w:val="0"/>
              <w:marBottom w:val="0"/>
              <w:divBdr>
                <w:top w:val="none" w:sz="0" w:space="0" w:color="auto"/>
                <w:left w:val="none" w:sz="0" w:space="0" w:color="auto"/>
                <w:bottom w:val="none" w:sz="0" w:space="0" w:color="auto"/>
                <w:right w:val="none" w:sz="0" w:space="0" w:color="auto"/>
              </w:divBdr>
            </w:div>
          </w:divsChild>
        </w:div>
        <w:div w:id="2081782106">
          <w:marLeft w:val="0"/>
          <w:marRight w:val="0"/>
          <w:marTop w:val="0"/>
          <w:marBottom w:val="0"/>
          <w:divBdr>
            <w:top w:val="none" w:sz="0" w:space="0" w:color="auto"/>
            <w:left w:val="none" w:sz="0" w:space="0" w:color="auto"/>
            <w:bottom w:val="none" w:sz="0" w:space="0" w:color="auto"/>
            <w:right w:val="none" w:sz="0" w:space="0" w:color="auto"/>
          </w:divBdr>
        </w:div>
      </w:divsChild>
    </w:div>
    <w:div w:id="719211267">
      <w:bodyDiv w:val="1"/>
      <w:marLeft w:val="0"/>
      <w:marRight w:val="0"/>
      <w:marTop w:val="0"/>
      <w:marBottom w:val="0"/>
      <w:divBdr>
        <w:top w:val="none" w:sz="0" w:space="0" w:color="auto"/>
        <w:left w:val="none" w:sz="0" w:space="0" w:color="auto"/>
        <w:bottom w:val="none" w:sz="0" w:space="0" w:color="auto"/>
        <w:right w:val="none" w:sz="0" w:space="0" w:color="auto"/>
      </w:divBdr>
      <w:divsChild>
        <w:div w:id="1832257631">
          <w:marLeft w:val="0"/>
          <w:marRight w:val="0"/>
          <w:marTop w:val="0"/>
          <w:marBottom w:val="0"/>
          <w:divBdr>
            <w:top w:val="none" w:sz="0" w:space="0" w:color="auto"/>
            <w:left w:val="none" w:sz="0" w:space="0" w:color="auto"/>
            <w:bottom w:val="none" w:sz="0" w:space="0" w:color="auto"/>
            <w:right w:val="none" w:sz="0" w:space="0" w:color="auto"/>
          </w:divBdr>
          <w:divsChild>
            <w:div w:id="1358039554">
              <w:marLeft w:val="0"/>
              <w:marRight w:val="0"/>
              <w:marTop w:val="0"/>
              <w:marBottom w:val="0"/>
              <w:divBdr>
                <w:top w:val="none" w:sz="0" w:space="0" w:color="auto"/>
                <w:left w:val="none" w:sz="0" w:space="0" w:color="auto"/>
                <w:bottom w:val="none" w:sz="0" w:space="0" w:color="auto"/>
                <w:right w:val="none" w:sz="0" w:space="0" w:color="auto"/>
              </w:divBdr>
              <w:divsChild>
                <w:div w:id="407383499">
                  <w:marLeft w:val="0"/>
                  <w:marRight w:val="0"/>
                  <w:marTop w:val="0"/>
                  <w:marBottom w:val="0"/>
                  <w:divBdr>
                    <w:top w:val="none" w:sz="0" w:space="0" w:color="auto"/>
                    <w:left w:val="none" w:sz="0" w:space="0" w:color="auto"/>
                    <w:bottom w:val="none" w:sz="0" w:space="0" w:color="auto"/>
                    <w:right w:val="none" w:sz="0" w:space="0" w:color="auto"/>
                  </w:divBdr>
                  <w:divsChild>
                    <w:div w:id="895316136">
                      <w:marLeft w:val="0"/>
                      <w:marRight w:val="0"/>
                      <w:marTop w:val="0"/>
                      <w:marBottom w:val="0"/>
                      <w:divBdr>
                        <w:top w:val="none" w:sz="0" w:space="0" w:color="auto"/>
                        <w:left w:val="none" w:sz="0" w:space="0" w:color="auto"/>
                        <w:bottom w:val="none" w:sz="0" w:space="0" w:color="auto"/>
                        <w:right w:val="none" w:sz="0" w:space="0" w:color="auto"/>
                      </w:divBdr>
                      <w:divsChild>
                        <w:div w:id="1758165842">
                          <w:marLeft w:val="0"/>
                          <w:marRight w:val="0"/>
                          <w:marTop w:val="0"/>
                          <w:marBottom w:val="0"/>
                          <w:divBdr>
                            <w:top w:val="none" w:sz="0" w:space="0" w:color="auto"/>
                            <w:left w:val="none" w:sz="0" w:space="0" w:color="auto"/>
                            <w:bottom w:val="none" w:sz="0" w:space="0" w:color="auto"/>
                            <w:right w:val="none" w:sz="0" w:space="0" w:color="auto"/>
                          </w:divBdr>
                          <w:divsChild>
                            <w:div w:id="14084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388749">
      <w:bodyDiv w:val="1"/>
      <w:marLeft w:val="0"/>
      <w:marRight w:val="0"/>
      <w:marTop w:val="0"/>
      <w:marBottom w:val="0"/>
      <w:divBdr>
        <w:top w:val="none" w:sz="0" w:space="0" w:color="auto"/>
        <w:left w:val="none" w:sz="0" w:space="0" w:color="auto"/>
        <w:bottom w:val="none" w:sz="0" w:space="0" w:color="auto"/>
        <w:right w:val="none" w:sz="0" w:space="0" w:color="auto"/>
      </w:divBdr>
      <w:divsChild>
        <w:div w:id="1224753528">
          <w:marLeft w:val="0"/>
          <w:marRight w:val="0"/>
          <w:marTop w:val="0"/>
          <w:marBottom w:val="0"/>
          <w:divBdr>
            <w:top w:val="none" w:sz="0" w:space="0" w:color="auto"/>
            <w:left w:val="none" w:sz="0" w:space="0" w:color="auto"/>
            <w:bottom w:val="none" w:sz="0" w:space="0" w:color="auto"/>
            <w:right w:val="none" w:sz="0" w:space="0" w:color="auto"/>
          </w:divBdr>
          <w:divsChild>
            <w:div w:id="210727689">
              <w:marLeft w:val="0"/>
              <w:marRight w:val="0"/>
              <w:marTop w:val="0"/>
              <w:marBottom w:val="0"/>
              <w:divBdr>
                <w:top w:val="none" w:sz="0" w:space="0" w:color="auto"/>
                <w:left w:val="none" w:sz="0" w:space="0" w:color="auto"/>
                <w:bottom w:val="none" w:sz="0" w:space="0" w:color="auto"/>
                <w:right w:val="none" w:sz="0" w:space="0" w:color="auto"/>
              </w:divBdr>
              <w:divsChild>
                <w:div w:id="1393427493">
                  <w:marLeft w:val="0"/>
                  <w:marRight w:val="0"/>
                  <w:marTop w:val="0"/>
                  <w:marBottom w:val="0"/>
                  <w:divBdr>
                    <w:top w:val="none" w:sz="0" w:space="0" w:color="auto"/>
                    <w:left w:val="none" w:sz="0" w:space="0" w:color="auto"/>
                    <w:bottom w:val="none" w:sz="0" w:space="0" w:color="auto"/>
                    <w:right w:val="none" w:sz="0" w:space="0" w:color="auto"/>
                  </w:divBdr>
                  <w:divsChild>
                    <w:div w:id="871648043">
                      <w:marLeft w:val="0"/>
                      <w:marRight w:val="0"/>
                      <w:marTop w:val="0"/>
                      <w:marBottom w:val="0"/>
                      <w:divBdr>
                        <w:top w:val="none" w:sz="0" w:space="0" w:color="auto"/>
                        <w:left w:val="none" w:sz="0" w:space="0" w:color="auto"/>
                        <w:bottom w:val="none" w:sz="0" w:space="0" w:color="auto"/>
                        <w:right w:val="none" w:sz="0" w:space="0" w:color="auto"/>
                      </w:divBdr>
                      <w:divsChild>
                        <w:div w:id="769156635">
                          <w:marLeft w:val="0"/>
                          <w:marRight w:val="0"/>
                          <w:marTop w:val="0"/>
                          <w:marBottom w:val="0"/>
                          <w:divBdr>
                            <w:top w:val="none" w:sz="0" w:space="0" w:color="auto"/>
                            <w:left w:val="none" w:sz="0" w:space="0" w:color="auto"/>
                            <w:bottom w:val="none" w:sz="0" w:space="0" w:color="auto"/>
                            <w:right w:val="none" w:sz="0" w:space="0" w:color="auto"/>
                          </w:divBdr>
                          <w:divsChild>
                            <w:div w:id="18270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592525">
      <w:bodyDiv w:val="1"/>
      <w:marLeft w:val="0"/>
      <w:marRight w:val="0"/>
      <w:marTop w:val="0"/>
      <w:marBottom w:val="0"/>
      <w:divBdr>
        <w:top w:val="none" w:sz="0" w:space="0" w:color="auto"/>
        <w:left w:val="none" w:sz="0" w:space="0" w:color="auto"/>
        <w:bottom w:val="none" w:sz="0" w:space="0" w:color="auto"/>
        <w:right w:val="none" w:sz="0" w:space="0" w:color="auto"/>
      </w:divBdr>
      <w:divsChild>
        <w:div w:id="668874655">
          <w:marLeft w:val="0"/>
          <w:marRight w:val="0"/>
          <w:marTop w:val="0"/>
          <w:marBottom w:val="0"/>
          <w:divBdr>
            <w:top w:val="none" w:sz="0" w:space="0" w:color="auto"/>
            <w:left w:val="none" w:sz="0" w:space="0" w:color="auto"/>
            <w:bottom w:val="none" w:sz="0" w:space="0" w:color="auto"/>
            <w:right w:val="none" w:sz="0" w:space="0" w:color="auto"/>
          </w:divBdr>
          <w:divsChild>
            <w:div w:id="1791127304">
              <w:marLeft w:val="0"/>
              <w:marRight w:val="0"/>
              <w:marTop w:val="0"/>
              <w:marBottom w:val="0"/>
              <w:divBdr>
                <w:top w:val="none" w:sz="0" w:space="0" w:color="auto"/>
                <w:left w:val="none" w:sz="0" w:space="0" w:color="auto"/>
                <w:bottom w:val="none" w:sz="0" w:space="0" w:color="auto"/>
                <w:right w:val="none" w:sz="0" w:space="0" w:color="auto"/>
              </w:divBdr>
              <w:divsChild>
                <w:div w:id="1171603433">
                  <w:marLeft w:val="0"/>
                  <w:marRight w:val="0"/>
                  <w:marTop w:val="0"/>
                  <w:marBottom w:val="0"/>
                  <w:divBdr>
                    <w:top w:val="none" w:sz="0" w:space="0" w:color="auto"/>
                    <w:left w:val="none" w:sz="0" w:space="0" w:color="auto"/>
                    <w:bottom w:val="none" w:sz="0" w:space="0" w:color="auto"/>
                    <w:right w:val="none" w:sz="0" w:space="0" w:color="auto"/>
                  </w:divBdr>
                  <w:divsChild>
                    <w:div w:id="738406852">
                      <w:marLeft w:val="0"/>
                      <w:marRight w:val="0"/>
                      <w:marTop w:val="0"/>
                      <w:marBottom w:val="0"/>
                      <w:divBdr>
                        <w:top w:val="none" w:sz="0" w:space="0" w:color="auto"/>
                        <w:left w:val="none" w:sz="0" w:space="0" w:color="auto"/>
                        <w:bottom w:val="none" w:sz="0" w:space="0" w:color="auto"/>
                        <w:right w:val="none" w:sz="0" w:space="0" w:color="auto"/>
                      </w:divBdr>
                      <w:divsChild>
                        <w:div w:id="456679308">
                          <w:marLeft w:val="0"/>
                          <w:marRight w:val="0"/>
                          <w:marTop w:val="0"/>
                          <w:marBottom w:val="0"/>
                          <w:divBdr>
                            <w:top w:val="none" w:sz="0" w:space="0" w:color="auto"/>
                            <w:left w:val="none" w:sz="0" w:space="0" w:color="auto"/>
                            <w:bottom w:val="none" w:sz="0" w:space="0" w:color="auto"/>
                            <w:right w:val="none" w:sz="0" w:space="0" w:color="auto"/>
                          </w:divBdr>
                          <w:divsChild>
                            <w:div w:id="192781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53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8FF50-561B-4861-B786-C70AED9B8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6247</TotalTime>
  <Pages>28</Pages>
  <Words>12264</Words>
  <Characters>69907</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Bradley</dc:creator>
  <cp:keywords/>
  <dc:description/>
  <cp:lastModifiedBy>Richard Bradley</cp:lastModifiedBy>
  <cp:revision>1266</cp:revision>
  <cp:lastPrinted>2022-06-14T08:08:00Z</cp:lastPrinted>
  <dcterms:created xsi:type="dcterms:W3CDTF">2021-10-15T13:23:00Z</dcterms:created>
  <dcterms:modified xsi:type="dcterms:W3CDTF">2025-02-05T09:48:00Z</dcterms:modified>
</cp:coreProperties>
</file>