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DD4E7" w14:textId="77777777" w:rsidR="00F94BB3" w:rsidRDefault="00C806F8" w:rsidP="00071208">
      <w:pPr>
        <w:jc w:val="center"/>
        <w:outlineLvl w:val="0"/>
        <w:rPr>
          <w:rFonts w:asciiTheme="majorBidi" w:hAnsiTheme="majorBidi" w:cstheme="majorBidi"/>
          <w:b/>
          <w:bCs/>
          <w:color w:val="000000" w:themeColor="text1"/>
          <w:sz w:val="28"/>
          <w:szCs w:val="28"/>
        </w:rPr>
      </w:pPr>
      <w:r w:rsidRPr="00126C98">
        <w:rPr>
          <w:rFonts w:asciiTheme="majorBidi" w:hAnsiTheme="majorBidi" w:cstheme="majorBidi"/>
          <w:b/>
          <w:bCs/>
          <w:color w:val="000000" w:themeColor="text1"/>
          <w:sz w:val="28"/>
          <w:szCs w:val="28"/>
        </w:rPr>
        <w:t xml:space="preserve">Modeling Multiscale Patterns: </w:t>
      </w:r>
    </w:p>
    <w:p w14:paraId="0413FBB4" w14:textId="4693EB11" w:rsidR="0057520F" w:rsidRPr="00126C98" w:rsidRDefault="008B5C17" w:rsidP="00071208">
      <w:pPr>
        <w:jc w:val="center"/>
        <w:outlineLvl w:val="0"/>
        <w:rPr>
          <w:rFonts w:asciiTheme="majorBidi" w:hAnsiTheme="majorBidi" w:cstheme="majorBidi"/>
          <w:b/>
          <w:bCs/>
          <w:color w:val="000000" w:themeColor="text1"/>
          <w:sz w:val="28"/>
          <w:szCs w:val="28"/>
        </w:rPr>
      </w:pPr>
      <w:r w:rsidRPr="00126C98">
        <w:rPr>
          <w:rFonts w:asciiTheme="majorBidi" w:hAnsiTheme="majorBidi" w:cstheme="majorBidi"/>
          <w:b/>
          <w:bCs/>
          <w:color w:val="000000" w:themeColor="text1"/>
          <w:sz w:val="28"/>
          <w:szCs w:val="28"/>
        </w:rPr>
        <w:t>Active Matter</w:t>
      </w:r>
      <w:r w:rsidR="0057520F" w:rsidRPr="00126C98">
        <w:rPr>
          <w:rFonts w:asciiTheme="majorBidi" w:hAnsiTheme="majorBidi" w:cstheme="majorBidi"/>
          <w:b/>
          <w:bCs/>
          <w:color w:val="000000" w:themeColor="text1"/>
          <w:sz w:val="28"/>
          <w:szCs w:val="28"/>
        </w:rPr>
        <w:t xml:space="preserve">, </w:t>
      </w:r>
      <w:r w:rsidR="00B0085E" w:rsidRPr="00126C98">
        <w:rPr>
          <w:rFonts w:asciiTheme="majorBidi" w:hAnsiTheme="majorBidi" w:cstheme="majorBidi"/>
          <w:b/>
          <w:bCs/>
          <w:color w:val="000000" w:themeColor="text1"/>
          <w:sz w:val="28"/>
          <w:szCs w:val="28"/>
        </w:rPr>
        <w:t>Minimal Models</w:t>
      </w:r>
      <w:r w:rsidR="009A518D" w:rsidRPr="00126C98">
        <w:rPr>
          <w:rFonts w:asciiTheme="majorBidi" w:hAnsiTheme="majorBidi" w:cstheme="majorBidi"/>
          <w:b/>
          <w:bCs/>
          <w:color w:val="000000" w:themeColor="text1"/>
          <w:sz w:val="28"/>
          <w:szCs w:val="28"/>
        </w:rPr>
        <w:t xml:space="preserve">, and </w:t>
      </w:r>
      <w:r w:rsidR="00126C98" w:rsidRPr="00126C98">
        <w:rPr>
          <w:rFonts w:asciiTheme="majorBidi" w:hAnsiTheme="majorBidi" w:cstheme="majorBidi"/>
          <w:b/>
          <w:bCs/>
          <w:color w:val="000000" w:themeColor="text1"/>
          <w:sz w:val="28"/>
          <w:szCs w:val="28"/>
        </w:rPr>
        <w:t>Explanatory Autonomy</w:t>
      </w:r>
    </w:p>
    <w:p w14:paraId="0DABD128" w14:textId="77777777" w:rsidR="0057520F" w:rsidRDefault="0057520F" w:rsidP="0057520F">
      <w:pPr>
        <w:rPr>
          <w:rFonts w:asciiTheme="majorBidi" w:hAnsiTheme="majorBidi" w:cstheme="majorBidi"/>
          <w:b/>
          <w:bCs/>
          <w:color w:val="000000" w:themeColor="text1"/>
        </w:rPr>
      </w:pPr>
    </w:p>
    <w:p w14:paraId="55C59232" w14:textId="77777777" w:rsidR="00842D3B" w:rsidRDefault="00842D3B" w:rsidP="0057520F">
      <w:pPr>
        <w:rPr>
          <w:rFonts w:asciiTheme="majorBidi" w:hAnsiTheme="majorBidi" w:cstheme="majorBidi"/>
          <w:b/>
          <w:bCs/>
          <w:color w:val="000000" w:themeColor="text1"/>
        </w:rPr>
      </w:pPr>
    </w:p>
    <w:p w14:paraId="19E34C9B" w14:textId="4B09789E" w:rsidR="00842D3B" w:rsidRDefault="00842D3B" w:rsidP="0057520F">
      <w:pPr>
        <w:rPr>
          <w:rFonts w:asciiTheme="majorBidi" w:hAnsiTheme="majorBidi" w:cstheme="majorBidi"/>
          <w:b/>
          <w:bCs/>
          <w:color w:val="000000" w:themeColor="text1"/>
        </w:rPr>
      </w:pPr>
      <w:r>
        <w:rPr>
          <w:rFonts w:asciiTheme="majorBidi" w:hAnsiTheme="majorBidi" w:cstheme="majorBidi"/>
          <w:b/>
          <w:bCs/>
          <w:color w:val="000000" w:themeColor="text1"/>
        </w:rPr>
        <w:t xml:space="preserve">Citation: </w:t>
      </w:r>
      <w:r>
        <w:t xml:space="preserve">Rice, C. Modeling multiscale patterns: active matter, minimal models, and explanatory autonomy. </w:t>
      </w:r>
      <w:r>
        <w:rPr>
          <w:i/>
          <w:iCs/>
        </w:rPr>
        <w:t>Synthese</w:t>
      </w:r>
      <w:r>
        <w:t xml:space="preserve"> </w:t>
      </w:r>
      <w:r>
        <w:rPr>
          <w:b/>
          <w:bCs/>
        </w:rPr>
        <w:t>200</w:t>
      </w:r>
      <w:r>
        <w:t>, 432 (2022). https://doi.org/10.1007/s11229-022-03885-7</w:t>
      </w:r>
    </w:p>
    <w:p w14:paraId="3F32016F" w14:textId="77777777" w:rsidR="00842D3B" w:rsidRDefault="00842D3B" w:rsidP="0057520F">
      <w:pPr>
        <w:rPr>
          <w:rFonts w:asciiTheme="majorBidi" w:hAnsiTheme="majorBidi" w:cstheme="majorBidi"/>
          <w:b/>
          <w:bCs/>
          <w:color w:val="000000" w:themeColor="text1"/>
        </w:rPr>
      </w:pPr>
    </w:p>
    <w:p w14:paraId="1F7E376C" w14:textId="60A2A5FA" w:rsidR="00842D3B" w:rsidRDefault="00842D3B" w:rsidP="0057520F">
      <w:pPr>
        <w:rPr>
          <w:rFonts w:asciiTheme="majorBidi" w:hAnsiTheme="majorBidi" w:cstheme="majorBidi"/>
          <w:b/>
          <w:bCs/>
          <w:color w:val="000000" w:themeColor="text1"/>
        </w:rPr>
      </w:pPr>
      <w:r>
        <w:rPr>
          <w:rFonts w:asciiTheme="majorBidi" w:hAnsiTheme="majorBidi" w:cstheme="majorBidi"/>
          <w:b/>
          <w:bCs/>
          <w:color w:val="000000" w:themeColor="text1"/>
        </w:rPr>
        <w:t>Please Cite Published Version!</w:t>
      </w:r>
    </w:p>
    <w:p w14:paraId="05C5C00F" w14:textId="77777777" w:rsidR="00842D3B" w:rsidRPr="00BF168A" w:rsidRDefault="00842D3B" w:rsidP="0057520F">
      <w:pPr>
        <w:rPr>
          <w:rFonts w:asciiTheme="majorBidi" w:hAnsiTheme="majorBidi" w:cstheme="majorBidi"/>
          <w:b/>
          <w:bCs/>
          <w:color w:val="000000" w:themeColor="text1"/>
        </w:rPr>
      </w:pPr>
    </w:p>
    <w:p w14:paraId="138397D1" w14:textId="56099638" w:rsidR="0057520F" w:rsidRDefault="00842D3B" w:rsidP="00C13F84">
      <w:pPr>
        <w:ind w:left="720" w:right="720"/>
        <w:jc w:val="both"/>
        <w:rPr>
          <w:rFonts w:asciiTheme="majorBidi" w:hAnsiTheme="majorBidi" w:cstheme="majorBidi"/>
          <w:color w:val="000000" w:themeColor="text1"/>
          <w:sz w:val="20"/>
          <w:szCs w:val="20"/>
        </w:rPr>
      </w:pPr>
      <w:r w:rsidRPr="00842D3B">
        <w:rPr>
          <w:rFonts w:asciiTheme="majorBidi" w:hAnsiTheme="majorBidi" w:cstheme="majorBidi"/>
          <w:b/>
          <w:bCs/>
          <w:color w:val="000000" w:themeColor="text1"/>
          <w:sz w:val="20"/>
          <w:szCs w:val="20"/>
        </w:rPr>
        <w:t>Abstract.</w:t>
      </w:r>
      <w:r>
        <w:rPr>
          <w:rFonts w:asciiTheme="majorBidi" w:hAnsiTheme="majorBidi" w:cstheme="majorBidi"/>
          <w:color w:val="000000" w:themeColor="text1"/>
          <w:sz w:val="20"/>
          <w:szCs w:val="20"/>
        </w:rPr>
        <w:t xml:space="preserve"> </w:t>
      </w:r>
      <w:r w:rsidR="0057520F" w:rsidRPr="00BF168A">
        <w:rPr>
          <w:rFonts w:asciiTheme="majorBidi" w:hAnsiTheme="majorBidi" w:cstheme="majorBidi"/>
          <w:color w:val="000000" w:themeColor="text1"/>
          <w:sz w:val="20"/>
          <w:szCs w:val="20"/>
        </w:rPr>
        <w:t xml:space="preserve">Both ecologists and statistical physicists use </w:t>
      </w:r>
      <w:r w:rsidR="0006665D" w:rsidRPr="00BF168A">
        <w:rPr>
          <w:rFonts w:asciiTheme="majorBidi" w:hAnsiTheme="majorBidi" w:cstheme="majorBidi"/>
          <w:color w:val="000000" w:themeColor="text1"/>
          <w:sz w:val="20"/>
          <w:szCs w:val="20"/>
        </w:rPr>
        <w:t xml:space="preserve">a variety of highly idealized </w:t>
      </w:r>
      <w:r w:rsidR="0057520F" w:rsidRPr="00BF168A">
        <w:rPr>
          <w:rFonts w:asciiTheme="majorBidi" w:hAnsiTheme="majorBidi" w:cstheme="majorBidi"/>
          <w:color w:val="000000" w:themeColor="text1"/>
          <w:sz w:val="20"/>
          <w:szCs w:val="20"/>
        </w:rPr>
        <w:t xml:space="preserve">models to </w:t>
      </w:r>
      <w:r w:rsidR="00DE5035" w:rsidRPr="00BF168A">
        <w:rPr>
          <w:rFonts w:asciiTheme="majorBidi" w:hAnsiTheme="majorBidi" w:cstheme="majorBidi"/>
          <w:color w:val="000000" w:themeColor="text1"/>
          <w:sz w:val="20"/>
          <w:szCs w:val="20"/>
        </w:rPr>
        <w:t xml:space="preserve">study </w:t>
      </w:r>
      <w:r w:rsidR="00254432" w:rsidRPr="00BF168A">
        <w:rPr>
          <w:rFonts w:asciiTheme="majorBidi" w:hAnsiTheme="majorBidi" w:cstheme="majorBidi"/>
          <w:color w:val="000000" w:themeColor="text1"/>
          <w:sz w:val="20"/>
          <w:szCs w:val="20"/>
        </w:rPr>
        <w:t xml:space="preserve">active matter and </w:t>
      </w:r>
      <w:r w:rsidR="0057520F" w:rsidRPr="00BF168A">
        <w:rPr>
          <w:rFonts w:asciiTheme="majorBidi" w:hAnsiTheme="majorBidi" w:cstheme="majorBidi"/>
          <w:color w:val="000000" w:themeColor="text1"/>
          <w:sz w:val="20"/>
          <w:szCs w:val="20"/>
        </w:rPr>
        <w:t>self-organizing critical phenomen</w:t>
      </w:r>
      <w:r w:rsidR="00B77A54" w:rsidRPr="00BF168A">
        <w:rPr>
          <w:rFonts w:asciiTheme="majorBidi" w:hAnsiTheme="majorBidi" w:cstheme="majorBidi"/>
          <w:color w:val="000000" w:themeColor="text1"/>
          <w:sz w:val="20"/>
          <w:szCs w:val="20"/>
        </w:rPr>
        <w:t>a</w:t>
      </w:r>
      <w:r w:rsidR="0057520F" w:rsidRPr="00BF168A">
        <w:rPr>
          <w:rFonts w:asciiTheme="majorBidi" w:hAnsiTheme="majorBidi" w:cstheme="majorBidi"/>
          <w:color w:val="000000" w:themeColor="text1"/>
          <w:sz w:val="20"/>
          <w:szCs w:val="20"/>
        </w:rPr>
        <w:t>. In this paper</w:t>
      </w:r>
      <w:r w:rsidR="009031ED" w:rsidRPr="00BF168A">
        <w:rPr>
          <w:rFonts w:asciiTheme="majorBidi" w:hAnsiTheme="majorBidi" w:cstheme="majorBidi"/>
          <w:color w:val="000000" w:themeColor="text1"/>
          <w:sz w:val="20"/>
          <w:szCs w:val="20"/>
        </w:rPr>
        <w:t>,</w:t>
      </w:r>
      <w:r w:rsidR="0057520F" w:rsidRPr="00BF168A">
        <w:rPr>
          <w:rFonts w:asciiTheme="majorBidi" w:hAnsiTheme="majorBidi" w:cstheme="majorBidi"/>
          <w:color w:val="000000" w:themeColor="text1"/>
          <w:sz w:val="20"/>
          <w:szCs w:val="20"/>
        </w:rPr>
        <w:t xml:space="preserve"> I show how universality </w:t>
      </w:r>
      <w:r w:rsidR="009031ED" w:rsidRPr="00BF168A">
        <w:rPr>
          <w:rFonts w:asciiTheme="majorBidi" w:hAnsiTheme="majorBidi" w:cstheme="majorBidi"/>
          <w:color w:val="000000" w:themeColor="text1"/>
          <w:sz w:val="20"/>
          <w:szCs w:val="20"/>
        </w:rPr>
        <w:t>classes play</w:t>
      </w:r>
      <w:r w:rsidR="0057520F" w:rsidRPr="00BF168A">
        <w:rPr>
          <w:rFonts w:asciiTheme="majorBidi" w:hAnsiTheme="majorBidi" w:cstheme="majorBidi"/>
          <w:color w:val="000000" w:themeColor="text1"/>
          <w:sz w:val="20"/>
          <w:szCs w:val="20"/>
        </w:rPr>
        <w:t xml:space="preserve"> a crucial role in justifying the application of highly idealized </w:t>
      </w:r>
      <w:r w:rsidR="00AE715B" w:rsidRPr="00BF168A">
        <w:rPr>
          <w:rFonts w:asciiTheme="majorBidi" w:hAnsiTheme="majorBidi" w:cstheme="majorBidi"/>
          <w:color w:val="000000" w:themeColor="text1"/>
          <w:sz w:val="20"/>
          <w:szCs w:val="20"/>
        </w:rPr>
        <w:t>‘</w:t>
      </w:r>
      <w:r w:rsidR="0057520F" w:rsidRPr="00BF168A">
        <w:rPr>
          <w:rFonts w:asciiTheme="majorBidi" w:hAnsiTheme="majorBidi" w:cstheme="majorBidi"/>
          <w:color w:val="000000" w:themeColor="text1"/>
          <w:sz w:val="20"/>
          <w:szCs w:val="20"/>
        </w:rPr>
        <w:t>minimal</w:t>
      </w:r>
      <w:r w:rsidR="00AE715B" w:rsidRPr="00BF168A">
        <w:rPr>
          <w:rFonts w:asciiTheme="majorBidi" w:hAnsiTheme="majorBidi" w:cstheme="majorBidi"/>
          <w:color w:val="000000" w:themeColor="text1"/>
          <w:sz w:val="20"/>
          <w:szCs w:val="20"/>
        </w:rPr>
        <w:t>’</w:t>
      </w:r>
      <w:r w:rsidR="0057520F" w:rsidRPr="00BF168A">
        <w:rPr>
          <w:rFonts w:asciiTheme="majorBidi" w:hAnsiTheme="majorBidi" w:cstheme="majorBidi"/>
          <w:color w:val="000000" w:themeColor="text1"/>
          <w:sz w:val="20"/>
          <w:szCs w:val="20"/>
        </w:rPr>
        <w:t xml:space="preserve"> models to explain and understand the </w:t>
      </w:r>
      <w:r w:rsidR="009031ED" w:rsidRPr="00BF168A">
        <w:rPr>
          <w:rFonts w:asciiTheme="majorBidi" w:hAnsiTheme="majorBidi" w:cstheme="majorBidi"/>
          <w:color w:val="000000" w:themeColor="text1"/>
          <w:sz w:val="20"/>
          <w:szCs w:val="20"/>
        </w:rPr>
        <w:t xml:space="preserve">critical </w:t>
      </w:r>
      <w:r w:rsidR="0057520F" w:rsidRPr="00BF168A">
        <w:rPr>
          <w:rFonts w:asciiTheme="majorBidi" w:hAnsiTheme="majorBidi" w:cstheme="majorBidi"/>
          <w:color w:val="000000" w:themeColor="text1"/>
          <w:sz w:val="20"/>
          <w:szCs w:val="20"/>
        </w:rPr>
        <w:t xml:space="preserve">behaviors of </w:t>
      </w:r>
      <w:r w:rsidR="00D14682" w:rsidRPr="00BF168A">
        <w:rPr>
          <w:rFonts w:asciiTheme="majorBidi" w:hAnsiTheme="majorBidi" w:cstheme="majorBidi"/>
          <w:color w:val="000000" w:themeColor="text1"/>
          <w:sz w:val="20"/>
          <w:szCs w:val="20"/>
        </w:rPr>
        <w:t xml:space="preserve">active matter </w:t>
      </w:r>
      <w:r w:rsidR="0057520F" w:rsidRPr="00BF168A">
        <w:rPr>
          <w:rFonts w:asciiTheme="majorBidi" w:hAnsiTheme="majorBidi" w:cstheme="majorBidi"/>
          <w:color w:val="000000" w:themeColor="text1"/>
          <w:sz w:val="20"/>
          <w:szCs w:val="20"/>
        </w:rPr>
        <w:t xml:space="preserve">systems </w:t>
      </w:r>
      <w:r w:rsidR="00BE329D" w:rsidRPr="00BF168A">
        <w:rPr>
          <w:rFonts w:asciiTheme="majorBidi" w:hAnsiTheme="majorBidi" w:cstheme="majorBidi"/>
          <w:color w:val="000000" w:themeColor="text1"/>
          <w:sz w:val="20"/>
          <w:szCs w:val="20"/>
        </w:rPr>
        <w:t xml:space="preserve">across </w:t>
      </w:r>
      <w:r w:rsidR="002E40F3" w:rsidRPr="00BF168A">
        <w:rPr>
          <w:rFonts w:asciiTheme="majorBidi" w:hAnsiTheme="majorBidi" w:cstheme="majorBidi"/>
          <w:color w:val="000000" w:themeColor="text1"/>
          <w:sz w:val="20"/>
          <w:szCs w:val="20"/>
        </w:rPr>
        <w:t>a wide range of scales and</w:t>
      </w:r>
      <w:r w:rsidR="00BE329D" w:rsidRPr="00BF168A">
        <w:rPr>
          <w:rFonts w:asciiTheme="majorBidi" w:hAnsiTheme="majorBidi" w:cstheme="majorBidi"/>
          <w:color w:val="000000" w:themeColor="text1"/>
          <w:sz w:val="20"/>
          <w:szCs w:val="20"/>
        </w:rPr>
        <w:t xml:space="preserve"> scientific</w:t>
      </w:r>
      <w:r w:rsidR="0057520F" w:rsidRPr="00BF168A">
        <w:rPr>
          <w:rFonts w:asciiTheme="majorBidi" w:hAnsiTheme="majorBidi" w:cstheme="majorBidi"/>
          <w:color w:val="000000" w:themeColor="text1"/>
          <w:sz w:val="20"/>
          <w:szCs w:val="20"/>
        </w:rPr>
        <w:t xml:space="preserve"> fields. </w:t>
      </w:r>
      <w:r w:rsidR="002E40F3" w:rsidRPr="00BF168A">
        <w:rPr>
          <w:rFonts w:asciiTheme="majorBidi" w:hAnsiTheme="majorBidi" w:cstheme="majorBidi"/>
          <w:color w:val="000000" w:themeColor="text1"/>
          <w:sz w:val="20"/>
          <w:szCs w:val="20"/>
        </w:rPr>
        <w:t>Appealing to u</w:t>
      </w:r>
      <w:r w:rsidR="0057520F" w:rsidRPr="00BF168A">
        <w:rPr>
          <w:rFonts w:asciiTheme="majorBidi" w:hAnsiTheme="majorBidi" w:cstheme="majorBidi"/>
          <w:color w:val="000000" w:themeColor="text1"/>
          <w:sz w:val="20"/>
          <w:szCs w:val="20"/>
        </w:rPr>
        <w:t xml:space="preserve">niversality enables us to see why the same minimal models can be used to explain and understand </w:t>
      </w:r>
      <w:r w:rsidR="00254432" w:rsidRPr="00BF168A">
        <w:rPr>
          <w:rFonts w:asciiTheme="majorBidi" w:hAnsiTheme="majorBidi" w:cstheme="majorBidi"/>
          <w:color w:val="000000" w:themeColor="text1"/>
          <w:sz w:val="20"/>
          <w:szCs w:val="20"/>
        </w:rPr>
        <w:t xml:space="preserve">behaviors across </w:t>
      </w:r>
      <w:r w:rsidR="002E40F3" w:rsidRPr="00BF168A">
        <w:rPr>
          <w:rFonts w:asciiTheme="majorBidi" w:hAnsiTheme="majorBidi" w:cstheme="majorBidi"/>
          <w:color w:val="000000" w:themeColor="text1"/>
          <w:sz w:val="20"/>
          <w:szCs w:val="20"/>
        </w:rPr>
        <w:t>these different systems</w:t>
      </w:r>
      <w:r w:rsidR="00A50D1A" w:rsidRPr="00BF168A">
        <w:rPr>
          <w:rFonts w:asciiTheme="majorBidi" w:hAnsiTheme="majorBidi" w:cstheme="majorBidi"/>
          <w:color w:val="000000" w:themeColor="text1"/>
          <w:sz w:val="20"/>
          <w:szCs w:val="20"/>
        </w:rPr>
        <w:t xml:space="preserve"> </w:t>
      </w:r>
      <w:r w:rsidR="00F9484B" w:rsidRPr="00BF168A">
        <w:rPr>
          <w:rFonts w:asciiTheme="majorBidi" w:hAnsiTheme="majorBidi" w:cstheme="majorBidi"/>
          <w:color w:val="000000" w:themeColor="text1"/>
          <w:sz w:val="20"/>
          <w:szCs w:val="20"/>
        </w:rPr>
        <w:t>despite drastic differences in the causes and mechanisms responsible for the behaviors of interest</w:t>
      </w:r>
      <w:r w:rsidR="0057520F" w:rsidRPr="00BF168A">
        <w:rPr>
          <w:rFonts w:asciiTheme="majorBidi" w:hAnsiTheme="majorBidi" w:cstheme="majorBidi"/>
          <w:color w:val="000000" w:themeColor="text1"/>
          <w:sz w:val="20"/>
          <w:szCs w:val="20"/>
        </w:rPr>
        <w:t xml:space="preserve">. </w:t>
      </w:r>
      <w:r w:rsidR="00BE329D" w:rsidRPr="00BF168A">
        <w:rPr>
          <w:rFonts w:asciiTheme="majorBidi" w:hAnsiTheme="majorBidi" w:cstheme="majorBidi"/>
          <w:color w:val="000000" w:themeColor="text1"/>
          <w:sz w:val="20"/>
          <w:szCs w:val="20"/>
        </w:rPr>
        <w:t>After analyzing these cases in detail</w:t>
      </w:r>
      <w:r w:rsidR="009031ED" w:rsidRPr="00BF168A">
        <w:rPr>
          <w:rFonts w:asciiTheme="majorBidi" w:hAnsiTheme="majorBidi" w:cstheme="majorBidi"/>
          <w:color w:val="000000" w:themeColor="text1"/>
          <w:sz w:val="20"/>
          <w:szCs w:val="20"/>
        </w:rPr>
        <w:t xml:space="preserve">, I argue that accounts that focus on identifying common causes or mechanisms </w:t>
      </w:r>
      <w:proofErr w:type="gramStart"/>
      <w:r w:rsidR="009031ED" w:rsidRPr="00BF168A">
        <w:rPr>
          <w:rFonts w:asciiTheme="majorBidi" w:hAnsiTheme="majorBidi" w:cstheme="majorBidi"/>
          <w:color w:val="000000" w:themeColor="text1"/>
          <w:sz w:val="20"/>
          <w:szCs w:val="20"/>
        </w:rPr>
        <w:t>in order to</w:t>
      </w:r>
      <w:proofErr w:type="gramEnd"/>
      <w:r w:rsidR="009031ED" w:rsidRPr="00BF168A">
        <w:rPr>
          <w:rFonts w:asciiTheme="majorBidi" w:hAnsiTheme="majorBidi" w:cstheme="majorBidi"/>
          <w:color w:val="000000" w:themeColor="text1"/>
          <w:sz w:val="20"/>
          <w:szCs w:val="20"/>
        </w:rPr>
        <w:t xml:space="preserve"> explain patterns </w:t>
      </w:r>
      <w:r w:rsidR="00BE329D" w:rsidRPr="00BF168A">
        <w:rPr>
          <w:rFonts w:asciiTheme="majorBidi" w:hAnsiTheme="majorBidi" w:cstheme="majorBidi"/>
          <w:color w:val="000000" w:themeColor="text1"/>
          <w:sz w:val="20"/>
          <w:szCs w:val="20"/>
        </w:rPr>
        <w:t>are unable to</w:t>
      </w:r>
      <w:r w:rsidR="009031ED" w:rsidRPr="00BF168A">
        <w:rPr>
          <w:rFonts w:asciiTheme="majorBidi" w:hAnsiTheme="majorBidi" w:cstheme="majorBidi"/>
          <w:color w:val="000000" w:themeColor="text1"/>
          <w:sz w:val="20"/>
          <w:szCs w:val="20"/>
        </w:rPr>
        <w:t xml:space="preserve"> accommodate these cases.</w:t>
      </w:r>
      <w:r w:rsidR="00753C0A" w:rsidRPr="00BF168A">
        <w:rPr>
          <w:rFonts w:asciiTheme="majorBidi" w:hAnsiTheme="majorBidi" w:cstheme="majorBidi"/>
          <w:color w:val="000000" w:themeColor="text1"/>
          <w:sz w:val="20"/>
          <w:szCs w:val="20"/>
        </w:rPr>
        <w:t xml:space="preserve"> </w:t>
      </w:r>
      <w:r w:rsidR="00254432" w:rsidRPr="00BF168A">
        <w:rPr>
          <w:rFonts w:asciiTheme="majorBidi" w:hAnsiTheme="majorBidi" w:cstheme="majorBidi"/>
          <w:color w:val="000000" w:themeColor="text1"/>
          <w:sz w:val="20"/>
          <w:szCs w:val="20"/>
        </w:rPr>
        <w:t xml:space="preserve">In contrast, I argue that the justification for using these minimal models is that they are within the same universality class as real systems whose causes and mechanisms are known to be different. </w:t>
      </w:r>
      <w:r w:rsidR="00753C0A" w:rsidRPr="00BF168A">
        <w:rPr>
          <w:rFonts w:asciiTheme="majorBidi" w:hAnsiTheme="majorBidi" w:cstheme="majorBidi"/>
          <w:color w:val="000000" w:themeColor="text1"/>
          <w:sz w:val="20"/>
          <w:szCs w:val="20"/>
        </w:rPr>
        <w:t xml:space="preserve">I also </w:t>
      </w:r>
      <w:r w:rsidR="00A933D1" w:rsidRPr="00BF168A">
        <w:rPr>
          <w:rFonts w:asciiTheme="majorBidi" w:hAnsiTheme="majorBidi" w:cstheme="majorBidi"/>
          <w:color w:val="000000" w:themeColor="text1"/>
          <w:sz w:val="20"/>
          <w:szCs w:val="20"/>
        </w:rPr>
        <w:t>use these cases to identify several different kinds of explanatory autonomy that</w:t>
      </w:r>
      <w:r w:rsidR="00753C0A" w:rsidRPr="00BF168A">
        <w:rPr>
          <w:rFonts w:asciiTheme="majorBidi" w:hAnsiTheme="majorBidi" w:cstheme="majorBidi"/>
          <w:color w:val="000000" w:themeColor="text1"/>
          <w:sz w:val="20"/>
          <w:szCs w:val="20"/>
        </w:rPr>
        <w:t xml:space="preserve"> have important implications for </w:t>
      </w:r>
      <w:r w:rsidR="00E72B68" w:rsidRPr="00BF168A">
        <w:rPr>
          <w:rFonts w:asciiTheme="majorBidi" w:hAnsiTheme="majorBidi" w:cstheme="majorBidi"/>
          <w:color w:val="000000" w:themeColor="text1"/>
          <w:sz w:val="20"/>
          <w:szCs w:val="20"/>
        </w:rPr>
        <w:t xml:space="preserve">how </w:t>
      </w:r>
      <w:r w:rsidR="009927BF" w:rsidRPr="00BF168A">
        <w:rPr>
          <w:rFonts w:asciiTheme="majorBidi" w:hAnsiTheme="majorBidi" w:cstheme="majorBidi"/>
          <w:color w:val="000000" w:themeColor="text1"/>
          <w:sz w:val="20"/>
          <w:szCs w:val="20"/>
        </w:rPr>
        <w:t>scientists ought to approach the modeling of multiscale phenomena</w:t>
      </w:r>
      <w:r w:rsidR="00753C0A" w:rsidRPr="00BF168A">
        <w:rPr>
          <w:rFonts w:asciiTheme="majorBidi" w:hAnsiTheme="majorBidi" w:cstheme="majorBidi"/>
          <w:color w:val="000000" w:themeColor="text1"/>
          <w:sz w:val="20"/>
          <w:szCs w:val="20"/>
        </w:rPr>
        <w:t>.</w:t>
      </w:r>
    </w:p>
    <w:p w14:paraId="73BDEE1A" w14:textId="58645787" w:rsidR="00140B61" w:rsidRDefault="00140B61" w:rsidP="00140B61">
      <w:pPr>
        <w:ind w:right="720"/>
        <w:jc w:val="both"/>
        <w:rPr>
          <w:rFonts w:asciiTheme="majorBidi" w:hAnsiTheme="majorBidi" w:cstheme="majorBidi"/>
          <w:color w:val="000000" w:themeColor="text1"/>
          <w:sz w:val="20"/>
          <w:szCs w:val="20"/>
        </w:rPr>
      </w:pPr>
    </w:p>
    <w:p w14:paraId="1C7EA818" w14:textId="10464E58" w:rsidR="00140B61" w:rsidRPr="00140B61" w:rsidRDefault="00140B61" w:rsidP="00140B61">
      <w:pPr>
        <w:ind w:right="720"/>
        <w:jc w:val="both"/>
        <w:rPr>
          <w:rFonts w:asciiTheme="majorBidi" w:hAnsiTheme="majorBidi" w:cstheme="majorBidi"/>
          <w:color w:val="000000" w:themeColor="text1"/>
        </w:rPr>
      </w:pPr>
      <w:r w:rsidRPr="00140B61">
        <w:rPr>
          <w:rFonts w:asciiTheme="majorBidi" w:hAnsiTheme="majorBidi" w:cstheme="majorBidi"/>
          <w:b/>
          <w:bCs/>
          <w:color w:val="000000" w:themeColor="text1"/>
        </w:rPr>
        <w:t>Acknowledgments:</w:t>
      </w:r>
      <w:r w:rsidRPr="00140B61">
        <w:rPr>
          <w:rFonts w:asciiTheme="majorBidi" w:hAnsiTheme="majorBidi" w:cstheme="majorBidi"/>
          <w:color w:val="000000" w:themeColor="text1"/>
        </w:rPr>
        <w:t xml:space="preserve"> This paper is dedicated to Margaret Morrison for all the kindness she showed me over the years</w:t>
      </w:r>
      <w:r>
        <w:rPr>
          <w:rFonts w:asciiTheme="majorBidi" w:hAnsiTheme="majorBidi" w:cstheme="majorBidi"/>
          <w:color w:val="000000" w:themeColor="text1"/>
        </w:rPr>
        <w:t xml:space="preserve"> and for her work that has inspired so many</w:t>
      </w:r>
      <w:r w:rsidRPr="00140B61">
        <w:rPr>
          <w:rFonts w:asciiTheme="majorBidi" w:hAnsiTheme="majorBidi" w:cstheme="majorBidi"/>
          <w:color w:val="000000" w:themeColor="text1"/>
        </w:rPr>
        <w:t xml:space="preserve">. Thanks to Robert Batterman, Julia </w:t>
      </w:r>
      <w:proofErr w:type="spellStart"/>
      <w:r w:rsidRPr="00140B61">
        <w:rPr>
          <w:rFonts w:asciiTheme="majorBidi" w:hAnsiTheme="majorBidi" w:cstheme="majorBidi"/>
          <w:color w:val="000000" w:themeColor="text1"/>
        </w:rPr>
        <w:t>Bursten</w:t>
      </w:r>
      <w:proofErr w:type="spellEnd"/>
      <w:r w:rsidRPr="00140B61">
        <w:rPr>
          <w:rFonts w:asciiTheme="majorBidi" w:hAnsiTheme="majorBidi" w:cstheme="majorBidi"/>
          <w:color w:val="000000" w:themeColor="text1"/>
        </w:rPr>
        <w:t>, Jennifer Jhun, and three anonymous reviewers for helpful feedback on previous versions of these ideas and drafts.</w:t>
      </w:r>
    </w:p>
    <w:p w14:paraId="64AFA883" w14:textId="77777777" w:rsidR="00217F45" w:rsidRPr="00BF168A" w:rsidRDefault="00217F45" w:rsidP="00217F45">
      <w:pPr>
        <w:spacing w:line="480" w:lineRule="auto"/>
        <w:rPr>
          <w:rFonts w:asciiTheme="majorBidi" w:hAnsiTheme="majorBidi" w:cstheme="majorBidi"/>
          <w:b/>
          <w:bCs/>
          <w:color w:val="000000" w:themeColor="text1"/>
        </w:rPr>
      </w:pPr>
    </w:p>
    <w:p w14:paraId="3ACAE5C7" w14:textId="41E0969C" w:rsidR="00DF5321" w:rsidRPr="00BF168A" w:rsidRDefault="003171E6" w:rsidP="00217F45">
      <w:pPr>
        <w:spacing w:line="480" w:lineRule="auto"/>
        <w:rPr>
          <w:rFonts w:asciiTheme="majorBidi" w:hAnsiTheme="majorBidi" w:cstheme="majorBidi"/>
          <w:b/>
          <w:bCs/>
          <w:color w:val="000000" w:themeColor="text1"/>
        </w:rPr>
      </w:pPr>
      <w:r w:rsidRPr="00BF168A">
        <w:rPr>
          <w:rFonts w:asciiTheme="majorBidi" w:hAnsiTheme="majorBidi" w:cstheme="majorBidi"/>
          <w:b/>
          <w:bCs/>
          <w:color w:val="000000" w:themeColor="text1"/>
        </w:rPr>
        <w:t>1. Introduction</w:t>
      </w:r>
    </w:p>
    <w:p w14:paraId="6CFC6FED" w14:textId="11705A34" w:rsidR="00EC6AD2" w:rsidRPr="00BF168A" w:rsidRDefault="001C71D4" w:rsidP="00217F45">
      <w:p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 xml:space="preserve">Instead of looking at logical relations between theories, several philosophers of science have recently looked to cases of modeling </w:t>
      </w:r>
      <w:r w:rsidR="003A38F3" w:rsidRPr="00BF168A">
        <w:rPr>
          <w:rFonts w:asciiTheme="majorBidi" w:hAnsiTheme="majorBidi" w:cstheme="majorBidi"/>
          <w:color w:val="000000" w:themeColor="text1"/>
        </w:rPr>
        <w:t xml:space="preserve">multiscale phenomena </w:t>
      </w:r>
      <w:proofErr w:type="gramStart"/>
      <w:r w:rsidRPr="00BF168A">
        <w:rPr>
          <w:rFonts w:asciiTheme="majorBidi" w:hAnsiTheme="majorBidi" w:cstheme="majorBidi"/>
          <w:color w:val="000000" w:themeColor="text1"/>
        </w:rPr>
        <w:t>in order to</w:t>
      </w:r>
      <w:proofErr w:type="gramEnd"/>
      <w:r w:rsidRPr="00BF168A">
        <w:rPr>
          <w:rFonts w:asciiTheme="majorBidi" w:hAnsiTheme="majorBidi" w:cstheme="majorBidi"/>
          <w:color w:val="000000" w:themeColor="text1"/>
        </w:rPr>
        <w:t xml:space="preserve"> extract insights about how we ought to think about </w:t>
      </w:r>
      <w:r w:rsidR="00EC6AD2" w:rsidRPr="00BF168A">
        <w:rPr>
          <w:rFonts w:asciiTheme="majorBidi" w:hAnsiTheme="majorBidi" w:cstheme="majorBidi"/>
          <w:color w:val="000000" w:themeColor="text1"/>
        </w:rPr>
        <w:t xml:space="preserve">explanation, </w:t>
      </w:r>
      <w:r w:rsidRPr="00BF168A">
        <w:rPr>
          <w:rFonts w:asciiTheme="majorBidi" w:hAnsiTheme="majorBidi" w:cstheme="majorBidi"/>
          <w:color w:val="000000" w:themeColor="text1"/>
        </w:rPr>
        <w:t xml:space="preserve">reduction, emergence, </w:t>
      </w:r>
      <w:r w:rsidR="00D22673" w:rsidRPr="00BF168A">
        <w:rPr>
          <w:rFonts w:asciiTheme="majorBidi" w:hAnsiTheme="majorBidi" w:cstheme="majorBidi"/>
          <w:color w:val="000000" w:themeColor="text1"/>
        </w:rPr>
        <w:t xml:space="preserve">and </w:t>
      </w:r>
      <w:r w:rsidRPr="00BF168A">
        <w:rPr>
          <w:rFonts w:asciiTheme="majorBidi" w:hAnsiTheme="majorBidi" w:cstheme="majorBidi"/>
          <w:color w:val="000000" w:themeColor="text1"/>
        </w:rPr>
        <w:t>autonomy</w:t>
      </w:r>
      <w:r w:rsidR="00D22673" w:rsidRPr="00BF168A">
        <w:rPr>
          <w:rFonts w:asciiTheme="majorBidi" w:hAnsiTheme="majorBidi" w:cstheme="majorBidi"/>
          <w:color w:val="000000" w:themeColor="text1"/>
        </w:rPr>
        <w:t xml:space="preserve"> </w:t>
      </w:r>
      <w:r w:rsidRPr="00BF168A">
        <w:rPr>
          <w:rFonts w:asciiTheme="majorBidi" w:hAnsiTheme="majorBidi" w:cstheme="majorBidi"/>
          <w:color w:val="000000" w:themeColor="text1"/>
        </w:rPr>
        <w:t>(</w:t>
      </w:r>
      <w:r w:rsidR="001E68D2" w:rsidRPr="00BF168A">
        <w:rPr>
          <w:rFonts w:asciiTheme="majorBidi" w:hAnsiTheme="majorBidi" w:cstheme="majorBidi"/>
          <w:color w:val="000000" w:themeColor="text1"/>
        </w:rPr>
        <w:t xml:space="preserve">Batterman 2013, 2017; </w:t>
      </w:r>
      <w:proofErr w:type="spellStart"/>
      <w:r w:rsidR="00FB1D38" w:rsidRPr="00BF168A">
        <w:rPr>
          <w:rFonts w:asciiTheme="majorBidi" w:hAnsiTheme="majorBidi" w:cstheme="majorBidi"/>
          <w:color w:val="000000" w:themeColor="text1"/>
        </w:rPr>
        <w:t>Bursten</w:t>
      </w:r>
      <w:proofErr w:type="spellEnd"/>
      <w:r w:rsidR="00FB1D38" w:rsidRPr="00BF168A">
        <w:rPr>
          <w:rFonts w:asciiTheme="majorBidi" w:hAnsiTheme="majorBidi" w:cstheme="majorBidi"/>
          <w:color w:val="000000" w:themeColor="text1"/>
        </w:rPr>
        <w:t xml:space="preserve"> 2018; </w:t>
      </w:r>
      <w:r w:rsidRPr="00BF168A">
        <w:rPr>
          <w:rFonts w:asciiTheme="majorBidi" w:hAnsiTheme="majorBidi" w:cstheme="majorBidi"/>
          <w:color w:val="000000" w:themeColor="text1"/>
        </w:rPr>
        <w:t xml:space="preserve">Green and Batterman 2017; Morrison 2018; Winsberg </w:t>
      </w:r>
      <w:r w:rsidR="00EC17B6" w:rsidRPr="00BF168A">
        <w:rPr>
          <w:rFonts w:asciiTheme="majorBidi" w:hAnsiTheme="majorBidi" w:cstheme="majorBidi"/>
          <w:color w:val="000000" w:themeColor="text1"/>
        </w:rPr>
        <w:t>2006, 2010).</w:t>
      </w:r>
      <w:r w:rsidRPr="00BF168A">
        <w:rPr>
          <w:rFonts w:asciiTheme="majorBidi" w:hAnsiTheme="majorBidi" w:cstheme="majorBidi"/>
          <w:color w:val="000000" w:themeColor="text1"/>
        </w:rPr>
        <w:t xml:space="preserve"> </w:t>
      </w:r>
      <w:proofErr w:type="gramStart"/>
      <w:r w:rsidR="00EE4A56" w:rsidRPr="00BF168A">
        <w:rPr>
          <w:rFonts w:asciiTheme="majorBidi" w:hAnsiTheme="majorBidi" w:cstheme="majorBidi"/>
          <w:color w:val="000000" w:themeColor="text1"/>
        </w:rPr>
        <w:t>In particular, these</w:t>
      </w:r>
      <w:proofErr w:type="gramEnd"/>
      <w:r w:rsidR="00EE4A56" w:rsidRPr="00BF168A">
        <w:rPr>
          <w:rFonts w:asciiTheme="majorBidi" w:hAnsiTheme="majorBidi" w:cstheme="majorBidi"/>
          <w:color w:val="000000" w:themeColor="text1"/>
        </w:rPr>
        <w:t xml:space="preserve"> philosophers have </w:t>
      </w:r>
      <w:r w:rsidR="006A721E" w:rsidRPr="00BF168A">
        <w:rPr>
          <w:rFonts w:asciiTheme="majorBidi" w:hAnsiTheme="majorBidi" w:cstheme="majorBidi"/>
          <w:color w:val="000000" w:themeColor="text1"/>
        </w:rPr>
        <w:t>argued</w:t>
      </w:r>
      <w:r w:rsidR="00EE4A56" w:rsidRPr="00BF168A">
        <w:rPr>
          <w:rFonts w:asciiTheme="majorBidi" w:hAnsiTheme="majorBidi" w:cstheme="majorBidi"/>
          <w:color w:val="000000" w:themeColor="text1"/>
        </w:rPr>
        <w:t xml:space="preserve"> that detailed</w:t>
      </w:r>
      <w:r w:rsidR="006A1EDB" w:rsidRPr="00BF168A">
        <w:rPr>
          <w:rFonts w:asciiTheme="majorBidi" w:hAnsiTheme="majorBidi" w:cstheme="majorBidi"/>
          <w:color w:val="000000" w:themeColor="text1"/>
        </w:rPr>
        <w:t xml:space="preserve"> analysis of the </w:t>
      </w:r>
      <w:r w:rsidR="00EE4A56" w:rsidRPr="00BF168A">
        <w:rPr>
          <w:rFonts w:asciiTheme="majorBidi" w:hAnsiTheme="majorBidi" w:cstheme="majorBidi"/>
          <w:color w:val="000000" w:themeColor="text1"/>
        </w:rPr>
        <w:t>case-specific</w:t>
      </w:r>
      <w:r w:rsidR="006A1EDB" w:rsidRPr="00BF168A">
        <w:rPr>
          <w:rFonts w:asciiTheme="majorBidi" w:hAnsiTheme="majorBidi" w:cstheme="majorBidi"/>
          <w:color w:val="000000" w:themeColor="text1"/>
        </w:rPr>
        <w:t xml:space="preserve"> ways that scientific modelers confront multiscale phenomena can help clarify how these concepts are deployed within </w:t>
      </w:r>
      <w:proofErr w:type="gramStart"/>
      <w:r w:rsidR="006A1EDB" w:rsidRPr="00BF168A">
        <w:rPr>
          <w:rFonts w:asciiTheme="majorBidi" w:hAnsiTheme="majorBidi" w:cstheme="majorBidi"/>
          <w:color w:val="000000" w:themeColor="text1"/>
        </w:rPr>
        <w:t>particular modeling</w:t>
      </w:r>
      <w:proofErr w:type="gramEnd"/>
      <w:r w:rsidR="006A1EDB" w:rsidRPr="00BF168A">
        <w:rPr>
          <w:rFonts w:asciiTheme="majorBidi" w:hAnsiTheme="majorBidi" w:cstheme="majorBidi"/>
          <w:color w:val="000000" w:themeColor="text1"/>
        </w:rPr>
        <w:t xml:space="preserve"> contexts. </w:t>
      </w:r>
      <w:r w:rsidR="00EC6AD2" w:rsidRPr="00BF168A">
        <w:rPr>
          <w:rFonts w:asciiTheme="majorBidi" w:hAnsiTheme="majorBidi" w:cstheme="majorBidi"/>
          <w:color w:val="000000" w:themeColor="text1"/>
        </w:rPr>
        <w:t>Following this approach, in this paper</w:t>
      </w:r>
      <w:r w:rsidR="00974DA3" w:rsidRPr="00BF168A">
        <w:rPr>
          <w:rFonts w:asciiTheme="majorBidi" w:hAnsiTheme="majorBidi" w:cstheme="majorBidi"/>
          <w:color w:val="000000" w:themeColor="text1"/>
        </w:rPr>
        <w:t>,</w:t>
      </w:r>
      <w:r w:rsidR="00EC6AD2" w:rsidRPr="00BF168A">
        <w:rPr>
          <w:rFonts w:asciiTheme="majorBidi" w:hAnsiTheme="majorBidi" w:cstheme="majorBidi"/>
          <w:color w:val="000000" w:themeColor="text1"/>
        </w:rPr>
        <w:t xml:space="preserve"> I use examples from </w:t>
      </w:r>
      <w:r w:rsidR="00221B6C" w:rsidRPr="00BF168A">
        <w:rPr>
          <w:rFonts w:asciiTheme="majorBidi" w:hAnsiTheme="majorBidi" w:cstheme="majorBidi"/>
          <w:color w:val="000000" w:themeColor="text1"/>
        </w:rPr>
        <w:t>scientific practice</w:t>
      </w:r>
      <w:r w:rsidR="00EC6AD2" w:rsidRPr="00BF168A">
        <w:rPr>
          <w:rFonts w:asciiTheme="majorBidi" w:hAnsiTheme="majorBidi" w:cstheme="majorBidi"/>
          <w:color w:val="000000" w:themeColor="text1"/>
        </w:rPr>
        <w:t xml:space="preserve"> to argue that, instead of trying to model common causes or mechanisms across different systems, often modelers </w:t>
      </w:r>
      <w:r w:rsidR="00B47180" w:rsidRPr="00BF168A">
        <w:rPr>
          <w:rFonts w:asciiTheme="majorBidi" w:hAnsiTheme="majorBidi" w:cstheme="majorBidi"/>
          <w:color w:val="000000" w:themeColor="text1"/>
        </w:rPr>
        <w:t>explain multiscale patterns by</w:t>
      </w:r>
      <w:r w:rsidR="00EC6AD2" w:rsidRPr="00BF168A">
        <w:rPr>
          <w:rFonts w:asciiTheme="majorBidi" w:hAnsiTheme="majorBidi" w:cstheme="majorBidi"/>
          <w:color w:val="000000" w:themeColor="text1"/>
        </w:rPr>
        <w:t xml:space="preserve"> construct</w:t>
      </w:r>
      <w:r w:rsidR="00B47180" w:rsidRPr="00BF168A">
        <w:rPr>
          <w:rFonts w:asciiTheme="majorBidi" w:hAnsiTheme="majorBidi" w:cstheme="majorBidi"/>
          <w:color w:val="000000" w:themeColor="text1"/>
        </w:rPr>
        <w:t>ing</w:t>
      </w:r>
      <w:r w:rsidR="00EC6AD2" w:rsidRPr="00BF168A">
        <w:rPr>
          <w:rFonts w:asciiTheme="majorBidi" w:hAnsiTheme="majorBidi" w:cstheme="majorBidi"/>
          <w:color w:val="000000" w:themeColor="text1"/>
        </w:rPr>
        <w:t xml:space="preserve"> </w:t>
      </w:r>
      <w:r w:rsidR="00EC6AD2" w:rsidRPr="00BF168A">
        <w:rPr>
          <w:rFonts w:asciiTheme="majorBidi" w:hAnsiTheme="majorBidi" w:cstheme="majorBidi"/>
          <w:color w:val="000000" w:themeColor="text1"/>
        </w:rPr>
        <w:lastRenderedPageBreak/>
        <w:t xml:space="preserve">minimal models that are within the same universality class as a wide range of real (and possible) systems that involve very different </w:t>
      </w:r>
      <w:r w:rsidR="009278EE" w:rsidRPr="00BF168A">
        <w:rPr>
          <w:rFonts w:asciiTheme="majorBidi" w:hAnsiTheme="majorBidi" w:cstheme="majorBidi"/>
          <w:color w:val="000000" w:themeColor="text1"/>
        </w:rPr>
        <w:t>causes and mechanisms</w:t>
      </w:r>
      <w:r w:rsidR="00EC6AD2" w:rsidRPr="00BF168A">
        <w:rPr>
          <w:rFonts w:asciiTheme="majorBidi" w:hAnsiTheme="majorBidi" w:cstheme="majorBidi"/>
          <w:color w:val="000000" w:themeColor="text1"/>
        </w:rPr>
        <w:t xml:space="preserve">. </w:t>
      </w:r>
      <w:r w:rsidR="00DD260F" w:rsidRPr="00BF168A">
        <w:rPr>
          <w:rFonts w:asciiTheme="majorBidi" w:hAnsiTheme="majorBidi" w:cstheme="majorBidi"/>
          <w:color w:val="000000" w:themeColor="text1"/>
        </w:rPr>
        <w:t xml:space="preserve">A universality class </w:t>
      </w:r>
      <w:r w:rsidR="00247C5D" w:rsidRPr="00BF168A">
        <w:rPr>
          <w:rFonts w:asciiTheme="majorBidi" w:hAnsiTheme="majorBidi" w:cstheme="majorBidi"/>
          <w:color w:val="000000" w:themeColor="text1"/>
        </w:rPr>
        <w:t>is</w:t>
      </w:r>
      <w:r w:rsidR="00DD260F" w:rsidRPr="00BF168A">
        <w:rPr>
          <w:rFonts w:asciiTheme="majorBidi" w:hAnsiTheme="majorBidi" w:cstheme="majorBidi"/>
          <w:color w:val="000000" w:themeColor="text1"/>
        </w:rPr>
        <w:t xml:space="preserve"> a set of systems that will display similar behaviors despite (perhaps drastic) differences in their physical features (Batterman 2002; Batterman and Rice 2014; </w:t>
      </w:r>
      <w:proofErr w:type="spellStart"/>
      <w:r w:rsidR="00DD260F" w:rsidRPr="00BF168A">
        <w:rPr>
          <w:rFonts w:asciiTheme="majorBidi" w:hAnsiTheme="majorBidi" w:cstheme="majorBidi"/>
          <w:color w:val="000000" w:themeColor="text1"/>
        </w:rPr>
        <w:t>Kadanoff</w:t>
      </w:r>
      <w:proofErr w:type="spellEnd"/>
      <w:r w:rsidR="00DD260F" w:rsidRPr="00BF168A">
        <w:rPr>
          <w:rFonts w:asciiTheme="majorBidi" w:hAnsiTheme="majorBidi" w:cstheme="majorBidi"/>
          <w:color w:val="000000" w:themeColor="text1"/>
        </w:rPr>
        <w:t xml:space="preserve"> 2000, 2013; Morrison 2015; Rice 2017, 2018). I will argue that </w:t>
      </w:r>
      <w:r w:rsidR="007776FF" w:rsidRPr="00BF168A">
        <w:rPr>
          <w:rFonts w:asciiTheme="majorBidi" w:hAnsiTheme="majorBidi" w:cstheme="majorBidi"/>
          <w:color w:val="000000" w:themeColor="text1"/>
        </w:rPr>
        <w:t xml:space="preserve">often the goal </w:t>
      </w:r>
      <w:r w:rsidR="002F3AF0" w:rsidRPr="00BF168A">
        <w:rPr>
          <w:rFonts w:asciiTheme="majorBidi" w:hAnsiTheme="majorBidi" w:cstheme="majorBidi"/>
          <w:color w:val="000000" w:themeColor="text1"/>
        </w:rPr>
        <w:t xml:space="preserve">of scientific modelers </w:t>
      </w:r>
      <w:r w:rsidR="007776FF" w:rsidRPr="00BF168A">
        <w:rPr>
          <w:rFonts w:asciiTheme="majorBidi" w:hAnsiTheme="majorBidi" w:cstheme="majorBidi"/>
          <w:color w:val="000000" w:themeColor="text1"/>
        </w:rPr>
        <w:t xml:space="preserve">is to find </w:t>
      </w:r>
      <w:r w:rsidR="00B3182B">
        <w:rPr>
          <w:rFonts w:asciiTheme="majorBidi" w:hAnsiTheme="majorBidi" w:cstheme="majorBidi"/>
          <w:color w:val="000000" w:themeColor="text1"/>
        </w:rPr>
        <w:t xml:space="preserve">minimal </w:t>
      </w:r>
      <w:r w:rsidR="007776FF" w:rsidRPr="00BF168A">
        <w:rPr>
          <w:rFonts w:asciiTheme="majorBidi" w:hAnsiTheme="majorBidi" w:cstheme="majorBidi"/>
          <w:color w:val="000000" w:themeColor="text1"/>
        </w:rPr>
        <w:t xml:space="preserve">models </w:t>
      </w:r>
      <w:r w:rsidR="007A0114" w:rsidRPr="00BF168A">
        <w:rPr>
          <w:rFonts w:asciiTheme="majorBidi" w:hAnsiTheme="majorBidi" w:cstheme="majorBidi"/>
          <w:color w:val="000000" w:themeColor="text1"/>
        </w:rPr>
        <w:t xml:space="preserve">within these universality classes </w:t>
      </w:r>
      <w:r w:rsidR="007776FF" w:rsidRPr="00BF168A">
        <w:rPr>
          <w:rFonts w:asciiTheme="majorBidi" w:hAnsiTheme="majorBidi" w:cstheme="majorBidi"/>
          <w:color w:val="000000" w:themeColor="text1"/>
        </w:rPr>
        <w:t>whose</w:t>
      </w:r>
      <w:r w:rsidR="00DD260F" w:rsidRPr="00BF168A">
        <w:rPr>
          <w:rFonts w:asciiTheme="majorBidi" w:hAnsiTheme="majorBidi" w:cstheme="majorBidi"/>
          <w:color w:val="000000" w:themeColor="text1"/>
        </w:rPr>
        <w:t xml:space="preserve"> universal</w:t>
      </w:r>
      <w:r w:rsidR="007776FF" w:rsidRPr="00BF168A">
        <w:rPr>
          <w:rFonts w:asciiTheme="majorBidi" w:hAnsiTheme="majorBidi" w:cstheme="majorBidi"/>
          <w:color w:val="000000" w:themeColor="text1"/>
        </w:rPr>
        <w:t xml:space="preserve"> behaviors are largely autonomous of the causes or mechanisms of the system</w:t>
      </w:r>
      <w:r w:rsidR="002F3AF0" w:rsidRPr="00BF168A">
        <w:rPr>
          <w:rFonts w:asciiTheme="majorBidi" w:hAnsiTheme="majorBidi" w:cstheme="majorBidi"/>
          <w:color w:val="000000" w:themeColor="text1"/>
        </w:rPr>
        <w:t>—e</w:t>
      </w:r>
      <w:r w:rsidR="006B6902" w:rsidRPr="00BF168A">
        <w:rPr>
          <w:rFonts w:asciiTheme="majorBidi" w:hAnsiTheme="majorBidi" w:cstheme="majorBidi"/>
          <w:color w:val="000000" w:themeColor="text1"/>
        </w:rPr>
        <w:t xml:space="preserve">ven if we </w:t>
      </w:r>
      <w:r w:rsidR="004250A5" w:rsidRPr="00BF168A">
        <w:rPr>
          <w:rFonts w:asciiTheme="majorBidi" w:hAnsiTheme="majorBidi" w:cstheme="majorBidi"/>
          <w:color w:val="000000" w:themeColor="text1"/>
        </w:rPr>
        <w:t xml:space="preserve">consider </w:t>
      </w:r>
      <w:r w:rsidR="003C22C7" w:rsidRPr="00BF168A">
        <w:rPr>
          <w:rFonts w:asciiTheme="majorBidi" w:hAnsiTheme="majorBidi" w:cstheme="majorBidi"/>
          <w:color w:val="000000" w:themeColor="text1"/>
        </w:rPr>
        <w:t xml:space="preserve">abstract descriptions of </w:t>
      </w:r>
      <w:r w:rsidR="004250A5" w:rsidRPr="00BF168A">
        <w:rPr>
          <w:rFonts w:asciiTheme="majorBidi" w:hAnsiTheme="majorBidi" w:cstheme="majorBidi"/>
          <w:color w:val="000000" w:themeColor="text1"/>
        </w:rPr>
        <w:t>causes and mechanisms</w:t>
      </w:r>
      <w:r w:rsidR="006B6902" w:rsidRPr="00BF168A">
        <w:rPr>
          <w:rFonts w:asciiTheme="majorBidi" w:hAnsiTheme="majorBidi" w:cstheme="majorBidi"/>
          <w:color w:val="000000" w:themeColor="text1"/>
        </w:rPr>
        <w:t xml:space="preserve"> </w:t>
      </w:r>
      <w:r w:rsidR="004250A5" w:rsidRPr="00BF168A">
        <w:rPr>
          <w:rFonts w:asciiTheme="majorBidi" w:hAnsiTheme="majorBidi" w:cstheme="majorBidi"/>
          <w:color w:val="000000" w:themeColor="text1"/>
        </w:rPr>
        <w:t xml:space="preserve">at </w:t>
      </w:r>
      <w:r w:rsidR="006B6902" w:rsidRPr="00BF168A">
        <w:rPr>
          <w:rFonts w:asciiTheme="majorBidi" w:hAnsiTheme="majorBidi" w:cstheme="majorBidi"/>
          <w:color w:val="000000" w:themeColor="text1"/>
        </w:rPr>
        <w:t>macroscales</w:t>
      </w:r>
      <w:r w:rsidR="007776FF" w:rsidRPr="00BF168A">
        <w:rPr>
          <w:rFonts w:asciiTheme="majorBidi" w:hAnsiTheme="majorBidi" w:cstheme="majorBidi"/>
          <w:color w:val="000000" w:themeColor="text1"/>
        </w:rPr>
        <w:t xml:space="preserve">. </w:t>
      </w:r>
      <w:r w:rsidR="00EC6AD2" w:rsidRPr="00BF168A">
        <w:rPr>
          <w:rFonts w:asciiTheme="majorBidi" w:hAnsiTheme="majorBidi" w:cstheme="majorBidi"/>
          <w:color w:val="000000" w:themeColor="text1"/>
        </w:rPr>
        <w:t xml:space="preserve">In addition to illustrating something important about how </w:t>
      </w:r>
      <w:r w:rsidR="005F2633" w:rsidRPr="00BF168A">
        <w:rPr>
          <w:rFonts w:asciiTheme="majorBidi" w:hAnsiTheme="majorBidi" w:cstheme="majorBidi"/>
          <w:color w:val="000000" w:themeColor="text1"/>
        </w:rPr>
        <w:t xml:space="preserve">certain types of </w:t>
      </w:r>
      <w:r w:rsidR="00EC6AD2" w:rsidRPr="00BF168A">
        <w:rPr>
          <w:rFonts w:asciiTheme="majorBidi" w:hAnsiTheme="majorBidi" w:cstheme="majorBidi"/>
          <w:color w:val="000000" w:themeColor="text1"/>
        </w:rPr>
        <w:t xml:space="preserve">patterns ought to be modeled and explained, I </w:t>
      </w:r>
      <w:r w:rsidR="0004377D">
        <w:rPr>
          <w:rFonts w:asciiTheme="majorBidi" w:hAnsiTheme="majorBidi" w:cstheme="majorBidi"/>
          <w:color w:val="000000" w:themeColor="text1"/>
        </w:rPr>
        <w:t>will</w:t>
      </w:r>
      <w:r w:rsidR="00EC6AD2" w:rsidRPr="00BF168A">
        <w:rPr>
          <w:rFonts w:asciiTheme="majorBidi" w:hAnsiTheme="majorBidi" w:cstheme="majorBidi"/>
          <w:color w:val="000000" w:themeColor="text1"/>
        </w:rPr>
        <w:t xml:space="preserve"> argue that consideration of these cases yields important lessons for </w:t>
      </w:r>
      <w:r w:rsidR="00DA50EA" w:rsidRPr="00BF168A">
        <w:rPr>
          <w:rFonts w:asciiTheme="majorBidi" w:hAnsiTheme="majorBidi" w:cstheme="majorBidi"/>
          <w:color w:val="000000" w:themeColor="text1"/>
        </w:rPr>
        <w:t xml:space="preserve">how various </w:t>
      </w:r>
      <w:r w:rsidR="006205A1" w:rsidRPr="00BF168A">
        <w:rPr>
          <w:rFonts w:asciiTheme="majorBidi" w:hAnsiTheme="majorBidi" w:cstheme="majorBidi"/>
          <w:color w:val="000000" w:themeColor="text1"/>
        </w:rPr>
        <w:t>kinds</w:t>
      </w:r>
      <w:r w:rsidR="00DA50EA" w:rsidRPr="00BF168A">
        <w:rPr>
          <w:rFonts w:asciiTheme="majorBidi" w:hAnsiTheme="majorBidi" w:cstheme="majorBidi"/>
          <w:color w:val="000000" w:themeColor="text1"/>
        </w:rPr>
        <w:t xml:space="preserve"> of </w:t>
      </w:r>
      <w:r w:rsidR="004432B8" w:rsidRPr="00BF168A">
        <w:rPr>
          <w:rFonts w:asciiTheme="majorBidi" w:hAnsiTheme="majorBidi" w:cstheme="majorBidi"/>
          <w:color w:val="000000" w:themeColor="text1"/>
        </w:rPr>
        <w:t>explanatory autonomy</w:t>
      </w:r>
      <w:r w:rsidR="00DA50EA" w:rsidRPr="00BF168A">
        <w:rPr>
          <w:rFonts w:asciiTheme="majorBidi" w:hAnsiTheme="majorBidi" w:cstheme="majorBidi"/>
          <w:color w:val="000000" w:themeColor="text1"/>
        </w:rPr>
        <w:t xml:space="preserve"> ought to influence the methods used to model multiscale phenomena</w:t>
      </w:r>
      <w:r w:rsidR="00EC6AD2" w:rsidRPr="00BF168A">
        <w:rPr>
          <w:rFonts w:asciiTheme="majorBidi" w:hAnsiTheme="majorBidi" w:cstheme="majorBidi"/>
          <w:color w:val="000000" w:themeColor="text1"/>
        </w:rPr>
        <w:t>.</w:t>
      </w:r>
      <w:r w:rsidR="00B47180" w:rsidRPr="00BF168A">
        <w:rPr>
          <w:rFonts w:asciiTheme="majorBidi" w:hAnsiTheme="majorBidi" w:cstheme="majorBidi"/>
          <w:color w:val="000000" w:themeColor="text1"/>
        </w:rPr>
        <w:t xml:space="preserve"> </w:t>
      </w:r>
      <w:r w:rsidR="00B8287E" w:rsidRPr="00BF168A">
        <w:rPr>
          <w:rFonts w:asciiTheme="majorBidi" w:hAnsiTheme="majorBidi" w:cstheme="majorBidi"/>
          <w:color w:val="000000" w:themeColor="text1"/>
        </w:rPr>
        <w:t>More specifically</w:t>
      </w:r>
      <w:r w:rsidR="000B615B" w:rsidRPr="00BF168A">
        <w:rPr>
          <w:rFonts w:asciiTheme="majorBidi" w:hAnsiTheme="majorBidi" w:cstheme="majorBidi"/>
          <w:color w:val="000000" w:themeColor="text1"/>
        </w:rPr>
        <w:t>, I will use these</w:t>
      </w:r>
      <w:r w:rsidR="00B47180" w:rsidRPr="00BF168A">
        <w:rPr>
          <w:rFonts w:asciiTheme="majorBidi" w:hAnsiTheme="majorBidi" w:cstheme="majorBidi"/>
          <w:color w:val="000000" w:themeColor="text1"/>
        </w:rPr>
        <w:t xml:space="preserve"> cases </w:t>
      </w:r>
      <w:r w:rsidR="000B615B" w:rsidRPr="00BF168A">
        <w:rPr>
          <w:rFonts w:asciiTheme="majorBidi" w:hAnsiTheme="majorBidi" w:cstheme="majorBidi"/>
          <w:color w:val="000000" w:themeColor="text1"/>
        </w:rPr>
        <w:t>to</w:t>
      </w:r>
      <w:r w:rsidR="00B47180" w:rsidRPr="00BF168A">
        <w:rPr>
          <w:rFonts w:asciiTheme="majorBidi" w:hAnsiTheme="majorBidi" w:cstheme="majorBidi"/>
          <w:color w:val="000000" w:themeColor="text1"/>
        </w:rPr>
        <w:t xml:space="preserve"> distinguish several different ways </w:t>
      </w:r>
      <w:r w:rsidR="000B615B" w:rsidRPr="00BF168A">
        <w:rPr>
          <w:rFonts w:asciiTheme="majorBidi" w:hAnsiTheme="majorBidi" w:cstheme="majorBidi"/>
          <w:color w:val="000000" w:themeColor="text1"/>
        </w:rPr>
        <w:t>of</w:t>
      </w:r>
      <w:r w:rsidR="00B47180" w:rsidRPr="00BF168A">
        <w:rPr>
          <w:rFonts w:asciiTheme="majorBidi" w:hAnsiTheme="majorBidi" w:cstheme="majorBidi"/>
          <w:color w:val="000000" w:themeColor="text1"/>
        </w:rPr>
        <w:t xml:space="preserve"> conceptualiz</w:t>
      </w:r>
      <w:r w:rsidR="000B615B" w:rsidRPr="00BF168A">
        <w:rPr>
          <w:rFonts w:asciiTheme="majorBidi" w:hAnsiTheme="majorBidi" w:cstheme="majorBidi"/>
          <w:color w:val="000000" w:themeColor="text1"/>
        </w:rPr>
        <w:t>ing</w:t>
      </w:r>
      <w:r w:rsidR="00B47180" w:rsidRPr="00BF168A">
        <w:rPr>
          <w:rFonts w:asciiTheme="majorBidi" w:hAnsiTheme="majorBidi" w:cstheme="majorBidi"/>
          <w:color w:val="000000" w:themeColor="text1"/>
        </w:rPr>
        <w:t xml:space="preserve"> explanatory autonomy that provide normative </w:t>
      </w:r>
      <w:r w:rsidR="009278EE" w:rsidRPr="00BF168A">
        <w:rPr>
          <w:rFonts w:asciiTheme="majorBidi" w:hAnsiTheme="majorBidi" w:cstheme="majorBidi"/>
          <w:color w:val="000000" w:themeColor="text1"/>
        </w:rPr>
        <w:t>guidance</w:t>
      </w:r>
      <w:r w:rsidR="00B47180" w:rsidRPr="00BF168A">
        <w:rPr>
          <w:rFonts w:asciiTheme="majorBidi" w:hAnsiTheme="majorBidi" w:cstheme="majorBidi"/>
          <w:color w:val="000000" w:themeColor="text1"/>
        </w:rPr>
        <w:t xml:space="preserve"> for how scientists ought to approach the modeling of multiscale phenomena.</w:t>
      </w:r>
    </w:p>
    <w:p w14:paraId="0835227D" w14:textId="7BC1406D" w:rsidR="00EC6AD2" w:rsidRPr="00BF168A" w:rsidRDefault="00EC6AD2" w:rsidP="00217F45">
      <w:pPr>
        <w:spacing w:line="480" w:lineRule="auto"/>
        <w:ind w:firstLine="720"/>
        <w:rPr>
          <w:rFonts w:asciiTheme="majorBidi" w:hAnsiTheme="majorBidi" w:cstheme="majorBidi"/>
          <w:color w:val="000000" w:themeColor="text1"/>
          <w:sz w:val="17"/>
          <w:szCs w:val="17"/>
        </w:rPr>
      </w:pPr>
      <w:r w:rsidRPr="00BF168A">
        <w:rPr>
          <w:rFonts w:asciiTheme="majorBidi" w:hAnsiTheme="majorBidi" w:cstheme="majorBidi"/>
          <w:color w:val="000000" w:themeColor="text1"/>
        </w:rPr>
        <w:t>A</w:t>
      </w:r>
      <w:r w:rsidR="001C71D4" w:rsidRPr="00BF168A">
        <w:rPr>
          <w:rFonts w:asciiTheme="majorBidi" w:hAnsiTheme="majorBidi" w:cstheme="majorBidi"/>
          <w:color w:val="000000" w:themeColor="text1"/>
        </w:rPr>
        <w:t xml:space="preserve"> particularly interesting example of attempting to model multiscale phenomen</w:t>
      </w:r>
      <w:r w:rsidR="006A721E" w:rsidRPr="00BF168A">
        <w:rPr>
          <w:rFonts w:asciiTheme="majorBidi" w:hAnsiTheme="majorBidi" w:cstheme="majorBidi"/>
          <w:color w:val="000000" w:themeColor="text1"/>
        </w:rPr>
        <w:t>a</w:t>
      </w:r>
      <w:r w:rsidR="001C71D4" w:rsidRPr="00BF168A">
        <w:rPr>
          <w:rFonts w:asciiTheme="majorBidi" w:hAnsiTheme="majorBidi" w:cstheme="majorBidi"/>
          <w:color w:val="000000" w:themeColor="text1"/>
        </w:rPr>
        <w:t xml:space="preserve"> are attempts to model systems </w:t>
      </w:r>
      <w:r w:rsidR="008E381E" w:rsidRPr="00BF168A">
        <w:rPr>
          <w:rFonts w:asciiTheme="majorBidi" w:hAnsiTheme="majorBidi" w:cstheme="majorBidi"/>
          <w:color w:val="000000" w:themeColor="text1"/>
        </w:rPr>
        <w:t xml:space="preserve">of </w:t>
      </w:r>
      <w:r w:rsidR="008E381E" w:rsidRPr="00BF168A">
        <w:rPr>
          <w:rFonts w:asciiTheme="majorBidi" w:hAnsiTheme="majorBidi" w:cstheme="majorBidi"/>
          <w:i/>
          <w:iCs/>
          <w:color w:val="000000" w:themeColor="text1"/>
        </w:rPr>
        <w:t>active matter</w:t>
      </w:r>
      <w:r w:rsidR="008E381E" w:rsidRPr="00BF168A">
        <w:rPr>
          <w:rFonts w:asciiTheme="majorBidi" w:hAnsiTheme="majorBidi" w:cstheme="majorBidi"/>
          <w:color w:val="000000" w:themeColor="text1"/>
        </w:rPr>
        <w:t xml:space="preserve">. In active matter systems, </w:t>
      </w:r>
      <w:r w:rsidR="00592E5B" w:rsidRPr="00BF168A">
        <w:rPr>
          <w:rFonts w:asciiTheme="majorBidi" w:hAnsiTheme="majorBidi" w:cstheme="majorBidi"/>
          <w:color w:val="000000" w:themeColor="text1"/>
        </w:rPr>
        <w:t>self-driven particles (i.e. units) continuously convert stored energy into motion, which repeatedly drives the system out of equilibrium. As a result, these systems display novel types of complex behaviors</w:t>
      </w:r>
      <w:r w:rsidR="006A721E" w:rsidRPr="00BF168A">
        <w:rPr>
          <w:rFonts w:asciiTheme="majorBidi" w:hAnsiTheme="majorBidi" w:cstheme="majorBidi"/>
          <w:color w:val="000000" w:themeColor="text1"/>
        </w:rPr>
        <w:t xml:space="preserve"> that present </w:t>
      </w:r>
      <w:r w:rsidR="00B9427A" w:rsidRPr="00BF168A">
        <w:rPr>
          <w:rFonts w:asciiTheme="majorBidi" w:hAnsiTheme="majorBidi" w:cstheme="majorBidi"/>
          <w:color w:val="000000" w:themeColor="text1"/>
        </w:rPr>
        <w:t>distinctive</w:t>
      </w:r>
      <w:r w:rsidR="006A721E" w:rsidRPr="00BF168A">
        <w:rPr>
          <w:rFonts w:asciiTheme="majorBidi" w:hAnsiTheme="majorBidi" w:cstheme="majorBidi"/>
          <w:color w:val="000000" w:themeColor="text1"/>
        </w:rPr>
        <w:t xml:space="preserve"> modeling challenges</w:t>
      </w:r>
      <w:r w:rsidR="00592E5B" w:rsidRPr="00BF168A">
        <w:rPr>
          <w:rFonts w:asciiTheme="majorBidi" w:hAnsiTheme="majorBidi" w:cstheme="majorBidi"/>
          <w:color w:val="000000" w:themeColor="text1"/>
        </w:rPr>
        <w:t xml:space="preserve">. </w:t>
      </w:r>
      <w:r w:rsidR="006A721E" w:rsidRPr="00BF168A">
        <w:rPr>
          <w:rFonts w:asciiTheme="majorBidi" w:hAnsiTheme="majorBidi" w:cstheme="majorBidi"/>
          <w:color w:val="000000" w:themeColor="text1"/>
        </w:rPr>
        <w:t>One</w:t>
      </w:r>
      <w:r w:rsidR="008E381E" w:rsidRPr="00BF168A">
        <w:rPr>
          <w:rFonts w:asciiTheme="majorBidi" w:hAnsiTheme="majorBidi" w:cstheme="majorBidi"/>
          <w:color w:val="000000" w:themeColor="text1"/>
        </w:rPr>
        <w:t xml:space="preserve"> example are attempts to model the ways that these self-driven systems can</w:t>
      </w:r>
      <w:r w:rsidR="001C71D4" w:rsidRPr="00BF168A">
        <w:rPr>
          <w:rFonts w:asciiTheme="majorBidi" w:hAnsiTheme="majorBidi" w:cstheme="majorBidi"/>
          <w:color w:val="000000" w:themeColor="text1"/>
        </w:rPr>
        <w:t xml:space="preserve"> organized themselves into critical states</w:t>
      </w:r>
      <w:r w:rsidR="006A1EDB" w:rsidRPr="00BF168A">
        <w:rPr>
          <w:rFonts w:asciiTheme="majorBidi" w:hAnsiTheme="majorBidi" w:cstheme="majorBidi"/>
          <w:color w:val="000000" w:themeColor="text1"/>
        </w:rPr>
        <w:t xml:space="preserve">, what </w:t>
      </w:r>
      <w:r w:rsidR="002B01E8" w:rsidRPr="00BF168A">
        <w:rPr>
          <w:rFonts w:asciiTheme="majorBidi" w:hAnsiTheme="majorBidi" w:cstheme="majorBidi"/>
          <w:color w:val="000000" w:themeColor="text1"/>
        </w:rPr>
        <w:t xml:space="preserve">scientists </w:t>
      </w:r>
      <w:r w:rsidR="00E610AB" w:rsidRPr="00BF168A">
        <w:rPr>
          <w:rFonts w:asciiTheme="majorBidi" w:hAnsiTheme="majorBidi" w:cstheme="majorBidi"/>
          <w:color w:val="000000" w:themeColor="text1"/>
        </w:rPr>
        <w:t>have come to call</w:t>
      </w:r>
      <w:r w:rsidR="006A1EDB" w:rsidRPr="00BF168A">
        <w:rPr>
          <w:rFonts w:asciiTheme="majorBidi" w:hAnsiTheme="majorBidi" w:cstheme="majorBidi"/>
          <w:color w:val="000000" w:themeColor="text1"/>
        </w:rPr>
        <w:t xml:space="preserve"> </w:t>
      </w:r>
      <w:r w:rsidR="006A1EDB" w:rsidRPr="00BF168A">
        <w:rPr>
          <w:rFonts w:asciiTheme="majorBidi" w:hAnsiTheme="majorBidi" w:cstheme="majorBidi"/>
          <w:i/>
          <w:iCs/>
          <w:color w:val="000000" w:themeColor="text1"/>
        </w:rPr>
        <w:t xml:space="preserve">self-organized criticality </w:t>
      </w:r>
      <w:r w:rsidR="006A1EDB" w:rsidRPr="00BF168A">
        <w:rPr>
          <w:rFonts w:asciiTheme="majorBidi" w:hAnsiTheme="majorBidi" w:cstheme="majorBidi"/>
          <w:color w:val="000000" w:themeColor="text1"/>
        </w:rPr>
        <w:t>(SOC)</w:t>
      </w:r>
      <w:r w:rsidR="004305B1">
        <w:rPr>
          <w:rFonts w:asciiTheme="majorBidi" w:hAnsiTheme="majorBidi" w:cstheme="majorBidi"/>
          <w:color w:val="000000" w:themeColor="text1"/>
        </w:rPr>
        <w:t xml:space="preserve"> (Frigg 2003)</w:t>
      </w:r>
      <w:r w:rsidR="001C71D4" w:rsidRPr="00BF168A">
        <w:rPr>
          <w:rFonts w:asciiTheme="majorBidi" w:hAnsiTheme="majorBidi" w:cstheme="majorBidi"/>
          <w:color w:val="000000" w:themeColor="text1"/>
        </w:rPr>
        <w:t xml:space="preserve">. In these </w:t>
      </w:r>
      <w:r w:rsidR="00DA3768" w:rsidRPr="00BF168A">
        <w:rPr>
          <w:rFonts w:asciiTheme="majorBidi" w:hAnsiTheme="majorBidi" w:cstheme="majorBidi"/>
          <w:color w:val="000000" w:themeColor="text1"/>
        </w:rPr>
        <w:t xml:space="preserve">self-organized </w:t>
      </w:r>
      <w:r w:rsidR="001C71D4" w:rsidRPr="00BF168A">
        <w:rPr>
          <w:rFonts w:asciiTheme="majorBidi" w:hAnsiTheme="majorBidi" w:cstheme="majorBidi"/>
          <w:color w:val="000000" w:themeColor="text1"/>
        </w:rPr>
        <w:t xml:space="preserve">critical </w:t>
      </w:r>
      <w:r w:rsidR="00AB3056" w:rsidRPr="00BF168A">
        <w:rPr>
          <w:rFonts w:asciiTheme="majorBidi" w:hAnsiTheme="majorBidi" w:cstheme="majorBidi"/>
          <w:color w:val="000000" w:themeColor="text1"/>
        </w:rPr>
        <w:t>states</w:t>
      </w:r>
      <w:r w:rsidR="001C71D4" w:rsidRPr="00BF168A">
        <w:rPr>
          <w:rFonts w:asciiTheme="majorBidi" w:hAnsiTheme="majorBidi" w:cstheme="majorBidi"/>
          <w:color w:val="000000" w:themeColor="text1"/>
        </w:rPr>
        <w:t xml:space="preserve">, </w:t>
      </w:r>
      <w:r w:rsidR="001C71D4" w:rsidRPr="00BF168A">
        <w:rPr>
          <w:rFonts w:asciiTheme="majorBidi" w:hAnsiTheme="majorBidi" w:cstheme="majorBidi"/>
          <w:i/>
          <w:iCs/>
          <w:color w:val="000000" w:themeColor="text1"/>
        </w:rPr>
        <w:t>all the scales of the system become relevant to their large-scale behaviors</w:t>
      </w:r>
      <w:r w:rsidR="001C71D4" w:rsidRPr="00BF168A">
        <w:rPr>
          <w:rFonts w:asciiTheme="majorBidi" w:hAnsiTheme="majorBidi" w:cstheme="majorBidi"/>
          <w:color w:val="000000" w:themeColor="text1"/>
        </w:rPr>
        <w:t>.</w:t>
      </w:r>
      <w:r w:rsidR="0010172A" w:rsidRPr="00BF168A">
        <w:rPr>
          <w:rFonts w:asciiTheme="majorBidi" w:hAnsiTheme="majorBidi" w:cstheme="majorBidi"/>
        </w:rPr>
        <w:t xml:space="preserve"> </w:t>
      </w:r>
      <w:r w:rsidRPr="00BF168A">
        <w:rPr>
          <w:rFonts w:asciiTheme="majorBidi" w:hAnsiTheme="majorBidi" w:cstheme="majorBidi"/>
          <w:color w:val="000000" w:themeColor="text1"/>
        </w:rPr>
        <w:t xml:space="preserve">In addition to targeting phenomena that lack a characteristic scale, another striking feature of these cases is that similar types of </w:t>
      </w:r>
      <w:r w:rsidR="001F4298" w:rsidRPr="00BF168A">
        <w:rPr>
          <w:rFonts w:asciiTheme="majorBidi" w:hAnsiTheme="majorBidi" w:cstheme="majorBidi"/>
          <w:color w:val="000000" w:themeColor="text1"/>
        </w:rPr>
        <w:t xml:space="preserve">critical </w:t>
      </w:r>
      <w:r w:rsidRPr="00BF168A">
        <w:rPr>
          <w:rFonts w:asciiTheme="majorBidi" w:hAnsiTheme="majorBidi" w:cstheme="majorBidi"/>
          <w:color w:val="000000" w:themeColor="text1"/>
        </w:rPr>
        <w:t xml:space="preserve">behaviors have been found across systems that are extremely different in terms of their </w:t>
      </w:r>
      <w:r w:rsidR="00332588" w:rsidRPr="00BF168A">
        <w:rPr>
          <w:rFonts w:asciiTheme="majorBidi" w:hAnsiTheme="majorBidi" w:cstheme="majorBidi"/>
          <w:color w:val="000000" w:themeColor="text1"/>
        </w:rPr>
        <w:lastRenderedPageBreak/>
        <w:t>physical</w:t>
      </w:r>
      <w:r w:rsidRPr="00BF168A">
        <w:rPr>
          <w:rFonts w:asciiTheme="majorBidi" w:hAnsiTheme="majorBidi" w:cstheme="majorBidi"/>
          <w:color w:val="000000" w:themeColor="text1"/>
        </w:rPr>
        <w:t xml:space="preserve"> features. As a result, scientists from very different fields—e.g. ecology and statistical physics—</w:t>
      </w:r>
      <w:r w:rsidR="00932D89" w:rsidRPr="00BF168A">
        <w:rPr>
          <w:rFonts w:asciiTheme="majorBidi" w:hAnsiTheme="majorBidi" w:cstheme="majorBidi"/>
          <w:i/>
          <w:iCs/>
          <w:color w:val="000000" w:themeColor="text1"/>
        </w:rPr>
        <w:t>are</w:t>
      </w:r>
      <w:r w:rsidR="00932D89" w:rsidRPr="00BF168A">
        <w:rPr>
          <w:rFonts w:asciiTheme="majorBidi" w:hAnsiTheme="majorBidi" w:cstheme="majorBidi"/>
          <w:color w:val="000000" w:themeColor="text1"/>
        </w:rPr>
        <w:t xml:space="preserve"> </w:t>
      </w:r>
      <w:r w:rsidRPr="00BF168A">
        <w:rPr>
          <w:rFonts w:asciiTheme="majorBidi" w:hAnsiTheme="majorBidi" w:cstheme="majorBidi"/>
          <w:i/>
          <w:iCs/>
          <w:color w:val="000000" w:themeColor="text1"/>
        </w:rPr>
        <w:t xml:space="preserve">often </w:t>
      </w:r>
      <w:r w:rsidR="00932D89" w:rsidRPr="00BF168A">
        <w:rPr>
          <w:rFonts w:asciiTheme="majorBidi" w:hAnsiTheme="majorBidi" w:cstheme="majorBidi"/>
          <w:i/>
          <w:iCs/>
          <w:color w:val="000000" w:themeColor="text1"/>
        </w:rPr>
        <w:t xml:space="preserve">able to </w:t>
      </w:r>
      <w:r w:rsidRPr="00BF168A">
        <w:rPr>
          <w:rFonts w:asciiTheme="majorBidi" w:hAnsiTheme="majorBidi" w:cstheme="majorBidi"/>
          <w:i/>
          <w:iCs/>
          <w:color w:val="000000" w:themeColor="text1"/>
        </w:rPr>
        <w:t>use the same models</w:t>
      </w:r>
      <w:r w:rsidRPr="00BF168A">
        <w:rPr>
          <w:rFonts w:asciiTheme="majorBidi" w:hAnsiTheme="majorBidi" w:cstheme="majorBidi"/>
          <w:color w:val="000000" w:themeColor="text1"/>
        </w:rPr>
        <w:t xml:space="preserve"> to explain and understand complex behavior</w:t>
      </w:r>
      <w:r w:rsidR="008A1088" w:rsidRPr="00BF168A">
        <w:rPr>
          <w:rFonts w:asciiTheme="majorBidi" w:hAnsiTheme="majorBidi" w:cstheme="majorBidi"/>
          <w:color w:val="000000" w:themeColor="text1"/>
        </w:rPr>
        <w:t>s</w:t>
      </w:r>
      <w:r w:rsidRPr="00BF168A">
        <w:rPr>
          <w:rFonts w:asciiTheme="majorBidi" w:hAnsiTheme="majorBidi" w:cstheme="majorBidi"/>
          <w:color w:val="000000" w:themeColor="text1"/>
        </w:rPr>
        <w:t xml:space="preserve">. In other words, the same models are often used to model systems whose causes and mechanisms are known to be drastically different from one another. We would like to understand what makes these highly idealized models </w:t>
      </w:r>
      <w:r w:rsidR="005439D4" w:rsidRPr="00BF168A">
        <w:rPr>
          <w:rFonts w:asciiTheme="majorBidi" w:hAnsiTheme="majorBidi" w:cstheme="majorBidi"/>
          <w:color w:val="000000" w:themeColor="text1"/>
        </w:rPr>
        <w:t>“</w:t>
      </w:r>
      <w:r w:rsidRPr="00BF168A">
        <w:rPr>
          <w:rFonts w:asciiTheme="majorBidi" w:hAnsiTheme="majorBidi" w:cstheme="majorBidi"/>
          <w:color w:val="000000" w:themeColor="text1"/>
        </w:rPr>
        <w:t>safe</w:t>
      </w:r>
      <w:r w:rsidR="005439D4" w:rsidRPr="00BF168A">
        <w:rPr>
          <w:rFonts w:asciiTheme="majorBidi" w:hAnsiTheme="majorBidi" w:cstheme="majorBidi"/>
          <w:color w:val="000000" w:themeColor="text1"/>
        </w:rPr>
        <w:t>”</w:t>
      </w:r>
      <w:r w:rsidRPr="00BF168A">
        <w:rPr>
          <w:rFonts w:asciiTheme="majorBidi" w:hAnsiTheme="majorBidi" w:cstheme="majorBidi"/>
          <w:color w:val="000000" w:themeColor="text1"/>
        </w:rPr>
        <w:t xml:space="preserve"> </w:t>
      </w:r>
      <w:r w:rsidR="00DA50EA" w:rsidRPr="00BF168A">
        <w:rPr>
          <w:rFonts w:asciiTheme="majorBidi" w:hAnsiTheme="majorBidi" w:cstheme="majorBidi"/>
          <w:color w:val="000000" w:themeColor="text1"/>
        </w:rPr>
        <w:t xml:space="preserve">(Batterman 2017) </w:t>
      </w:r>
      <w:r w:rsidRPr="00BF168A">
        <w:rPr>
          <w:rFonts w:asciiTheme="majorBidi" w:hAnsiTheme="majorBidi" w:cstheme="majorBidi"/>
          <w:color w:val="000000" w:themeColor="text1"/>
        </w:rPr>
        <w:t xml:space="preserve">for purposes of explanation across very different scales and fields despite their ignoring almost </w:t>
      </w:r>
      <w:proofErr w:type="gramStart"/>
      <w:r w:rsidRPr="00BF168A">
        <w:rPr>
          <w:rFonts w:asciiTheme="majorBidi" w:hAnsiTheme="majorBidi" w:cstheme="majorBidi"/>
          <w:color w:val="000000" w:themeColor="text1"/>
        </w:rPr>
        <w:t>all of</w:t>
      </w:r>
      <w:proofErr w:type="gramEnd"/>
      <w:r w:rsidRPr="00BF168A">
        <w:rPr>
          <w:rFonts w:asciiTheme="majorBidi" w:hAnsiTheme="majorBidi" w:cstheme="majorBidi"/>
          <w:color w:val="000000" w:themeColor="text1"/>
        </w:rPr>
        <w:t xml:space="preserve"> the </w:t>
      </w:r>
      <w:r w:rsidR="00E321C1" w:rsidRPr="00BF168A">
        <w:rPr>
          <w:rFonts w:asciiTheme="majorBidi" w:hAnsiTheme="majorBidi" w:cstheme="majorBidi"/>
          <w:color w:val="000000" w:themeColor="text1"/>
        </w:rPr>
        <w:t>features</w:t>
      </w:r>
      <w:r w:rsidRPr="00BF168A">
        <w:rPr>
          <w:rFonts w:asciiTheme="majorBidi" w:hAnsiTheme="majorBidi" w:cstheme="majorBidi"/>
          <w:color w:val="000000" w:themeColor="text1"/>
        </w:rPr>
        <w:t xml:space="preserve"> of the causes and mechanisms </w:t>
      </w:r>
      <w:r w:rsidR="00E321C1" w:rsidRPr="00BF168A">
        <w:rPr>
          <w:rFonts w:asciiTheme="majorBidi" w:hAnsiTheme="majorBidi" w:cstheme="majorBidi"/>
          <w:color w:val="000000" w:themeColor="text1"/>
        </w:rPr>
        <w:t>found in</w:t>
      </w:r>
      <w:r w:rsidRPr="00BF168A">
        <w:rPr>
          <w:rFonts w:asciiTheme="majorBidi" w:hAnsiTheme="majorBidi" w:cstheme="majorBidi"/>
          <w:color w:val="000000" w:themeColor="text1"/>
        </w:rPr>
        <w:t xml:space="preserve"> </w:t>
      </w:r>
      <w:r w:rsidR="00006955" w:rsidRPr="00BF168A">
        <w:rPr>
          <w:rFonts w:asciiTheme="majorBidi" w:hAnsiTheme="majorBidi" w:cstheme="majorBidi"/>
          <w:color w:val="000000" w:themeColor="text1"/>
        </w:rPr>
        <w:t>real</w:t>
      </w:r>
      <w:r w:rsidRPr="00BF168A">
        <w:rPr>
          <w:rFonts w:asciiTheme="majorBidi" w:hAnsiTheme="majorBidi" w:cstheme="majorBidi"/>
          <w:color w:val="000000" w:themeColor="text1"/>
        </w:rPr>
        <w:t xml:space="preserve"> system</w:t>
      </w:r>
      <w:r w:rsidR="00006955" w:rsidRPr="00BF168A">
        <w:rPr>
          <w:rFonts w:asciiTheme="majorBidi" w:hAnsiTheme="majorBidi" w:cstheme="majorBidi"/>
          <w:color w:val="000000" w:themeColor="text1"/>
        </w:rPr>
        <w:t>s</w:t>
      </w:r>
      <w:r w:rsidRPr="00BF168A">
        <w:rPr>
          <w:rFonts w:asciiTheme="majorBidi" w:hAnsiTheme="majorBidi" w:cstheme="majorBidi"/>
          <w:color w:val="000000" w:themeColor="text1"/>
        </w:rPr>
        <w:t xml:space="preserve">. </w:t>
      </w:r>
    </w:p>
    <w:p w14:paraId="6FDB7B5A" w14:textId="266A3176" w:rsidR="000B615B" w:rsidRPr="00BF168A" w:rsidRDefault="0010172A" w:rsidP="00530261">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 xml:space="preserve">In </w:t>
      </w:r>
      <w:r w:rsidR="00772044" w:rsidRPr="00BF168A">
        <w:rPr>
          <w:rFonts w:asciiTheme="majorBidi" w:hAnsiTheme="majorBidi" w:cstheme="majorBidi"/>
          <w:color w:val="000000" w:themeColor="text1"/>
        </w:rPr>
        <w:t>what follows</w:t>
      </w:r>
      <w:r w:rsidRPr="00BF168A">
        <w:rPr>
          <w:rFonts w:asciiTheme="majorBidi" w:hAnsiTheme="majorBidi" w:cstheme="majorBidi"/>
          <w:color w:val="000000" w:themeColor="text1"/>
        </w:rPr>
        <w:t xml:space="preserve">, </w:t>
      </w:r>
      <w:r w:rsidR="00772044" w:rsidRPr="00BF168A">
        <w:rPr>
          <w:rFonts w:asciiTheme="majorBidi" w:hAnsiTheme="majorBidi" w:cstheme="majorBidi"/>
          <w:color w:val="000000" w:themeColor="text1"/>
        </w:rPr>
        <w:t xml:space="preserve">I focus my </w:t>
      </w:r>
      <w:r w:rsidR="00DA50EA" w:rsidRPr="00BF168A">
        <w:rPr>
          <w:rFonts w:asciiTheme="majorBidi" w:hAnsiTheme="majorBidi" w:cstheme="majorBidi"/>
          <w:color w:val="000000" w:themeColor="text1"/>
        </w:rPr>
        <w:t>discussion</w:t>
      </w:r>
      <w:r w:rsidR="00772044" w:rsidRPr="00BF168A">
        <w:rPr>
          <w:rFonts w:asciiTheme="majorBidi" w:hAnsiTheme="majorBidi" w:cstheme="majorBidi"/>
          <w:color w:val="000000" w:themeColor="text1"/>
        </w:rPr>
        <w:t xml:space="preserve"> on the</w:t>
      </w:r>
      <w:r w:rsidR="00FF0F25" w:rsidRPr="00BF168A">
        <w:rPr>
          <w:rFonts w:asciiTheme="majorBidi" w:hAnsiTheme="majorBidi" w:cstheme="majorBidi"/>
          <w:i/>
          <w:iCs/>
          <w:color w:val="000000" w:themeColor="text1"/>
        </w:rPr>
        <w:t xml:space="preserve"> justifications </w:t>
      </w:r>
      <w:r w:rsidR="00FA6478" w:rsidRPr="00BF168A">
        <w:rPr>
          <w:rFonts w:asciiTheme="majorBidi" w:hAnsiTheme="majorBidi" w:cstheme="majorBidi"/>
          <w:color w:val="000000" w:themeColor="text1"/>
        </w:rPr>
        <w:t xml:space="preserve">that ought to be given </w:t>
      </w:r>
      <w:r w:rsidR="00FF0F25" w:rsidRPr="00BF168A">
        <w:rPr>
          <w:rFonts w:asciiTheme="majorBidi" w:hAnsiTheme="majorBidi" w:cstheme="majorBidi"/>
          <w:color w:val="000000" w:themeColor="text1"/>
        </w:rPr>
        <w:t xml:space="preserve">for using these </w:t>
      </w:r>
      <w:r w:rsidR="006B6902" w:rsidRPr="00BF168A">
        <w:rPr>
          <w:rFonts w:asciiTheme="majorBidi" w:hAnsiTheme="majorBidi" w:cstheme="majorBidi"/>
          <w:color w:val="000000" w:themeColor="text1"/>
        </w:rPr>
        <w:t xml:space="preserve">extremely </w:t>
      </w:r>
      <w:r w:rsidR="00FF0F25" w:rsidRPr="00BF168A">
        <w:rPr>
          <w:rFonts w:asciiTheme="majorBidi" w:hAnsiTheme="majorBidi" w:cstheme="majorBidi"/>
          <w:color w:val="000000" w:themeColor="text1"/>
        </w:rPr>
        <w:t xml:space="preserve">minimal models </w:t>
      </w:r>
      <w:r w:rsidR="00EC4625" w:rsidRPr="00BF168A">
        <w:rPr>
          <w:rFonts w:asciiTheme="majorBidi" w:hAnsiTheme="majorBidi" w:cstheme="majorBidi"/>
          <w:color w:val="000000" w:themeColor="text1"/>
        </w:rPr>
        <w:t xml:space="preserve">to explain </w:t>
      </w:r>
      <w:r w:rsidR="00174F21" w:rsidRPr="00BF168A">
        <w:rPr>
          <w:rFonts w:asciiTheme="majorBidi" w:hAnsiTheme="majorBidi" w:cstheme="majorBidi"/>
          <w:color w:val="000000" w:themeColor="text1"/>
        </w:rPr>
        <w:t xml:space="preserve">and understand real </w:t>
      </w:r>
      <w:r w:rsidR="00E321C1" w:rsidRPr="00BF168A">
        <w:rPr>
          <w:rFonts w:asciiTheme="majorBidi" w:hAnsiTheme="majorBidi" w:cstheme="majorBidi"/>
          <w:color w:val="000000" w:themeColor="text1"/>
        </w:rPr>
        <w:t>patterns</w:t>
      </w:r>
      <w:r w:rsidR="00174F21" w:rsidRPr="00BF168A">
        <w:rPr>
          <w:rFonts w:asciiTheme="majorBidi" w:hAnsiTheme="majorBidi" w:cstheme="majorBidi"/>
          <w:color w:val="000000" w:themeColor="text1"/>
        </w:rPr>
        <w:t xml:space="preserve"> </w:t>
      </w:r>
      <w:r w:rsidR="00EC4625" w:rsidRPr="00BF168A">
        <w:rPr>
          <w:rFonts w:asciiTheme="majorBidi" w:hAnsiTheme="majorBidi" w:cstheme="majorBidi"/>
          <w:color w:val="000000" w:themeColor="text1"/>
        </w:rPr>
        <w:t>despite their ignoring</w:t>
      </w:r>
      <w:r w:rsidR="00FF0F25" w:rsidRPr="00BF168A">
        <w:rPr>
          <w:rFonts w:asciiTheme="majorBidi" w:hAnsiTheme="majorBidi" w:cstheme="majorBidi"/>
          <w:color w:val="000000" w:themeColor="text1"/>
        </w:rPr>
        <w:t xml:space="preserve"> virtually </w:t>
      </w:r>
      <w:proofErr w:type="gramStart"/>
      <w:r w:rsidR="001914CA" w:rsidRPr="00BF168A">
        <w:rPr>
          <w:rFonts w:asciiTheme="majorBidi" w:hAnsiTheme="majorBidi" w:cstheme="majorBidi"/>
          <w:color w:val="000000" w:themeColor="text1"/>
        </w:rPr>
        <w:t>all</w:t>
      </w:r>
      <w:r w:rsidR="00FF0F25" w:rsidRPr="00BF168A">
        <w:rPr>
          <w:rFonts w:asciiTheme="majorBidi" w:hAnsiTheme="majorBidi" w:cstheme="majorBidi"/>
          <w:color w:val="000000" w:themeColor="text1"/>
        </w:rPr>
        <w:t xml:space="preserve"> </w:t>
      </w:r>
      <w:r w:rsidR="001914CA" w:rsidRPr="00BF168A">
        <w:rPr>
          <w:rFonts w:asciiTheme="majorBidi" w:hAnsiTheme="majorBidi" w:cstheme="majorBidi"/>
          <w:color w:val="000000" w:themeColor="text1"/>
        </w:rPr>
        <w:t>of</w:t>
      </w:r>
      <w:proofErr w:type="gramEnd"/>
      <w:r w:rsidR="001914CA" w:rsidRPr="00BF168A">
        <w:rPr>
          <w:rFonts w:asciiTheme="majorBidi" w:hAnsiTheme="majorBidi" w:cstheme="majorBidi"/>
          <w:color w:val="000000" w:themeColor="text1"/>
        </w:rPr>
        <w:t xml:space="preserve"> </w:t>
      </w:r>
      <w:r w:rsidR="00FF0F25" w:rsidRPr="00BF168A">
        <w:rPr>
          <w:rFonts w:asciiTheme="majorBidi" w:hAnsiTheme="majorBidi" w:cstheme="majorBidi"/>
          <w:color w:val="000000" w:themeColor="text1"/>
        </w:rPr>
        <w:t xml:space="preserve">the physical features of real systems. </w:t>
      </w:r>
      <w:r w:rsidR="006D481F" w:rsidRPr="00BF168A">
        <w:rPr>
          <w:rFonts w:asciiTheme="majorBidi" w:hAnsiTheme="majorBidi" w:cstheme="majorBidi"/>
          <w:color w:val="000000" w:themeColor="text1"/>
        </w:rPr>
        <w:t xml:space="preserve">While many philosophers have suggested that </w:t>
      </w:r>
      <w:r w:rsidR="007110C1" w:rsidRPr="00BF168A">
        <w:rPr>
          <w:rFonts w:asciiTheme="majorBidi" w:hAnsiTheme="majorBidi" w:cstheme="majorBidi"/>
          <w:color w:val="000000" w:themeColor="text1"/>
        </w:rPr>
        <w:t xml:space="preserve">repeatable </w:t>
      </w:r>
      <w:r w:rsidR="006D481F" w:rsidRPr="00BF168A">
        <w:rPr>
          <w:rFonts w:asciiTheme="majorBidi" w:hAnsiTheme="majorBidi" w:cstheme="majorBidi"/>
          <w:color w:val="000000" w:themeColor="text1"/>
        </w:rPr>
        <w:t xml:space="preserve">patterns ought to be explained </w:t>
      </w:r>
      <w:r w:rsidR="007110C1" w:rsidRPr="00BF168A">
        <w:rPr>
          <w:rFonts w:asciiTheme="majorBidi" w:hAnsiTheme="majorBidi" w:cstheme="majorBidi"/>
          <w:color w:val="000000" w:themeColor="text1"/>
        </w:rPr>
        <w:t xml:space="preserve">(or understood) </w:t>
      </w:r>
      <w:r w:rsidR="006D481F" w:rsidRPr="00BF168A">
        <w:rPr>
          <w:rFonts w:asciiTheme="majorBidi" w:hAnsiTheme="majorBidi" w:cstheme="majorBidi"/>
          <w:color w:val="000000" w:themeColor="text1"/>
        </w:rPr>
        <w:t>by identifying the common causes or mechanisms that give rise to the phenomenon across each of the systems</w:t>
      </w:r>
      <w:r w:rsidR="00932D89" w:rsidRPr="00BF168A">
        <w:rPr>
          <w:rFonts w:asciiTheme="majorBidi" w:hAnsiTheme="majorBidi" w:cstheme="majorBidi"/>
          <w:color w:val="000000" w:themeColor="text1"/>
        </w:rPr>
        <w:t xml:space="preserve"> (Craver </w:t>
      </w:r>
      <w:r w:rsidR="000864AE" w:rsidRPr="00BF168A">
        <w:rPr>
          <w:rFonts w:asciiTheme="majorBidi" w:hAnsiTheme="majorBidi" w:cstheme="majorBidi"/>
          <w:color w:val="000000" w:themeColor="text1"/>
        </w:rPr>
        <w:t xml:space="preserve">2006, </w:t>
      </w:r>
      <w:r w:rsidR="00932D89" w:rsidRPr="00BF168A">
        <w:rPr>
          <w:rFonts w:asciiTheme="majorBidi" w:hAnsiTheme="majorBidi" w:cstheme="majorBidi"/>
          <w:color w:val="000000" w:themeColor="text1"/>
        </w:rPr>
        <w:t xml:space="preserve">2007; Glennan 2017; Potochnik 2017; </w:t>
      </w:r>
      <w:proofErr w:type="spellStart"/>
      <w:r w:rsidR="00932D89" w:rsidRPr="00BF168A">
        <w:rPr>
          <w:rFonts w:asciiTheme="majorBidi" w:hAnsiTheme="majorBidi" w:cstheme="majorBidi"/>
          <w:color w:val="000000" w:themeColor="text1"/>
        </w:rPr>
        <w:t>Strevens</w:t>
      </w:r>
      <w:proofErr w:type="spellEnd"/>
      <w:r w:rsidR="00932D89" w:rsidRPr="00BF168A">
        <w:rPr>
          <w:rFonts w:asciiTheme="majorBidi" w:hAnsiTheme="majorBidi" w:cstheme="majorBidi"/>
          <w:color w:val="000000" w:themeColor="text1"/>
        </w:rPr>
        <w:t xml:space="preserve"> 2008; Woodward 2003)</w:t>
      </w:r>
      <w:r w:rsidR="006D481F" w:rsidRPr="00BF168A">
        <w:rPr>
          <w:rFonts w:asciiTheme="majorBidi" w:hAnsiTheme="majorBidi" w:cstheme="majorBidi"/>
          <w:color w:val="000000" w:themeColor="text1"/>
        </w:rPr>
        <w:t xml:space="preserve">, </w:t>
      </w:r>
      <w:r w:rsidR="00932D89" w:rsidRPr="00BF168A">
        <w:rPr>
          <w:rFonts w:asciiTheme="majorBidi" w:hAnsiTheme="majorBidi" w:cstheme="majorBidi"/>
          <w:color w:val="000000" w:themeColor="text1"/>
        </w:rPr>
        <w:t xml:space="preserve">I will argue that </w:t>
      </w:r>
      <w:r w:rsidR="006D481F" w:rsidRPr="00BF168A">
        <w:rPr>
          <w:rFonts w:asciiTheme="majorBidi" w:hAnsiTheme="majorBidi" w:cstheme="majorBidi"/>
          <w:color w:val="000000" w:themeColor="text1"/>
        </w:rPr>
        <w:t xml:space="preserve">such an approach is at odds with the modeling techniques used, and justifications offered, by scientists attempting to </w:t>
      </w:r>
      <w:r w:rsidR="00DA50EA" w:rsidRPr="00BF168A">
        <w:rPr>
          <w:rFonts w:asciiTheme="majorBidi" w:hAnsiTheme="majorBidi" w:cstheme="majorBidi"/>
          <w:color w:val="000000" w:themeColor="text1"/>
        </w:rPr>
        <w:t xml:space="preserve">explain the </w:t>
      </w:r>
      <w:r w:rsidR="00266863" w:rsidRPr="00BF168A">
        <w:rPr>
          <w:rFonts w:asciiTheme="majorBidi" w:hAnsiTheme="majorBidi" w:cstheme="majorBidi"/>
          <w:color w:val="000000" w:themeColor="text1"/>
        </w:rPr>
        <w:t xml:space="preserve">patterns of </w:t>
      </w:r>
      <w:r w:rsidR="00DA50EA" w:rsidRPr="00BF168A">
        <w:rPr>
          <w:rFonts w:asciiTheme="majorBidi" w:hAnsiTheme="majorBidi" w:cstheme="majorBidi"/>
          <w:color w:val="000000" w:themeColor="text1"/>
        </w:rPr>
        <w:t>behavior</w:t>
      </w:r>
      <w:r w:rsidR="00266863" w:rsidRPr="00BF168A">
        <w:rPr>
          <w:rFonts w:asciiTheme="majorBidi" w:hAnsiTheme="majorBidi" w:cstheme="majorBidi"/>
          <w:color w:val="000000" w:themeColor="text1"/>
        </w:rPr>
        <w:t xml:space="preserve"> displayed</w:t>
      </w:r>
      <w:r w:rsidR="00DA50EA" w:rsidRPr="00BF168A">
        <w:rPr>
          <w:rFonts w:asciiTheme="majorBidi" w:hAnsiTheme="majorBidi" w:cstheme="majorBidi"/>
          <w:color w:val="000000" w:themeColor="text1"/>
        </w:rPr>
        <w:t xml:space="preserve"> </w:t>
      </w:r>
      <w:r w:rsidR="00266863" w:rsidRPr="00BF168A">
        <w:rPr>
          <w:rFonts w:asciiTheme="majorBidi" w:hAnsiTheme="majorBidi" w:cstheme="majorBidi"/>
          <w:color w:val="000000" w:themeColor="text1"/>
        </w:rPr>
        <w:t>by</w:t>
      </w:r>
      <w:r w:rsidR="00DA50EA" w:rsidRPr="00BF168A">
        <w:rPr>
          <w:rFonts w:asciiTheme="majorBidi" w:hAnsiTheme="majorBidi" w:cstheme="majorBidi"/>
          <w:color w:val="000000" w:themeColor="text1"/>
        </w:rPr>
        <w:t xml:space="preserve"> these </w:t>
      </w:r>
      <w:r w:rsidR="00E321C1" w:rsidRPr="00BF168A">
        <w:rPr>
          <w:rFonts w:asciiTheme="majorBidi" w:hAnsiTheme="majorBidi" w:cstheme="majorBidi"/>
          <w:color w:val="000000" w:themeColor="text1"/>
        </w:rPr>
        <w:t xml:space="preserve">active matter </w:t>
      </w:r>
      <w:r w:rsidR="00DA50EA" w:rsidRPr="00BF168A">
        <w:rPr>
          <w:rFonts w:asciiTheme="majorBidi" w:hAnsiTheme="majorBidi" w:cstheme="majorBidi"/>
          <w:color w:val="000000" w:themeColor="text1"/>
        </w:rPr>
        <w:t>systems</w:t>
      </w:r>
      <w:r w:rsidR="006D481F" w:rsidRPr="00BF168A">
        <w:rPr>
          <w:rFonts w:asciiTheme="majorBidi" w:hAnsiTheme="majorBidi" w:cstheme="majorBidi"/>
          <w:color w:val="000000" w:themeColor="text1"/>
        </w:rPr>
        <w:t xml:space="preserve">. </w:t>
      </w:r>
      <w:r w:rsidR="000E053A" w:rsidRPr="00BF168A">
        <w:rPr>
          <w:rFonts w:asciiTheme="majorBidi" w:hAnsiTheme="majorBidi" w:cstheme="majorBidi"/>
          <w:color w:val="000000" w:themeColor="text1"/>
        </w:rPr>
        <w:t>In other words</w:t>
      </w:r>
      <w:r w:rsidR="005F2633" w:rsidRPr="00BF168A">
        <w:rPr>
          <w:rFonts w:asciiTheme="majorBidi" w:hAnsiTheme="majorBidi" w:cstheme="majorBidi"/>
          <w:color w:val="000000" w:themeColor="text1"/>
        </w:rPr>
        <w:t xml:space="preserve">, I will argue that the approach to pattern explanation adopted by several of the most prominent accounts of explanation is unable to capture these cases. </w:t>
      </w:r>
    </w:p>
    <w:p w14:paraId="1D9B16E0" w14:textId="6F6CD8F4" w:rsidR="003C0EC8" w:rsidRPr="00BF168A" w:rsidRDefault="005F2633" w:rsidP="000B615B">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As an alternative</w:t>
      </w:r>
      <w:r w:rsidR="00F40100" w:rsidRPr="00BF168A">
        <w:rPr>
          <w:rFonts w:asciiTheme="majorBidi" w:hAnsiTheme="majorBidi" w:cstheme="majorBidi"/>
          <w:color w:val="000000" w:themeColor="text1"/>
        </w:rPr>
        <w:t xml:space="preserve">, I </w:t>
      </w:r>
      <w:r w:rsidR="00266863" w:rsidRPr="00BF168A">
        <w:rPr>
          <w:rFonts w:asciiTheme="majorBidi" w:hAnsiTheme="majorBidi" w:cstheme="majorBidi"/>
          <w:color w:val="000000" w:themeColor="text1"/>
        </w:rPr>
        <w:t>propose</w:t>
      </w:r>
      <w:r w:rsidR="00F40100" w:rsidRPr="00BF168A">
        <w:rPr>
          <w:rFonts w:asciiTheme="majorBidi" w:hAnsiTheme="majorBidi" w:cstheme="majorBidi"/>
          <w:color w:val="000000" w:themeColor="text1"/>
        </w:rPr>
        <w:t xml:space="preserve"> that the </w:t>
      </w:r>
      <w:r w:rsidR="00D03E8E" w:rsidRPr="00BF168A">
        <w:rPr>
          <w:rFonts w:asciiTheme="majorBidi" w:hAnsiTheme="majorBidi" w:cstheme="majorBidi"/>
          <w:color w:val="000000" w:themeColor="text1"/>
        </w:rPr>
        <w:t>explanatory use</w:t>
      </w:r>
      <w:r w:rsidR="00F40100" w:rsidRPr="00BF168A">
        <w:rPr>
          <w:rFonts w:asciiTheme="majorBidi" w:hAnsiTheme="majorBidi" w:cstheme="majorBidi"/>
          <w:color w:val="000000" w:themeColor="text1"/>
        </w:rPr>
        <w:t xml:space="preserve"> of these minimal models is accounted for by noting that certain behaviors are universal</w:t>
      </w:r>
      <w:r w:rsidR="00F40100" w:rsidRPr="00BF168A">
        <w:rPr>
          <w:rFonts w:asciiTheme="majorBidi" w:hAnsiTheme="majorBidi" w:cstheme="majorBidi"/>
          <w:i/>
          <w:iCs/>
          <w:color w:val="000000" w:themeColor="text1"/>
        </w:rPr>
        <w:t xml:space="preserve"> </w:t>
      </w:r>
      <w:r w:rsidR="00F40100" w:rsidRPr="00BF168A">
        <w:rPr>
          <w:rFonts w:asciiTheme="majorBidi" w:hAnsiTheme="majorBidi" w:cstheme="majorBidi"/>
          <w:color w:val="000000" w:themeColor="text1"/>
        </w:rPr>
        <w:t xml:space="preserve">across </w:t>
      </w:r>
      <w:r w:rsidR="00AB3056" w:rsidRPr="00BF168A">
        <w:rPr>
          <w:rFonts w:asciiTheme="majorBidi" w:hAnsiTheme="majorBidi" w:cstheme="majorBidi"/>
          <w:color w:val="000000" w:themeColor="text1"/>
        </w:rPr>
        <w:t xml:space="preserve">classes of </w:t>
      </w:r>
      <w:r w:rsidR="00F40100" w:rsidRPr="00BF168A">
        <w:rPr>
          <w:rFonts w:asciiTheme="majorBidi" w:hAnsiTheme="majorBidi" w:cstheme="majorBidi"/>
          <w:color w:val="000000" w:themeColor="text1"/>
        </w:rPr>
        <w:t xml:space="preserve">real, possible, and model systems whose causal and mechanistic features are drastically different. </w:t>
      </w:r>
      <w:r w:rsidR="00AB3056" w:rsidRPr="00BF168A">
        <w:rPr>
          <w:rFonts w:asciiTheme="majorBidi" w:hAnsiTheme="majorBidi" w:cstheme="majorBidi"/>
          <w:color w:val="000000" w:themeColor="text1"/>
        </w:rPr>
        <w:t xml:space="preserve">Moreover, I will argue that it is their being within these universality classes that justifies the use of these minimal models to explain and understand </w:t>
      </w:r>
      <w:r w:rsidR="00D945F1" w:rsidRPr="00BF168A">
        <w:rPr>
          <w:rFonts w:asciiTheme="majorBidi" w:hAnsiTheme="majorBidi" w:cstheme="majorBidi"/>
          <w:color w:val="000000" w:themeColor="text1"/>
        </w:rPr>
        <w:t>the complex</w:t>
      </w:r>
      <w:r w:rsidR="00AB3056" w:rsidRPr="00BF168A">
        <w:rPr>
          <w:rFonts w:asciiTheme="majorBidi" w:hAnsiTheme="majorBidi" w:cstheme="majorBidi"/>
          <w:color w:val="000000" w:themeColor="text1"/>
        </w:rPr>
        <w:t xml:space="preserve"> behaviors</w:t>
      </w:r>
      <w:r w:rsidR="00D945F1" w:rsidRPr="00BF168A">
        <w:rPr>
          <w:rFonts w:asciiTheme="majorBidi" w:hAnsiTheme="majorBidi" w:cstheme="majorBidi"/>
          <w:color w:val="000000" w:themeColor="text1"/>
        </w:rPr>
        <w:t xml:space="preserve"> of interest</w:t>
      </w:r>
      <w:r w:rsidR="00AB3056" w:rsidRPr="00BF168A">
        <w:rPr>
          <w:rFonts w:asciiTheme="majorBidi" w:hAnsiTheme="majorBidi" w:cstheme="majorBidi"/>
          <w:color w:val="000000" w:themeColor="text1"/>
        </w:rPr>
        <w:t xml:space="preserve">. </w:t>
      </w:r>
      <w:r w:rsidR="004B4DDF" w:rsidRPr="00BF168A">
        <w:rPr>
          <w:rFonts w:asciiTheme="majorBidi" w:hAnsiTheme="majorBidi" w:cstheme="majorBidi"/>
          <w:color w:val="000000" w:themeColor="text1"/>
        </w:rPr>
        <w:t>In other words, t</w:t>
      </w:r>
      <w:r w:rsidR="00D03E8E" w:rsidRPr="00BF168A">
        <w:rPr>
          <w:rFonts w:asciiTheme="majorBidi" w:hAnsiTheme="majorBidi" w:cstheme="majorBidi"/>
          <w:color w:val="000000" w:themeColor="text1"/>
        </w:rPr>
        <w:t xml:space="preserve">he justification for using these </w:t>
      </w:r>
      <w:r w:rsidR="004B4DDF" w:rsidRPr="00BF168A">
        <w:rPr>
          <w:rFonts w:asciiTheme="majorBidi" w:hAnsiTheme="majorBidi" w:cstheme="majorBidi"/>
          <w:color w:val="000000" w:themeColor="text1"/>
        </w:rPr>
        <w:t xml:space="preserve">minimal </w:t>
      </w:r>
      <w:r w:rsidR="00D03E8E" w:rsidRPr="00BF168A">
        <w:rPr>
          <w:rFonts w:asciiTheme="majorBidi" w:hAnsiTheme="majorBidi" w:cstheme="majorBidi"/>
          <w:color w:val="000000" w:themeColor="text1"/>
        </w:rPr>
        <w:t xml:space="preserve">models to </w:t>
      </w:r>
      <w:r w:rsidR="00CD72C5" w:rsidRPr="00BF168A">
        <w:rPr>
          <w:rFonts w:asciiTheme="majorBidi" w:hAnsiTheme="majorBidi" w:cstheme="majorBidi"/>
          <w:color w:val="000000" w:themeColor="text1"/>
        </w:rPr>
        <w:t>extract explanatory information</w:t>
      </w:r>
      <w:r w:rsidR="00D03E8E" w:rsidRPr="00BF168A">
        <w:rPr>
          <w:rFonts w:asciiTheme="majorBidi" w:hAnsiTheme="majorBidi" w:cstheme="majorBidi"/>
          <w:color w:val="000000" w:themeColor="text1"/>
        </w:rPr>
        <w:t xml:space="preserve"> is provided by </w:t>
      </w:r>
      <w:r w:rsidR="00D03E8E" w:rsidRPr="00BF168A">
        <w:rPr>
          <w:rFonts w:asciiTheme="majorBidi" w:hAnsiTheme="majorBidi" w:cstheme="majorBidi"/>
          <w:color w:val="000000" w:themeColor="text1"/>
        </w:rPr>
        <w:lastRenderedPageBreak/>
        <w:t>showing that numerous systems with very different causes and mechanisms (across a variety of scales</w:t>
      </w:r>
      <w:r w:rsidR="004A4759" w:rsidRPr="00BF168A">
        <w:rPr>
          <w:rFonts w:asciiTheme="majorBidi" w:hAnsiTheme="majorBidi" w:cstheme="majorBidi"/>
          <w:color w:val="000000" w:themeColor="text1"/>
        </w:rPr>
        <w:t xml:space="preserve"> and fields</w:t>
      </w:r>
      <w:r w:rsidR="00D03E8E" w:rsidRPr="00BF168A">
        <w:rPr>
          <w:rFonts w:asciiTheme="majorBidi" w:hAnsiTheme="majorBidi" w:cstheme="majorBidi"/>
          <w:color w:val="000000" w:themeColor="text1"/>
        </w:rPr>
        <w:t xml:space="preserve">) will all display certain universal patterns of behavior that are </w:t>
      </w:r>
      <w:r w:rsidR="00A756F9" w:rsidRPr="00BF168A">
        <w:rPr>
          <w:rFonts w:asciiTheme="majorBidi" w:hAnsiTheme="majorBidi" w:cstheme="majorBidi"/>
          <w:color w:val="000000" w:themeColor="text1"/>
        </w:rPr>
        <w:t>largely</w:t>
      </w:r>
      <w:r w:rsidR="00D03E8E" w:rsidRPr="00BF168A">
        <w:rPr>
          <w:rFonts w:asciiTheme="majorBidi" w:hAnsiTheme="majorBidi" w:cstheme="majorBidi"/>
          <w:i/>
          <w:iCs/>
          <w:color w:val="000000" w:themeColor="text1"/>
        </w:rPr>
        <w:t xml:space="preserve"> autonomous</w:t>
      </w:r>
      <w:r w:rsidR="00D03E8E" w:rsidRPr="00BF168A">
        <w:rPr>
          <w:rFonts w:asciiTheme="majorBidi" w:hAnsiTheme="majorBidi" w:cstheme="majorBidi"/>
          <w:color w:val="000000" w:themeColor="text1"/>
        </w:rPr>
        <w:t xml:space="preserve"> of the physical features of the system.</w:t>
      </w:r>
      <w:r w:rsidR="00D52A79" w:rsidRPr="00BF168A">
        <w:rPr>
          <w:rFonts w:asciiTheme="majorBidi" w:hAnsiTheme="majorBidi" w:cstheme="majorBidi"/>
          <w:color w:val="000000" w:themeColor="text1"/>
        </w:rPr>
        <w:t xml:space="preserve"> </w:t>
      </w:r>
      <w:r w:rsidR="000E053A" w:rsidRPr="00BF168A">
        <w:rPr>
          <w:rFonts w:asciiTheme="majorBidi" w:hAnsiTheme="majorBidi" w:cstheme="majorBidi"/>
          <w:color w:val="000000" w:themeColor="text1"/>
        </w:rPr>
        <w:t xml:space="preserve">This isn’t to say that scientists never explain patterns by identifying common causes or mechanisms—they often do. Nor do I intend to suggest that the universality view defended here is the only available alternative to a </w:t>
      </w:r>
      <w:r w:rsidR="00266863" w:rsidRPr="00BF168A">
        <w:rPr>
          <w:rFonts w:asciiTheme="majorBidi" w:hAnsiTheme="majorBidi" w:cstheme="majorBidi"/>
          <w:color w:val="000000" w:themeColor="text1"/>
        </w:rPr>
        <w:t xml:space="preserve">common </w:t>
      </w:r>
      <w:r w:rsidR="000E053A" w:rsidRPr="00BF168A">
        <w:rPr>
          <w:rFonts w:asciiTheme="majorBidi" w:hAnsiTheme="majorBidi" w:cstheme="majorBidi"/>
          <w:color w:val="000000" w:themeColor="text1"/>
        </w:rPr>
        <w:t xml:space="preserve">causal pattern approach. </w:t>
      </w:r>
      <w:r w:rsidR="00266863" w:rsidRPr="00BF168A">
        <w:rPr>
          <w:rFonts w:asciiTheme="majorBidi" w:hAnsiTheme="majorBidi" w:cstheme="majorBidi"/>
          <w:color w:val="000000" w:themeColor="text1"/>
        </w:rPr>
        <w:t xml:space="preserve">Indeed, </w:t>
      </w:r>
      <w:r w:rsidR="000E053A" w:rsidRPr="00BF168A">
        <w:rPr>
          <w:rFonts w:asciiTheme="majorBidi" w:hAnsiTheme="majorBidi" w:cstheme="majorBidi"/>
          <w:color w:val="000000" w:themeColor="text1"/>
        </w:rPr>
        <w:t xml:space="preserve">I suspect that alternative methods of </w:t>
      </w:r>
      <w:r w:rsidR="009278EE" w:rsidRPr="00BF168A">
        <w:rPr>
          <w:rFonts w:asciiTheme="majorBidi" w:hAnsiTheme="majorBidi" w:cstheme="majorBidi"/>
          <w:color w:val="000000" w:themeColor="text1"/>
        </w:rPr>
        <w:t>using</w:t>
      </w:r>
      <w:r w:rsidR="000E053A" w:rsidRPr="00BF168A">
        <w:rPr>
          <w:rFonts w:asciiTheme="majorBidi" w:hAnsiTheme="majorBidi" w:cstheme="majorBidi"/>
          <w:color w:val="000000" w:themeColor="text1"/>
        </w:rPr>
        <w:t xml:space="preserve"> idealized models to explain patterns will be uncovered by analysis of other cases. However, the universality view I defend here is based on the justifications </w:t>
      </w:r>
      <w:r w:rsidR="009A269B" w:rsidRPr="00BF168A">
        <w:rPr>
          <w:rFonts w:asciiTheme="majorBidi" w:hAnsiTheme="majorBidi" w:cstheme="majorBidi"/>
          <w:color w:val="000000" w:themeColor="text1"/>
        </w:rPr>
        <w:t>many</w:t>
      </w:r>
      <w:r w:rsidR="000E053A" w:rsidRPr="00BF168A">
        <w:rPr>
          <w:rFonts w:asciiTheme="majorBidi" w:hAnsiTheme="majorBidi" w:cstheme="majorBidi"/>
          <w:color w:val="000000" w:themeColor="text1"/>
        </w:rPr>
        <w:t xml:space="preserve"> scientific modelers give for using extremely minimal models to explain and understand </w:t>
      </w:r>
      <w:r w:rsidR="00266863" w:rsidRPr="00BF168A">
        <w:rPr>
          <w:rFonts w:asciiTheme="majorBidi" w:hAnsiTheme="majorBidi" w:cstheme="majorBidi"/>
          <w:color w:val="000000" w:themeColor="text1"/>
        </w:rPr>
        <w:t>multiscale</w:t>
      </w:r>
      <w:r w:rsidR="000E053A" w:rsidRPr="00BF168A">
        <w:rPr>
          <w:rFonts w:asciiTheme="majorBidi" w:hAnsiTheme="majorBidi" w:cstheme="majorBidi"/>
          <w:color w:val="000000" w:themeColor="text1"/>
        </w:rPr>
        <w:t xml:space="preserve"> patterns</w:t>
      </w:r>
      <w:r w:rsidR="00266863" w:rsidRPr="00BF168A">
        <w:rPr>
          <w:rFonts w:asciiTheme="majorBidi" w:hAnsiTheme="majorBidi" w:cstheme="majorBidi"/>
          <w:color w:val="000000" w:themeColor="text1"/>
        </w:rPr>
        <w:t xml:space="preserve"> observed across systems whose physical features are extremely heterogeneous</w:t>
      </w:r>
      <w:r w:rsidR="00374F44">
        <w:rPr>
          <w:rFonts w:asciiTheme="majorBidi" w:hAnsiTheme="majorBidi" w:cstheme="majorBidi"/>
          <w:color w:val="000000" w:themeColor="text1"/>
        </w:rPr>
        <w:t xml:space="preserve"> (Rice 2020, 2021)</w:t>
      </w:r>
      <w:r w:rsidR="000E053A" w:rsidRPr="00BF168A">
        <w:rPr>
          <w:rFonts w:asciiTheme="majorBidi" w:hAnsiTheme="majorBidi" w:cstheme="majorBidi"/>
          <w:color w:val="000000" w:themeColor="text1"/>
        </w:rPr>
        <w:t xml:space="preserve">. </w:t>
      </w:r>
      <w:r w:rsidR="0028096E" w:rsidRPr="00BF168A">
        <w:rPr>
          <w:rFonts w:asciiTheme="majorBidi" w:hAnsiTheme="majorBidi" w:cstheme="majorBidi"/>
          <w:color w:val="000000" w:themeColor="text1"/>
        </w:rPr>
        <w:t xml:space="preserve">Moreover, I will argue that in these cases there is no common causal or mechanical pattern that could be cited </w:t>
      </w:r>
      <w:proofErr w:type="gramStart"/>
      <w:r w:rsidR="0028096E" w:rsidRPr="00BF168A">
        <w:rPr>
          <w:rFonts w:asciiTheme="majorBidi" w:hAnsiTheme="majorBidi" w:cstheme="majorBidi"/>
          <w:color w:val="000000" w:themeColor="text1"/>
        </w:rPr>
        <w:t>in order to</w:t>
      </w:r>
      <w:proofErr w:type="gramEnd"/>
      <w:r w:rsidR="0028096E" w:rsidRPr="00BF168A">
        <w:rPr>
          <w:rFonts w:asciiTheme="majorBidi" w:hAnsiTheme="majorBidi" w:cstheme="majorBidi"/>
          <w:color w:val="000000" w:themeColor="text1"/>
        </w:rPr>
        <w:t xml:space="preserve"> explain the occurrence of the explanandum across these very different systems. </w:t>
      </w:r>
      <w:r w:rsidR="00A8468C" w:rsidRPr="00BF168A">
        <w:rPr>
          <w:rFonts w:asciiTheme="majorBidi" w:hAnsiTheme="majorBidi" w:cstheme="majorBidi"/>
          <w:color w:val="000000" w:themeColor="text1"/>
        </w:rPr>
        <w:t xml:space="preserve">Therefore, the common causal pattern approach needs to be supplemented by the universality account (and other methods of justification uncovered by looking at </w:t>
      </w:r>
      <w:r w:rsidR="00A808A9" w:rsidRPr="00BF168A">
        <w:rPr>
          <w:rFonts w:asciiTheme="majorBidi" w:hAnsiTheme="majorBidi" w:cstheme="majorBidi"/>
          <w:color w:val="000000" w:themeColor="text1"/>
        </w:rPr>
        <w:t>additional</w:t>
      </w:r>
      <w:r w:rsidR="00A8468C" w:rsidRPr="00BF168A">
        <w:rPr>
          <w:rFonts w:asciiTheme="majorBidi" w:hAnsiTheme="majorBidi" w:cstheme="majorBidi"/>
          <w:color w:val="000000" w:themeColor="text1"/>
        </w:rPr>
        <w:t xml:space="preserve"> ways scientists use models to explain </w:t>
      </w:r>
      <w:r w:rsidR="00507AA6" w:rsidRPr="00BF168A">
        <w:rPr>
          <w:rFonts w:asciiTheme="majorBidi" w:hAnsiTheme="majorBidi" w:cstheme="majorBidi"/>
          <w:color w:val="000000" w:themeColor="text1"/>
        </w:rPr>
        <w:t xml:space="preserve">multiscale </w:t>
      </w:r>
      <w:r w:rsidR="00A8468C" w:rsidRPr="00BF168A">
        <w:rPr>
          <w:rFonts w:asciiTheme="majorBidi" w:hAnsiTheme="majorBidi" w:cstheme="majorBidi"/>
          <w:color w:val="000000" w:themeColor="text1"/>
        </w:rPr>
        <w:t xml:space="preserve">patterns). </w:t>
      </w:r>
    </w:p>
    <w:p w14:paraId="1E668900" w14:textId="576F195E" w:rsidR="00530261" w:rsidRPr="00BF168A" w:rsidRDefault="000E053A" w:rsidP="00A66500">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After arguing that this universality account better captures the justifications that are (and ought to be) offered in these cases</w:t>
      </w:r>
      <w:r w:rsidR="0037664E" w:rsidRPr="00BF168A">
        <w:rPr>
          <w:rFonts w:asciiTheme="majorBidi" w:hAnsiTheme="majorBidi" w:cstheme="majorBidi"/>
          <w:color w:val="000000" w:themeColor="text1"/>
        </w:rPr>
        <w:t xml:space="preserve">, </w:t>
      </w:r>
      <w:r w:rsidRPr="00BF168A">
        <w:rPr>
          <w:rFonts w:asciiTheme="majorBidi" w:hAnsiTheme="majorBidi" w:cstheme="majorBidi"/>
          <w:color w:val="000000" w:themeColor="text1"/>
        </w:rPr>
        <w:t>I draw on</w:t>
      </w:r>
      <w:r w:rsidR="0037664E" w:rsidRPr="00BF168A">
        <w:rPr>
          <w:rFonts w:asciiTheme="majorBidi" w:hAnsiTheme="majorBidi" w:cstheme="majorBidi"/>
          <w:color w:val="000000" w:themeColor="text1"/>
        </w:rPr>
        <w:t xml:space="preserve"> </w:t>
      </w:r>
      <w:r w:rsidR="0056626B" w:rsidRPr="00BF168A">
        <w:rPr>
          <w:rFonts w:asciiTheme="majorBidi" w:hAnsiTheme="majorBidi" w:cstheme="majorBidi"/>
          <w:color w:val="000000" w:themeColor="text1"/>
        </w:rPr>
        <w:t xml:space="preserve">the late </w:t>
      </w:r>
      <w:r w:rsidR="0037664E" w:rsidRPr="00BF168A">
        <w:rPr>
          <w:rFonts w:asciiTheme="majorBidi" w:hAnsiTheme="majorBidi" w:cstheme="majorBidi"/>
          <w:color w:val="000000" w:themeColor="text1"/>
        </w:rPr>
        <w:t>Margaret</w:t>
      </w:r>
      <w:r w:rsidR="00FF1B90" w:rsidRPr="00BF168A">
        <w:rPr>
          <w:rFonts w:asciiTheme="majorBidi" w:hAnsiTheme="majorBidi" w:cstheme="majorBidi"/>
          <w:color w:val="000000" w:themeColor="text1"/>
        </w:rPr>
        <w:t xml:space="preserve"> </w:t>
      </w:r>
      <w:r w:rsidR="004B4DDF" w:rsidRPr="00BF168A">
        <w:rPr>
          <w:rFonts w:asciiTheme="majorBidi" w:hAnsiTheme="majorBidi" w:cstheme="majorBidi"/>
          <w:color w:val="000000" w:themeColor="text1"/>
        </w:rPr>
        <w:t>Morrison</w:t>
      </w:r>
      <w:r w:rsidR="0037664E" w:rsidRPr="00BF168A">
        <w:rPr>
          <w:rFonts w:asciiTheme="majorBidi" w:hAnsiTheme="majorBidi" w:cstheme="majorBidi"/>
          <w:color w:val="000000" w:themeColor="text1"/>
        </w:rPr>
        <w:t>’s</w:t>
      </w:r>
      <w:r w:rsidR="004B4DDF" w:rsidRPr="00BF168A">
        <w:rPr>
          <w:rFonts w:asciiTheme="majorBidi" w:hAnsiTheme="majorBidi" w:cstheme="majorBidi"/>
          <w:color w:val="000000" w:themeColor="text1"/>
        </w:rPr>
        <w:t xml:space="preserve"> (</w:t>
      </w:r>
      <w:r w:rsidR="00FF1B90" w:rsidRPr="00BF168A">
        <w:rPr>
          <w:rFonts w:asciiTheme="majorBidi" w:hAnsiTheme="majorBidi" w:cstheme="majorBidi"/>
          <w:color w:val="000000" w:themeColor="text1"/>
        </w:rPr>
        <w:t>201</w:t>
      </w:r>
      <w:r w:rsidR="00421744" w:rsidRPr="00BF168A">
        <w:rPr>
          <w:rFonts w:asciiTheme="majorBidi" w:hAnsiTheme="majorBidi" w:cstheme="majorBidi"/>
          <w:color w:val="000000" w:themeColor="text1"/>
        </w:rPr>
        <w:t>8</w:t>
      </w:r>
      <w:r w:rsidR="004B4DDF" w:rsidRPr="00BF168A">
        <w:rPr>
          <w:rFonts w:asciiTheme="majorBidi" w:hAnsiTheme="majorBidi" w:cstheme="majorBidi"/>
          <w:color w:val="000000" w:themeColor="text1"/>
        </w:rPr>
        <w:t>)</w:t>
      </w:r>
      <w:r w:rsidR="0037664E" w:rsidRPr="00BF168A">
        <w:rPr>
          <w:rFonts w:asciiTheme="majorBidi" w:hAnsiTheme="majorBidi" w:cstheme="majorBidi"/>
          <w:color w:val="000000" w:themeColor="text1"/>
        </w:rPr>
        <w:t xml:space="preserve"> discussion of the relationship between multiscale modeling and emergence</w:t>
      </w:r>
      <w:r w:rsidRPr="00BF168A">
        <w:rPr>
          <w:rFonts w:asciiTheme="majorBidi" w:hAnsiTheme="majorBidi" w:cstheme="majorBidi"/>
          <w:color w:val="000000" w:themeColor="text1"/>
        </w:rPr>
        <w:t xml:space="preserve"> to </w:t>
      </w:r>
      <w:r w:rsidR="004B4DDF" w:rsidRPr="00BF168A">
        <w:rPr>
          <w:rFonts w:asciiTheme="majorBidi" w:hAnsiTheme="majorBidi" w:cstheme="majorBidi"/>
          <w:color w:val="000000" w:themeColor="text1"/>
        </w:rPr>
        <w:t xml:space="preserve">argue that </w:t>
      </w:r>
      <w:r w:rsidR="0037664E" w:rsidRPr="00BF168A">
        <w:rPr>
          <w:rFonts w:asciiTheme="majorBidi" w:hAnsiTheme="majorBidi" w:cstheme="majorBidi"/>
          <w:color w:val="000000" w:themeColor="text1"/>
        </w:rPr>
        <w:t>these</w:t>
      </w:r>
      <w:r w:rsidR="004B4DDF" w:rsidRPr="00BF168A">
        <w:rPr>
          <w:rFonts w:asciiTheme="majorBidi" w:hAnsiTheme="majorBidi" w:cstheme="majorBidi"/>
          <w:color w:val="000000" w:themeColor="text1"/>
        </w:rPr>
        <w:t xml:space="preserve"> </w:t>
      </w:r>
      <w:r w:rsidR="0037664E" w:rsidRPr="00BF168A">
        <w:rPr>
          <w:rFonts w:asciiTheme="majorBidi" w:hAnsiTheme="majorBidi" w:cstheme="majorBidi"/>
          <w:color w:val="000000" w:themeColor="text1"/>
        </w:rPr>
        <w:t xml:space="preserve">examples </w:t>
      </w:r>
      <w:r w:rsidR="00A808A9" w:rsidRPr="00BF168A">
        <w:rPr>
          <w:rFonts w:asciiTheme="majorBidi" w:hAnsiTheme="majorBidi" w:cstheme="majorBidi"/>
          <w:color w:val="000000" w:themeColor="text1"/>
        </w:rPr>
        <w:t>allow us to</w:t>
      </w:r>
      <w:r w:rsidR="00DA50EA" w:rsidRPr="00BF168A">
        <w:rPr>
          <w:rFonts w:asciiTheme="majorBidi" w:hAnsiTheme="majorBidi" w:cstheme="majorBidi"/>
          <w:color w:val="000000" w:themeColor="text1"/>
        </w:rPr>
        <w:t xml:space="preserve"> </w:t>
      </w:r>
      <w:r w:rsidR="00A808A9" w:rsidRPr="00BF168A">
        <w:rPr>
          <w:rFonts w:asciiTheme="majorBidi" w:hAnsiTheme="majorBidi" w:cstheme="majorBidi"/>
          <w:color w:val="000000" w:themeColor="text1"/>
        </w:rPr>
        <w:t>distinguish</w:t>
      </w:r>
      <w:r w:rsidR="00DA50EA" w:rsidRPr="00BF168A">
        <w:rPr>
          <w:rFonts w:asciiTheme="majorBidi" w:hAnsiTheme="majorBidi" w:cstheme="majorBidi"/>
          <w:color w:val="000000" w:themeColor="text1"/>
        </w:rPr>
        <w:t xml:space="preserve"> various kinds of </w:t>
      </w:r>
      <w:r w:rsidR="001628E8" w:rsidRPr="00BF168A">
        <w:rPr>
          <w:rFonts w:asciiTheme="majorBidi" w:hAnsiTheme="majorBidi" w:cstheme="majorBidi"/>
          <w:color w:val="000000" w:themeColor="text1"/>
        </w:rPr>
        <w:t>explanatory autonomy</w:t>
      </w:r>
      <w:r w:rsidR="00DA50EA" w:rsidRPr="00BF168A">
        <w:rPr>
          <w:rFonts w:asciiTheme="majorBidi" w:hAnsiTheme="majorBidi" w:cstheme="majorBidi"/>
          <w:color w:val="000000" w:themeColor="text1"/>
        </w:rPr>
        <w:t>.</w:t>
      </w:r>
      <w:r w:rsidR="00A66500" w:rsidRPr="00BF168A">
        <w:rPr>
          <w:rFonts w:asciiTheme="majorBidi" w:hAnsiTheme="majorBidi" w:cstheme="majorBidi"/>
          <w:color w:val="000000" w:themeColor="text1"/>
        </w:rPr>
        <w:t xml:space="preserve"> </w:t>
      </w:r>
      <w:proofErr w:type="gramStart"/>
      <w:r w:rsidR="00A66500" w:rsidRPr="00BF168A">
        <w:rPr>
          <w:rFonts w:asciiTheme="majorBidi" w:hAnsiTheme="majorBidi" w:cstheme="majorBidi"/>
          <w:color w:val="000000" w:themeColor="text1"/>
        </w:rPr>
        <w:t>In particular, I</w:t>
      </w:r>
      <w:proofErr w:type="gramEnd"/>
      <w:r w:rsidR="00A66500" w:rsidRPr="00BF168A">
        <w:rPr>
          <w:rFonts w:asciiTheme="majorBidi" w:hAnsiTheme="majorBidi" w:cstheme="majorBidi"/>
          <w:color w:val="000000" w:themeColor="text1"/>
        </w:rPr>
        <w:t xml:space="preserve"> </w:t>
      </w:r>
      <w:r w:rsidR="003B6801">
        <w:rPr>
          <w:rFonts w:asciiTheme="majorBidi" w:hAnsiTheme="majorBidi" w:cstheme="majorBidi"/>
          <w:color w:val="000000" w:themeColor="text1"/>
        </w:rPr>
        <w:t xml:space="preserve">will </w:t>
      </w:r>
      <w:r w:rsidR="00A66500" w:rsidRPr="00BF168A">
        <w:rPr>
          <w:rFonts w:asciiTheme="majorBidi" w:hAnsiTheme="majorBidi" w:cstheme="majorBidi"/>
          <w:color w:val="000000" w:themeColor="text1"/>
        </w:rPr>
        <w:t>argue that the</w:t>
      </w:r>
      <w:r w:rsidR="003B6801">
        <w:rPr>
          <w:rFonts w:asciiTheme="majorBidi" w:hAnsiTheme="majorBidi" w:cstheme="majorBidi"/>
          <w:color w:val="000000" w:themeColor="text1"/>
        </w:rPr>
        <w:t xml:space="preserve">se cases display various ontological, epistemic, and pragmatic forms of explanatory autonomy and explore some of their normative implications for practicing multiscale modelers. The two most novel forms of explanatory autonomy introduced here are: (1) explanatory autonomy from the system’s causes or mechanisms </w:t>
      </w:r>
      <w:r w:rsidR="003B6801">
        <w:rPr>
          <w:rFonts w:asciiTheme="majorBidi" w:hAnsiTheme="majorBidi" w:cstheme="majorBidi"/>
          <w:i/>
          <w:iCs/>
          <w:color w:val="000000" w:themeColor="text1"/>
        </w:rPr>
        <w:t xml:space="preserve">at any scale </w:t>
      </w:r>
      <w:r w:rsidR="003B6801">
        <w:rPr>
          <w:rFonts w:asciiTheme="majorBidi" w:hAnsiTheme="majorBidi" w:cstheme="majorBidi"/>
          <w:color w:val="000000" w:themeColor="text1"/>
        </w:rPr>
        <w:t xml:space="preserve">and (2) explanatory autonomy from </w:t>
      </w:r>
      <w:proofErr w:type="gramStart"/>
      <w:r w:rsidR="003B6801">
        <w:rPr>
          <w:rFonts w:asciiTheme="majorBidi" w:hAnsiTheme="majorBidi" w:cstheme="majorBidi"/>
          <w:color w:val="000000" w:themeColor="text1"/>
        </w:rPr>
        <w:t>particular kinds</w:t>
      </w:r>
      <w:proofErr w:type="gramEnd"/>
      <w:r w:rsidR="003B6801">
        <w:rPr>
          <w:rFonts w:asciiTheme="majorBidi" w:hAnsiTheme="majorBidi" w:cstheme="majorBidi"/>
          <w:color w:val="000000" w:themeColor="text1"/>
        </w:rPr>
        <w:t xml:space="preserve"> </w:t>
      </w:r>
      <w:r w:rsidR="003B6801">
        <w:rPr>
          <w:rFonts w:asciiTheme="majorBidi" w:hAnsiTheme="majorBidi" w:cstheme="majorBidi"/>
          <w:color w:val="000000" w:themeColor="text1"/>
        </w:rPr>
        <w:lastRenderedPageBreak/>
        <w:t xml:space="preserve">of modeling strategies. The first kind of explanatory autonomy is demonstrated by showing that not only are microconstituents </w:t>
      </w:r>
      <w:r w:rsidR="00007A4E">
        <w:rPr>
          <w:rFonts w:asciiTheme="majorBidi" w:hAnsiTheme="majorBidi" w:cstheme="majorBidi"/>
          <w:color w:val="000000" w:themeColor="text1"/>
        </w:rPr>
        <w:t xml:space="preserve">sometimes </w:t>
      </w:r>
      <w:r w:rsidR="003B6801">
        <w:rPr>
          <w:rFonts w:asciiTheme="majorBidi" w:hAnsiTheme="majorBidi" w:cstheme="majorBidi"/>
          <w:color w:val="000000" w:themeColor="text1"/>
        </w:rPr>
        <w:t>irrelevant to macroscale behaviors</w:t>
      </w:r>
      <w:r w:rsidR="00007A4E">
        <w:rPr>
          <w:rFonts w:asciiTheme="majorBidi" w:hAnsiTheme="majorBidi" w:cstheme="majorBidi"/>
          <w:color w:val="000000" w:themeColor="text1"/>
        </w:rPr>
        <w:t xml:space="preserve"> (as Morrison discusses)</w:t>
      </w:r>
      <w:r w:rsidR="003B6801">
        <w:rPr>
          <w:rFonts w:asciiTheme="majorBidi" w:hAnsiTheme="majorBidi" w:cstheme="majorBidi"/>
          <w:color w:val="000000" w:themeColor="text1"/>
        </w:rPr>
        <w:t xml:space="preserve">, but </w:t>
      </w:r>
      <w:r w:rsidR="00007A4E">
        <w:rPr>
          <w:rFonts w:asciiTheme="majorBidi" w:hAnsiTheme="majorBidi" w:cstheme="majorBidi"/>
          <w:color w:val="000000" w:themeColor="text1"/>
        </w:rPr>
        <w:t>sometimes</w:t>
      </w:r>
      <w:r w:rsidR="003B6801">
        <w:rPr>
          <w:rFonts w:asciiTheme="majorBidi" w:hAnsiTheme="majorBidi" w:cstheme="majorBidi"/>
          <w:color w:val="000000" w:themeColor="text1"/>
        </w:rPr>
        <w:t xml:space="preserve"> the causes and mechanisms at all scales of </w:t>
      </w:r>
      <w:r w:rsidR="00007A4E">
        <w:rPr>
          <w:rFonts w:asciiTheme="majorBidi" w:hAnsiTheme="majorBidi" w:cstheme="majorBidi"/>
          <w:color w:val="000000" w:themeColor="text1"/>
        </w:rPr>
        <w:t>the</w:t>
      </w:r>
      <w:r w:rsidR="003B6801">
        <w:rPr>
          <w:rFonts w:asciiTheme="majorBidi" w:hAnsiTheme="majorBidi" w:cstheme="majorBidi"/>
          <w:color w:val="000000" w:themeColor="text1"/>
        </w:rPr>
        <w:t xml:space="preserve"> system</w:t>
      </w:r>
      <w:r w:rsidR="00007A4E">
        <w:rPr>
          <w:rFonts w:asciiTheme="majorBidi" w:hAnsiTheme="majorBidi" w:cstheme="majorBidi"/>
          <w:color w:val="000000" w:themeColor="text1"/>
        </w:rPr>
        <w:t>(s)</w:t>
      </w:r>
      <w:r w:rsidR="003B6801">
        <w:rPr>
          <w:rFonts w:asciiTheme="majorBidi" w:hAnsiTheme="majorBidi" w:cstheme="majorBidi"/>
          <w:color w:val="000000" w:themeColor="text1"/>
        </w:rPr>
        <w:t xml:space="preserve"> are irrelevant to </w:t>
      </w:r>
      <w:r w:rsidR="00007A4E">
        <w:rPr>
          <w:rFonts w:asciiTheme="majorBidi" w:hAnsiTheme="majorBidi" w:cstheme="majorBidi"/>
          <w:color w:val="000000" w:themeColor="text1"/>
        </w:rPr>
        <w:t>the system’s</w:t>
      </w:r>
      <w:r w:rsidR="003B6801">
        <w:rPr>
          <w:rFonts w:asciiTheme="majorBidi" w:hAnsiTheme="majorBidi" w:cstheme="majorBidi"/>
          <w:color w:val="000000" w:themeColor="text1"/>
        </w:rPr>
        <w:t xml:space="preserve"> universal behaviors. Consequently, I will argue that</w:t>
      </w:r>
      <w:r w:rsidR="00A66500" w:rsidRPr="00BF168A">
        <w:rPr>
          <w:rFonts w:asciiTheme="majorBidi" w:hAnsiTheme="majorBidi" w:cstheme="majorBidi"/>
          <w:color w:val="000000" w:themeColor="text1"/>
        </w:rPr>
        <w:t xml:space="preserve"> it isn’t just that these patterns need not be explained by appealing to common causes or mechanisms across each of the systems, but that there are strong reasons for thinking that they </w:t>
      </w:r>
      <w:r w:rsidR="00A66500" w:rsidRPr="00BF168A">
        <w:rPr>
          <w:rFonts w:asciiTheme="majorBidi" w:hAnsiTheme="majorBidi" w:cstheme="majorBidi"/>
          <w:i/>
          <w:iCs/>
          <w:color w:val="000000" w:themeColor="text1"/>
        </w:rPr>
        <w:t>cannot</w:t>
      </w:r>
      <w:r w:rsidR="00A66500" w:rsidRPr="00BF168A">
        <w:rPr>
          <w:rFonts w:asciiTheme="majorBidi" w:hAnsiTheme="majorBidi" w:cstheme="majorBidi"/>
          <w:color w:val="000000" w:themeColor="text1"/>
        </w:rPr>
        <w:t xml:space="preserve"> be explained by appealing to those features.</w:t>
      </w:r>
      <w:r w:rsidR="0003457B">
        <w:rPr>
          <w:rFonts w:asciiTheme="majorBidi" w:hAnsiTheme="majorBidi" w:cstheme="majorBidi"/>
          <w:color w:val="000000" w:themeColor="text1"/>
        </w:rPr>
        <w:t xml:space="preserve"> </w:t>
      </w:r>
      <w:r w:rsidR="003B6801">
        <w:rPr>
          <w:rFonts w:asciiTheme="majorBidi" w:hAnsiTheme="majorBidi" w:cstheme="majorBidi"/>
          <w:color w:val="000000" w:themeColor="text1"/>
        </w:rPr>
        <w:t xml:space="preserve">The second kind of explanatory autonomy focuses on the limitations of certain types of modeling techniques for accounting for certain types of explananda. </w:t>
      </w:r>
      <w:proofErr w:type="gramStart"/>
      <w:r w:rsidR="003B6801">
        <w:rPr>
          <w:rFonts w:asciiTheme="majorBidi" w:hAnsiTheme="majorBidi" w:cstheme="majorBidi"/>
          <w:color w:val="000000" w:themeColor="text1"/>
        </w:rPr>
        <w:t>In particular, I</w:t>
      </w:r>
      <w:proofErr w:type="gramEnd"/>
      <w:r w:rsidR="003B6801">
        <w:rPr>
          <w:rFonts w:asciiTheme="majorBidi" w:hAnsiTheme="majorBidi" w:cstheme="majorBidi"/>
          <w:color w:val="000000" w:themeColor="text1"/>
        </w:rPr>
        <w:t xml:space="preserve"> argue that the</w:t>
      </w:r>
      <w:r w:rsidR="0003457B">
        <w:rPr>
          <w:rFonts w:asciiTheme="majorBidi" w:hAnsiTheme="majorBidi" w:cstheme="majorBidi"/>
          <w:color w:val="000000" w:themeColor="text1"/>
        </w:rPr>
        <w:t xml:space="preserve"> independence of these multiscale phenomena from the causes or mechanisms operating at any </w:t>
      </w:r>
      <w:proofErr w:type="gramStart"/>
      <w:r w:rsidR="0003457B">
        <w:rPr>
          <w:rFonts w:asciiTheme="majorBidi" w:hAnsiTheme="majorBidi" w:cstheme="majorBidi"/>
          <w:color w:val="000000" w:themeColor="text1"/>
        </w:rPr>
        <w:t>particular scale</w:t>
      </w:r>
      <w:proofErr w:type="gramEnd"/>
      <w:r w:rsidR="0003457B">
        <w:rPr>
          <w:rFonts w:asciiTheme="majorBidi" w:hAnsiTheme="majorBidi" w:cstheme="majorBidi"/>
          <w:color w:val="000000" w:themeColor="text1"/>
        </w:rPr>
        <w:t xml:space="preserve"> </w:t>
      </w:r>
      <w:r w:rsidR="003B6801">
        <w:rPr>
          <w:rFonts w:asciiTheme="majorBidi" w:hAnsiTheme="majorBidi" w:cstheme="majorBidi"/>
          <w:color w:val="000000" w:themeColor="text1"/>
        </w:rPr>
        <w:t xml:space="preserve">and the explanandum’s lack of a characteristic scale </w:t>
      </w:r>
      <w:r w:rsidR="0003457B">
        <w:rPr>
          <w:rFonts w:asciiTheme="majorBidi" w:hAnsiTheme="majorBidi" w:cstheme="majorBidi"/>
          <w:color w:val="000000" w:themeColor="text1"/>
        </w:rPr>
        <w:t xml:space="preserve">shows why </w:t>
      </w:r>
      <w:r w:rsidR="003B6801">
        <w:rPr>
          <w:rFonts w:asciiTheme="majorBidi" w:hAnsiTheme="majorBidi" w:cstheme="majorBidi"/>
          <w:color w:val="000000" w:themeColor="text1"/>
        </w:rPr>
        <w:t>these universal behaviors</w:t>
      </w:r>
      <w:r w:rsidR="0003457B">
        <w:rPr>
          <w:rFonts w:asciiTheme="majorBidi" w:hAnsiTheme="majorBidi" w:cstheme="majorBidi"/>
          <w:color w:val="000000" w:themeColor="text1"/>
        </w:rPr>
        <w:t xml:space="preserve"> typically cannot be explained by modeling techniques that employ casual-mechanical models that are tied to </w:t>
      </w:r>
      <w:r w:rsidR="00916E35">
        <w:rPr>
          <w:rFonts w:asciiTheme="majorBidi" w:hAnsiTheme="majorBidi" w:cstheme="majorBidi"/>
          <w:color w:val="000000" w:themeColor="text1"/>
        </w:rPr>
        <w:t>a narrow range of</w:t>
      </w:r>
      <w:r w:rsidR="0003457B">
        <w:rPr>
          <w:rFonts w:asciiTheme="majorBidi" w:hAnsiTheme="majorBidi" w:cstheme="majorBidi"/>
          <w:color w:val="000000" w:themeColor="text1"/>
        </w:rPr>
        <w:t xml:space="preserve"> characteristic scales. </w:t>
      </w:r>
    </w:p>
    <w:p w14:paraId="4FEC81BF" w14:textId="1FFD38C6" w:rsidR="00530261" w:rsidRPr="00BF168A" w:rsidRDefault="00530261" w:rsidP="00CD7BA9">
      <w:pPr>
        <w:spacing w:line="480" w:lineRule="auto"/>
        <w:ind w:firstLine="720"/>
        <w:rPr>
          <w:rFonts w:asciiTheme="majorBidi" w:hAnsiTheme="majorBidi" w:cstheme="majorBidi"/>
          <w:color w:val="000000"/>
        </w:rPr>
      </w:pPr>
      <w:r w:rsidRPr="00BF168A">
        <w:rPr>
          <w:rFonts w:asciiTheme="majorBidi" w:hAnsiTheme="majorBidi" w:cstheme="majorBidi"/>
          <w:color w:val="000000" w:themeColor="text1"/>
        </w:rPr>
        <w:t>While this</w:t>
      </w:r>
      <w:r w:rsidRPr="00BF168A">
        <w:rPr>
          <w:rFonts w:asciiTheme="majorBidi" w:hAnsiTheme="majorBidi" w:cstheme="majorBidi"/>
          <w:color w:val="000000"/>
        </w:rPr>
        <w:t xml:space="preserve"> paper certainly builds on the views presented </w:t>
      </w:r>
      <w:r w:rsidR="000276F1" w:rsidRPr="00BF168A">
        <w:rPr>
          <w:rFonts w:asciiTheme="majorBidi" w:hAnsiTheme="majorBidi" w:cstheme="majorBidi"/>
          <w:color w:val="000000"/>
        </w:rPr>
        <w:t>by</w:t>
      </w:r>
      <w:r w:rsidRPr="00BF168A">
        <w:rPr>
          <w:rFonts w:asciiTheme="majorBidi" w:hAnsiTheme="majorBidi" w:cstheme="majorBidi"/>
          <w:color w:val="000000"/>
        </w:rPr>
        <w:t xml:space="preserve"> Batterman (2002), Batterman and Rice (2014), and Rice (</w:t>
      </w:r>
      <w:r w:rsidR="009278EE" w:rsidRPr="00BF168A">
        <w:rPr>
          <w:rFonts w:asciiTheme="majorBidi" w:hAnsiTheme="majorBidi" w:cstheme="majorBidi"/>
          <w:color w:val="000000"/>
        </w:rPr>
        <w:t xml:space="preserve">2017, </w:t>
      </w:r>
      <w:r w:rsidRPr="00BF168A">
        <w:rPr>
          <w:rFonts w:asciiTheme="majorBidi" w:hAnsiTheme="majorBidi" w:cstheme="majorBidi"/>
          <w:color w:val="000000"/>
        </w:rPr>
        <w:t>201</w:t>
      </w:r>
      <w:r w:rsidR="00454A72" w:rsidRPr="00BF168A">
        <w:rPr>
          <w:rFonts w:asciiTheme="majorBidi" w:hAnsiTheme="majorBidi" w:cstheme="majorBidi"/>
          <w:color w:val="000000"/>
        </w:rPr>
        <w:t>8</w:t>
      </w:r>
      <w:r w:rsidR="00F61BE1">
        <w:rPr>
          <w:rFonts w:asciiTheme="majorBidi" w:hAnsiTheme="majorBidi" w:cstheme="majorBidi"/>
          <w:color w:val="000000"/>
        </w:rPr>
        <w:t>, 2020, 2021</w:t>
      </w:r>
      <w:r w:rsidRPr="00BF168A">
        <w:rPr>
          <w:rFonts w:asciiTheme="majorBidi" w:hAnsiTheme="majorBidi" w:cstheme="majorBidi"/>
          <w:color w:val="000000"/>
        </w:rPr>
        <w:t xml:space="preserve">), </w:t>
      </w:r>
      <w:r w:rsidR="009278EE" w:rsidRPr="00BF168A">
        <w:rPr>
          <w:rFonts w:asciiTheme="majorBidi" w:hAnsiTheme="majorBidi" w:cstheme="majorBidi"/>
          <w:color w:val="000000"/>
        </w:rPr>
        <w:t>it</w:t>
      </w:r>
      <w:r w:rsidRPr="00BF168A">
        <w:rPr>
          <w:rFonts w:asciiTheme="majorBidi" w:hAnsiTheme="majorBidi" w:cstheme="majorBidi"/>
          <w:color w:val="000000"/>
        </w:rPr>
        <w:t xml:space="preserve"> </w:t>
      </w:r>
      <w:r w:rsidR="00D0379B" w:rsidRPr="00BF168A">
        <w:rPr>
          <w:rFonts w:asciiTheme="majorBidi" w:hAnsiTheme="majorBidi" w:cstheme="majorBidi"/>
          <w:color w:val="000000"/>
        </w:rPr>
        <w:t>goes beyond</w:t>
      </w:r>
      <w:r w:rsidR="00454A72" w:rsidRPr="00BF168A">
        <w:rPr>
          <w:rFonts w:asciiTheme="majorBidi" w:hAnsiTheme="majorBidi" w:cstheme="majorBidi"/>
          <w:color w:val="000000"/>
        </w:rPr>
        <w:t xml:space="preserve"> that work in three important ways</w:t>
      </w:r>
      <w:r w:rsidRPr="00BF168A">
        <w:rPr>
          <w:rFonts w:asciiTheme="majorBidi" w:hAnsiTheme="majorBidi" w:cstheme="majorBidi"/>
          <w:color w:val="000000"/>
        </w:rPr>
        <w:t xml:space="preserve">: </w:t>
      </w:r>
    </w:p>
    <w:p w14:paraId="781B1576" w14:textId="4D1D0FA2" w:rsidR="00530261" w:rsidRPr="004A432E" w:rsidRDefault="00530261" w:rsidP="009E5798">
      <w:pPr>
        <w:spacing w:line="480" w:lineRule="auto"/>
        <w:rPr>
          <w:rFonts w:asciiTheme="majorBidi" w:hAnsiTheme="majorBidi" w:cstheme="majorBidi"/>
          <w:color w:val="000000"/>
        </w:rPr>
      </w:pPr>
      <w:r w:rsidRPr="00BF168A">
        <w:rPr>
          <w:rFonts w:asciiTheme="majorBidi" w:hAnsiTheme="majorBidi" w:cstheme="majorBidi"/>
          <w:color w:val="000000"/>
        </w:rPr>
        <w:t xml:space="preserve">(1) </w:t>
      </w:r>
      <w:r w:rsidR="00454A72" w:rsidRPr="00BF168A">
        <w:rPr>
          <w:rFonts w:asciiTheme="majorBidi" w:hAnsiTheme="majorBidi" w:cstheme="majorBidi"/>
          <w:color w:val="000000"/>
        </w:rPr>
        <w:t>It provides</w:t>
      </w:r>
      <w:r w:rsidRPr="00BF168A">
        <w:rPr>
          <w:rFonts w:asciiTheme="majorBidi" w:hAnsiTheme="majorBidi" w:cstheme="majorBidi"/>
          <w:color w:val="000000"/>
        </w:rPr>
        <w:t xml:space="preserve"> a detailed analysis of two new cases studies that expand the set of cases that support/motivate that kind of view</w:t>
      </w:r>
      <w:r w:rsidR="00330B40" w:rsidRPr="00BF168A">
        <w:rPr>
          <w:rFonts w:asciiTheme="majorBidi" w:hAnsiTheme="majorBidi" w:cstheme="majorBidi"/>
          <w:color w:val="000000"/>
        </w:rPr>
        <w:t xml:space="preserve"> and clarify its scope of application</w:t>
      </w:r>
      <w:r w:rsidRPr="00BF168A">
        <w:rPr>
          <w:rFonts w:asciiTheme="majorBidi" w:hAnsiTheme="majorBidi" w:cstheme="majorBidi"/>
          <w:color w:val="000000"/>
        </w:rPr>
        <w:t>.</w:t>
      </w:r>
      <w:r w:rsidR="008A128F" w:rsidRPr="00BF168A">
        <w:rPr>
          <w:rStyle w:val="FootnoteReference"/>
          <w:rFonts w:asciiTheme="majorBidi" w:hAnsiTheme="majorBidi" w:cstheme="majorBidi"/>
          <w:color w:val="000000"/>
        </w:rPr>
        <w:footnoteReference w:id="1"/>
      </w:r>
      <w:r w:rsidRPr="00BF168A">
        <w:rPr>
          <w:rFonts w:asciiTheme="majorBidi" w:hAnsiTheme="majorBidi" w:cstheme="majorBidi"/>
          <w:color w:val="000000"/>
        </w:rPr>
        <w:t xml:space="preserve"> </w:t>
      </w:r>
      <w:r w:rsidR="00454A72" w:rsidRPr="00BF168A">
        <w:rPr>
          <w:rFonts w:asciiTheme="majorBidi" w:hAnsiTheme="majorBidi" w:cstheme="majorBidi"/>
          <w:color w:val="000000"/>
        </w:rPr>
        <w:t>These cases show that the justifications offered by scienti</w:t>
      </w:r>
      <w:r w:rsidR="00D83DDB">
        <w:rPr>
          <w:rFonts w:asciiTheme="majorBidi" w:hAnsiTheme="majorBidi" w:cstheme="majorBidi"/>
          <w:color w:val="000000"/>
        </w:rPr>
        <w:t xml:space="preserve">sts studying self-organized critically </w:t>
      </w:r>
      <w:r w:rsidR="00454A72" w:rsidRPr="00BF168A">
        <w:rPr>
          <w:rFonts w:asciiTheme="majorBidi" w:hAnsiTheme="majorBidi" w:cstheme="majorBidi"/>
          <w:color w:val="000000"/>
        </w:rPr>
        <w:t>are often in line with the universality account</w:t>
      </w:r>
      <w:r w:rsidR="009E5798" w:rsidRPr="00BF168A">
        <w:rPr>
          <w:rFonts w:asciiTheme="majorBidi" w:hAnsiTheme="majorBidi" w:cstheme="majorBidi"/>
          <w:color w:val="000000"/>
        </w:rPr>
        <w:t>.</w:t>
      </w:r>
      <w:r w:rsidR="001417AB" w:rsidRPr="00BF168A">
        <w:rPr>
          <w:rFonts w:asciiTheme="majorBidi" w:hAnsiTheme="majorBidi" w:cstheme="majorBidi"/>
          <w:color w:val="000000"/>
        </w:rPr>
        <w:t xml:space="preserve"> Moreover, I will argue that there are reasons for thinking that this justification is offered by </w:t>
      </w:r>
      <w:r w:rsidR="004F0EB6">
        <w:rPr>
          <w:rFonts w:asciiTheme="majorBidi" w:hAnsiTheme="majorBidi" w:cstheme="majorBidi"/>
          <w:color w:val="000000"/>
        </w:rPr>
        <w:t xml:space="preserve">these </w:t>
      </w:r>
      <w:r w:rsidR="001417AB" w:rsidRPr="00BF168A">
        <w:rPr>
          <w:rFonts w:asciiTheme="majorBidi" w:hAnsiTheme="majorBidi" w:cstheme="majorBidi"/>
          <w:color w:val="000000"/>
        </w:rPr>
        <w:t xml:space="preserve">scientists because certain patterns cannot be explained by </w:t>
      </w:r>
      <w:r w:rsidR="001417AB" w:rsidRPr="00BF168A">
        <w:rPr>
          <w:rFonts w:asciiTheme="majorBidi" w:hAnsiTheme="majorBidi" w:cstheme="majorBidi"/>
          <w:color w:val="000000"/>
        </w:rPr>
        <w:lastRenderedPageBreak/>
        <w:t>appealing to common causes or mechanisms.</w:t>
      </w:r>
      <w:r w:rsidR="004A432E">
        <w:rPr>
          <w:rFonts w:asciiTheme="majorBidi" w:hAnsiTheme="majorBidi" w:cstheme="majorBidi"/>
          <w:color w:val="000000"/>
        </w:rPr>
        <w:t xml:space="preserve"> That is, this paper offers further analysis of the </w:t>
      </w:r>
      <w:r w:rsidR="00324560">
        <w:rPr>
          <w:rFonts w:asciiTheme="majorBidi" w:hAnsiTheme="majorBidi" w:cstheme="majorBidi"/>
          <w:color w:val="000000"/>
        </w:rPr>
        <w:t>contextual features</w:t>
      </w:r>
      <w:r w:rsidR="004A432E">
        <w:rPr>
          <w:rFonts w:asciiTheme="majorBidi" w:hAnsiTheme="majorBidi" w:cstheme="majorBidi"/>
          <w:color w:val="000000"/>
        </w:rPr>
        <w:t xml:space="preserve"> that explain </w:t>
      </w:r>
      <w:r w:rsidR="004A432E">
        <w:rPr>
          <w:rFonts w:asciiTheme="majorBidi" w:hAnsiTheme="majorBidi" w:cstheme="majorBidi"/>
          <w:i/>
          <w:iCs/>
          <w:color w:val="000000"/>
        </w:rPr>
        <w:t xml:space="preserve">why </w:t>
      </w:r>
      <w:r w:rsidR="00911F2C">
        <w:rPr>
          <w:rFonts w:asciiTheme="majorBidi" w:hAnsiTheme="majorBidi" w:cstheme="majorBidi"/>
          <w:color w:val="000000"/>
        </w:rPr>
        <w:t xml:space="preserve">these </w:t>
      </w:r>
      <w:r w:rsidR="00E9138B">
        <w:rPr>
          <w:rFonts w:asciiTheme="majorBidi" w:hAnsiTheme="majorBidi" w:cstheme="majorBidi"/>
          <w:color w:val="000000"/>
        </w:rPr>
        <w:t>scientists</w:t>
      </w:r>
      <w:r w:rsidR="004A432E">
        <w:rPr>
          <w:rFonts w:asciiTheme="majorBidi" w:hAnsiTheme="majorBidi" w:cstheme="majorBidi"/>
          <w:color w:val="000000"/>
        </w:rPr>
        <w:t xml:space="preserve"> adopt the universality approach.</w:t>
      </w:r>
    </w:p>
    <w:p w14:paraId="42134F05" w14:textId="30DADBE1" w:rsidR="00530261" w:rsidRPr="00BF168A" w:rsidRDefault="00530261" w:rsidP="0037388E">
      <w:pPr>
        <w:spacing w:line="480" w:lineRule="auto"/>
        <w:rPr>
          <w:rFonts w:asciiTheme="majorBidi" w:hAnsiTheme="majorBidi" w:cstheme="majorBidi"/>
          <w:color w:val="000000"/>
        </w:rPr>
      </w:pPr>
      <w:r w:rsidRPr="00BF168A">
        <w:rPr>
          <w:rFonts w:asciiTheme="majorBidi" w:hAnsiTheme="majorBidi" w:cstheme="majorBidi"/>
          <w:color w:val="000000"/>
        </w:rPr>
        <w:t xml:space="preserve">(2) </w:t>
      </w:r>
      <w:r w:rsidR="00454A72" w:rsidRPr="00BF168A">
        <w:rPr>
          <w:rFonts w:asciiTheme="majorBidi" w:hAnsiTheme="majorBidi" w:cstheme="majorBidi"/>
          <w:color w:val="000000"/>
        </w:rPr>
        <w:t>This paper more d</w:t>
      </w:r>
      <w:r w:rsidRPr="00BF168A">
        <w:rPr>
          <w:rFonts w:asciiTheme="majorBidi" w:hAnsiTheme="majorBidi" w:cstheme="majorBidi"/>
          <w:color w:val="000000"/>
        </w:rPr>
        <w:t xml:space="preserve">irectly </w:t>
      </w:r>
      <w:r w:rsidR="00454A72" w:rsidRPr="00BF168A">
        <w:rPr>
          <w:rFonts w:asciiTheme="majorBidi" w:hAnsiTheme="majorBidi" w:cstheme="majorBidi"/>
          <w:color w:val="000000"/>
        </w:rPr>
        <w:t>critiques</w:t>
      </w:r>
      <w:r w:rsidRPr="00BF168A">
        <w:rPr>
          <w:rFonts w:asciiTheme="majorBidi" w:hAnsiTheme="majorBidi" w:cstheme="majorBidi"/>
          <w:color w:val="000000"/>
        </w:rPr>
        <w:t xml:space="preserve"> the ways in which causal accounts of explanation </w:t>
      </w:r>
      <w:r w:rsidRPr="00BF168A">
        <w:rPr>
          <w:rFonts w:asciiTheme="majorBidi" w:hAnsiTheme="majorBidi" w:cstheme="majorBidi"/>
          <w:i/>
          <w:iCs/>
          <w:color w:val="000000"/>
        </w:rPr>
        <w:t>have aimed to explain patterns</w:t>
      </w:r>
      <w:r w:rsidRPr="00BF168A">
        <w:rPr>
          <w:rFonts w:asciiTheme="majorBidi" w:hAnsiTheme="majorBidi" w:cstheme="majorBidi"/>
          <w:color w:val="000000"/>
        </w:rPr>
        <w:t xml:space="preserve">. This is important since, while some of the issues for </w:t>
      </w:r>
      <w:r w:rsidR="00CD7BA9" w:rsidRPr="00BF168A">
        <w:rPr>
          <w:rFonts w:asciiTheme="majorBidi" w:hAnsiTheme="majorBidi" w:cstheme="majorBidi"/>
          <w:color w:val="000000"/>
        </w:rPr>
        <w:t>causal approaches to explanation</w:t>
      </w:r>
      <w:r w:rsidRPr="00BF168A">
        <w:rPr>
          <w:rFonts w:asciiTheme="majorBidi" w:hAnsiTheme="majorBidi" w:cstheme="majorBidi"/>
          <w:color w:val="000000"/>
        </w:rPr>
        <w:t xml:space="preserve"> arise solely because of </w:t>
      </w:r>
      <w:r w:rsidR="00CD7BA9" w:rsidRPr="00BF168A">
        <w:rPr>
          <w:rFonts w:asciiTheme="majorBidi" w:hAnsiTheme="majorBidi" w:cstheme="majorBidi"/>
          <w:color w:val="000000"/>
        </w:rPr>
        <w:t xml:space="preserve">their </w:t>
      </w:r>
      <w:r w:rsidRPr="00BF168A">
        <w:rPr>
          <w:rFonts w:asciiTheme="majorBidi" w:hAnsiTheme="majorBidi" w:cstheme="majorBidi"/>
          <w:color w:val="000000"/>
        </w:rPr>
        <w:t>focus on causes</w:t>
      </w:r>
      <w:r w:rsidR="0037388E" w:rsidRPr="00BF168A">
        <w:rPr>
          <w:rFonts w:asciiTheme="majorBidi" w:hAnsiTheme="majorBidi" w:cstheme="majorBidi"/>
          <w:color w:val="000000"/>
        </w:rPr>
        <w:t xml:space="preserve"> </w:t>
      </w:r>
      <w:r w:rsidR="00B04EC6" w:rsidRPr="00BF168A">
        <w:rPr>
          <w:rFonts w:asciiTheme="majorBidi" w:hAnsiTheme="majorBidi" w:cstheme="majorBidi"/>
          <w:color w:val="000000"/>
        </w:rPr>
        <w:t>(</w:t>
      </w:r>
      <w:r w:rsidR="0037388E" w:rsidRPr="00BF168A">
        <w:rPr>
          <w:rFonts w:asciiTheme="majorBidi" w:hAnsiTheme="majorBidi" w:cstheme="majorBidi"/>
          <w:color w:val="000000"/>
        </w:rPr>
        <w:t>or accurate representation</w:t>
      </w:r>
      <w:r w:rsidR="00B04EC6" w:rsidRPr="00BF168A">
        <w:rPr>
          <w:rFonts w:asciiTheme="majorBidi" w:hAnsiTheme="majorBidi" w:cstheme="majorBidi"/>
          <w:color w:val="000000"/>
        </w:rPr>
        <w:t>)</w:t>
      </w:r>
      <w:r w:rsidRPr="00BF168A">
        <w:rPr>
          <w:rFonts w:asciiTheme="majorBidi" w:hAnsiTheme="majorBidi" w:cstheme="majorBidi"/>
          <w:color w:val="000000"/>
        </w:rPr>
        <w:t xml:space="preserve">, </w:t>
      </w:r>
      <w:r w:rsidR="00CD7BA9" w:rsidRPr="00BF168A">
        <w:rPr>
          <w:rFonts w:asciiTheme="majorBidi" w:hAnsiTheme="majorBidi" w:cstheme="majorBidi"/>
          <w:color w:val="000000"/>
        </w:rPr>
        <w:t>additional</w:t>
      </w:r>
      <w:r w:rsidRPr="00BF168A">
        <w:rPr>
          <w:rFonts w:asciiTheme="majorBidi" w:hAnsiTheme="majorBidi" w:cstheme="majorBidi"/>
          <w:color w:val="000000"/>
        </w:rPr>
        <w:t xml:space="preserve"> issues arise due to </w:t>
      </w:r>
      <w:r w:rsidR="0037388E" w:rsidRPr="00BF168A">
        <w:rPr>
          <w:rFonts w:asciiTheme="majorBidi" w:hAnsiTheme="majorBidi" w:cstheme="majorBidi"/>
          <w:color w:val="000000"/>
        </w:rPr>
        <w:t xml:space="preserve">the </w:t>
      </w:r>
      <w:r w:rsidRPr="00BF168A">
        <w:rPr>
          <w:rFonts w:asciiTheme="majorBidi" w:hAnsiTheme="majorBidi" w:cstheme="majorBidi"/>
          <w:color w:val="000000"/>
        </w:rPr>
        <w:t xml:space="preserve">‘abstraction to common </w:t>
      </w:r>
      <w:proofErr w:type="spellStart"/>
      <w:r w:rsidRPr="00BF168A">
        <w:rPr>
          <w:rFonts w:asciiTheme="majorBidi" w:hAnsiTheme="majorBidi" w:cstheme="majorBidi"/>
          <w:color w:val="000000"/>
        </w:rPr>
        <w:t>macrofeatures</w:t>
      </w:r>
      <w:proofErr w:type="spellEnd"/>
      <w:r w:rsidRPr="00BF168A">
        <w:rPr>
          <w:rFonts w:asciiTheme="majorBidi" w:hAnsiTheme="majorBidi" w:cstheme="majorBidi"/>
          <w:color w:val="000000"/>
        </w:rPr>
        <w:t xml:space="preserve">’ </w:t>
      </w:r>
      <w:r w:rsidR="00CD7BA9" w:rsidRPr="00BF168A">
        <w:rPr>
          <w:rFonts w:asciiTheme="majorBidi" w:hAnsiTheme="majorBidi" w:cstheme="majorBidi"/>
          <w:color w:val="000000"/>
        </w:rPr>
        <w:t>idea</w:t>
      </w:r>
      <w:r w:rsidRPr="00BF168A">
        <w:rPr>
          <w:rFonts w:asciiTheme="majorBidi" w:hAnsiTheme="majorBidi" w:cstheme="majorBidi"/>
          <w:color w:val="000000"/>
        </w:rPr>
        <w:t xml:space="preserve"> that underlies the </w:t>
      </w:r>
      <w:proofErr w:type="gramStart"/>
      <w:r w:rsidRPr="00BF168A">
        <w:rPr>
          <w:rFonts w:asciiTheme="majorBidi" w:hAnsiTheme="majorBidi" w:cstheme="majorBidi"/>
          <w:color w:val="000000"/>
        </w:rPr>
        <w:t>particular way</w:t>
      </w:r>
      <w:proofErr w:type="gramEnd"/>
      <w:r w:rsidRPr="00BF168A">
        <w:rPr>
          <w:rFonts w:asciiTheme="majorBidi" w:hAnsiTheme="majorBidi" w:cstheme="majorBidi"/>
          <w:color w:val="000000"/>
        </w:rPr>
        <w:t xml:space="preserve"> </w:t>
      </w:r>
      <w:r w:rsidR="00D83DDB">
        <w:rPr>
          <w:rFonts w:asciiTheme="majorBidi" w:hAnsiTheme="majorBidi" w:cstheme="majorBidi"/>
          <w:color w:val="000000"/>
        </w:rPr>
        <w:t>many of these</w:t>
      </w:r>
      <w:r w:rsidRPr="00BF168A">
        <w:rPr>
          <w:rFonts w:asciiTheme="majorBidi" w:hAnsiTheme="majorBidi" w:cstheme="majorBidi"/>
          <w:color w:val="000000"/>
        </w:rPr>
        <w:t xml:space="preserve"> views try to capture </w:t>
      </w:r>
      <w:r w:rsidR="009278EE" w:rsidRPr="00BF168A">
        <w:rPr>
          <w:rFonts w:asciiTheme="majorBidi" w:hAnsiTheme="majorBidi" w:cstheme="majorBidi"/>
          <w:color w:val="000000"/>
        </w:rPr>
        <w:t xml:space="preserve">the </w:t>
      </w:r>
      <w:r w:rsidRPr="00BF168A">
        <w:rPr>
          <w:rFonts w:asciiTheme="majorBidi" w:hAnsiTheme="majorBidi" w:cstheme="majorBidi"/>
          <w:color w:val="000000"/>
        </w:rPr>
        <w:t>explanation</w:t>
      </w:r>
      <w:r w:rsidR="0085668D" w:rsidRPr="00BF168A">
        <w:rPr>
          <w:rFonts w:asciiTheme="majorBidi" w:hAnsiTheme="majorBidi" w:cstheme="majorBidi"/>
          <w:color w:val="000000"/>
        </w:rPr>
        <w:t>s</w:t>
      </w:r>
      <w:r w:rsidR="009278EE" w:rsidRPr="00BF168A">
        <w:rPr>
          <w:rFonts w:asciiTheme="majorBidi" w:hAnsiTheme="majorBidi" w:cstheme="majorBidi"/>
          <w:color w:val="000000"/>
        </w:rPr>
        <w:t xml:space="preserve"> of patterns (or regularities)</w:t>
      </w:r>
      <w:r w:rsidRPr="00BF168A">
        <w:rPr>
          <w:rFonts w:asciiTheme="majorBidi" w:hAnsiTheme="majorBidi" w:cstheme="majorBidi"/>
          <w:color w:val="000000"/>
        </w:rPr>
        <w:t>.</w:t>
      </w:r>
    </w:p>
    <w:p w14:paraId="686CAD7E" w14:textId="176A2CAB" w:rsidR="00530261" w:rsidRPr="00BF168A" w:rsidRDefault="00530261" w:rsidP="00D0379B">
      <w:pPr>
        <w:spacing w:line="480" w:lineRule="auto"/>
        <w:rPr>
          <w:rFonts w:asciiTheme="majorBidi" w:hAnsiTheme="majorBidi" w:cstheme="majorBidi"/>
          <w:color w:val="000000"/>
        </w:rPr>
      </w:pPr>
      <w:r w:rsidRPr="00BF168A">
        <w:rPr>
          <w:rFonts w:asciiTheme="majorBidi" w:hAnsiTheme="majorBidi" w:cstheme="majorBidi"/>
          <w:color w:val="000000"/>
        </w:rPr>
        <w:t xml:space="preserve">(3) </w:t>
      </w:r>
      <w:r w:rsidR="009278EE" w:rsidRPr="00BF168A">
        <w:rPr>
          <w:rFonts w:asciiTheme="majorBidi" w:hAnsiTheme="majorBidi" w:cstheme="majorBidi"/>
          <w:color w:val="000000"/>
        </w:rPr>
        <w:t>This paper engages</w:t>
      </w:r>
      <w:r w:rsidR="0037388E" w:rsidRPr="00BF168A">
        <w:rPr>
          <w:rFonts w:asciiTheme="majorBidi" w:hAnsiTheme="majorBidi" w:cstheme="majorBidi"/>
          <w:color w:val="000000"/>
        </w:rPr>
        <w:t xml:space="preserve"> with (and </w:t>
      </w:r>
      <w:r w:rsidR="00F75731" w:rsidRPr="00BF168A">
        <w:rPr>
          <w:rFonts w:asciiTheme="majorBidi" w:hAnsiTheme="majorBidi" w:cstheme="majorBidi"/>
          <w:color w:val="000000"/>
        </w:rPr>
        <w:t>expand</w:t>
      </w:r>
      <w:r w:rsidR="009278EE" w:rsidRPr="00BF168A">
        <w:rPr>
          <w:rFonts w:asciiTheme="majorBidi" w:hAnsiTheme="majorBidi" w:cstheme="majorBidi"/>
          <w:color w:val="000000"/>
        </w:rPr>
        <w:t>s</w:t>
      </w:r>
      <w:r w:rsidR="0037388E" w:rsidRPr="00BF168A">
        <w:rPr>
          <w:rFonts w:asciiTheme="majorBidi" w:hAnsiTheme="majorBidi" w:cstheme="majorBidi"/>
          <w:color w:val="000000"/>
        </w:rPr>
        <w:t xml:space="preserve"> on)</w:t>
      </w:r>
      <w:r w:rsidR="00580E40" w:rsidRPr="00BF168A">
        <w:rPr>
          <w:rFonts w:asciiTheme="majorBidi" w:hAnsiTheme="majorBidi" w:cstheme="majorBidi"/>
          <w:color w:val="000000"/>
        </w:rPr>
        <w:t xml:space="preserve"> Morrison (2018)’s recent discussion of the relationships between multiscale modeling</w:t>
      </w:r>
      <w:r w:rsidR="0037388E" w:rsidRPr="00BF168A">
        <w:rPr>
          <w:rFonts w:asciiTheme="majorBidi" w:hAnsiTheme="majorBidi" w:cstheme="majorBidi"/>
          <w:color w:val="000000"/>
        </w:rPr>
        <w:t xml:space="preserve"> </w:t>
      </w:r>
      <w:r w:rsidR="00580E40" w:rsidRPr="00BF168A">
        <w:rPr>
          <w:rFonts w:asciiTheme="majorBidi" w:hAnsiTheme="majorBidi" w:cstheme="majorBidi"/>
          <w:color w:val="000000"/>
        </w:rPr>
        <w:t>and emergence by using</w:t>
      </w:r>
      <w:r w:rsidR="0085668D" w:rsidRPr="00BF168A">
        <w:rPr>
          <w:rFonts w:asciiTheme="majorBidi" w:hAnsiTheme="majorBidi" w:cstheme="majorBidi"/>
          <w:color w:val="000000"/>
        </w:rPr>
        <w:t xml:space="preserve"> </w:t>
      </w:r>
      <w:r w:rsidR="00580E40" w:rsidRPr="00BF168A">
        <w:rPr>
          <w:rFonts w:asciiTheme="majorBidi" w:hAnsiTheme="majorBidi" w:cstheme="majorBidi"/>
          <w:color w:val="000000"/>
        </w:rPr>
        <w:t>the</w:t>
      </w:r>
      <w:r w:rsidR="0085668D" w:rsidRPr="00BF168A">
        <w:rPr>
          <w:rFonts w:asciiTheme="majorBidi" w:hAnsiTheme="majorBidi" w:cstheme="majorBidi"/>
          <w:color w:val="000000"/>
        </w:rPr>
        <w:t xml:space="preserve"> </w:t>
      </w:r>
      <w:r w:rsidR="00580E40" w:rsidRPr="00BF168A">
        <w:rPr>
          <w:rFonts w:asciiTheme="majorBidi" w:hAnsiTheme="majorBidi" w:cstheme="majorBidi"/>
          <w:color w:val="000000"/>
        </w:rPr>
        <w:t>case studies</w:t>
      </w:r>
      <w:r w:rsidR="0085668D" w:rsidRPr="00BF168A">
        <w:rPr>
          <w:rFonts w:asciiTheme="majorBidi" w:hAnsiTheme="majorBidi" w:cstheme="majorBidi"/>
          <w:color w:val="000000"/>
        </w:rPr>
        <w:t xml:space="preserve"> to distinguish</w:t>
      </w:r>
      <w:r w:rsidR="00CD7BA9" w:rsidRPr="00BF168A">
        <w:rPr>
          <w:rFonts w:asciiTheme="majorBidi" w:hAnsiTheme="majorBidi" w:cstheme="majorBidi"/>
          <w:color w:val="000000"/>
        </w:rPr>
        <w:t xml:space="preserve"> several </w:t>
      </w:r>
      <w:r w:rsidR="0085668D" w:rsidRPr="00BF168A">
        <w:rPr>
          <w:rFonts w:asciiTheme="majorBidi" w:hAnsiTheme="majorBidi" w:cstheme="majorBidi"/>
          <w:color w:val="000000"/>
        </w:rPr>
        <w:t>different</w:t>
      </w:r>
      <w:r w:rsidR="00CD7BA9" w:rsidRPr="00BF168A">
        <w:rPr>
          <w:rFonts w:asciiTheme="majorBidi" w:hAnsiTheme="majorBidi" w:cstheme="majorBidi"/>
          <w:color w:val="000000"/>
        </w:rPr>
        <w:t xml:space="preserve"> </w:t>
      </w:r>
      <w:r w:rsidR="0085668D" w:rsidRPr="00BF168A">
        <w:rPr>
          <w:rFonts w:asciiTheme="majorBidi" w:hAnsiTheme="majorBidi" w:cstheme="majorBidi"/>
          <w:color w:val="000000"/>
        </w:rPr>
        <w:t>use</w:t>
      </w:r>
      <w:r w:rsidR="00DB77B9" w:rsidRPr="00BF168A">
        <w:rPr>
          <w:rFonts w:asciiTheme="majorBidi" w:hAnsiTheme="majorBidi" w:cstheme="majorBidi"/>
          <w:color w:val="000000"/>
        </w:rPr>
        <w:t>s</w:t>
      </w:r>
      <w:r w:rsidR="00CD7BA9" w:rsidRPr="00BF168A">
        <w:rPr>
          <w:rFonts w:asciiTheme="majorBidi" w:hAnsiTheme="majorBidi" w:cstheme="majorBidi"/>
          <w:color w:val="000000"/>
        </w:rPr>
        <w:t xml:space="preserve"> </w:t>
      </w:r>
      <w:r w:rsidR="0037388E" w:rsidRPr="00BF168A">
        <w:rPr>
          <w:rFonts w:asciiTheme="majorBidi" w:hAnsiTheme="majorBidi" w:cstheme="majorBidi"/>
          <w:color w:val="000000"/>
        </w:rPr>
        <w:t>of</w:t>
      </w:r>
      <w:r w:rsidR="00CD7BA9" w:rsidRPr="00BF168A">
        <w:rPr>
          <w:rFonts w:asciiTheme="majorBidi" w:hAnsiTheme="majorBidi" w:cstheme="majorBidi"/>
          <w:color w:val="000000"/>
        </w:rPr>
        <w:t xml:space="preserve"> ‘</w:t>
      </w:r>
      <w:r w:rsidRPr="00BF168A">
        <w:rPr>
          <w:rFonts w:asciiTheme="majorBidi" w:hAnsiTheme="majorBidi" w:cstheme="majorBidi"/>
          <w:color w:val="000000"/>
        </w:rPr>
        <w:t>explanatory autonomy</w:t>
      </w:r>
      <w:r w:rsidR="00CD7BA9" w:rsidRPr="00BF168A">
        <w:rPr>
          <w:rFonts w:asciiTheme="majorBidi" w:hAnsiTheme="majorBidi" w:cstheme="majorBidi"/>
          <w:color w:val="000000"/>
        </w:rPr>
        <w:t>’</w:t>
      </w:r>
      <w:r w:rsidRPr="00BF168A">
        <w:rPr>
          <w:rFonts w:asciiTheme="majorBidi" w:hAnsiTheme="majorBidi" w:cstheme="majorBidi"/>
          <w:color w:val="000000"/>
        </w:rPr>
        <w:t xml:space="preserve"> and </w:t>
      </w:r>
      <w:r w:rsidR="00CD7BA9" w:rsidRPr="00BF168A">
        <w:rPr>
          <w:rFonts w:asciiTheme="majorBidi" w:hAnsiTheme="majorBidi" w:cstheme="majorBidi"/>
          <w:color w:val="000000"/>
        </w:rPr>
        <w:t xml:space="preserve">the normative </w:t>
      </w:r>
      <w:r w:rsidRPr="00BF168A">
        <w:rPr>
          <w:rFonts w:asciiTheme="majorBidi" w:hAnsiTheme="majorBidi" w:cstheme="majorBidi"/>
          <w:color w:val="000000"/>
        </w:rPr>
        <w:t xml:space="preserve">guidance </w:t>
      </w:r>
      <w:r w:rsidR="00CD7BA9" w:rsidRPr="00BF168A">
        <w:rPr>
          <w:rFonts w:asciiTheme="majorBidi" w:hAnsiTheme="majorBidi" w:cstheme="majorBidi"/>
          <w:color w:val="000000"/>
        </w:rPr>
        <w:t>those different uses provide</w:t>
      </w:r>
      <w:r w:rsidRPr="00BF168A">
        <w:rPr>
          <w:rFonts w:asciiTheme="majorBidi" w:hAnsiTheme="majorBidi" w:cstheme="majorBidi"/>
          <w:color w:val="000000"/>
        </w:rPr>
        <w:t xml:space="preserve"> </w:t>
      </w:r>
      <w:r w:rsidR="00DB77B9" w:rsidRPr="00BF168A">
        <w:rPr>
          <w:rFonts w:asciiTheme="majorBidi" w:hAnsiTheme="majorBidi" w:cstheme="majorBidi"/>
          <w:color w:val="000000"/>
        </w:rPr>
        <w:t xml:space="preserve">for </w:t>
      </w:r>
      <w:r w:rsidRPr="00BF168A">
        <w:rPr>
          <w:rFonts w:asciiTheme="majorBidi" w:hAnsiTheme="majorBidi" w:cstheme="majorBidi"/>
          <w:color w:val="000000"/>
        </w:rPr>
        <w:t>practicing multiscale modelers.</w:t>
      </w:r>
      <w:r w:rsidR="002B49B2" w:rsidRPr="00BF168A">
        <w:rPr>
          <w:rFonts w:asciiTheme="majorBidi" w:hAnsiTheme="majorBidi" w:cstheme="majorBidi"/>
          <w:color w:val="000000"/>
        </w:rPr>
        <w:t xml:space="preserve"> </w:t>
      </w:r>
      <w:r w:rsidR="00A40185">
        <w:rPr>
          <w:rFonts w:asciiTheme="majorBidi" w:hAnsiTheme="majorBidi" w:cstheme="majorBidi"/>
          <w:color w:val="000000"/>
        </w:rPr>
        <w:t>As I mentioned above,</w:t>
      </w:r>
      <w:r w:rsidR="002B49B2" w:rsidRPr="00BF168A">
        <w:rPr>
          <w:rFonts w:asciiTheme="majorBidi" w:hAnsiTheme="majorBidi" w:cstheme="majorBidi"/>
          <w:color w:val="000000"/>
        </w:rPr>
        <w:t xml:space="preserve"> I </w:t>
      </w:r>
      <w:r w:rsidR="00A40185">
        <w:rPr>
          <w:rFonts w:asciiTheme="majorBidi" w:hAnsiTheme="majorBidi" w:cstheme="majorBidi"/>
          <w:color w:val="000000"/>
        </w:rPr>
        <w:t xml:space="preserve">will specifically </w:t>
      </w:r>
      <w:r w:rsidR="002B49B2" w:rsidRPr="00BF168A">
        <w:rPr>
          <w:rFonts w:asciiTheme="majorBidi" w:hAnsiTheme="majorBidi" w:cstheme="majorBidi"/>
          <w:color w:val="000000"/>
        </w:rPr>
        <w:t xml:space="preserve">argue that </w:t>
      </w:r>
      <w:r w:rsidR="008C7213" w:rsidRPr="00BF168A">
        <w:rPr>
          <w:rFonts w:asciiTheme="majorBidi" w:hAnsiTheme="majorBidi" w:cstheme="majorBidi"/>
          <w:color w:val="000000"/>
        </w:rPr>
        <w:t>some multiscale</w:t>
      </w:r>
      <w:r w:rsidR="002B49B2" w:rsidRPr="00BF168A">
        <w:rPr>
          <w:rFonts w:asciiTheme="majorBidi" w:hAnsiTheme="majorBidi" w:cstheme="majorBidi"/>
          <w:color w:val="000000"/>
        </w:rPr>
        <w:t xml:space="preserve"> patterns </w:t>
      </w:r>
      <w:r w:rsidR="00A40185" w:rsidRPr="00BF168A">
        <w:rPr>
          <w:rFonts w:asciiTheme="majorBidi" w:hAnsiTheme="majorBidi" w:cstheme="majorBidi"/>
          <w:color w:val="000000"/>
        </w:rPr>
        <w:t xml:space="preserve">are autonomous of the causes and mechanisms operating in the system at any scale </w:t>
      </w:r>
      <w:r w:rsidR="00A40185">
        <w:rPr>
          <w:rFonts w:asciiTheme="majorBidi" w:hAnsiTheme="majorBidi" w:cstheme="majorBidi"/>
          <w:color w:val="000000"/>
        </w:rPr>
        <w:t xml:space="preserve">and are </w:t>
      </w:r>
      <w:r w:rsidR="002B49B2" w:rsidRPr="00BF168A">
        <w:rPr>
          <w:rFonts w:asciiTheme="majorBidi" w:hAnsiTheme="majorBidi" w:cstheme="majorBidi"/>
          <w:color w:val="000000"/>
        </w:rPr>
        <w:t xml:space="preserve">explanatorily autonomous of </w:t>
      </w:r>
      <w:proofErr w:type="gramStart"/>
      <w:r w:rsidR="002B49B2" w:rsidRPr="00BF168A">
        <w:rPr>
          <w:rFonts w:asciiTheme="majorBidi" w:hAnsiTheme="majorBidi" w:cstheme="majorBidi"/>
          <w:color w:val="000000"/>
        </w:rPr>
        <w:t>particular types</w:t>
      </w:r>
      <w:proofErr w:type="gramEnd"/>
      <w:r w:rsidR="002B49B2" w:rsidRPr="00BF168A">
        <w:rPr>
          <w:rFonts w:asciiTheme="majorBidi" w:hAnsiTheme="majorBidi" w:cstheme="majorBidi"/>
          <w:color w:val="000000"/>
        </w:rPr>
        <w:t xml:space="preserve"> of modeling strategies. These additional types of explanatory autonomy expand the discussion beyond the relationships between micro and macro scales that are commonplace in the reduction-emergence literature.</w:t>
      </w:r>
    </w:p>
    <w:p w14:paraId="2F252C87" w14:textId="4709E74F" w:rsidR="00932D89" w:rsidRPr="00BF168A" w:rsidRDefault="000F7496" w:rsidP="00217F45">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The next two sections</w:t>
      </w:r>
      <w:r w:rsidR="0097580F" w:rsidRPr="00BF168A">
        <w:rPr>
          <w:rFonts w:asciiTheme="majorBidi" w:hAnsiTheme="majorBidi" w:cstheme="majorBidi"/>
          <w:color w:val="000000" w:themeColor="text1"/>
        </w:rPr>
        <w:t xml:space="preserve"> describe the development of two types of minimal models </w:t>
      </w:r>
      <w:r w:rsidR="00AB3056" w:rsidRPr="00BF168A">
        <w:rPr>
          <w:rFonts w:asciiTheme="majorBidi" w:hAnsiTheme="majorBidi" w:cstheme="majorBidi"/>
          <w:color w:val="000000" w:themeColor="text1"/>
        </w:rPr>
        <w:t>that are widely used</w:t>
      </w:r>
      <w:r w:rsidR="0097580F" w:rsidRPr="00BF168A">
        <w:rPr>
          <w:rFonts w:asciiTheme="majorBidi" w:hAnsiTheme="majorBidi" w:cstheme="majorBidi"/>
          <w:color w:val="000000" w:themeColor="text1"/>
        </w:rPr>
        <w:t xml:space="preserve"> to </w:t>
      </w:r>
      <w:r w:rsidR="00AB3056" w:rsidRPr="00BF168A">
        <w:rPr>
          <w:rFonts w:asciiTheme="majorBidi" w:hAnsiTheme="majorBidi" w:cstheme="majorBidi"/>
          <w:color w:val="000000" w:themeColor="text1"/>
        </w:rPr>
        <w:t xml:space="preserve">explain and </w:t>
      </w:r>
      <w:r w:rsidR="0097580F" w:rsidRPr="00BF168A">
        <w:rPr>
          <w:rFonts w:asciiTheme="majorBidi" w:hAnsiTheme="majorBidi" w:cstheme="majorBidi"/>
          <w:color w:val="000000" w:themeColor="text1"/>
        </w:rPr>
        <w:t xml:space="preserve">understand the </w:t>
      </w:r>
      <w:r w:rsidR="0027615A">
        <w:rPr>
          <w:rFonts w:asciiTheme="majorBidi" w:hAnsiTheme="majorBidi" w:cstheme="majorBidi"/>
          <w:color w:val="000000" w:themeColor="text1"/>
        </w:rPr>
        <w:t>complex</w:t>
      </w:r>
      <w:r w:rsidR="0097580F" w:rsidRPr="00BF168A">
        <w:rPr>
          <w:rFonts w:asciiTheme="majorBidi" w:hAnsiTheme="majorBidi" w:cstheme="majorBidi"/>
          <w:color w:val="000000" w:themeColor="text1"/>
        </w:rPr>
        <w:t xml:space="preserve"> behaviors of </w:t>
      </w:r>
      <w:r w:rsidR="00D0379B" w:rsidRPr="00BF168A">
        <w:rPr>
          <w:rFonts w:asciiTheme="majorBidi" w:hAnsiTheme="majorBidi" w:cstheme="majorBidi"/>
          <w:color w:val="000000" w:themeColor="text1"/>
        </w:rPr>
        <w:t>active matter</w:t>
      </w:r>
      <w:r w:rsidR="0097580F" w:rsidRPr="00BF168A">
        <w:rPr>
          <w:rFonts w:asciiTheme="majorBidi" w:hAnsiTheme="majorBidi" w:cstheme="majorBidi"/>
          <w:color w:val="000000" w:themeColor="text1"/>
        </w:rPr>
        <w:t xml:space="preserve"> systems. </w:t>
      </w:r>
      <w:r w:rsidR="00D945F1" w:rsidRPr="00BF168A">
        <w:rPr>
          <w:rFonts w:asciiTheme="majorBidi" w:hAnsiTheme="majorBidi" w:cstheme="majorBidi"/>
          <w:color w:val="000000" w:themeColor="text1"/>
        </w:rPr>
        <w:t>Then</w:t>
      </w:r>
      <w:r w:rsidR="0097580F" w:rsidRPr="00BF168A">
        <w:rPr>
          <w:rFonts w:asciiTheme="majorBidi" w:hAnsiTheme="majorBidi" w:cstheme="majorBidi"/>
          <w:color w:val="000000" w:themeColor="text1"/>
        </w:rPr>
        <w:t>, in Section 4</w:t>
      </w:r>
      <w:r w:rsidR="00BE4758" w:rsidRPr="00BF168A">
        <w:rPr>
          <w:rFonts w:asciiTheme="majorBidi" w:hAnsiTheme="majorBidi" w:cstheme="majorBidi"/>
          <w:color w:val="000000" w:themeColor="text1"/>
        </w:rPr>
        <w:t>,</w:t>
      </w:r>
      <w:r w:rsidR="0097580F" w:rsidRPr="00BF168A">
        <w:rPr>
          <w:rFonts w:asciiTheme="majorBidi" w:hAnsiTheme="majorBidi" w:cstheme="majorBidi"/>
          <w:color w:val="000000" w:themeColor="text1"/>
        </w:rPr>
        <w:t xml:space="preserve"> I argue that </w:t>
      </w:r>
      <w:r w:rsidR="007345A0" w:rsidRPr="00BF168A">
        <w:rPr>
          <w:rFonts w:asciiTheme="majorBidi" w:hAnsiTheme="majorBidi" w:cstheme="majorBidi"/>
          <w:color w:val="000000" w:themeColor="text1"/>
        </w:rPr>
        <w:t>scientists’</w:t>
      </w:r>
      <w:r w:rsidR="0097580F" w:rsidRPr="00BF168A">
        <w:rPr>
          <w:rFonts w:asciiTheme="majorBidi" w:hAnsiTheme="majorBidi" w:cstheme="majorBidi"/>
          <w:color w:val="000000" w:themeColor="text1"/>
        </w:rPr>
        <w:t xml:space="preserve"> uses of </w:t>
      </w:r>
      <w:r w:rsidR="00202635" w:rsidRPr="00BF168A">
        <w:rPr>
          <w:rFonts w:asciiTheme="majorBidi" w:hAnsiTheme="majorBidi" w:cstheme="majorBidi"/>
          <w:color w:val="000000" w:themeColor="text1"/>
        </w:rPr>
        <w:t>these minimal</w:t>
      </w:r>
      <w:r w:rsidR="0097580F" w:rsidRPr="00BF168A">
        <w:rPr>
          <w:rFonts w:asciiTheme="majorBidi" w:hAnsiTheme="majorBidi" w:cstheme="majorBidi"/>
          <w:color w:val="000000" w:themeColor="text1"/>
        </w:rPr>
        <w:t xml:space="preserve"> model</w:t>
      </w:r>
      <w:r w:rsidR="00FD60F4" w:rsidRPr="00BF168A">
        <w:rPr>
          <w:rFonts w:asciiTheme="majorBidi" w:hAnsiTheme="majorBidi" w:cstheme="majorBidi"/>
          <w:color w:val="000000" w:themeColor="text1"/>
        </w:rPr>
        <w:t>s to explain</w:t>
      </w:r>
      <w:r w:rsidR="0097580F" w:rsidRPr="00BF168A">
        <w:rPr>
          <w:rFonts w:asciiTheme="majorBidi" w:hAnsiTheme="majorBidi" w:cstheme="majorBidi"/>
          <w:color w:val="000000" w:themeColor="text1"/>
        </w:rPr>
        <w:t xml:space="preserve"> are at odds with how many </w:t>
      </w:r>
      <w:r w:rsidR="00AB3056" w:rsidRPr="00BF168A">
        <w:rPr>
          <w:rFonts w:asciiTheme="majorBidi" w:hAnsiTheme="majorBidi" w:cstheme="majorBidi"/>
          <w:color w:val="000000" w:themeColor="text1"/>
        </w:rPr>
        <w:t>philosophical accounts</w:t>
      </w:r>
      <w:r w:rsidR="0097580F" w:rsidRPr="00BF168A">
        <w:rPr>
          <w:rFonts w:asciiTheme="majorBidi" w:hAnsiTheme="majorBidi" w:cstheme="majorBidi"/>
          <w:color w:val="000000" w:themeColor="text1"/>
        </w:rPr>
        <w:t xml:space="preserve"> </w:t>
      </w:r>
      <w:r w:rsidR="00AB3056" w:rsidRPr="00BF168A">
        <w:rPr>
          <w:rFonts w:asciiTheme="majorBidi" w:hAnsiTheme="majorBidi" w:cstheme="majorBidi"/>
          <w:color w:val="000000" w:themeColor="text1"/>
        </w:rPr>
        <w:t>have suggested that</w:t>
      </w:r>
      <w:r w:rsidR="0097580F" w:rsidRPr="00BF168A">
        <w:rPr>
          <w:rFonts w:asciiTheme="majorBidi" w:hAnsiTheme="majorBidi" w:cstheme="majorBidi"/>
          <w:color w:val="000000" w:themeColor="text1"/>
        </w:rPr>
        <w:t xml:space="preserve"> patterns across different systems ought to be explain</w:t>
      </w:r>
      <w:r w:rsidR="00AB3056" w:rsidRPr="00BF168A">
        <w:rPr>
          <w:rFonts w:asciiTheme="majorBidi" w:hAnsiTheme="majorBidi" w:cstheme="majorBidi"/>
          <w:color w:val="000000" w:themeColor="text1"/>
        </w:rPr>
        <w:t>ed</w:t>
      </w:r>
      <w:r w:rsidR="0097580F" w:rsidRPr="00BF168A">
        <w:rPr>
          <w:rFonts w:asciiTheme="majorBidi" w:hAnsiTheme="majorBidi" w:cstheme="majorBidi"/>
          <w:color w:val="000000" w:themeColor="text1"/>
        </w:rPr>
        <w:t>. As an alternative, I</w:t>
      </w:r>
      <w:r w:rsidR="00202635" w:rsidRPr="00BF168A">
        <w:rPr>
          <w:rFonts w:asciiTheme="majorBidi" w:hAnsiTheme="majorBidi" w:cstheme="majorBidi"/>
          <w:color w:val="000000" w:themeColor="text1"/>
        </w:rPr>
        <w:t xml:space="preserve"> </w:t>
      </w:r>
      <w:r w:rsidR="00970C64" w:rsidRPr="00BF168A">
        <w:rPr>
          <w:rFonts w:asciiTheme="majorBidi" w:hAnsiTheme="majorBidi" w:cstheme="majorBidi"/>
          <w:color w:val="000000" w:themeColor="text1"/>
        </w:rPr>
        <w:t xml:space="preserve">will </w:t>
      </w:r>
      <w:r w:rsidR="00202635" w:rsidRPr="00BF168A">
        <w:rPr>
          <w:rFonts w:asciiTheme="majorBidi" w:hAnsiTheme="majorBidi" w:cstheme="majorBidi"/>
          <w:color w:val="000000" w:themeColor="text1"/>
        </w:rPr>
        <w:t>follow the suggestions made by the scientific modelers themselves that</w:t>
      </w:r>
      <w:r w:rsidR="0097580F" w:rsidRPr="00BF168A">
        <w:rPr>
          <w:rFonts w:asciiTheme="majorBidi" w:hAnsiTheme="majorBidi" w:cstheme="majorBidi"/>
          <w:color w:val="000000" w:themeColor="text1"/>
        </w:rPr>
        <w:t xml:space="preserve"> we should instead understand these cases as attempts to discover minimal </w:t>
      </w:r>
      <w:r w:rsidR="0097580F" w:rsidRPr="00BF168A">
        <w:rPr>
          <w:rFonts w:asciiTheme="majorBidi" w:hAnsiTheme="majorBidi" w:cstheme="majorBidi"/>
          <w:color w:val="000000" w:themeColor="text1"/>
        </w:rPr>
        <w:lastRenderedPageBreak/>
        <w:t xml:space="preserve">models within the same universality class as the real systems in which the behaviors of interest occur. </w:t>
      </w:r>
      <w:r w:rsidR="00DA50EA" w:rsidRPr="00BF168A">
        <w:rPr>
          <w:rFonts w:asciiTheme="majorBidi" w:hAnsiTheme="majorBidi" w:cstheme="majorBidi"/>
          <w:color w:val="000000" w:themeColor="text1"/>
        </w:rPr>
        <w:t xml:space="preserve">Section 5 then </w:t>
      </w:r>
      <w:r w:rsidR="0005393E" w:rsidRPr="00BF168A">
        <w:rPr>
          <w:rFonts w:asciiTheme="majorBidi" w:hAnsiTheme="majorBidi" w:cstheme="majorBidi"/>
          <w:color w:val="000000" w:themeColor="text1"/>
        </w:rPr>
        <w:t xml:space="preserve">distinguishes several different forms of explanatory autonomy (including some novel forms revealed by these case studies) and </w:t>
      </w:r>
      <w:r w:rsidR="00DA50EA" w:rsidRPr="00BF168A">
        <w:rPr>
          <w:rFonts w:asciiTheme="majorBidi" w:hAnsiTheme="majorBidi" w:cstheme="majorBidi"/>
          <w:color w:val="000000" w:themeColor="text1"/>
        </w:rPr>
        <w:t xml:space="preserve">discusses the </w:t>
      </w:r>
      <w:r w:rsidR="0005393E" w:rsidRPr="00BF168A">
        <w:rPr>
          <w:rFonts w:asciiTheme="majorBidi" w:hAnsiTheme="majorBidi" w:cstheme="majorBidi"/>
          <w:color w:val="000000" w:themeColor="text1"/>
        </w:rPr>
        <w:t xml:space="preserve">normative </w:t>
      </w:r>
      <w:r w:rsidR="00DA50EA" w:rsidRPr="00BF168A">
        <w:rPr>
          <w:rFonts w:asciiTheme="majorBidi" w:hAnsiTheme="majorBidi" w:cstheme="majorBidi"/>
          <w:color w:val="000000" w:themeColor="text1"/>
        </w:rPr>
        <w:t xml:space="preserve">implications </w:t>
      </w:r>
      <w:r w:rsidR="0005393E" w:rsidRPr="00BF168A">
        <w:rPr>
          <w:rFonts w:asciiTheme="majorBidi" w:hAnsiTheme="majorBidi" w:cstheme="majorBidi"/>
          <w:color w:val="000000" w:themeColor="text1"/>
        </w:rPr>
        <w:t xml:space="preserve">of those kinds of autonomy </w:t>
      </w:r>
      <w:r w:rsidR="00DA50EA" w:rsidRPr="00BF168A">
        <w:rPr>
          <w:rFonts w:asciiTheme="majorBidi" w:hAnsiTheme="majorBidi" w:cstheme="majorBidi"/>
          <w:color w:val="000000" w:themeColor="text1"/>
        </w:rPr>
        <w:t xml:space="preserve">for </w:t>
      </w:r>
      <w:r w:rsidR="00062310" w:rsidRPr="00BF168A">
        <w:rPr>
          <w:rFonts w:asciiTheme="majorBidi" w:hAnsiTheme="majorBidi" w:cstheme="majorBidi"/>
          <w:color w:val="000000" w:themeColor="text1"/>
        </w:rPr>
        <w:t>scientists’ attempts to</w:t>
      </w:r>
      <w:r w:rsidR="00DA50EA" w:rsidRPr="00BF168A">
        <w:rPr>
          <w:rFonts w:asciiTheme="majorBidi" w:hAnsiTheme="majorBidi" w:cstheme="majorBidi"/>
          <w:color w:val="000000" w:themeColor="text1"/>
        </w:rPr>
        <w:t xml:space="preserve"> model multiscale phenomena. </w:t>
      </w:r>
      <w:r w:rsidR="0097580F" w:rsidRPr="00BF168A">
        <w:rPr>
          <w:rFonts w:asciiTheme="majorBidi" w:hAnsiTheme="majorBidi" w:cstheme="majorBidi"/>
          <w:color w:val="000000" w:themeColor="text1"/>
        </w:rPr>
        <w:t>The final section concludes.</w:t>
      </w:r>
    </w:p>
    <w:p w14:paraId="0B208505" w14:textId="1C3D89A4" w:rsidR="00BA4059" w:rsidRPr="00BF168A" w:rsidRDefault="00BA4059" w:rsidP="00217F45">
      <w:pPr>
        <w:spacing w:line="480" w:lineRule="auto"/>
        <w:rPr>
          <w:rFonts w:asciiTheme="majorBidi" w:hAnsiTheme="majorBidi" w:cstheme="majorBidi"/>
          <w:color w:val="000000" w:themeColor="text1"/>
        </w:rPr>
      </w:pPr>
    </w:p>
    <w:p w14:paraId="23C89EBD" w14:textId="4EF83277" w:rsidR="003171E6" w:rsidRPr="00BF168A" w:rsidRDefault="00BA4059" w:rsidP="009B2457">
      <w:pPr>
        <w:spacing w:line="480" w:lineRule="auto"/>
        <w:rPr>
          <w:rFonts w:asciiTheme="majorBidi" w:hAnsiTheme="majorBidi" w:cstheme="majorBidi"/>
          <w:b/>
          <w:bCs/>
          <w:color w:val="000000" w:themeColor="text1"/>
        </w:rPr>
      </w:pPr>
      <w:r w:rsidRPr="00BF168A">
        <w:rPr>
          <w:rFonts w:asciiTheme="majorBidi" w:hAnsiTheme="majorBidi" w:cstheme="majorBidi"/>
          <w:b/>
          <w:bCs/>
          <w:color w:val="000000" w:themeColor="text1"/>
        </w:rPr>
        <w:t xml:space="preserve">2. Example 1: </w:t>
      </w:r>
      <w:r w:rsidR="00EB65A4" w:rsidRPr="00BF168A">
        <w:rPr>
          <w:rFonts w:asciiTheme="majorBidi" w:hAnsiTheme="majorBidi" w:cstheme="majorBidi"/>
          <w:b/>
          <w:bCs/>
          <w:color w:val="000000" w:themeColor="text1"/>
        </w:rPr>
        <w:t xml:space="preserve">Developing </w:t>
      </w:r>
      <w:r w:rsidR="008F2332" w:rsidRPr="00BF168A">
        <w:rPr>
          <w:rFonts w:asciiTheme="majorBidi" w:hAnsiTheme="majorBidi" w:cstheme="majorBidi"/>
          <w:b/>
          <w:bCs/>
          <w:color w:val="000000" w:themeColor="text1"/>
        </w:rPr>
        <w:t xml:space="preserve">a </w:t>
      </w:r>
      <w:r w:rsidR="00EB65A4" w:rsidRPr="00BF168A">
        <w:rPr>
          <w:rFonts w:asciiTheme="majorBidi" w:hAnsiTheme="majorBidi" w:cstheme="majorBidi"/>
          <w:b/>
          <w:bCs/>
          <w:color w:val="000000" w:themeColor="text1"/>
        </w:rPr>
        <w:t>m</w:t>
      </w:r>
      <w:r w:rsidRPr="00BF168A">
        <w:rPr>
          <w:rFonts w:asciiTheme="majorBidi" w:hAnsiTheme="majorBidi" w:cstheme="majorBidi"/>
          <w:b/>
          <w:bCs/>
          <w:color w:val="000000" w:themeColor="text1"/>
        </w:rPr>
        <w:t>inimal model of active matter</w:t>
      </w:r>
    </w:p>
    <w:p w14:paraId="51837DBD" w14:textId="0D2664DB" w:rsidR="00F56EAC" w:rsidRPr="00BF168A" w:rsidRDefault="00D6706B" w:rsidP="00217F45">
      <w:p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As I mentioned above, a</w:t>
      </w:r>
      <w:r w:rsidR="000455AC" w:rsidRPr="00BF168A">
        <w:rPr>
          <w:rFonts w:asciiTheme="majorBidi" w:hAnsiTheme="majorBidi" w:cstheme="majorBidi"/>
          <w:color w:val="000000" w:themeColor="text1"/>
        </w:rPr>
        <w:t xml:space="preserve">ctive matter is found in systems in which self-driven particles convert stored energy into motion. </w:t>
      </w:r>
      <w:r w:rsidR="008150EF" w:rsidRPr="00BF168A">
        <w:rPr>
          <w:rFonts w:asciiTheme="majorBidi" w:hAnsiTheme="majorBidi" w:cstheme="majorBidi"/>
          <w:color w:val="000000" w:themeColor="text1"/>
        </w:rPr>
        <w:t xml:space="preserve">This process often gives rise to large-scale patterns of behavior that are </w:t>
      </w:r>
      <w:r w:rsidR="007F3DB9" w:rsidRPr="00BF168A">
        <w:rPr>
          <w:rFonts w:asciiTheme="majorBidi" w:hAnsiTheme="majorBidi" w:cstheme="majorBidi"/>
          <w:color w:val="000000" w:themeColor="text1"/>
        </w:rPr>
        <w:t>sometimes</w:t>
      </w:r>
      <w:r w:rsidR="008150EF" w:rsidRPr="00BF168A">
        <w:rPr>
          <w:rFonts w:asciiTheme="majorBidi" w:hAnsiTheme="majorBidi" w:cstheme="majorBidi"/>
          <w:color w:val="000000" w:themeColor="text1"/>
        </w:rPr>
        <w:t xml:space="preserve"> referred to as ‘collective motion’ (</w:t>
      </w:r>
      <w:proofErr w:type="spellStart"/>
      <w:r w:rsidR="008150EF" w:rsidRPr="00BF168A">
        <w:rPr>
          <w:rFonts w:asciiTheme="majorBidi" w:hAnsiTheme="majorBidi" w:cstheme="majorBidi"/>
          <w:color w:val="000000" w:themeColor="text1"/>
        </w:rPr>
        <w:t>Viseck</w:t>
      </w:r>
      <w:proofErr w:type="spellEnd"/>
      <w:r w:rsidR="008150EF" w:rsidRPr="00BF168A">
        <w:rPr>
          <w:rFonts w:asciiTheme="majorBidi" w:hAnsiTheme="majorBidi" w:cstheme="majorBidi"/>
          <w:color w:val="000000" w:themeColor="text1"/>
        </w:rPr>
        <w:t xml:space="preserve"> and Zafeiris 2012</w:t>
      </w:r>
      <w:r w:rsidR="00F22EE5" w:rsidRPr="00BF168A">
        <w:rPr>
          <w:rFonts w:asciiTheme="majorBidi" w:hAnsiTheme="majorBidi" w:cstheme="majorBidi"/>
          <w:color w:val="000000" w:themeColor="text1"/>
        </w:rPr>
        <w:t>)</w:t>
      </w:r>
      <w:r w:rsidR="008150EF" w:rsidRPr="00BF168A">
        <w:rPr>
          <w:rFonts w:asciiTheme="majorBidi" w:hAnsiTheme="majorBidi" w:cstheme="majorBidi"/>
          <w:color w:val="000000" w:themeColor="text1"/>
        </w:rPr>
        <w:t xml:space="preserve">. </w:t>
      </w:r>
      <w:r w:rsidR="000455AC" w:rsidRPr="00BF168A">
        <w:rPr>
          <w:rFonts w:asciiTheme="majorBidi" w:hAnsiTheme="majorBidi" w:cstheme="majorBidi"/>
          <w:color w:val="000000" w:themeColor="text1"/>
        </w:rPr>
        <w:t xml:space="preserve">Common examples of </w:t>
      </w:r>
      <w:r w:rsidR="00B66B26" w:rsidRPr="00BF168A">
        <w:rPr>
          <w:rFonts w:asciiTheme="majorBidi" w:hAnsiTheme="majorBidi" w:cstheme="majorBidi"/>
          <w:color w:val="000000" w:themeColor="text1"/>
        </w:rPr>
        <w:t>such</w:t>
      </w:r>
      <w:r w:rsidR="000455AC" w:rsidRPr="00BF168A">
        <w:rPr>
          <w:rFonts w:asciiTheme="majorBidi" w:hAnsiTheme="majorBidi" w:cstheme="majorBidi"/>
          <w:color w:val="000000" w:themeColor="text1"/>
        </w:rPr>
        <w:t xml:space="preserve"> systems are flocks of birds and schools of fish, but examples have been found outside of biology as well. </w:t>
      </w:r>
      <w:r w:rsidR="00D22C19" w:rsidRPr="00BF168A">
        <w:rPr>
          <w:rFonts w:asciiTheme="majorBidi" w:hAnsiTheme="majorBidi" w:cstheme="majorBidi"/>
          <w:color w:val="000000" w:themeColor="text1"/>
        </w:rPr>
        <w:t xml:space="preserve">To physicists, these systems are </w:t>
      </w:r>
      <w:r w:rsidR="001304BE" w:rsidRPr="00BF168A">
        <w:rPr>
          <w:rFonts w:asciiTheme="majorBidi" w:hAnsiTheme="majorBidi" w:cstheme="majorBidi"/>
          <w:color w:val="000000" w:themeColor="text1"/>
        </w:rPr>
        <w:t>particularly</w:t>
      </w:r>
      <w:r w:rsidR="00D22C19" w:rsidRPr="00BF168A">
        <w:rPr>
          <w:rFonts w:asciiTheme="majorBidi" w:hAnsiTheme="majorBidi" w:cstheme="majorBidi"/>
          <w:color w:val="000000" w:themeColor="text1"/>
        </w:rPr>
        <w:t xml:space="preserve"> interesting because they display phase transitions </w:t>
      </w:r>
      <w:r w:rsidR="002E080D" w:rsidRPr="00BF168A">
        <w:rPr>
          <w:rFonts w:asciiTheme="majorBidi" w:hAnsiTheme="majorBidi" w:cstheme="majorBidi"/>
          <w:color w:val="000000" w:themeColor="text1"/>
        </w:rPr>
        <w:t xml:space="preserve">(and other kinds of complex behaviors) </w:t>
      </w:r>
      <w:r w:rsidR="00D22C19" w:rsidRPr="00BF168A">
        <w:rPr>
          <w:rFonts w:asciiTheme="majorBidi" w:hAnsiTheme="majorBidi" w:cstheme="majorBidi"/>
          <w:color w:val="000000" w:themeColor="text1"/>
        </w:rPr>
        <w:t xml:space="preserve">when they are </w:t>
      </w:r>
      <w:r w:rsidR="00D22C19" w:rsidRPr="00BF168A">
        <w:rPr>
          <w:rFonts w:asciiTheme="majorBidi" w:hAnsiTheme="majorBidi" w:cstheme="majorBidi"/>
          <w:i/>
          <w:iCs/>
          <w:color w:val="000000" w:themeColor="text1"/>
        </w:rPr>
        <w:t>far from equilibrium</w:t>
      </w:r>
      <w:r w:rsidR="00D22C19" w:rsidRPr="00BF168A">
        <w:rPr>
          <w:rFonts w:asciiTheme="majorBidi" w:hAnsiTheme="majorBidi" w:cstheme="majorBidi"/>
          <w:color w:val="000000" w:themeColor="text1"/>
        </w:rPr>
        <w:t xml:space="preserve">. </w:t>
      </w:r>
      <w:r w:rsidR="000A079F" w:rsidRPr="00BF168A">
        <w:rPr>
          <w:rFonts w:asciiTheme="majorBidi" w:hAnsiTheme="majorBidi" w:cstheme="majorBidi"/>
          <w:color w:val="000000" w:themeColor="text1"/>
        </w:rPr>
        <w:t>In addition, t</w:t>
      </w:r>
      <w:r w:rsidR="001C1173" w:rsidRPr="00BF168A">
        <w:rPr>
          <w:rFonts w:asciiTheme="majorBidi" w:hAnsiTheme="majorBidi" w:cstheme="majorBidi"/>
          <w:color w:val="000000" w:themeColor="text1"/>
        </w:rPr>
        <w:t>he ubiquity of these phenomena across a wide range of scales, “strongly hints at the existence of some universal features, possibly shared among the many different situations” (</w:t>
      </w:r>
      <w:proofErr w:type="spellStart"/>
      <w:r w:rsidR="001C1173" w:rsidRPr="00BF168A">
        <w:rPr>
          <w:rFonts w:asciiTheme="majorBidi" w:hAnsiTheme="majorBidi" w:cstheme="majorBidi"/>
          <w:color w:val="000000" w:themeColor="text1"/>
        </w:rPr>
        <w:t>Ginelli</w:t>
      </w:r>
      <w:proofErr w:type="spellEnd"/>
      <w:r w:rsidR="001C1173" w:rsidRPr="00BF168A">
        <w:rPr>
          <w:rFonts w:asciiTheme="majorBidi" w:hAnsiTheme="majorBidi" w:cstheme="majorBidi"/>
          <w:color w:val="000000" w:themeColor="text1"/>
        </w:rPr>
        <w:t xml:space="preserve"> 2016, 2099). This </w:t>
      </w:r>
      <w:r w:rsidR="008150EF" w:rsidRPr="00BF168A">
        <w:rPr>
          <w:rFonts w:asciiTheme="majorBidi" w:hAnsiTheme="majorBidi" w:cstheme="majorBidi"/>
          <w:color w:val="000000" w:themeColor="text1"/>
        </w:rPr>
        <w:t xml:space="preserve">belief that there may be universal features across very different cases </w:t>
      </w:r>
      <w:r w:rsidR="001C1173" w:rsidRPr="00BF168A">
        <w:rPr>
          <w:rFonts w:asciiTheme="majorBidi" w:hAnsiTheme="majorBidi" w:cstheme="majorBidi"/>
          <w:color w:val="000000" w:themeColor="text1"/>
        </w:rPr>
        <w:t>has led to the construction of several “minimal models</w:t>
      </w:r>
      <w:r w:rsidR="000A079F" w:rsidRPr="00BF168A">
        <w:rPr>
          <w:rFonts w:asciiTheme="majorBidi" w:hAnsiTheme="majorBidi" w:cstheme="majorBidi"/>
          <w:color w:val="000000" w:themeColor="text1"/>
        </w:rPr>
        <w:t>…</w:t>
      </w:r>
      <w:r w:rsidR="001C1173" w:rsidRPr="00BF168A">
        <w:rPr>
          <w:rFonts w:asciiTheme="majorBidi" w:hAnsiTheme="majorBidi" w:cstheme="majorBidi"/>
          <w:color w:val="000000" w:themeColor="text1"/>
        </w:rPr>
        <w:t>, that is models stripped of as many details as possible and only equipped with the basic features that we believe characterize the problem” (</w:t>
      </w:r>
      <w:proofErr w:type="spellStart"/>
      <w:r w:rsidR="001C1173" w:rsidRPr="00BF168A">
        <w:rPr>
          <w:rFonts w:asciiTheme="majorBidi" w:hAnsiTheme="majorBidi" w:cstheme="majorBidi"/>
          <w:color w:val="000000" w:themeColor="text1"/>
        </w:rPr>
        <w:t>Ginelli</w:t>
      </w:r>
      <w:proofErr w:type="spellEnd"/>
      <w:r w:rsidR="001C1173" w:rsidRPr="00BF168A">
        <w:rPr>
          <w:rFonts w:asciiTheme="majorBidi" w:hAnsiTheme="majorBidi" w:cstheme="majorBidi"/>
          <w:color w:val="000000" w:themeColor="text1"/>
        </w:rPr>
        <w:t xml:space="preserve"> 2016, 2100). </w:t>
      </w:r>
    </w:p>
    <w:p w14:paraId="5708AE30" w14:textId="111B0611" w:rsidR="005126E4" w:rsidRPr="00BF168A" w:rsidRDefault="009D0E11" w:rsidP="00217F45">
      <w:pPr>
        <w:spacing w:line="480" w:lineRule="auto"/>
        <w:ind w:firstLine="720"/>
        <w:rPr>
          <w:rFonts w:asciiTheme="majorBidi" w:hAnsiTheme="majorBidi" w:cstheme="majorBidi"/>
          <w:color w:val="000000" w:themeColor="text1"/>
        </w:rPr>
      </w:pPr>
      <w:r>
        <w:rPr>
          <w:rFonts w:asciiTheme="majorBidi" w:hAnsiTheme="majorBidi" w:cstheme="majorBidi"/>
          <w:color w:val="000000" w:themeColor="text1"/>
        </w:rPr>
        <w:t>One of t</w:t>
      </w:r>
      <w:r w:rsidR="000455AC" w:rsidRPr="00BF168A">
        <w:rPr>
          <w:rFonts w:asciiTheme="majorBidi" w:hAnsiTheme="majorBidi" w:cstheme="majorBidi"/>
          <w:color w:val="000000" w:themeColor="text1"/>
        </w:rPr>
        <w:t>he most famous model</w:t>
      </w:r>
      <w:r>
        <w:rPr>
          <w:rFonts w:asciiTheme="majorBidi" w:hAnsiTheme="majorBidi" w:cstheme="majorBidi"/>
          <w:color w:val="000000" w:themeColor="text1"/>
        </w:rPr>
        <w:t>s</w:t>
      </w:r>
      <w:r w:rsidR="000455AC" w:rsidRPr="00BF168A">
        <w:rPr>
          <w:rFonts w:asciiTheme="majorBidi" w:hAnsiTheme="majorBidi" w:cstheme="majorBidi"/>
          <w:color w:val="000000" w:themeColor="text1"/>
        </w:rPr>
        <w:t xml:space="preserve"> used to understand these kinds of behaviors is the Vicsek model proposed by Vicsek et al. (1995). This model gain</w:t>
      </w:r>
      <w:r w:rsidR="007A0D0F" w:rsidRPr="00BF168A">
        <w:rPr>
          <w:rFonts w:asciiTheme="majorBidi" w:hAnsiTheme="majorBidi" w:cstheme="majorBidi"/>
          <w:color w:val="000000" w:themeColor="text1"/>
        </w:rPr>
        <w:t>ed</w:t>
      </w:r>
      <w:r w:rsidR="000455AC" w:rsidRPr="00BF168A">
        <w:rPr>
          <w:rFonts w:asciiTheme="majorBidi" w:hAnsiTheme="majorBidi" w:cstheme="majorBidi"/>
          <w:color w:val="000000" w:themeColor="text1"/>
        </w:rPr>
        <w:t xml:space="preserve"> popularity because it is extremely minimal</w:t>
      </w:r>
      <w:r w:rsidR="000455AC" w:rsidRPr="00BF168A">
        <w:rPr>
          <w:rFonts w:asciiTheme="majorBidi" w:hAnsiTheme="majorBidi" w:cstheme="majorBidi"/>
          <w:i/>
          <w:iCs/>
          <w:color w:val="000000" w:themeColor="text1"/>
        </w:rPr>
        <w:t xml:space="preserve"> </w:t>
      </w:r>
      <w:r w:rsidR="000455AC" w:rsidRPr="00BF168A">
        <w:rPr>
          <w:rFonts w:asciiTheme="majorBidi" w:hAnsiTheme="majorBidi" w:cstheme="majorBidi"/>
          <w:color w:val="000000" w:themeColor="text1"/>
        </w:rPr>
        <w:t xml:space="preserve">and yet is still able to display </w:t>
      </w:r>
      <w:r w:rsidR="001C157E" w:rsidRPr="00BF168A">
        <w:rPr>
          <w:rFonts w:asciiTheme="majorBidi" w:hAnsiTheme="majorBidi" w:cstheme="majorBidi"/>
          <w:color w:val="000000" w:themeColor="text1"/>
        </w:rPr>
        <w:t xml:space="preserve">certain </w:t>
      </w:r>
      <w:r w:rsidR="000455AC" w:rsidRPr="00BF168A">
        <w:rPr>
          <w:rFonts w:asciiTheme="majorBidi" w:hAnsiTheme="majorBidi" w:cstheme="majorBidi"/>
          <w:color w:val="000000" w:themeColor="text1"/>
        </w:rPr>
        <w:t>phase transition</w:t>
      </w:r>
      <w:r w:rsidR="007B481A" w:rsidRPr="00BF168A">
        <w:rPr>
          <w:rFonts w:asciiTheme="majorBidi" w:hAnsiTheme="majorBidi" w:cstheme="majorBidi"/>
          <w:color w:val="000000" w:themeColor="text1"/>
        </w:rPr>
        <w:t>s</w:t>
      </w:r>
      <w:r w:rsidR="000455AC" w:rsidRPr="00BF168A">
        <w:rPr>
          <w:rFonts w:asciiTheme="majorBidi" w:hAnsiTheme="majorBidi" w:cstheme="majorBidi"/>
          <w:color w:val="000000" w:themeColor="text1"/>
        </w:rPr>
        <w:t xml:space="preserve"> </w:t>
      </w:r>
      <w:r w:rsidR="001C157E" w:rsidRPr="00BF168A">
        <w:rPr>
          <w:rFonts w:asciiTheme="majorBidi" w:hAnsiTheme="majorBidi" w:cstheme="majorBidi"/>
          <w:color w:val="000000" w:themeColor="text1"/>
        </w:rPr>
        <w:t xml:space="preserve">that have been observed in </w:t>
      </w:r>
      <w:r w:rsidR="000E4692" w:rsidRPr="00BF168A">
        <w:rPr>
          <w:rFonts w:asciiTheme="majorBidi" w:hAnsiTheme="majorBidi" w:cstheme="majorBidi"/>
          <w:color w:val="000000" w:themeColor="text1"/>
        </w:rPr>
        <w:t xml:space="preserve">a wide range of </w:t>
      </w:r>
      <w:r w:rsidR="001C157E" w:rsidRPr="00BF168A">
        <w:rPr>
          <w:rFonts w:asciiTheme="majorBidi" w:hAnsiTheme="majorBidi" w:cstheme="majorBidi"/>
          <w:color w:val="000000" w:themeColor="text1"/>
        </w:rPr>
        <w:t>real systems</w:t>
      </w:r>
      <w:r w:rsidR="00D81599" w:rsidRPr="00BF168A">
        <w:rPr>
          <w:rFonts w:asciiTheme="majorBidi" w:hAnsiTheme="majorBidi" w:cstheme="majorBidi"/>
          <w:color w:val="000000" w:themeColor="text1"/>
        </w:rPr>
        <w:t xml:space="preserve"> (</w:t>
      </w:r>
      <w:proofErr w:type="spellStart"/>
      <w:r w:rsidR="00D81599" w:rsidRPr="00BF168A">
        <w:rPr>
          <w:rFonts w:asciiTheme="majorBidi" w:hAnsiTheme="majorBidi" w:cstheme="majorBidi"/>
          <w:color w:val="000000" w:themeColor="text1"/>
        </w:rPr>
        <w:t>Chaté</w:t>
      </w:r>
      <w:proofErr w:type="spellEnd"/>
      <w:r w:rsidR="00D81599" w:rsidRPr="00BF168A">
        <w:rPr>
          <w:rFonts w:asciiTheme="majorBidi" w:hAnsiTheme="majorBidi" w:cstheme="majorBidi"/>
          <w:color w:val="000000" w:themeColor="text1"/>
        </w:rPr>
        <w:t xml:space="preserve"> </w:t>
      </w:r>
      <w:r w:rsidR="00433C1C" w:rsidRPr="00BF168A">
        <w:rPr>
          <w:rFonts w:asciiTheme="majorBidi" w:hAnsiTheme="majorBidi" w:cstheme="majorBidi"/>
          <w:color w:val="000000" w:themeColor="text1"/>
        </w:rPr>
        <w:t xml:space="preserve">et al. </w:t>
      </w:r>
      <w:r w:rsidR="00D81599" w:rsidRPr="00BF168A">
        <w:rPr>
          <w:rFonts w:asciiTheme="majorBidi" w:hAnsiTheme="majorBidi" w:cstheme="majorBidi"/>
          <w:color w:val="000000" w:themeColor="text1"/>
        </w:rPr>
        <w:t>2008, 451)</w:t>
      </w:r>
      <w:r w:rsidR="000455AC" w:rsidRPr="00BF168A">
        <w:rPr>
          <w:rFonts w:asciiTheme="majorBidi" w:hAnsiTheme="majorBidi" w:cstheme="majorBidi"/>
          <w:color w:val="000000" w:themeColor="text1"/>
        </w:rPr>
        <w:t xml:space="preserve">. </w:t>
      </w:r>
      <w:r w:rsidR="003D60A4" w:rsidRPr="00BF168A">
        <w:rPr>
          <w:rFonts w:asciiTheme="majorBidi" w:hAnsiTheme="majorBidi" w:cstheme="majorBidi"/>
          <w:color w:val="000000" w:themeColor="text1"/>
        </w:rPr>
        <w:t xml:space="preserve">The </w:t>
      </w:r>
      <w:r w:rsidR="00B57953" w:rsidRPr="00BF168A">
        <w:rPr>
          <w:rFonts w:asciiTheme="majorBidi" w:hAnsiTheme="majorBidi" w:cstheme="majorBidi"/>
          <w:color w:val="000000" w:themeColor="text1"/>
        </w:rPr>
        <w:t xml:space="preserve">original </w:t>
      </w:r>
      <w:r w:rsidR="003D60A4" w:rsidRPr="00BF168A">
        <w:rPr>
          <w:rFonts w:asciiTheme="majorBidi" w:hAnsiTheme="majorBidi" w:cstheme="majorBidi"/>
          <w:color w:val="000000" w:themeColor="text1"/>
        </w:rPr>
        <w:t xml:space="preserve">model consists of </w:t>
      </w:r>
      <w:r w:rsidR="00054DBA" w:rsidRPr="00BF168A">
        <w:rPr>
          <w:rFonts w:asciiTheme="majorBidi" w:hAnsiTheme="majorBidi" w:cstheme="majorBidi"/>
          <w:color w:val="000000" w:themeColor="text1"/>
        </w:rPr>
        <w:t>(</w:t>
      </w:r>
      <w:r w:rsidR="003D60A4" w:rsidRPr="00BF168A">
        <w:rPr>
          <w:rFonts w:asciiTheme="majorBidi" w:hAnsiTheme="majorBidi" w:cstheme="majorBidi"/>
          <w:color w:val="000000" w:themeColor="text1"/>
        </w:rPr>
        <w:t>polarized</w:t>
      </w:r>
      <w:r w:rsidR="00054DBA" w:rsidRPr="00BF168A">
        <w:rPr>
          <w:rFonts w:asciiTheme="majorBidi" w:hAnsiTheme="majorBidi" w:cstheme="majorBidi"/>
          <w:color w:val="000000" w:themeColor="text1"/>
        </w:rPr>
        <w:t>)</w:t>
      </w:r>
      <w:r w:rsidR="003D60A4" w:rsidRPr="00BF168A">
        <w:rPr>
          <w:rFonts w:asciiTheme="majorBidi" w:hAnsiTheme="majorBidi" w:cstheme="majorBidi"/>
          <w:color w:val="000000" w:themeColor="text1"/>
        </w:rPr>
        <w:t xml:space="preserve"> point </w:t>
      </w:r>
      <w:r w:rsidR="003D60A4" w:rsidRPr="00BF168A">
        <w:rPr>
          <w:rFonts w:asciiTheme="majorBidi" w:hAnsiTheme="majorBidi" w:cstheme="majorBidi"/>
          <w:color w:val="000000" w:themeColor="text1"/>
        </w:rPr>
        <w:lastRenderedPageBreak/>
        <w:t xml:space="preserve">particles in two dimensions. These particles are self-propelled and can move in any direction at some constant velocity. The time steps of the model involve having a particle ‘reorient’ </w:t>
      </w:r>
      <w:r w:rsidR="00993380" w:rsidRPr="00BF168A">
        <w:rPr>
          <w:rFonts w:asciiTheme="majorBidi" w:hAnsiTheme="majorBidi" w:cstheme="majorBidi"/>
          <w:color w:val="000000" w:themeColor="text1"/>
        </w:rPr>
        <w:t>its direction</w:t>
      </w:r>
      <w:r w:rsidR="003D60A4" w:rsidRPr="00BF168A">
        <w:rPr>
          <w:rFonts w:asciiTheme="majorBidi" w:hAnsiTheme="majorBidi" w:cstheme="majorBidi"/>
          <w:color w:val="000000" w:themeColor="text1"/>
        </w:rPr>
        <w:t xml:space="preserve"> according to the average direction of its neighboring particles</w:t>
      </w:r>
      <w:r w:rsidR="00360D8F" w:rsidRPr="00BF168A">
        <w:rPr>
          <w:rFonts w:asciiTheme="majorBidi" w:hAnsiTheme="majorBidi" w:cstheme="majorBidi"/>
          <w:color w:val="000000" w:themeColor="text1"/>
        </w:rPr>
        <w:t>,</w:t>
      </w:r>
      <w:r w:rsidR="003D60A4" w:rsidRPr="00BF168A">
        <w:rPr>
          <w:rFonts w:asciiTheme="majorBidi" w:hAnsiTheme="majorBidi" w:cstheme="majorBidi"/>
          <w:color w:val="000000" w:themeColor="text1"/>
        </w:rPr>
        <w:t xml:space="preserve"> where the size of the particle’s neighborhood is set by what is called ‘the interaction radius’. </w:t>
      </w:r>
      <w:r w:rsidR="003A090A" w:rsidRPr="00BF168A">
        <w:rPr>
          <w:rFonts w:asciiTheme="majorBidi" w:hAnsiTheme="majorBidi" w:cstheme="majorBidi"/>
          <w:color w:val="000000" w:themeColor="text1"/>
        </w:rPr>
        <w:t xml:space="preserve">This radius is </w:t>
      </w:r>
      <w:proofErr w:type="gramStart"/>
      <w:r w:rsidR="003A090A" w:rsidRPr="00BF168A">
        <w:rPr>
          <w:rFonts w:asciiTheme="majorBidi" w:hAnsiTheme="majorBidi" w:cstheme="majorBidi"/>
          <w:color w:val="000000" w:themeColor="text1"/>
        </w:rPr>
        <w:t>similar to</w:t>
      </w:r>
      <w:proofErr w:type="gramEnd"/>
      <w:r w:rsidR="003A090A" w:rsidRPr="00BF168A">
        <w:rPr>
          <w:rFonts w:asciiTheme="majorBidi" w:hAnsiTheme="majorBidi" w:cstheme="majorBidi"/>
          <w:color w:val="000000" w:themeColor="text1"/>
        </w:rPr>
        <w:t xml:space="preserve"> the correlation length used in other areas of physics. In short, “The only rule of the model is </w:t>
      </w:r>
      <w:r w:rsidR="003A090A" w:rsidRPr="00BF168A">
        <w:rPr>
          <w:rFonts w:asciiTheme="majorBidi" w:hAnsiTheme="majorBidi" w:cstheme="majorBidi"/>
          <w:i/>
          <w:iCs/>
          <w:color w:val="000000" w:themeColor="text1"/>
        </w:rPr>
        <w:t>at each time step a given particle driven with a constant absolute velocity assumes the average direction of motion of the particles in its neighborhood of radius r with some random perturbation added</w:t>
      </w:r>
      <w:r w:rsidR="003A090A" w:rsidRPr="00BF168A">
        <w:rPr>
          <w:rFonts w:asciiTheme="majorBidi" w:hAnsiTheme="majorBidi" w:cstheme="majorBidi"/>
          <w:color w:val="000000" w:themeColor="text1"/>
        </w:rPr>
        <w:t>.” (Vicsek et al. 1995, 1226, original emphasis).</w:t>
      </w:r>
      <w:r w:rsidR="00DD4FE7" w:rsidRPr="00BF168A">
        <w:rPr>
          <w:rStyle w:val="FootnoteReference"/>
          <w:rFonts w:asciiTheme="majorBidi" w:hAnsiTheme="majorBidi" w:cstheme="majorBidi"/>
          <w:color w:val="000000" w:themeColor="text1"/>
        </w:rPr>
        <w:footnoteReference w:id="2"/>
      </w:r>
      <w:r w:rsidR="003A090A" w:rsidRPr="00BF168A">
        <w:rPr>
          <w:rFonts w:asciiTheme="majorBidi" w:hAnsiTheme="majorBidi" w:cstheme="majorBidi"/>
          <w:color w:val="000000" w:themeColor="text1"/>
        </w:rPr>
        <w:t xml:space="preserve"> </w:t>
      </w:r>
    </w:p>
    <w:p w14:paraId="17ADA874" w14:textId="22B4E330" w:rsidR="005126E4" w:rsidRPr="00BF168A" w:rsidRDefault="003D60A4" w:rsidP="009B2457">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Specifically, in a Vicsek model of N particles on a two-dimensional lattice of size L, the</w:t>
      </w:r>
      <w:r w:rsidR="00363E78" w:rsidRPr="00BF168A">
        <w:rPr>
          <w:rFonts w:asciiTheme="majorBidi" w:hAnsiTheme="majorBidi" w:cstheme="majorBidi"/>
          <w:color w:val="000000" w:themeColor="text1"/>
        </w:rPr>
        <w:t xml:space="preserve"> </w:t>
      </w:r>
      <w:proofErr w:type="spellStart"/>
      <w:r w:rsidR="00363E78" w:rsidRPr="00BF168A">
        <w:rPr>
          <w:rFonts w:asciiTheme="majorBidi" w:hAnsiTheme="majorBidi" w:cstheme="majorBidi"/>
          <w:i/>
          <w:iCs/>
          <w:color w:val="000000" w:themeColor="text1"/>
        </w:rPr>
        <w:t>i</w:t>
      </w:r>
      <w:r w:rsidRPr="00BF168A">
        <w:rPr>
          <w:rFonts w:asciiTheme="majorBidi" w:hAnsiTheme="majorBidi" w:cstheme="majorBidi"/>
          <w:i/>
          <w:iCs/>
          <w:color w:val="000000" w:themeColor="text1"/>
          <w:vertAlign w:val="superscript"/>
        </w:rPr>
        <w:t>th</w:t>
      </w:r>
      <w:proofErr w:type="spellEnd"/>
      <w:r w:rsidRPr="00BF168A">
        <w:rPr>
          <w:rFonts w:asciiTheme="majorBidi" w:hAnsiTheme="majorBidi" w:cstheme="majorBidi"/>
          <w:color w:val="000000" w:themeColor="text1"/>
        </w:rPr>
        <w:t xml:space="preserve"> particle </w:t>
      </w:r>
      <w:r w:rsidR="005126E4" w:rsidRPr="00BF168A">
        <w:rPr>
          <w:rFonts w:asciiTheme="majorBidi" w:hAnsiTheme="majorBidi" w:cstheme="majorBidi"/>
          <w:color w:val="000000" w:themeColor="text1"/>
        </w:rPr>
        <w:t>starts</w:t>
      </w:r>
      <w:r w:rsidRPr="00BF168A">
        <w:rPr>
          <w:rFonts w:asciiTheme="majorBidi" w:hAnsiTheme="majorBidi" w:cstheme="majorBidi"/>
          <w:color w:val="000000" w:themeColor="text1"/>
        </w:rPr>
        <w:t xml:space="preserve"> at constant speed </w:t>
      </w:r>
      <w:r w:rsidRPr="00BF168A">
        <w:rPr>
          <w:rFonts w:asciiTheme="majorBidi" w:hAnsiTheme="majorBidi" w:cstheme="majorBidi"/>
          <w:i/>
          <w:iCs/>
          <w:color w:val="000000" w:themeColor="text1"/>
        </w:rPr>
        <w:t>v</w:t>
      </w:r>
      <w:r w:rsidRPr="00BF168A">
        <w:rPr>
          <w:rFonts w:asciiTheme="majorBidi" w:hAnsiTheme="majorBidi" w:cstheme="majorBidi"/>
          <w:color w:val="000000" w:themeColor="text1"/>
          <w:vertAlign w:val="subscript"/>
        </w:rPr>
        <w:t>0</w:t>
      </w:r>
      <w:r w:rsidR="005126E4" w:rsidRPr="00BF168A">
        <w:rPr>
          <w:rFonts w:asciiTheme="majorBidi" w:hAnsiTheme="majorBidi" w:cstheme="majorBidi"/>
          <w:color w:val="000000" w:themeColor="text1"/>
          <w:vertAlign w:val="subscript"/>
        </w:rPr>
        <w:t xml:space="preserve"> </w:t>
      </w:r>
      <w:r w:rsidR="005126E4" w:rsidRPr="00BF168A">
        <w:rPr>
          <w:rFonts w:asciiTheme="majorBidi" w:hAnsiTheme="majorBidi" w:cstheme="majorBidi"/>
          <w:color w:val="000000" w:themeColor="text1"/>
        </w:rPr>
        <w:t>at a</w:t>
      </w:r>
      <w:r w:rsidR="008E1A96" w:rsidRPr="00BF168A">
        <w:rPr>
          <w:rFonts w:asciiTheme="majorBidi" w:hAnsiTheme="majorBidi" w:cstheme="majorBidi"/>
          <w:color w:val="000000" w:themeColor="text1"/>
        </w:rPr>
        <w:t xml:space="preserve"> random </w:t>
      </w:r>
      <w:r w:rsidR="005126E4" w:rsidRPr="00BF168A">
        <w:rPr>
          <w:rFonts w:asciiTheme="majorBidi" w:hAnsiTheme="majorBidi" w:cstheme="majorBidi"/>
          <w:color w:val="000000" w:themeColor="text1"/>
        </w:rPr>
        <w:t xml:space="preserve">direction of </w:t>
      </w:r>
      <w:r w:rsidR="005126E4" w:rsidRPr="00BF168A">
        <w:rPr>
          <w:rFonts w:asciiTheme="majorBidi" w:hAnsiTheme="majorBidi" w:cstheme="majorBidi"/>
          <w:i/>
          <w:iCs/>
          <w:color w:val="000000" w:themeColor="text1"/>
        </w:rPr>
        <w:sym w:font="Symbol" w:char="F071"/>
      </w:r>
      <w:proofErr w:type="spellStart"/>
      <w:r w:rsidR="00363E78" w:rsidRPr="00BF168A">
        <w:rPr>
          <w:rFonts w:asciiTheme="majorBidi" w:hAnsiTheme="majorBidi" w:cstheme="majorBidi"/>
          <w:i/>
          <w:iCs/>
          <w:color w:val="000000" w:themeColor="text1"/>
          <w:vertAlign w:val="subscript"/>
        </w:rPr>
        <w:t>i</w:t>
      </w:r>
      <w:proofErr w:type="spellEnd"/>
      <w:r w:rsidR="005126E4" w:rsidRPr="00BF168A">
        <w:rPr>
          <w:rFonts w:asciiTheme="majorBidi" w:hAnsiTheme="majorBidi" w:cstheme="majorBidi"/>
          <w:color w:val="000000" w:themeColor="text1"/>
          <w:vertAlign w:val="subscript"/>
        </w:rPr>
        <w:t xml:space="preserve"> </w:t>
      </w:r>
      <w:r w:rsidR="005126E4" w:rsidRPr="00BF168A">
        <w:rPr>
          <w:rFonts w:asciiTheme="majorBidi" w:hAnsiTheme="majorBidi" w:cstheme="majorBidi"/>
          <w:color w:val="000000" w:themeColor="text1"/>
        </w:rPr>
        <w:t>(</w:t>
      </w:r>
      <w:r w:rsidR="005126E4" w:rsidRPr="00BF168A">
        <w:rPr>
          <w:rFonts w:asciiTheme="majorBidi" w:hAnsiTheme="majorBidi" w:cstheme="majorBidi"/>
          <w:i/>
          <w:iCs/>
          <w:color w:val="000000" w:themeColor="text1"/>
        </w:rPr>
        <w:t>t</w:t>
      </w:r>
      <w:r w:rsidR="005126E4" w:rsidRPr="00BF168A">
        <w:rPr>
          <w:rFonts w:asciiTheme="majorBidi" w:hAnsiTheme="majorBidi" w:cstheme="majorBidi"/>
          <w:color w:val="000000" w:themeColor="text1"/>
        </w:rPr>
        <w:t>)</w:t>
      </w:r>
      <w:r w:rsidR="00592467" w:rsidRPr="00BF168A">
        <w:rPr>
          <w:rFonts w:asciiTheme="majorBidi" w:hAnsiTheme="majorBidi" w:cstheme="majorBidi"/>
          <w:color w:val="000000" w:themeColor="text1"/>
        </w:rPr>
        <w:t>.</w:t>
      </w:r>
      <w:r w:rsidR="005126E4" w:rsidRPr="00BF168A">
        <w:rPr>
          <w:rFonts w:asciiTheme="majorBidi" w:hAnsiTheme="majorBidi" w:cstheme="majorBidi"/>
          <w:color w:val="000000" w:themeColor="text1"/>
        </w:rPr>
        <w:t xml:space="preserve"> </w:t>
      </w:r>
      <w:r w:rsidRPr="00BF168A">
        <w:rPr>
          <w:rFonts w:asciiTheme="majorBidi" w:hAnsiTheme="majorBidi" w:cstheme="majorBidi"/>
          <w:color w:val="000000" w:themeColor="text1"/>
        </w:rPr>
        <w:t xml:space="preserve">In each of the time steps, the </w:t>
      </w:r>
      <w:proofErr w:type="spellStart"/>
      <w:r w:rsidR="00363E78" w:rsidRPr="00BF168A">
        <w:rPr>
          <w:rFonts w:asciiTheme="majorBidi" w:hAnsiTheme="majorBidi" w:cstheme="majorBidi"/>
          <w:i/>
          <w:iCs/>
          <w:color w:val="000000" w:themeColor="text1"/>
        </w:rPr>
        <w:t>i</w:t>
      </w:r>
      <w:r w:rsidRPr="00BF168A">
        <w:rPr>
          <w:rFonts w:asciiTheme="majorBidi" w:hAnsiTheme="majorBidi" w:cstheme="majorBidi"/>
          <w:i/>
          <w:iCs/>
          <w:color w:val="000000" w:themeColor="text1"/>
          <w:vertAlign w:val="superscript"/>
        </w:rPr>
        <w:t>th</w:t>
      </w:r>
      <w:proofErr w:type="spellEnd"/>
      <w:r w:rsidRPr="00BF168A">
        <w:rPr>
          <w:rFonts w:asciiTheme="majorBidi" w:hAnsiTheme="majorBidi" w:cstheme="majorBidi"/>
          <w:color w:val="000000" w:themeColor="text1"/>
        </w:rPr>
        <w:t xml:space="preserve"> particle</w:t>
      </w:r>
      <w:r w:rsidRPr="00BF168A">
        <w:rPr>
          <w:rFonts w:asciiTheme="majorBidi" w:hAnsiTheme="majorBidi" w:cstheme="majorBidi"/>
          <w:color w:val="000000" w:themeColor="text1"/>
          <w:vertAlign w:val="subscript"/>
        </w:rPr>
        <w:t xml:space="preserve"> </w:t>
      </w:r>
      <w:r w:rsidR="005126E4" w:rsidRPr="00BF168A">
        <w:rPr>
          <w:rFonts w:asciiTheme="majorBidi" w:hAnsiTheme="majorBidi" w:cstheme="majorBidi"/>
          <w:color w:val="000000" w:themeColor="text1"/>
        </w:rPr>
        <w:t xml:space="preserve">reorients to the average direction of the particles within the interaction radius </w:t>
      </w:r>
      <w:r w:rsidR="005126E4" w:rsidRPr="00BF168A">
        <w:rPr>
          <w:rFonts w:asciiTheme="majorBidi" w:hAnsiTheme="majorBidi" w:cstheme="majorBidi"/>
          <w:i/>
          <w:iCs/>
          <w:color w:val="000000" w:themeColor="text1"/>
        </w:rPr>
        <w:t>r</w:t>
      </w:r>
      <w:r w:rsidR="005126E4" w:rsidRPr="00BF168A">
        <w:rPr>
          <w:rFonts w:asciiTheme="majorBidi" w:hAnsiTheme="majorBidi" w:cstheme="majorBidi"/>
          <w:color w:val="000000" w:themeColor="text1"/>
        </w:rPr>
        <w:t xml:space="preserve">. As a result, the updated direction of the </w:t>
      </w:r>
      <w:proofErr w:type="spellStart"/>
      <w:r w:rsidR="00363E78" w:rsidRPr="00BF168A">
        <w:rPr>
          <w:rFonts w:asciiTheme="majorBidi" w:hAnsiTheme="majorBidi" w:cstheme="majorBidi"/>
          <w:i/>
          <w:iCs/>
          <w:color w:val="000000" w:themeColor="text1"/>
        </w:rPr>
        <w:t>i</w:t>
      </w:r>
      <w:r w:rsidR="005126E4" w:rsidRPr="00BF168A">
        <w:rPr>
          <w:rFonts w:asciiTheme="majorBidi" w:hAnsiTheme="majorBidi" w:cstheme="majorBidi"/>
          <w:i/>
          <w:iCs/>
          <w:color w:val="000000" w:themeColor="text1"/>
          <w:vertAlign w:val="superscript"/>
        </w:rPr>
        <w:t>th</w:t>
      </w:r>
      <w:proofErr w:type="spellEnd"/>
      <w:r w:rsidR="005126E4" w:rsidRPr="00BF168A">
        <w:rPr>
          <w:rFonts w:asciiTheme="majorBidi" w:hAnsiTheme="majorBidi" w:cstheme="majorBidi"/>
          <w:color w:val="000000" w:themeColor="text1"/>
        </w:rPr>
        <w:t xml:space="preserve"> particle will be</w:t>
      </w:r>
      <w:r w:rsidR="00363E78" w:rsidRPr="00BF168A">
        <w:rPr>
          <w:rFonts w:asciiTheme="majorBidi" w:hAnsiTheme="majorBidi" w:cstheme="majorBidi"/>
          <w:color w:val="000000" w:themeColor="text1"/>
        </w:rPr>
        <w:t xml:space="preserve"> (Vicsek et al. 1995, 1227)</w:t>
      </w:r>
      <w:r w:rsidR="005126E4" w:rsidRPr="00BF168A">
        <w:rPr>
          <w:rFonts w:asciiTheme="majorBidi" w:hAnsiTheme="majorBidi" w:cstheme="majorBidi"/>
          <w:color w:val="000000" w:themeColor="text1"/>
        </w:rPr>
        <w:t xml:space="preserve">: </w:t>
      </w:r>
    </w:p>
    <w:p w14:paraId="0E23C2A8" w14:textId="107C67C1" w:rsidR="005126E4" w:rsidRPr="00BF168A" w:rsidRDefault="005126E4" w:rsidP="009B2457">
      <w:pPr>
        <w:spacing w:line="480" w:lineRule="auto"/>
        <w:ind w:firstLine="720"/>
        <w:rPr>
          <w:rFonts w:asciiTheme="majorBidi" w:hAnsiTheme="majorBidi" w:cstheme="majorBidi"/>
          <w:color w:val="000000" w:themeColor="text1"/>
        </w:rPr>
      </w:pPr>
      <w:r w:rsidRPr="00BF168A">
        <w:rPr>
          <w:rFonts w:asciiTheme="majorBidi" w:hAnsiTheme="majorBidi" w:cstheme="majorBidi"/>
          <w:i/>
          <w:iCs/>
          <w:color w:val="000000" w:themeColor="text1"/>
        </w:rPr>
        <w:sym w:font="Symbol" w:char="F071"/>
      </w:r>
      <w:proofErr w:type="spellStart"/>
      <w:r w:rsidR="00363E78" w:rsidRPr="00BF168A">
        <w:rPr>
          <w:rFonts w:asciiTheme="majorBidi" w:hAnsiTheme="majorBidi" w:cstheme="majorBidi"/>
          <w:i/>
          <w:iCs/>
          <w:color w:val="000000" w:themeColor="text1"/>
          <w:vertAlign w:val="subscript"/>
        </w:rPr>
        <w:t>i</w:t>
      </w:r>
      <w:proofErr w:type="spellEnd"/>
      <w:r w:rsidRPr="00BF168A">
        <w:rPr>
          <w:rFonts w:asciiTheme="majorBidi" w:hAnsiTheme="majorBidi" w:cstheme="majorBidi"/>
          <w:color w:val="000000" w:themeColor="text1"/>
          <w:vertAlign w:val="subscript"/>
        </w:rPr>
        <w:t xml:space="preserve"> </w:t>
      </w:r>
      <w:r w:rsidRPr="00BF168A">
        <w:rPr>
          <w:rFonts w:asciiTheme="majorBidi" w:hAnsiTheme="majorBidi" w:cstheme="majorBidi"/>
          <w:color w:val="000000" w:themeColor="text1"/>
        </w:rPr>
        <w:t>(</w:t>
      </w:r>
      <w:r w:rsidRPr="00BF168A">
        <w:rPr>
          <w:rFonts w:asciiTheme="majorBidi" w:hAnsiTheme="majorBidi" w:cstheme="majorBidi"/>
          <w:i/>
          <w:iCs/>
          <w:color w:val="000000" w:themeColor="text1"/>
        </w:rPr>
        <w:t xml:space="preserve">t </w:t>
      </w:r>
      <w:r w:rsidRPr="00BF168A">
        <w:rPr>
          <w:rFonts w:asciiTheme="majorBidi" w:hAnsiTheme="majorBidi" w:cstheme="majorBidi"/>
          <w:color w:val="000000" w:themeColor="text1"/>
        </w:rPr>
        <w:t xml:space="preserve">+ 1) = </w:t>
      </w:r>
      <w:r w:rsidRPr="00BF168A">
        <w:rPr>
          <w:rFonts w:asciiTheme="majorBidi" w:hAnsiTheme="majorBidi" w:cstheme="majorBidi"/>
          <w:color w:val="000000" w:themeColor="text1"/>
        </w:rPr>
        <w:sym w:font="Symbol" w:char="F0E1"/>
      </w:r>
      <w:r w:rsidRPr="00BF168A">
        <w:rPr>
          <w:rFonts w:asciiTheme="majorBidi" w:hAnsiTheme="majorBidi" w:cstheme="majorBidi"/>
          <w:i/>
          <w:iCs/>
          <w:color w:val="000000" w:themeColor="text1"/>
        </w:rPr>
        <w:sym w:font="Symbol" w:char="F071"/>
      </w:r>
      <w:proofErr w:type="spellStart"/>
      <w:r w:rsidR="00363E78" w:rsidRPr="00BF168A">
        <w:rPr>
          <w:rFonts w:asciiTheme="majorBidi" w:hAnsiTheme="majorBidi" w:cstheme="majorBidi"/>
          <w:i/>
          <w:iCs/>
          <w:color w:val="000000" w:themeColor="text1"/>
          <w:vertAlign w:val="subscript"/>
        </w:rPr>
        <w:t>i</w:t>
      </w:r>
      <w:proofErr w:type="spellEnd"/>
      <w:r w:rsidRPr="00BF168A">
        <w:rPr>
          <w:rFonts w:asciiTheme="majorBidi" w:hAnsiTheme="majorBidi" w:cstheme="majorBidi"/>
          <w:color w:val="000000" w:themeColor="text1"/>
          <w:vertAlign w:val="subscript"/>
        </w:rPr>
        <w:t xml:space="preserve"> </w:t>
      </w:r>
      <w:r w:rsidRPr="00BF168A">
        <w:rPr>
          <w:rFonts w:asciiTheme="majorBidi" w:hAnsiTheme="majorBidi" w:cstheme="majorBidi"/>
          <w:color w:val="000000" w:themeColor="text1"/>
        </w:rPr>
        <w:t>(</w:t>
      </w:r>
      <w:r w:rsidRPr="00BF168A">
        <w:rPr>
          <w:rFonts w:asciiTheme="majorBidi" w:hAnsiTheme="majorBidi" w:cstheme="majorBidi"/>
          <w:i/>
          <w:iCs/>
          <w:color w:val="000000" w:themeColor="text1"/>
        </w:rPr>
        <w:t>t</w:t>
      </w:r>
      <w:r w:rsidRPr="00BF168A">
        <w:rPr>
          <w:rFonts w:asciiTheme="majorBidi" w:hAnsiTheme="majorBidi" w:cstheme="majorBidi"/>
          <w:color w:val="000000" w:themeColor="text1"/>
        </w:rPr>
        <w:t>)</w:t>
      </w:r>
      <w:r w:rsidRPr="00BF168A">
        <w:rPr>
          <w:rFonts w:asciiTheme="majorBidi" w:hAnsiTheme="majorBidi" w:cstheme="majorBidi"/>
          <w:color w:val="000000" w:themeColor="text1"/>
        </w:rPr>
        <w:sym w:font="Symbol" w:char="F0F1"/>
      </w:r>
      <w:r w:rsidRPr="00BF168A">
        <w:rPr>
          <w:rFonts w:asciiTheme="majorBidi" w:hAnsiTheme="majorBidi" w:cstheme="majorBidi"/>
          <w:i/>
          <w:iCs/>
          <w:color w:val="000000" w:themeColor="text1"/>
          <w:vertAlign w:val="subscript"/>
        </w:rPr>
        <w:t>r</w:t>
      </w:r>
      <w:r w:rsidRPr="00BF168A">
        <w:rPr>
          <w:rFonts w:asciiTheme="majorBidi" w:hAnsiTheme="majorBidi" w:cstheme="majorBidi"/>
          <w:i/>
          <w:iCs/>
          <w:color w:val="000000" w:themeColor="text1"/>
        </w:rPr>
        <w:t xml:space="preserve"> </w:t>
      </w:r>
      <w:r w:rsidRPr="00BF168A">
        <w:rPr>
          <w:rFonts w:asciiTheme="majorBidi" w:hAnsiTheme="majorBidi" w:cstheme="majorBidi"/>
          <w:color w:val="000000" w:themeColor="text1"/>
        </w:rPr>
        <w:t xml:space="preserve">+ </w:t>
      </w:r>
      <w:r w:rsidRPr="00BF168A">
        <w:rPr>
          <w:rFonts w:asciiTheme="majorBidi" w:hAnsiTheme="majorBidi" w:cstheme="majorBidi"/>
          <w:color w:val="000000" w:themeColor="text1"/>
        </w:rPr>
        <w:sym w:font="Symbol" w:char="F044"/>
      </w:r>
      <w:r w:rsidRPr="00BF168A">
        <w:rPr>
          <w:rFonts w:asciiTheme="majorBidi" w:hAnsiTheme="majorBidi" w:cstheme="majorBidi"/>
          <w:i/>
          <w:iCs/>
          <w:color w:val="000000" w:themeColor="text1"/>
        </w:rPr>
        <w:sym w:font="Symbol" w:char="F071"/>
      </w:r>
    </w:p>
    <w:p w14:paraId="2424122D" w14:textId="4C5FD453" w:rsidR="005126E4" w:rsidRPr="00BF168A" w:rsidRDefault="005126E4" w:rsidP="009B2457">
      <w:p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 xml:space="preserve">Where </w:t>
      </w:r>
      <w:r w:rsidRPr="00BF168A">
        <w:rPr>
          <w:rFonts w:asciiTheme="majorBidi" w:hAnsiTheme="majorBidi" w:cstheme="majorBidi"/>
          <w:color w:val="000000" w:themeColor="text1"/>
        </w:rPr>
        <w:sym w:font="Symbol" w:char="F044"/>
      </w:r>
      <w:r w:rsidRPr="00BF168A">
        <w:rPr>
          <w:rFonts w:asciiTheme="majorBidi" w:hAnsiTheme="majorBidi" w:cstheme="majorBidi"/>
          <w:i/>
          <w:iCs/>
          <w:color w:val="000000" w:themeColor="text1"/>
        </w:rPr>
        <w:sym w:font="Symbol" w:char="F071"/>
      </w:r>
      <w:r w:rsidRPr="00BF168A">
        <w:rPr>
          <w:rFonts w:asciiTheme="majorBidi" w:hAnsiTheme="majorBidi" w:cstheme="majorBidi"/>
          <w:i/>
          <w:iCs/>
          <w:color w:val="000000" w:themeColor="text1"/>
          <w:vertAlign w:val="subscript"/>
        </w:rPr>
        <w:t xml:space="preserve"> </w:t>
      </w:r>
      <w:r w:rsidR="009655EE" w:rsidRPr="00BF168A">
        <w:rPr>
          <w:rFonts w:asciiTheme="majorBidi" w:hAnsiTheme="majorBidi" w:cstheme="majorBidi"/>
          <w:i/>
          <w:iCs/>
          <w:color w:val="000000" w:themeColor="text1"/>
          <w:vertAlign w:val="subscript"/>
        </w:rPr>
        <w:t xml:space="preserve"> </w:t>
      </w:r>
      <w:r w:rsidRPr="00BF168A">
        <w:rPr>
          <w:rFonts w:asciiTheme="majorBidi" w:hAnsiTheme="majorBidi" w:cstheme="majorBidi"/>
          <w:color w:val="000000" w:themeColor="text1"/>
        </w:rPr>
        <w:t xml:space="preserve">is random noise. </w:t>
      </w:r>
      <w:r w:rsidR="00801A5C" w:rsidRPr="00BF168A">
        <w:rPr>
          <w:rFonts w:asciiTheme="majorBidi" w:hAnsiTheme="majorBidi" w:cstheme="majorBidi"/>
          <w:color w:val="000000" w:themeColor="text1"/>
        </w:rPr>
        <w:t>After assuming this orientation, the</w:t>
      </w:r>
      <w:r w:rsidRPr="00BF168A">
        <w:rPr>
          <w:rFonts w:asciiTheme="majorBidi" w:hAnsiTheme="majorBidi" w:cstheme="majorBidi"/>
          <w:color w:val="000000" w:themeColor="text1"/>
        </w:rPr>
        <w:t xml:space="preserve"> position of the </w:t>
      </w:r>
      <w:proofErr w:type="spellStart"/>
      <w:r w:rsidR="00035FF4" w:rsidRPr="00BF168A">
        <w:rPr>
          <w:rFonts w:asciiTheme="majorBidi" w:hAnsiTheme="majorBidi" w:cstheme="majorBidi"/>
          <w:i/>
          <w:iCs/>
          <w:color w:val="000000" w:themeColor="text1"/>
        </w:rPr>
        <w:t>i</w:t>
      </w:r>
      <w:r w:rsidRPr="00BF168A">
        <w:rPr>
          <w:rFonts w:asciiTheme="majorBidi" w:hAnsiTheme="majorBidi" w:cstheme="majorBidi"/>
          <w:i/>
          <w:iCs/>
          <w:color w:val="000000" w:themeColor="text1"/>
          <w:vertAlign w:val="superscript"/>
        </w:rPr>
        <w:t>th</w:t>
      </w:r>
      <w:proofErr w:type="spellEnd"/>
      <w:r w:rsidRPr="00BF168A">
        <w:rPr>
          <w:rFonts w:asciiTheme="majorBidi" w:hAnsiTheme="majorBidi" w:cstheme="majorBidi"/>
          <w:color w:val="000000" w:themeColor="text1"/>
          <w:vertAlign w:val="superscript"/>
        </w:rPr>
        <w:t xml:space="preserve"> </w:t>
      </w:r>
      <w:r w:rsidRPr="00BF168A">
        <w:rPr>
          <w:rFonts w:asciiTheme="majorBidi" w:hAnsiTheme="majorBidi" w:cstheme="majorBidi"/>
          <w:color w:val="000000" w:themeColor="text1"/>
        </w:rPr>
        <w:t xml:space="preserve">particle is </w:t>
      </w:r>
      <w:r w:rsidR="00801A5C" w:rsidRPr="00BF168A">
        <w:rPr>
          <w:rFonts w:asciiTheme="majorBidi" w:hAnsiTheme="majorBidi" w:cstheme="majorBidi"/>
          <w:color w:val="000000" w:themeColor="text1"/>
        </w:rPr>
        <w:t xml:space="preserve">then </w:t>
      </w:r>
      <w:r w:rsidRPr="00BF168A">
        <w:rPr>
          <w:rFonts w:asciiTheme="majorBidi" w:hAnsiTheme="majorBidi" w:cstheme="majorBidi"/>
          <w:color w:val="000000" w:themeColor="text1"/>
        </w:rPr>
        <w:t>updated as follows:</w:t>
      </w:r>
    </w:p>
    <w:p w14:paraId="06B25EBE" w14:textId="13615736" w:rsidR="00064251" w:rsidRPr="00BF168A" w:rsidRDefault="005126E4" w:rsidP="009B2457">
      <w:pPr>
        <w:spacing w:line="480" w:lineRule="auto"/>
        <w:rPr>
          <w:rFonts w:asciiTheme="majorBidi" w:hAnsiTheme="majorBidi" w:cstheme="majorBidi"/>
          <w:i/>
          <w:iCs/>
          <w:color w:val="000000" w:themeColor="text1"/>
        </w:rPr>
      </w:pPr>
      <w:r w:rsidRPr="00BF168A">
        <w:rPr>
          <w:rFonts w:asciiTheme="majorBidi" w:hAnsiTheme="majorBidi" w:cstheme="majorBidi"/>
          <w:b/>
          <w:bCs/>
          <w:color w:val="000000" w:themeColor="text1"/>
        </w:rPr>
        <w:tab/>
      </w:r>
      <w:r w:rsidRPr="00BF168A">
        <w:rPr>
          <w:rFonts w:asciiTheme="majorBidi" w:hAnsiTheme="majorBidi" w:cstheme="majorBidi"/>
          <w:i/>
          <w:iCs/>
          <w:color w:val="000000" w:themeColor="text1"/>
        </w:rPr>
        <w:t>x</w:t>
      </w:r>
      <w:r w:rsidR="00363E78" w:rsidRPr="00BF168A">
        <w:rPr>
          <w:rFonts w:asciiTheme="majorBidi" w:hAnsiTheme="majorBidi" w:cstheme="majorBidi"/>
          <w:i/>
          <w:iCs/>
          <w:color w:val="000000" w:themeColor="text1"/>
          <w:vertAlign w:val="subscript"/>
        </w:rPr>
        <w:t>i</w:t>
      </w:r>
      <w:r w:rsidRPr="00BF168A">
        <w:rPr>
          <w:rFonts w:asciiTheme="majorBidi" w:hAnsiTheme="majorBidi" w:cstheme="majorBidi"/>
          <w:i/>
          <w:iCs/>
          <w:color w:val="000000" w:themeColor="text1"/>
          <w:vertAlign w:val="subscript"/>
        </w:rPr>
        <w:t xml:space="preserve"> </w:t>
      </w:r>
      <w:r w:rsidRPr="00BF168A">
        <w:rPr>
          <w:rFonts w:asciiTheme="majorBidi" w:hAnsiTheme="majorBidi" w:cstheme="majorBidi"/>
          <w:color w:val="000000" w:themeColor="text1"/>
        </w:rPr>
        <w:t>(</w:t>
      </w:r>
      <w:r w:rsidRPr="00BF168A">
        <w:rPr>
          <w:rFonts w:asciiTheme="majorBidi" w:hAnsiTheme="majorBidi" w:cstheme="majorBidi"/>
          <w:i/>
          <w:iCs/>
          <w:color w:val="000000" w:themeColor="text1"/>
        </w:rPr>
        <w:t xml:space="preserve">t </w:t>
      </w:r>
      <w:r w:rsidRPr="00BF168A">
        <w:rPr>
          <w:rFonts w:asciiTheme="majorBidi" w:hAnsiTheme="majorBidi" w:cstheme="majorBidi"/>
          <w:color w:val="000000" w:themeColor="text1"/>
        </w:rPr>
        <w:t xml:space="preserve">+ 1) = </w:t>
      </w:r>
      <w:r w:rsidRPr="00BF168A">
        <w:rPr>
          <w:rFonts w:asciiTheme="majorBidi" w:hAnsiTheme="majorBidi" w:cstheme="majorBidi"/>
          <w:i/>
          <w:iCs/>
          <w:color w:val="000000" w:themeColor="text1"/>
        </w:rPr>
        <w:t>x</w:t>
      </w:r>
      <w:r w:rsidR="00363E78" w:rsidRPr="00BF168A">
        <w:rPr>
          <w:rFonts w:asciiTheme="majorBidi" w:hAnsiTheme="majorBidi" w:cstheme="majorBidi"/>
          <w:i/>
          <w:iCs/>
          <w:color w:val="000000" w:themeColor="text1"/>
          <w:vertAlign w:val="subscript"/>
        </w:rPr>
        <w:t>i</w:t>
      </w:r>
      <w:r w:rsidRPr="00BF168A">
        <w:rPr>
          <w:rFonts w:asciiTheme="majorBidi" w:hAnsiTheme="majorBidi" w:cstheme="majorBidi"/>
          <w:color w:val="000000" w:themeColor="text1"/>
        </w:rPr>
        <w:t>(</w:t>
      </w:r>
      <w:r w:rsidRPr="00BF168A">
        <w:rPr>
          <w:rFonts w:asciiTheme="majorBidi" w:hAnsiTheme="majorBidi" w:cstheme="majorBidi"/>
          <w:i/>
          <w:iCs/>
          <w:color w:val="000000" w:themeColor="text1"/>
        </w:rPr>
        <w:t>t</w:t>
      </w:r>
      <w:r w:rsidRPr="00BF168A">
        <w:rPr>
          <w:rFonts w:asciiTheme="majorBidi" w:hAnsiTheme="majorBidi" w:cstheme="majorBidi"/>
          <w:color w:val="000000" w:themeColor="text1"/>
        </w:rPr>
        <w:t xml:space="preserve">) + </w:t>
      </w:r>
      <w:r w:rsidRPr="00BF168A">
        <w:rPr>
          <w:rFonts w:asciiTheme="majorBidi" w:hAnsiTheme="majorBidi" w:cstheme="majorBidi"/>
          <w:i/>
          <w:iCs/>
          <w:color w:val="000000" w:themeColor="text1"/>
        </w:rPr>
        <w:t>v</w:t>
      </w:r>
      <w:r w:rsidR="00363E78" w:rsidRPr="00BF168A">
        <w:rPr>
          <w:rFonts w:asciiTheme="majorBidi" w:hAnsiTheme="majorBidi" w:cstheme="majorBidi"/>
          <w:i/>
          <w:iCs/>
          <w:color w:val="000000" w:themeColor="text1"/>
          <w:vertAlign w:val="subscript"/>
        </w:rPr>
        <w:t>i</w:t>
      </w:r>
      <w:r w:rsidRPr="00BF168A">
        <w:rPr>
          <w:rFonts w:asciiTheme="majorBidi" w:hAnsiTheme="majorBidi" w:cstheme="majorBidi"/>
          <w:color w:val="000000" w:themeColor="text1"/>
          <w:vertAlign w:val="subscript"/>
        </w:rPr>
        <w:t xml:space="preserve"> </w:t>
      </w:r>
      <w:r w:rsidRPr="00BF168A">
        <w:rPr>
          <w:rFonts w:asciiTheme="majorBidi" w:hAnsiTheme="majorBidi" w:cstheme="majorBidi"/>
          <w:color w:val="000000" w:themeColor="text1"/>
        </w:rPr>
        <w:t>(</w:t>
      </w:r>
      <w:r w:rsidRPr="00BF168A">
        <w:rPr>
          <w:rFonts w:asciiTheme="majorBidi" w:hAnsiTheme="majorBidi" w:cstheme="majorBidi"/>
          <w:i/>
          <w:iCs/>
          <w:color w:val="000000" w:themeColor="text1"/>
        </w:rPr>
        <w:t>t</w:t>
      </w:r>
      <w:r w:rsidRPr="00BF168A">
        <w:rPr>
          <w:rFonts w:asciiTheme="majorBidi" w:hAnsiTheme="majorBidi" w:cstheme="majorBidi"/>
          <w:color w:val="000000" w:themeColor="text1"/>
        </w:rPr>
        <w:t xml:space="preserve">) </w:t>
      </w:r>
      <w:r w:rsidRPr="00BF168A">
        <w:rPr>
          <w:rFonts w:asciiTheme="majorBidi" w:hAnsiTheme="majorBidi" w:cstheme="majorBidi"/>
          <w:color w:val="000000" w:themeColor="text1"/>
        </w:rPr>
        <w:sym w:font="Symbol" w:char="F044"/>
      </w:r>
      <w:r w:rsidRPr="00BF168A">
        <w:rPr>
          <w:rFonts w:asciiTheme="majorBidi" w:hAnsiTheme="majorBidi" w:cstheme="majorBidi"/>
          <w:i/>
          <w:iCs/>
          <w:color w:val="000000" w:themeColor="text1"/>
        </w:rPr>
        <w:t>t</w:t>
      </w:r>
    </w:p>
    <w:p w14:paraId="7DDD1513" w14:textId="6224CB29" w:rsidR="006270FE" w:rsidRPr="00BF168A" w:rsidRDefault="00064251" w:rsidP="00217F45">
      <w:p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 xml:space="preserve">The </w:t>
      </w:r>
      <w:r w:rsidR="00260219" w:rsidRPr="00BF168A">
        <w:rPr>
          <w:rFonts w:asciiTheme="majorBidi" w:hAnsiTheme="majorBidi" w:cstheme="majorBidi"/>
          <w:color w:val="000000" w:themeColor="text1"/>
        </w:rPr>
        <w:t xml:space="preserve">only </w:t>
      </w:r>
      <w:r w:rsidRPr="00BF168A">
        <w:rPr>
          <w:rFonts w:asciiTheme="majorBidi" w:hAnsiTheme="majorBidi" w:cstheme="majorBidi"/>
          <w:color w:val="000000" w:themeColor="text1"/>
        </w:rPr>
        <w:t>free parameters of the model are</w:t>
      </w:r>
      <w:r w:rsidR="00C404F9" w:rsidRPr="00BF168A">
        <w:rPr>
          <w:rFonts w:asciiTheme="majorBidi" w:hAnsiTheme="majorBidi" w:cstheme="majorBidi"/>
          <w:color w:val="000000" w:themeColor="text1"/>
        </w:rPr>
        <w:t xml:space="preserve"> </w:t>
      </w:r>
      <w:r w:rsidRPr="00BF168A">
        <w:rPr>
          <w:rFonts w:asciiTheme="majorBidi" w:hAnsiTheme="majorBidi" w:cstheme="majorBidi"/>
          <w:color w:val="000000" w:themeColor="text1"/>
        </w:rPr>
        <w:t xml:space="preserve">the density of particles, the </w:t>
      </w:r>
      <w:r w:rsidR="00754361" w:rsidRPr="00BF168A">
        <w:rPr>
          <w:rFonts w:asciiTheme="majorBidi" w:hAnsiTheme="majorBidi" w:cstheme="majorBidi"/>
          <w:color w:val="000000" w:themeColor="text1"/>
        </w:rPr>
        <w:t xml:space="preserve">constant </w:t>
      </w:r>
      <w:r w:rsidR="006270FE" w:rsidRPr="00BF168A">
        <w:rPr>
          <w:rFonts w:asciiTheme="majorBidi" w:hAnsiTheme="majorBidi" w:cstheme="majorBidi"/>
          <w:color w:val="000000" w:themeColor="text1"/>
        </w:rPr>
        <w:t xml:space="preserve">magnitude (but not direction) of the </w:t>
      </w:r>
      <w:r w:rsidRPr="00BF168A">
        <w:rPr>
          <w:rFonts w:asciiTheme="majorBidi" w:hAnsiTheme="majorBidi" w:cstheme="majorBidi"/>
          <w:color w:val="000000" w:themeColor="text1"/>
        </w:rPr>
        <w:t>velocity of the particles</w:t>
      </w:r>
      <w:r w:rsidR="00754361" w:rsidRPr="00BF168A">
        <w:rPr>
          <w:rFonts w:asciiTheme="majorBidi" w:hAnsiTheme="majorBidi" w:cstheme="majorBidi"/>
          <w:color w:val="000000" w:themeColor="text1"/>
        </w:rPr>
        <w:t xml:space="preserve"> in each time step</w:t>
      </w:r>
      <w:r w:rsidRPr="00BF168A">
        <w:rPr>
          <w:rFonts w:asciiTheme="majorBidi" w:hAnsiTheme="majorBidi" w:cstheme="majorBidi"/>
          <w:color w:val="000000" w:themeColor="text1"/>
        </w:rPr>
        <w:t xml:space="preserve">, and the amount of noise. </w:t>
      </w:r>
      <w:r w:rsidR="00754361" w:rsidRPr="00BF168A">
        <w:rPr>
          <w:rFonts w:asciiTheme="majorBidi" w:hAnsiTheme="majorBidi" w:cstheme="majorBidi"/>
          <w:color w:val="000000" w:themeColor="text1"/>
        </w:rPr>
        <w:t xml:space="preserve">Vicsek et al.’s original simulations showed that the behavior of the model is stable for a wide range of </w:t>
      </w:r>
      <w:r w:rsidR="006270FE" w:rsidRPr="00BF168A">
        <w:rPr>
          <w:rFonts w:asciiTheme="majorBidi" w:hAnsiTheme="majorBidi" w:cstheme="majorBidi"/>
          <w:color w:val="000000" w:themeColor="text1"/>
        </w:rPr>
        <w:t xml:space="preserve">constant </w:t>
      </w:r>
      <w:r w:rsidR="00754361" w:rsidRPr="00BF168A">
        <w:rPr>
          <w:rFonts w:asciiTheme="majorBidi" w:hAnsiTheme="majorBidi" w:cstheme="majorBidi"/>
          <w:color w:val="000000" w:themeColor="text1"/>
        </w:rPr>
        <w:t>velocit</w:t>
      </w:r>
      <w:r w:rsidR="006270FE" w:rsidRPr="00BF168A">
        <w:rPr>
          <w:rFonts w:asciiTheme="majorBidi" w:hAnsiTheme="majorBidi" w:cstheme="majorBidi"/>
          <w:color w:val="000000" w:themeColor="text1"/>
        </w:rPr>
        <w:t>y magnitudes</w:t>
      </w:r>
      <w:r w:rsidR="00754361" w:rsidRPr="00BF168A">
        <w:rPr>
          <w:rFonts w:asciiTheme="majorBidi" w:hAnsiTheme="majorBidi" w:cstheme="majorBidi"/>
          <w:color w:val="000000" w:themeColor="text1"/>
        </w:rPr>
        <w:t xml:space="preserve"> (0.003 &lt; </w:t>
      </w:r>
      <w:r w:rsidR="00754361" w:rsidRPr="00BF168A">
        <w:rPr>
          <w:rFonts w:asciiTheme="majorBidi" w:hAnsiTheme="majorBidi" w:cstheme="majorBidi"/>
          <w:i/>
          <w:iCs/>
          <w:color w:val="000000" w:themeColor="text1"/>
        </w:rPr>
        <w:t>v</w:t>
      </w:r>
      <w:r w:rsidR="00754361" w:rsidRPr="00BF168A">
        <w:rPr>
          <w:rFonts w:asciiTheme="majorBidi" w:hAnsiTheme="majorBidi" w:cstheme="majorBidi"/>
          <w:color w:val="000000" w:themeColor="text1"/>
        </w:rPr>
        <w:t xml:space="preserve"> &lt; 0.3). As a result, they focused on how changing the density and noise of the system influenced the complex transport behaviors of the system.</w:t>
      </w:r>
      <w:r w:rsidR="007C33B9" w:rsidRPr="00BF168A">
        <w:rPr>
          <w:rFonts w:asciiTheme="majorBidi" w:hAnsiTheme="majorBidi" w:cstheme="majorBidi"/>
          <w:color w:val="000000" w:themeColor="text1"/>
        </w:rPr>
        <w:t xml:space="preserve"> The results showed that for small densities and noise, the particles tend to form groups that move </w:t>
      </w:r>
      <w:r w:rsidR="007C33B9" w:rsidRPr="00BF168A">
        <w:rPr>
          <w:rFonts w:asciiTheme="majorBidi" w:hAnsiTheme="majorBidi" w:cstheme="majorBidi"/>
          <w:color w:val="000000" w:themeColor="text1"/>
        </w:rPr>
        <w:lastRenderedPageBreak/>
        <w:t xml:space="preserve">together in random directions. At higher densities and noise, the particles tend to move randomly with limited correlation. However, when the density is large and the noise is small, the overall motion of the system “becomes ordered on a macroscopic scale and all of the particles tend to </w:t>
      </w:r>
      <w:r w:rsidR="007C33B9" w:rsidRPr="00BF168A">
        <w:rPr>
          <w:rFonts w:asciiTheme="majorBidi" w:hAnsiTheme="majorBidi" w:cstheme="majorBidi"/>
          <w:i/>
          <w:iCs/>
          <w:color w:val="000000" w:themeColor="text1"/>
        </w:rPr>
        <w:t>move in the same spontaneously selected direction</w:t>
      </w:r>
      <w:r w:rsidR="007C33B9" w:rsidRPr="00BF168A">
        <w:rPr>
          <w:rFonts w:asciiTheme="majorBidi" w:hAnsiTheme="majorBidi" w:cstheme="majorBidi"/>
          <w:color w:val="000000" w:themeColor="text1"/>
        </w:rPr>
        <w:t xml:space="preserve">” (Vicsek et al. 1995, 1227). </w:t>
      </w:r>
      <w:r w:rsidR="00817278" w:rsidRPr="00BF168A">
        <w:rPr>
          <w:rFonts w:asciiTheme="majorBidi" w:hAnsiTheme="majorBidi" w:cstheme="majorBidi"/>
          <w:color w:val="000000" w:themeColor="text1"/>
        </w:rPr>
        <w:t>In short, the modeling results show that the system’s density of particles and noise are crucial for determining the macroscale behaviors of the system.</w:t>
      </w:r>
    </w:p>
    <w:p w14:paraId="6CEE1D86" w14:textId="62596789" w:rsidR="005126E4" w:rsidRPr="00BF168A" w:rsidRDefault="00844706" w:rsidP="006270FE">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 xml:space="preserve">These modelers </w:t>
      </w:r>
      <w:r w:rsidR="00375117" w:rsidRPr="00BF168A">
        <w:rPr>
          <w:rFonts w:asciiTheme="majorBidi" w:hAnsiTheme="majorBidi" w:cstheme="majorBidi"/>
          <w:color w:val="000000" w:themeColor="text1"/>
        </w:rPr>
        <w:t xml:space="preserve">go on to show that the average velocity </w:t>
      </w:r>
      <w:r w:rsidR="006E2CC8" w:rsidRPr="00BF168A">
        <w:rPr>
          <w:rFonts w:asciiTheme="majorBidi" w:hAnsiTheme="majorBidi" w:cstheme="majorBidi"/>
          <w:color w:val="000000" w:themeColor="text1"/>
        </w:rPr>
        <w:t xml:space="preserve">of the </w:t>
      </w:r>
      <w:r w:rsidR="007C7945" w:rsidRPr="00BF168A">
        <w:rPr>
          <w:rFonts w:asciiTheme="majorBidi" w:hAnsiTheme="majorBidi" w:cstheme="majorBidi"/>
          <w:color w:val="000000" w:themeColor="text1"/>
        </w:rPr>
        <w:t xml:space="preserve">overall </w:t>
      </w:r>
      <w:r w:rsidR="006E2CC8" w:rsidRPr="00BF168A">
        <w:rPr>
          <w:rFonts w:asciiTheme="majorBidi" w:hAnsiTheme="majorBidi" w:cstheme="majorBidi"/>
          <w:color w:val="000000" w:themeColor="text1"/>
        </w:rPr>
        <w:t xml:space="preserve">system, </w:t>
      </w:r>
      <w:r w:rsidR="00C811BE" w:rsidRPr="00BF168A">
        <w:rPr>
          <w:rFonts w:asciiTheme="majorBidi" w:hAnsiTheme="majorBidi" w:cstheme="majorBidi"/>
          <w:i/>
          <w:iCs/>
          <w:color w:val="000000" w:themeColor="text1"/>
        </w:rPr>
        <w:t>V</w:t>
      </w:r>
      <w:r w:rsidR="0048541A" w:rsidRPr="00BF168A">
        <w:rPr>
          <w:rFonts w:asciiTheme="majorBidi" w:hAnsiTheme="majorBidi" w:cstheme="majorBidi"/>
          <w:i/>
          <w:iCs/>
          <w:color w:val="000000" w:themeColor="text1"/>
          <w:vertAlign w:val="subscript"/>
        </w:rPr>
        <w:t>a</w:t>
      </w:r>
      <w:r w:rsidR="006E2CC8" w:rsidRPr="00BF168A">
        <w:rPr>
          <w:rFonts w:asciiTheme="majorBidi" w:hAnsiTheme="majorBidi" w:cstheme="majorBidi"/>
          <w:color w:val="000000" w:themeColor="text1"/>
        </w:rPr>
        <w:t>,</w:t>
      </w:r>
      <w:r w:rsidR="00375117" w:rsidRPr="00BF168A">
        <w:rPr>
          <w:rFonts w:asciiTheme="majorBidi" w:hAnsiTheme="majorBidi" w:cstheme="majorBidi"/>
          <w:color w:val="000000" w:themeColor="text1"/>
        </w:rPr>
        <w:t xml:space="preserve"> can be thought of as an</w:t>
      </w:r>
      <w:r w:rsidR="00375117" w:rsidRPr="00BF168A">
        <w:rPr>
          <w:rFonts w:asciiTheme="majorBidi" w:hAnsiTheme="majorBidi" w:cstheme="majorBidi"/>
          <w:i/>
          <w:iCs/>
          <w:color w:val="000000" w:themeColor="text1"/>
        </w:rPr>
        <w:t xml:space="preserve"> order parameter </w:t>
      </w:r>
      <w:r w:rsidR="00716CB0" w:rsidRPr="00BF168A">
        <w:rPr>
          <w:rFonts w:asciiTheme="majorBidi" w:hAnsiTheme="majorBidi" w:cstheme="majorBidi"/>
          <w:color w:val="000000" w:themeColor="text1"/>
        </w:rPr>
        <w:t xml:space="preserve">that can be used to characterize this phase transition within the system </w:t>
      </w:r>
      <w:r w:rsidR="00375117" w:rsidRPr="00BF168A">
        <w:rPr>
          <w:rFonts w:asciiTheme="majorBidi" w:hAnsiTheme="majorBidi" w:cstheme="majorBidi"/>
          <w:color w:val="000000" w:themeColor="text1"/>
        </w:rPr>
        <w:t>(Vicsek et al. 1995, 122</w:t>
      </w:r>
      <w:r w:rsidR="00795DA8" w:rsidRPr="00BF168A">
        <w:rPr>
          <w:rFonts w:asciiTheme="majorBidi" w:hAnsiTheme="majorBidi" w:cstheme="majorBidi"/>
          <w:color w:val="000000" w:themeColor="text1"/>
        </w:rPr>
        <w:t>8</w:t>
      </w:r>
      <w:r w:rsidR="00375117" w:rsidRPr="00BF168A">
        <w:rPr>
          <w:rFonts w:asciiTheme="majorBidi" w:hAnsiTheme="majorBidi" w:cstheme="majorBidi"/>
          <w:color w:val="000000" w:themeColor="text1"/>
        </w:rPr>
        <w:t>).</w:t>
      </w:r>
      <w:r w:rsidR="00F81178" w:rsidRPr="00BF168A">
        <w:rPr>
          <w:rStyle w:val="FootnoteReference"/>
          <w:rFonts w:asciiTheme="majorBidi" w:hAnsiTheme="majorBidi" w:cstheme="majorBidi"/>
          <w:color w:val="000000" w:themeColor="text1"/>
        </w:rPr>
        <w:footnoteReference w:id="3"/>
      </w:r>
      <w:r w:rsidR="00CA2B0C" w:rsidRPr="00BF168A">
        <w:rPr>
          <w:rFonts w:asciiTheme="majorBidi" w:hAnsiTheme="majorBidi" w:cstheme="majorBidi"/>
          <w:color w:val="000000" w:themeColor="text1"/>
        </w:rPr>
        <w:t xml:space="preserve"> </w:t>
      </w:r>
      <w:r w:rsidR="00716CB0" w:rsidRPr="00BF168A">
        <w:rPr>
          <w:rFonts w:asciiTheme="majorBidi" w:hAnsiTheme="majorBidi" w:cstheme="majorBidi"/>
          <w:color w:val="000000" w:themeColor="text1"/>
        </w:rPr>
        <w:t xml:space="preserve">Specifically, </w:t>
      </w:r>
      <w:r w:rsidR="00BF6B36" w:rsidRPr="00BF168A">
        <w:rPr>
          <w:rFonts w:asciiTheme="majorBidi" w:hAnsiTheme="majorBidi" w:cstheme="majorBidi"/>
          <w:color w:val="000000" w:themeColor="text1"/>
        </w:rPr>
        <w:t>the absolute value of this</w:t>
      </w:r>
      <w:r w:rsidR="00CA2B0C" w:rsidRPr="00BF168A">
        <w:rPr>
          <w:rFonts w:asciiTheme="majorBidi" w:hAnsiTheme="majorBidi" w:cstheme="majorBidi"/>
          <w:color w:val="000000" w:themeColor="text1"/>
        </w:rPr>
        <w:t xml:space="preserve"> order parameter is approximately zero in the first phase of randomly distributed particles, but the parameter is approximately one in the second phase when there is coherent collective movement of the particles. As a result, the phase transition between random and collective behavior in the system can be tracked by looking at the average </w:t>
      </w:r>
      <w:r w:rsidR="00F23A2A" w:rsidRPr="00BF168A">
        <w:rPr>
          <w:rFonts w:asciiTheme="majorBidi" w:hAnsiTheme="majorBidi" w:cstheme="majorBidi"/>
          <w:color w:val="000000" w:themeColor="text1"/>
        </w:rPr>
        <w:t>(</w:t>
      </w:r>
      <w:r w:rsidR="006270FE" w:rsidRPr="00BF168A">
        <w:rPr>
          <w:rFonts w:asciiTheme="majorBidi" w:hAnsiTheme="majorBidi" w:cstheme="majorBidi"/>
          <w:color w:val="000000" w:themeColor="text1"/>
        </w:rPr>
        <w:t>directional</w:t>
      </w:r>
      <w:r w:rsidR="00F23A2A" w:rsidRPr="00BF168A">
        <w:rPr>
          <w:rFonts w:asciiTheme="majorBidi" w:hAnsiTheme="majorBidi" w:cstheme="majorBidi"/>
          <w:color w:val="000000" w:themeColor="text1"/>
        </w:rPr>
        <w:t>)</w:t>
      </w:r>
      <w:r w:rsidR="006270FE" w:rsidRPr="00BF168A">
        <w:rPr>
          <w:rFonts w:asciiTheme="majorBidi" w:hAnsiTheme="majorBidi" w:cstheme="majorBidi"/>
          <w:color w:val="000000" w:themeColor="text1"/>
        </w:rPr>
        <w:t xml:space="preserve"> </w:t>
      </w:r>
      <w:r w:rsidR="00CA2B0C" w:rsidRPr="00BF168A">
        <w:rPr>
          <w:rFonts w:asciiTheme="majorBidi" w:hAnsiTheme="majorBidi" w:cstheme="majorBidi"/>
          <w:color w:val="000000" w:themeColor="text1"/>
        </w:rPr>
        <w:t>velocity of the particles in the model.</w:t>
      </w:r>
      <w:r w:rsidR="005912DE" w:rsidRPr="00BF168A">
        <w:rPr>
          <w:rStyle w:val="FootnoteReference"/>
          <w:rFonts w:asciiTheme="majorBidi" w:hAnsiTheme="majorBidi" w:cstheme="majorBidi"/>
          <w:color w:val="000000" w:themeColor="text1"/>
        </w:rPr>
        <w:footnoteReference w:id="4"/>
      </w:r>
      <w:r w:rsidR="00CA2B0C" w:rsidRPr="00BF168A">
        <w:rPr>
          <w:rFonts w:asciiTheme="majorBidi" w:hAnsiTheme="majorBidi" w:cstheme="majorBidi"/>
          <w:color w:val="000000" w:themeColor="text1"/>
        </w:rPr>
        <w:t xml:space="preserve"> </w:t>
      </w:r>
    </w:p>
    <w:p w14:paraId="6B546523" w14:textId="3B2B1515" w:rsidR="00217D0A" w:rsidRPr="00BF168A" w:rsidRDefault="00CA2B0C" w:rsidP="00217F45">
      <w:p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ab/>
      </w:r>
      <w:r w:rsidR="00DA023E" w:rsidRPr="00BF168A">
        <w:rPr>
          <w:rFonts w:asciiTheme="majorBidi" w:hAnsiTheme="majorBidi" w:cstheme="majorBidi"/>
          <w:color w:val="000000" w:themeColor="text1"/>
        </w:rPr>
        <w:t>O</w:t>
      </w:r>
      <w:r w:rsidR="00AE0156" w:rsidRPr="00BF168A">
        <w:rPr>
          <w:rFonts w:asciiTheme="majorBidi" w:hAnsiTheme="majorBidi" w:cstheme="majorBidi"/>
          <w:color w:val="000000" w:themeColor="text1"/>
        </w:rPr>
        <w:t xml:space="preserve">ne of the crucial features of this extremely minimal model is that it </w:t>
      </w:r>
      <w:proofErr w:type="gramStart"/>
      <w:r w:rsidR="00AE0156" w:rsidRPr="00BF168A">
        <w:rPr>
          <w:rFonts w:asciiTheme="majorBidi" w:hAnsiTheme="majorBidi" w:cstheme="majorBidi"/>
          <w:color w:val="000000" w:themeColor="text1"/>
        </w:rPr>
        <w:t>is able to</w:t>
      </w:r>
      <w:proofErr w:type="gramEnd"/>
      <w:r w:rsidR="00AE0156" w:rsidRPr="00BF168A">
        <w:rPr>
          <w:rFonts w:asciiTheme="majorBidi" w:hAnsiTheme="majorBidi" w:cstheme="majorBidi"/>
          <w:color w:val="000000" w:themeColor="text1"/>
        </w:rPr>
        <w:t xml:space="preserve"> display phase transitions </w:t>
      </w:r>
      <w:proofErr w:type="gramStart"/>
      <w:r w:rsidR="00AE0156" w:rsidRPr="00BF168A">
        <w:rPr>
          <w:rFonts w:asciiTheme="majorBidi" w:hAnsiTheme="majorBidi" w:cstheme="majorBidi"/>
          <w:color w:val="000000" w:themeColor="text1"/>
        </w:rPr>
        <w:t>similar to</w:t>
      </w:r>
      <w:proofErr w:type="gramEnd"/>
      <w:r w:rsidR="00AE0156" w:rsidRPr="00BF168A">
        <w:rPr>
          <w:rFonts w:asciiTheme="majorBidi" w:hAnsiTheme="majorBidi" w:cstheme="majorBidi"/>
          <w:color w:val="000000" w:themeColor="text1"/>
        </w:rPr>
        <w:t xml:space="preserve"> those found in real active matter systems</w:t>
      </w:r>
      <w:r w:rsidR="000E17A7" w:rsidRPr="00BF168A">
        <w:rPr>
          <w:rFonts w:asciiTheme="majorBidi" w:hAnsiTheme="majorBidi" w:cstheme="majorBidi"/>
          <w:color w:val="000000" w:themeColor="text1"/>
        </w:rPr>
        <w:t xml:space="preserve"> (see Figure 1)</w:t>
      </w:r>
      <w:r w:rsidR="00AE0156" w:rsidRPr="00BF168A">
        <w:rPr>
          <w:rFonts w:asciiTheme="majorBidi" w:hAnsiTheme="majorBidi" w:cstheme="majorBidi"/>
          <w:color w:val="000000" w:themeColor="text1"/>
        </w:rPr>
        <w:t xml:space="preserve">. </w:t>
      </w:r>
    </w:p>
    <w:p w14:paraId="1035B19C" w14:textId="77777777" w:rsidR="00217D0A" w:rsidRPr="00BF168A" w:rsidRDefault="00217D0A" w:rsidP="00217F45">
      <w:pPr>
        <w:spacing w:line="480" w:lineRule="auto"/>
        <w:rPr>
          <w:rFonts w:asciiTheme="majorBidi" w:hAnsiTheme="majorBidi" w:cstheme="majorBidi"/>
          <w:color w:val="000000" w:themeColor="text1"/>
        </w:rPr>
      </w:pPr>
    </w:p>
    <w:p w14:paraId="58D165F4" w14:textId="6235952F" w:rsidR="004A5AC8" w:rsidRPr="00BF168A" w:rsidRDefault="00E328E3" w:rsidP="0051143B">
      <w:pPr>
        <w:spacing w:line="480" w:lineRule="auto"/>
        <w:jc w:val="center"/>
        <w:rPr>
          <w:rFonts w:asciiTheme="majorBidi" w:hAnsiTheme="majorBidi" w:cstheme="majorBidi"/>
          <w:color w:val="000000" w:themeColor="text1"/>
        </w:rPr>
      </w:pPr>
      <w:r w:rsidRPr="00BF168A">
        <w:rPr>
          <w:rFonts w:asciiTheme="majorBidi" w:hAnsiTheme="majorBidi" w:cstheme="majorBidi"/>
          <w:b/>
          <w:bCs/>
          <w:noProof/>
          <w:color w:val="000000" w:themeColor="text1"/>
        </w:rPr>
        <w:lastRenderedPageBreak/>
        <w:drawing>
          <wp:inline distT="0" distB="0" distL="0" distR="0" wp14:anchorId="1A16AB37" wp14:editId="2311B9D1">
            <wp:extent cx="3797166" cy="315416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97166" cy="3154163"/>
                    </a:xfrm>
                    <a:prstGeom prst="rect">
                      <a:avLst/>
                    </a:prstGeom>
                  </pic:spPr>
                </pic:pic>
              </a:graphicData>
            </a:graphic>
          </wp:inline>
        </w:drawing>
      </w:r>
    </w:p>
    <w:p w14:paraId="1326A940" w14:textId="06262FDC" w:rsidR="004A5AC8" w:rsidRPr="00BF168A" w:rsidRDefault="00E328E3" w:rsidP="009B2457">
      <w:pPr>
        <w:ind w:left="720" w:right="720"/>
        <w:jc w:val="both"/>
        <w:rPr>
          <w:rFonts w:asciiTheme="majorBidi" w:hAnsiTheme="majorBidi" w:cstheme="majorBidi"/>
          <w:color w:val="000000" w:themeColor="text1"/>
          <w:sz w:val="20"/>
          <w:szCs w:val="20"/>
        </w:rPr>
      </w:pPr>
      <w:r w:rsidRPr="00BF168A">
        <w:rPr>
          <w:rFonts w:asciiTheme="majorBidi" w:hAnsiTheme="majorBidi" w:cstheme="majorBidi"/>
          <w:color w:val="000000" w:themeColor="text1"/>
          <w:sz w:val="20"/>
          <w:szCs w:val="20"/>
        </w:rPr>
        <w:t>Figure 1</w:t>
      </w:r>
      <w:r w:rsidR="004A5AC8" w:rsidRPr="00BF168A">
        <w:rPr>
          <w:rFonts w:asciiTheme="majorBidi" w:hAnsiTheme="majorBidi" w:cstheme="majorBidi"/>
          <w:color w:val="000000" w:themeColor="text1"/>
          <w:sz w:val="20"/>
          <w:szCs w:val="20"/>
        </w:rPr>
        <w:t xml:space="preserve">: Velocities of the particles are represented by arrows for various values of density and noise. (a) shows an initial random distribution of velocities at </w:t>
      </w:r>
      <w:r w:rsidR="004A5AC8" w:rsidRPr="00BF168A">
        <w:rPr>
          <w:rFonts w:asciiTheme="majorBidi" w:hAnsiTheme="majorBidi" w:cstheme="majorBidi"/>
          <w:i/>
          <w:iCs/>
          <w:color w:val="000000" w:themeColor="text1"/>
          <w:sz w:val="20"/>
          <w:szCs w:val="20"/>
        </w:rPr>
        <w:t>t</w:t>
      </w:r>
      <w:r w:rsidR="004A5AC8" w:rsidRPr="00BF168A">
        <w:rPr>
          <w:rFonts w:asciiTheme="majorBidi" w:hAnsiTheme="majorBidi" w:cstheme="majorBidi"/>
          <w:color w:val="000000" w:themeColor="text1"/>
          <w:sz w:val="20"/>
          <w:szCs w:val="20"/>
        </w:rPr>
        <w:t xml:space="preserve"> = 0. (b) shows that for small densities and noise the particles tend to form groups that move together in random directions. (c) shows that after some time higher densities and noise results in particles that move randomly with some limited correlation. (d) shows that for high densities with small noise the motion of the particles becomes ordered. (Figure from Vicsek et al. 1995, 1227).</w:t>
      </w:r>
    </w:p>
    <w:p w14:paraId="0206BA81" w14:textId="77777777" w:rsidR="009B2457" w:rsidRPr="00BF168A" w:rsidRDefault="009B2457" w:rsidP="009B2457">
      <w:pPr>
        <w:ind w:left="720" w:right="720"/>
        <w:jc w:val="both"/>
        <w:rPr>
          <w:rFonts w:asciiTheme="majorBidi" w:hAnsiTheme="majorBidi" w:cstheme="majorBidi"/>
          <w:color w:val="000000" w:themeColor="text1"/>
          <w:sz w:val="20"/>
          <w:szCs w:val="20"/>
        </w:rPr>
      </w:pPr>
    </w:p>
    <w:p w14:paraId="397CB68F" w14:textId="2A9D774A" w:rsidR="0048541A" w:rsidRPr="00BF168A" w:rsidRDefault="00AE0156" w:rsidP="009B2457">
      <w:p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 xml:space="preserve">As Vicsek et al. put it, “In spite of its simplicity, this model results in rich, realistic dynamics, including a kinetic phase transition from no transport to finite net transport through spontaneous symmetry breaking of the rotational symmetry” (Vicsek et al. 1995, 1226). Indeed, despite its being so minimal, the model </w:t>
      </w:r>
      <w:proofErr w:type="gramStart"/>
      <w:r w:rsidRPr="00BF168A">
        <w:rPr>
          <w:rFonts w:asciiTheme="majorBidi" w:hAnsiTheme="majorBidi" w:cstheme="majorBidi"/>
          <w:color w:val="000000" w:themeColor="text1"/>
        </w:rPr>
        <w:t>is able to</w:t>
      </w:r>
      <w:proofErr w:type="gramEnd"/>
      <w:r w:rsidRPr="00BF168A">
        <w:rPr>
          <w:rFonts w:asciiTheme="majorBidi" w:hAnsiTheme="majorBidi" w:cstheme="majorBidi"/>
          <w:color w:val="000000" w:themeColor="text1"/>
        </w:rPr>
        <w:t xml:space="preserve"> reproduce the main observable </w:t>
      </w:r>
      <w:r w:rsidR="00306895" w:rsidRPr="00BF168A">
        <w:rPr>
          <w:rFonts w:asciiTheme="majorBidi" w:hAnsiTheme="majorBidi" w:cstheme="majorBidi"/>
          <w:color w:val="000000" w:themeColor="text1"/>
        </w:rPr>
        <w:t>patterns</w:t>
      </w:r>
      <w:r w:rsidRPr="00BF168A">
        <w:rPr>
          <w:rFonts w:asciiTheme="majorBidi" w:hAnsiTheme="majorBidi" w:cstheme="majorBidi"/>
          <w:color w:val="000000" w:themeColor="text1"/>
        </w:rPr>
        <w:t xml:space="preserve"> of interest concerning active matter systems</w:t>
      </w:r>
      <w:r w:rsidR="00FB7EEE" w:rsidRPr="00BF168A">
        <w:rPr>
          <w:rFonts w:asciiTheme="majorBidi" w:hAnsiTheme="majorBidi" w:cstheme="majorBidi"/>
          <w:color w:val="000000" w:themeColor="text1"/>
        </w:rPr>
        <w:t>.</w:t>
      </w:r>
      <w:r w:rsidRPr="00BF168A">
        <w:rPr>
          <w:rFonts w:asciiTheme="majorBidi" w:hAnsiTheme="majorBidi" w:cstheme="majorBidi"/>
          <w:color w:val="000000" w:themeColor="text1"/>
        </w:rPr>
        <w:t xml:space="preserve"> </w:t>
      </w:r>
      <w:r w:rsidR="00FA72D3" w:rsidRPr="00BF168A">
        <w:rPr>
          <w:rFonts w:asciiTheme="majorBidi" w:hAnsiTheme="majorBidi" w:cstheme="majorBidi"/>
          <w:color w:val="000000" w:themeColor="text1"/>
        </w:rPr>
        <w:t xml:space="preserve">What is more, like phase transitions in equilibrium systems, these critical behaviors are characterized by a few </w:t>
      </w:r>
      <w:r w:rsidR="00FA72D3" w:rsidRPr="00BF168A">
        <w:rPr>
          <w:rFonts w:asciiTheme="majorBidi" w:hAnsiTheme="majorBidi" w:cstheme="majorBidi"/>
          <w:i/>
          <w:iCs/>
          <w:color w:val="000000" w:themeColor="text1"/>
        </w:rPr>
        <w:t>critical exponents</w:t>
      </w:r>
      <w:r w:rsidR="004E6BFD" w:rsidRPr="00BF168A">
        <w:rPr>
          <w:rFonts w:asciiTheme="majorBidi" w:hAnsiTheme="majorBidi" w:cstheme="majorBidi"/>
          <w:color w:val="000000" w:themeColor="text1"/>
        </w:rPr>
        <w:t xml:space="preserve">, </w:t>
      </w:r>
      <w:r w:rsidR="004E6BFD" w:rsidRPr="00BF168A">
        <w:rPr>
          <w:rFonts w:asciiTheme="majorBidi" w:hAnsiTheme="majorBidi" w:cstheme="majorBidi"/>
          <w:i/>
          <w:iCs/>
          <w:color w:val="000000" w:themeColor="text1"/>
        </w:rPr>
        <w:sym w:font="Symbol" w:char="F062"/>
      </w:r>
      <w:r w:rsidR="004E6BFD" w:rsidRPr="00BF168A">
        <w:rPr>
          <w:rFonts w:asciiTheme="majorBidi" w:hAnsiTheme="majorBidi" w:cstheme="majorBidi"/>
          <w:i/>
          <w:iCs/>
          <w:color w:val="000000" w:themeColor="text1"/>
        </w:rPr>
        <w:t xml:space="preserve"> </w:t>
      </w:r>
      <w:r w:rsidR="004E6BFD" w:rsidRPr="00BF168A">
        <w:rPr>
          <w:rFonts w:asciiTheme="majorBidi" w:hAnsiTheme="majorBidi" w:cstheme="majorBidi"/>
          <w:color w:val="000000" w:themeColor="text1"/>
        </w:rPr>
        <w:t xml:space="preserve">and </w:t>
      </w:r>
      <w:r w:rsidR="004E6BFD" w:rsidRPr="00BF168A">
        <w:rPr>
          <w:rFonts w:asciiTheme="majorBidi" w:hAnsiTheme="majorBidi" w:cstheme="majorBidi"/>
          <w:i/>
          <w:iCs/>
          <w:color w:val="000000" w:themeColor="text1"/>
        </w:rPr>
        <w:sym w:font="Symbol" w:char="F064"/>
      </w:r>
      <w:r w:rsidR="004E6BFD" w:rsidRPr="00BF168A">
        <w:rPr>
          <w:rFonts w:asciiTheme="majorBidi" w:hAnsiTheme="majorBidi" w:cstheme="majorBidi"/>
          <w:color w:val="000000" w:themeColor="text1"/>
        </w:rPr>
        <w:t xml:space="preserve"> ,</w:t>
      </w:r>
      <w:r w:rsidR="0048541A" w:rsidRPr="00BF168A">
        <w:rPr>
          <w:rFonts w:asciiTheme="majorBidi" w:hAnsiTheme="majorBidi" w:cstheme="majorBidi"/>
          <w:i/>
          <w:iCs/>
          <w:color w:val="000000" w:themeColor="text1"/>
        </w:rPr>
        <w:t xml:space="preserve"> </w:t>
      </w:r>
      <w:r w:rsidR="0048541A" w:rsidRPr="00BF168A">
        <w:rPr>
          <w:rFonts w:asciiTheme="majorBidi" w:hAnsiTheme="majorBidi" w:cstheme="majorBidi"/>
          <w:color w:val="000000" w:themeColor="text1"/>
        </w:rPr>
        <w:t xml:space="preserve">of the equations that describe the system’s </w:t>
      </w:r>
      <w:r w:rsidR="006652CA" w:rsidRPr="00BF168A">
        <w:rPr>
          <w:rFonts w:asciiTheme="majorBidi" w:hAnsiTheme="majorBidi" w:cstheme="majorBidi"/>
          <w:color w:val="000000" w:themeColor="text1"/>
        </w:rPr>
        <w:t>behavior</w:t>
      </w:r>
      <w:r w:rsidR="0048541A" w:rsidRPr="00BF168A">
        <w:rPr>
          <w:rFonts w:asciiTheme="majorBidi" w:hAnsiTheme="majorBidi" w:cstheme="majorBidi"/>
          <w:color w:val="000000" w:themeColor="text1"/>
        </w:rPr>
        <w:t xml:space="preserve"> in the thermodynamic limit (Vicsek et al. 1995, 1228):</w:t>
      </w:r>
      <w:r w:rsidR="003E2BDA" w:rsidRPr="00BF168A">
        <w:rPr>
          <w:rFonts w:asciiTheme="majorBidi" w:hAnsiTheme="majorBidi" w:cstheme="majorBidi"/>
          <w:color w:val="000000" w:themeColor="text1"/>
        </w:rPr>
        <w:t xml:space="preserve"> </w:t>
      </w:r>
    </w:p>
    <w:p w14:paraId="7855AADF" w14:textId="1A346979" w:rsidR="0048541A" w:rsidRPr="00BF168A" w:rsidRDefault="008364F7" w:rsidP="0004495F">
      <w:pPr>
        <w:spacing w:line="480" w:lineRule="auto"/>
        <w:ind w:firstLine="720"/>
        <w:rPr>
          <w:rFonts w:asciiTheme="majorBidi" w:hAnsiTheme="majorBidi" w:cstheme="majorBidi"/>
          <w:color w:val="000000" w:themeColor="text1"/>
        </w:rPr>
      </w:pPr>
      <w:r w:rsidRPr="00BF168A">
        <w:rPr>
          <w:rFonts w:asciiTheme="majorBidi" w:hAnsiTheme="majorBidi" w:cstheme="majorBidi"/>
          <w:i/>
          <w:iCs/>
          <w:color w:val="000000" w:themeColor="text1"/>
        </w:rPr>
        <w:t>V</w:t>
      </w:r>
      <w:r w:rsidR="0048541A" w:rsidRPr="00BF168A">
        <w:rPr>
          <w:rFonts w:asciiTheme="majorBidi" w:hAnsiTheme="majorBidi" w:cstheme="majorBidi"/>
          <w:i/>
          <w:iCs/>
          <w:color w:val="000000" w:themeColor="text1"/>
          <w:vertAlign w:val="subscript"/>
        </w:rPr>
        <w:t xml:space="preserve">a </w:t>
      </w:r>
      <w:r w:rsidR="0048541A" w:rsidRPr="00BF168A">
        <w:rPr>
          <w:rFonts w:asciiTheme="majorBidi" w:hAnsiTheme="majorBidi" w:cstheme="majorBidi"/>
          <w:color w:val="000000" w:themeColor="text1"/>
        </w:rPr>
        <w:t>~</w:t>
      </w:r>
      <w:r w:rsidR="0048541A" w:rsidRPr="00BF168A">
        <w:rPr>
          <w:rFonts w:asciiTheme="majorBidi" w:hAnsiTheme="majorBidi" w:cstheme="majorBidi"/>
          <w:color w:val="000000" w:themeColor="text1"/>
          <w:vertAlign w:val="subscript"/>
        </w:rPr>
        <w:t xml:space="preserve"> </w:t>
      </w:r>
      <w:r w:rsidR="0048541A" w:rsidRPr="00BF168A">
        <w:rPr>
          <w:rFonts w:asciiTheme="majorBidi" w:hAnsiTheme="majorBidi" w:cstheme="majorBidi"/>
          <w:color w:val="000000" w:themeColor="text1"/>
        </w:rPr>
        <w:t>[</w:t>
      </w:r>
      <w:r w:rsidR="0048541A" w:rsidRPr="00BF168A">
        <w:rPr>
          <w:rFonts w:asciiTheme="majorBidi" w:hAnsiTheme="majorBidi" w:cstheme="majorBidi"/>
          <w:color w:val="000000" w:themeColor="text1"/>
        </w:rPr>
        <w:sym w:font="Symbol" w:char="F068"/>
      </w:r>
      <w:proofErr w:type="gramStart"/>
      <w:r w:rsidR="0048541A" w:rsidRPr="00BF168A">
        <w:rPr>
          <w:rFonts w:asciiTheme="majorBidi" w:hAnsiTheme="majorBidi" w:cstheme="majorBidi"/>
          <w:color w:val="000000" w:themeColor="text1"/>
          <w:vertAlign w:val="subscript"/>
        </w:rPr>
        <w:t>c</w:t>
      </w:r>
      <w:r w:rsidR="0048541A" w:rsidRPr="00BF168A">
        <w:rPr>
          <w:rFonts w:asciiTheme="majorBidi" w:hAnsiTheme="majorBidi" w:cstheme="majorBidi"/>
          <w:color w:val="000000" w:themeColor="text1"/>
        </w:rPr>
        <w:t>(</w:t>
      </w:r>
      <w:proofErr w:type="gramEnd"/>
      <w:r w:rsidR="0048541A" w:rsidRPr="00BF168A">
        <w:rPr>
          <w:rFonts w:asciiTheme="majorBidi" w:hAnsiTheme="majorBidi" w:cstheme="majorBidi"/>
          <w:color w:val="000000" w:themeColor="text1"/>
        </w:rPr>
        <w:sym w:font="Symbol" w:char="F072"/>
      </w:r>
      <w:r w:rsidR="0048541A" w:rsidRPr="00BF168A">
        <w:rPr>
          <w:rFonts w:asciiTheme="majorBidi" w:hAnsiTheme="majorBidi" w:cstheme="majorBidi"/>
          <w:color w:val="000000" w:themeColor="text1"/>
        </w:rPr>
        <w:t xml:space="preserve">) - </w:t>
      </w:r>
      <w:r w:rsidR="0048541A" w:rsidRPr="00BF168A">
        <w:rPr>
          <w:rFonts w:asciiTheme="majorBidi" w:hAnsiTheme="majorBidi" w:cstheme="majorBidi"/>
          <w:color w:val="000000" w:themeColor="text1"/>
        </w:rPr>
        <w:sym w:font="Symbol" w:char="F068"/>
      </w:r>
      <w:r w:rsidR="0048541A" w:rsidRPr="00BF168A">
        <w:rPr>
          <w:rFonts w:asciiTheme="majorBidi" w:hAnsiTheme="majorBidi" w:cstheme="majorBidi"/>
          <w:color w:val="000000" w:themeColor="text1"/>
        </w:rPr>
        <w:t>]</w:t>
      </w:r>
      <w:r w:rsidR="0048541A" w:rsidRPr="00BF168A">
        <w:rPr>
          <w:rFonts w:asciiTheme="majorBidi" w:hAnsiTheme="majorBidi" w:cstheme="majorBidi"/>
          <w:i/>
          <w:iCs/>
          <w:color w:val="000000" w:themeColor="text1"/>
          <w:vertAlign w:val="superscript"/>
        </w:rPr>
        <w:sym w:font="Symbol" w:char="F062"/>
      </w:r>
      <w:r w:rsidR="0048541A" w:rsidRPr="00BF168A">
        <w:rPr>
          <w:rFonts w:asciiTheme="majorBidi" w:hAnsiTheme="majorBidi" w:cstheme="majorBidi"/>
          <w:i/>
          <w:iCs/>
          <w:color w:val="000000" w:themeColor="text1"/>
        </w:rPr>
        <w:t xml:space="preserve"> </w:t>
      </w:r>
      <w:r w:rsidR="0048541A" w:rsidRPr="00BF168A">
        <w:rPr>
          <w:rFonts w:asciiTheme="majorBidi" w:hAnsiTheme="majorBidi" w:cstheme="majorBidi"/>
          <w:i/>
          <w:iCs/>
          <w:color w:val="000000" w:themeColor="text1"/>
        </w:rPr>
        <w:tab/>
      </w:r>
      <w:r w:rsidR="0048541A" w:rsidRPr="00BF168A">
        <w:rPr>
          <w:rFonts w:asciiTheme="majorBidi" w:hAnsiTheme="majorBidi" w:cstheme="majorBidi"/>
          <w:color w:val="000000" w:themeColor="text1"/>
        </w:rPr>
        <w:t xml:space="preserve">and </w:t>
      </w:r>
      <w:r w:rsidR="0048541A" w:rsidRPr="00BF168A">
        <w:rPr>
          <w:rFonts w:asciiTheme="majorBidi" w:hAnsiTheme="majorBidi" w:cstheme="majorBidi"/>
          <w:color w:val="000000" w:themeColor="text1"/>
        </w:rPr>
        <w:tab/>
      </w:r>
      <w:r w:rsidRPr="00BF168A">
        <w:rPr>
          <w:rFonts w:asciiTheme="majorBidi" w:hAnsiTheme="majorBidi" w:cstheme="majorBidi"/>
          <w:i/>
          <w:iCs/>
          <w:color w:val="000000" w:themeColor="text1"/>
        </w:rPr>
        <w:t>V</w:t>
      </w:r>
      <w:r w:rsidR="0048541A" w:rsidRPr="00BF168A">
        <w:rPr>
          <w:rFonts w:asciiTheme="majorBidi" w:hAnsiTheme="majorBidi" w:cstheme="majorBidi"/>
          <w:i/>
          <w:iCs/>
          <w:color w:val="000000" w:themeColor="text1"/>
          <w:vertAlign w:val="subscript"/>
        </w:rPr>
        <w:t xml:space="preserve">a </w:t>
      </w:r>
      <w:r w:rsidR="0048541A" w:rsidRPr="00BF168A">
        <w:rPr>
          <w:rFonts w:asciiTheme="majorBidi" w:hAnsiTheme="majorBidi" w:cstheme="majorBidi"/>
          <w:color w:val="000000" w:themeColor="text1"/>
        </w:rPr>
        <w:t>~ [</w:t>
      </w:r>
      <w:r w:rsidR="0048541A" w:rsidRPr="00BF168A">
        <w:rPr>
          <w:rFonts w:asciiTheme="majorBidi" w:hAnsiTheme="majorBidi" w:cstheme="majorBidi"/>
          <w:color w:val="000000" w:themeColor="text1"/>
        </w:rPr>
        <w:sym w:font="Symbol" w:char="F072"/>
      </w:r>
      <w:r w:rsidR="0048541A" w:rsidRPr="00BF168A">
        <w:rPr>
          <w:rFonts w:asciiTheme="majorBidi" w:hAnsiTheme="majorBidi" w:cstheme="majorBidi"/>
          <w:color w:val="000000" w:themeColor="text1"/>
        </w:rPr>
        <w:t xml:space="preserve"> - </w:t>
      </w:r>
      <w:r w:rsidR="0048541A" w:rsidRPr="00BF168A">
        <w:rPr>
          <w:rFonts w:asciiTheme="majorBidi" w:hAnsiTheme="majorBidi" w:cstheme="majorBidi"/>
          <w:color w:val="000000" w:themeColor="text1"/>
        </w:rPr>
        <w:sym w:font="Symbol" w:char="F072"/>
      </w:r>
      <w:proofErr w:type="gramStart"/>
      <w:r w:rsidR="0048541A" w:rsidRPr="00BF168A">
        <w:rPr>
          <w:rFonts w:asciiTheme="majorBidi" w:hAnsiTheme="majorBidi" w:cstheme="majorBidi"/>
          <w:color w:val="000000" w:themeColor="text1"/>
          <w:vertAlign w:val="subscript"/>
        </w:rPr>
        <w:t>c</w:t>
      </w:r>
      <w:r w:rsidR="0048541A" w:rsidRPr="00BF168A">
        <w:rPr>
          <w:rFonts w:asciiTheme="majorBidi" w:hAnsiTheme="majorBidi" w:cstheme="majorBidi"/>
          <w:color w:val="000000" w:themeColor="text1"/>
        </w:rPr>
        <w:t>(</w:t>
      </w:r>
      <w:proofErr w:type="gramEnd"/>
      <w:r w:rsidR="0048541A" w:rsidRPr="00BF168A">
        <w:rPr>
          <w:rFonts w:asciiTheme="majorBidi" w:hAnsiTheme="majorBidi" w:cstheme="majorBidi"/>
          <w:color w:val="000000" w:themeColor="text1"/>
        </w:rPr>
        <w:sym w:font="Symbol" w:char="F068"/>
      </w:r>
      <w:r w:rsidR="0048541A" w:rsidRPr="00BF168A">
        <w:rPr>
          <w:rFonts w:asciiTheme="majorBidi" w:hAnsiTheme="majorBidi" w:cstheme="majorBidi"/>
          <w:color w:val="000000" w:themeColor="text1"/>
        </w:rPr>
        <w:t>)]</w:t>
      </w:r>
      <w:r w:rsidR="0048541A" w:rsidRPr="00BF168A">
        <w:rPr>
          <w:rFonts w:asciiTheme="majorBidi" w:hAnsiTheme="majorBidi" w:cstheme="majorBidi"/>
          <w:i/>
          <w:iCs/>
          <w:color w:val="000000" w:themeColor="text1"/>
          <w:vertAlign w:val="superscript"/>
        </w:rPr>
        <w:sym w:font="Symbol" w:char="F064"/>
      </w:r>
    </w:p>
    <w:p w14:paraId="3EABD90A" w14:textId="2A296652" w:rsidR="00363E78" w:rsidRPr="00BF168A" w:rsidRDefault="0048541A" w:rsidP="00217F45">
      <w:p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 xml:space="preserve">Where </w:t>
      </w:r>
      <w:r w:rsidRPr="00BF168A">
        <w:rPr>
          <w:rFonts w:asciiTheme="majorBidi" w:hAnsiTheme="majorBidi" w:cstheme="majorBidi"/>
          <w:color w:val="000000" w:themeColor="text1"/>
        </w:rPr>
        <w:sym w:font="Symbol" w:char="F068"/>
      </w:r>
      <w:proofErr w:type="gramStart"/>
      <w:r w:rsidRPr="00BF168A">
        <w:rPr>
          <w:rFonts w:asciiTheme="majorBidi" w:hAnsiTheme="majorBidi" w:cstheme="majorBidi"/>
          <w:color w:val="000000" w:themeColor="text1"/>
          <w:vertAlign w:val="subscript"/>
        </w:rPr>
        <w:t>c</w:t>
      </w:r>
      <w:r w:rsidRPr="00BF168A">
        <w:rPr>
          <w:rFonts w:asciiTheme="majorBidi" w:hAnsiTheme="majorBidi" w:cstheme="majorBidi"/>
          <w:color w:val="000000" w:themeColor="text1"/>
        </w:rPr>
        <w:t>(</w:t>
      </w:r>
      <w:proofErr w:type="gramEnd"/>
      <w:r w:rsidRPr="00BF168A">
        <w:rPr>
          <w:rFonts w:asciiTheme="majorBidi" w:hAnsiTheme="majorBidi" w:cstheme="majorBidi"/>
          <w:color w:val="000000" w:themeColor="text1"/>
        </w:rPr>
        <w:sym w:font="Symbol" w:char="F072"/>
      </w:r>
      <w:r w:rsidRPr="00BF168A">
        <w:rPr>
          <w:rFonts w:asciiTheme="majorBidi" w:hAnsiTheme="majorBidi" w:cstheme="majorBidi"/>
          <w:color w:val="000000" w:themeColor="text1"/>
        </w:rPr>
        <w:t xml:space="preserve">) and </w:t>
      </w:r>
      <w:r w:rsidRPr="00BF168A">
        <w:rPr>
          <w:rFonts w:asciiTheme="majorBidi" w:hAnsiTheme="majorBidi" w:cstheme="majorBidi"/>
          <w:color w:val="000000" w:themeColor="text1"/>
        </w:rPr>
        <w:sym w:font="Symbol" w:char="F072"/>
      </w:r>
      <w:proofErr w:type="gramStart"/>
      <w:r w:rsidRPr="00BF168A">
        <w:rPr>
          <w:rFonts w:asciiTheme="majorBidi" w:hAnsiTheme="majorBidi" w:cstheme="majorBidi"/>
          <w:color w:val="000000" w:themeColor="text1"/>
          <w:vertAlign w:val="subscript"/>
        </w:rPr>
        <w:t>c</w:t>
      </w:r>
      <w:r w:rsidRPr="00BF168A">
        <w:rPr>
          <w:rFonts w:asciiTheme="majorBidi" w:hAnsiTheme="majorBidi" w:cstheme="majorBidi"/>
          <w:color w:val="000000" w:themeColor="text1"/>
        </w:rPr>
        <w:t>(</w:t>
      </w:r>
      <w:proofErr w:type="gramEnd"/>
      <w:r w:rsidRPr="00BF168A">
        <w:rPr>
          <w:rFonts w:asciiTheme="majorBidi" w:hAnsiTheme="majorBidi" w:cstheme="majorBidi"/>
          <w:color w:val="000000" w:themeColor="text1"/>
        </w:rPr>
        <w:sym w:font="Symbol" w:char="F068"/>
      </w:r>
      <w:r w:rsidRPr="00BF168A">
        <w:rPr>
          <w:rFonts w:asciiTheme="majorBidi" w:hAnsiTheme="majorBidi" w:cstheme="majorBidi"/>
          <w:color w:val="000000" w:themeColor="text1"/>
        </w:rPr>
        <w:t>) are the critical noise and the critical densit</w:t>
      </w:r>
      <w:r w:rsidR="003E0F4B" w:rsidRPr="00BF168A">
        <w:rPr>
          <w:rFonts w:asciiTheme="majorBidi" w:hAnsiTheme="majorBidi" w:cstheme="majorBidi"/>
          <w:color w:val="000000" w:themeColor="text1"/>
        </w:rPr>
        <w:t>y</w:t>
      </w:r>
      <w:r w:rsidR="006F6778" w:rsidRPr="00BF168A">
        <w:rPr>
          <w:rFonts w:asciiTheme="majorBidi" w:hAnsiTheme="majorBidi" w:cstheme="majorBidi"/>
          <w:color w:val="000000" w:themeColor="text1"/>
        </w:rPr>
        <w:t xml:space="preserve"> in the limit L </w:t>
      </w:r>
      <w:r w:rsidR="006F6778" w:rsidRPr="00BF168A">
        <w:rPr>
          <w:rFonts w:asciiTheme="majorBidi" w:hAnsiTheme="majorBidi" w:cstheme="majorBidi"/>
          <w:color w:val="000000" w:themeColor="text1"/>
        </w:rPr>
        <w:sym w:font="Symbol" w:char="F0AE"/>
      </w:r>
      <w:r w:rsidR="006F6778" w:rsidRPr="00BF168A">
        <w:rPr>
          <w:rFonts w:asciiTheme="majorBidi" w:hAnsiTheme="majorBidi" w:cstheme="majorBidi"/>
          <w:color w:val="000000" w:themeColor="text1"/>
        </w:rPr>
        <w:t xml:space="preserve"> </w:t>
      </w:r>
      <w:r w:rsidR="006F6778" w:rsidRPr="00BF168A">
        <w:rPr>
          <w:rFonts w:asciiTheme="majorBidi" w:hAnsiTheme="majorBidi" w:cstheme="majorBidi"/>
          <w:color w:val="000000" w:themeColor="text1"/>
        </w:rPr>
        <w:sym w:font="Symbol" w:char="F0A5"/>
      </w:r>
      <w:r w:rsidRPr="00BF168A">
        <w:rPr>
          <w:rFonts w:asciiTheme="majorBidi" w:hAnsiTheme="majorBidi" w:cstheme="majorBidi"/>
          <w:color w:val="000000" w:themeColor="text1"/>
        </w:rPr>
        <w:t xml:space="preserve">. </w:t>
      </w:r>
      <w:r w:rsidR="003E2BDA" w:rsidRPr="00BF168A">
        <w:rPr>
          <w:rFonts w:asciiTheme="majorBidi" w:hAnsiTheme="majorBidi" w:cstheme="majorBidi"/>
          <w:color w:val="000000" w:themeColor="text1"/>
        </w:rPr>
        <w:t xml:space="preserve">In the original Vicsek model, the critical exponents are </w:t>
      </w:r>
      <w:r w:rsidR="003E2BDA" w:rsidRPr="00BF168A">
        <w:rPr>
          <w:rFonts w:asciiTheme="majorBidi" w:hAnsiTheme="majorBidi" w:cstheme="majorBidi"/>
          <w:i/>
          <w:iCs/>
          <w:color w:val="000000" w:themeColor="text1"/>
        </w:rPr>
        <w:sym w:font="Symbol" w:char="F062"/>
      </w:r>
      <w:r w:rsidR="003E2BDA" w:rsidRPr="00BF168A">
        <w:rPr>
          <w:rFonts w:asciiTheme="majorBidi" w:hAnsiTheme="majorBidi" w:cstheme="majorBidi"/>
          <w:color w:val="000000" w:themeColor="text1"/>
        </w:rPr>
        <w:t xml:space="preserve"> = .45 </w:t>
      </w:r>
      <w:r w:rsidR="003E2BDA" w:rsidRPr="00BF168A">
        <w:rPr>
          <w:rFonts w:asciiTheme="majorBidi" w:hAnsiTheme="majorBidi" w:cstheme="majorBidi"/>
          <w:color w:val="000000" w:themeColor="text1"/>
        </w:rPr>
        <w:sym w:font="Symbol" w:char="F0B1"/>
      </w:r>
      <w:r w:rsidR="003E2BDA" w:rsidRPr="00BF168A">
        <w:rPr>
          <w:rFonts w:asciiTheme="majorBidi" w:hAnsiTheme="majorBidi" w:cstheme="majorBidi"/>
          <w:color w:val="000000" w:themeColor="text1"/>
        </w:rPr>
        <w:t xml:space="preserve"> .07 and </w:t>
      </w:r>
      <w:r w:rsidR="003E2BDA" w:rsidRPr="00BF168A">
        <w:rPr>
          <w:rFonts w:asciiTheme="majorBidi" w:hAnsiTheme="majorBidi" w:cstheme="majorBidi"/>
          <w:i/>
          <w:iCs/>
          <w:color w:val="000000" w:themeColor="text1"/>
        </w:rPr>
        <w:sym w:font="Symbol" w:char="F064"/>
      </w:r>
      <w:r w:rsidR="003E2BDA" w:rsidRPr="00BF168A">
        <w:rPr>
          <w:rFonts w:asciiTheme="majorBidi" w:hAnsiTheme="majorBidi" w:cstheme="majorBidi"/>
          <w:color w:val="000000" w:themeColor="text1"/>
        </w:rPr>
        <w:t xml:space="preserve"> = .35 </w:t>
      </w:r>
      <w:r w:rsidR="003E2BDA" w:rsidRPr="00BF168A">
        <w:rPr>
          <w:rFonts w:asciiTheme="majorBidi" w:hAnsiTheme="majorBidi" w:cstheme="majorBidi"/>
          <w:color w:val="000000" w:themeColor="text1"/>
        </w:rPr>
        <w:sym w:font="Symbol" w:char="F0B1"/>
      </w:r>
      <w:r w:rsidR="003E2BDA" w:rsidRPr="00BF168A">
        <w:rPr>
          <w:rFonts w:asciiTheme="majorBidi" w:hAnsiTheme="majorBidi" w:cstheme="majorBidi"/>
          <w:color w:val="000000" w:themeColor="text1"/>
        </w:rPr>
        <w:t xml:space="preserve"> .06 (Vicsek et al. 1995, 1228). Later investigations of the model showed that</w:t>
      </w:r>
      <w:r w:rsidR="00E321C1" w:rsidRPr="00BF168A">
        <w:rPr>
          <w:rFonts w:asciiTheme="majorBidi" w:hAnsiTheme="majorBidi" w:cstheme="majorBidi"/>
          <w:color w:val="000000" w:themeColor="text1"/>
        </w:rPr>
        <w:t>,</w:t>
      </w:r>
      <w:r w:rsidR="003E2BDA" w:rsidRPr="00BF168A">
        <w:rPr>
          <w:rFonts w:asciiTheme="majorBidi" w:hAnsiTheme="majorBidi" w:cstheme="majorBidi"/>
          <w:color w:val="000000" w:themeColor="text1"/>
        </w:rPr>
        <w:t xml:space="preserve"> for smaller densities, </w:t>
      </w:r>
      <w:r w:rsidR="009A768E" w:rsidRPr="00BF168A">
        <w:rPr>
          <w:rFonts w:asciiTheme="majorBidi" w:hAnsiTheme="majorBidi" w:cstheme="majorBidi"/>
          <w:color w:val="000000" w:themeColor="text1"/>
        </w:rPr>
        <w:t xml:space="preserve">the system also </w:t>
      </w:r>
      <w:r w:rsidR="003E2BDA" w:rsidRPr="00BF168A">
        <w:rPr>
          <w:rFonts w:asciiTheme="majorBidi" w:hAnsiTheme="majorBidi" w:cstheme="majorBidi"/>
          <w:color w:val="000000" w:themeColor="text1"/>
        </w:rPr>
        <w:lastRenderedPageBreak/>
        <w:t xml:space="preserve">follows a scaling law: </w:t>
      </w:r>
      <w:r w:rsidR="003E2BDA" w:rsidRPr="00BF168A">
        <w:rPr>
          <w:rFonts w:asciiTheme="majorBidi" w:hAnsiTheme="majorBidi" w:cstheme="majorBidi"/>
          <w:color w:val="000000" w:themeColor="text1"/>
        </w:rPr>
        <w:sym w:font="Symbol" w:char="F068"/>
      </w:r>
      <w:r w:rsidR="003E2BDA" w:rsidRPr="00BF168A">
        <w:rPr>
          <w:rFonts w:asciiTheme="majorBidi" w:hAnsiTheme="majorBidi" w:cstheme="majorBidi"/>
          <w:color w:val="000000" w:themeColor="text1"/>
          <w:vertAlign w:val="subscript"/>
        </w:rPr>
        <w:t>c</w:t>
      </w:r>
      <w:r w:rsidR="003E2BDA" w:rsidRPr="00BF168A">
        <w:rPr>
          <w:rFonts w:asciiTheme="majorBidi" w:hAnsiTheme="majorBidi" w:cstheme="majorBidi"/>
          <w:color w:val="000000" w:themeColor="text1"/>
        </w:rPr>
        <w:t xml:space="preserve"> ~ </w:t>
      </w:r>
      <w:r w:rsidR="003E2BDA" w:rsidRPr="00BF168A">
        <w:rPr>
          <w:rFonts w:asciiTheme="majorBidi" w:hAnsiTheme="majorBidi" w:cstheme="majorBidi"/>
          <w:color w:val="000000" w:themeColor="text1"/>
        </w:rPr>
        <w:sym w:font="Symbol" w:char="F072"/>
      </w:r>
      <w:r w:rsidR="003E2BDA" w:rsidRPr="00BF168A">
        <w:rPr>
          <w:rFonts w:asciiTheme="majorBidi" w:hAnsiTheme="majorBidi" w:cstheme="majorBidi"/>
          <w:color w:val="000000" w:themeColor="text1"/>
        </w:rPr>
        <w:t xml:space="preserve"> </w:t>
      </w:r>
      <w:r w:rsidR="003E2BDA" w:rsidRPr="00BF168A">
        <w:rPr>
          <w:rFonts w:asciiTheme="majorBidi" w:hAnsiTheme="majorBidi" w:cstheme="majorBidi"/>
          <w:color w:val="000000" w:themeColor="text1"/>
          <w:vertAlign w:val="superscript"/>
        </w:rPr>
        <w:t>1/</w:t>
      </w:r>
      <w:r w:rsidR="003E2BDA" w:rsidRPr="00BF168A">
        <w:rPr>
          <w:rFonts w:asciiTheme="majorBidi" w:hAnsiTheme="majorBidi" w:cstheme="majorBidi"/>
          <w:i/>
          <w:iCs/>
          <w:color w:val="000000" w:themeColor="text1"/>
          <w:vertAlign w:val="superscript"/>
        </w:rPr>
        <w:t>d</w:t>
      </w:r>
      <w:r w:rsidR="003E2BDA" w:rsidRPr="00BF168A">
        <w:rPr>
          <w:rFonts w:asciiTheme="majorBidi" w:hAnsiTheme="majorBidi" w:cstheme="majorBidi"/>
          <w:color w:val="000000" w:themeColor="text1"/>
        </w:rPr>
        <w:t xml:space="preserve">, where </w:t>
      </w:r>
      <w:r w:rsidR="003E2BDA" w:rsidRPr="00BF168A">
        <w:rPr>
          <w:rFonts w:asciiTheme="majorBidi" w:hAnsiTheme="majorBidi" w:cstheme="majorBidi"/>
          <w:i/>
          <w:iCs/>
          <w:color w:val="000000" w:themeColor="text1"/>
        </w:rPr>
        <w:t xml:space="preserve">d </w:t>
      </w:r>
      <w:r w:rsidR="003E2BDA" w:rsidRPr="00BF168A">
        <w:rPr>
          <w:rFonts w:asciiTheme="majorBidi" w:hAnsiTheme="majorBidi" w:cstheme="majorBidi"/>
          <w:color w:val="000000" w:themeColor="text1"/>
        </w:rPr>
        <w:t>is the dimension of the space in which the particles move (</w:t>
      </w:r>
      <w:proofErr w:type="spellStart"/>
      <w:r w:rsidR="003E2BDA" w:rsidRPr="00BF168A">
        <w:rPr>
          <w:rFonts w:asciiTheme="majorBidi" w:hAnsiTheme="majorBidi" w:cstheme="majorBidi"/>
          <w:color w:val="000000" w:themeColor="text1"/>
        </w:rPr>
        <w:t>Chaté</w:t>
      </w:r>
      <w:proofErr w:type="spellEnd"/>
      <w:r w:rsidR="003E2BDA" w:rsidRPr="00BF168A">
        <w:rPr>
          <w:rFonts w:asciiTheme="majorBidi" w:hAnsiTheme="majorBidi" w:cstheme="majorBidi"/>
          <w:color w:val="000000" w:themeColor="text1"/>
        </w:rPr>
        <w:t xml:space="preserve"> </w:t>
      </w:r>
      <w:r w:rsidR="00433C1C" w:rsidRPr="00BF168A">
        <w:rPr>
          <w:rFonts w:asciiTheme="majorBidi" w:hAnsiTheme="majorBidi" w:cstheme="majorBidi"/>
          <w:color w:val="000000" w:themeColor="text1"/>
        </w:rPr>
        <w:t xml:space="preserve">et al. </w:t>
      </w:r>
      <w:r w:rsidR="003E2BDA" w:rsidRPr="00BF168A">
        <w:rPr>
          <w:rFonts w:asciiTheme="majorBidi" w:hAnsiTheme="majorBidi" w:cstheme="majorBidi"/>
          <w:color w:val="000000" w:themeColor="text1"/>
        </w:rPr>
        <w:t>2008, 452).</w:t>
      </w:r>
      <w:r w:rsidR="0028164D" w:rsidRPr="00BF168A">
        <w:rPr>
          <w:rFonts w:asciiTheme="majorBidi" w:hAnsiTheme="majorBidi" w:cstheme="majorBidi"/>
          <w:color w:val="000000" w:themeColor="text1"/>
        </w:rPr>
        <w:t xml:space="preserve"> In other words, these modeling results not only show how the critical behaviors of the system depend on the system’s noise and density of particles, but also how the critical noise (at smaller densities) depends on the density of particles and the dimension of the space in which the particles move.</w:t>
      </w:r>
    </w:p>
    <w:p w14:paraId="696CF7F2" w14:textId="4565E4E1" w:rsidR="00831467" w:rsidRPr="00A67DBB" w:rsidRDefault="00831467" w:rsidP="00A67DBB">
      <w:pPr>
        <w:spacing w:line="480" w:lineRule="auto"/>
        <w:ind w:firstLine="720"/>
        <w:rPr>
          <w:rFonts w:asciiTheme="majorBidi" w:hAnsiTheme="majorBidi" w:cstheme="majorBidi"/>
          <w:i/>
          <w:iCs/>
          <w:color w:val="000000" w:themeColor="text1"/>
        </w:rPr>
      </w:pPr>
      <w:r w:rsidRPr="00BF168A">
        <w:rPr>
          <w:rFonts w:asciiTheme="majorBidi" w:hAnsiTheme="majorBidi" w:cstheme="majorBidi"/>
          <w:color w:val="000000" w:themeColor="text1"/>
        </w:rPr>
        <w:t>Vicsek et al. go on to argue that the</w:t>
      </w:r>
      <w:r w:rsidR="008D14B3" w:rsidRPr="00BF168A">
        <w:rPr>
          <w:rFonts w:asciiTheme="majorBidi" w:hAnsiTheme="majorBidi" w:cstheme="majorBidi"/>
          <w:color w:val="000000" w:themeColor="text1"/>
        </w:rPr>
        <w:t>ir minimal</w:t>
      </w:r>
      <w:r w:rsidRPr="00BF168A">
        <w:rPr>
          <w:rFonts w:asciiTheme="majorBidi" w:hAnsiTheme="majorBidi" w:cstheme="majorBidi"/>
          <w:color w:val="000000" w:themeColor="text1"/>
        </w:rPr>
        <w:t xml:space="preserve"> model “is interesting because of possible applications in a wide range of biological systems involving clustering and migration” (Vicsek et al. 1995, 1226). </w:t>
      </w:r>
      <w:r w:rsidR="00596410" w:rsidRPr="00BF168A">
        <w:rPr>
          <w:rFonts w:asciiTheme="majorBidi" w:hAnsiTheme="majorBidi" w:cstheme="majorBidi"/>
          <w:color w:val="000000" w:themeColor="text1"/>
        </w:rPr>
        <w:t>Later investigations showed that</w:t>
      </w:r>
      <w:r w:rsidR="004B6F5D" w:rsidRPr="00BF168A">
        <w:rPr>
          <w:rFonts w:asciiTheme="majorBidi" w:hAnsiTheme="majorBidi" w:cstheme="majorBidi"/>
          <w:color w:val="000000" w:themeColor="text1"/>
        </w:rPr>
        <w:t xml:space="preserve"> possible applications include modeling </w:t>
      </w:r>
      <w:r w:rsidR="0007506E" w:rsidRPr="00BF168A">
        <w:rPr>
          <w:rFonts w:asciiTheme="majorBidi" w:hAnsiTheme="majorBidi" w:cstheme="majorBidi"/>
          <w:color w:val="000000" w:themeColor="text1"/>
        </w:rPr>
        <w:t>macromolecules, bacteria colonies, amoeba, cells, insects, fish, birds, mammals, and humans (</w:t>
      </w:r>
      <w:proofErr w:type="spellStart"/>
      <w:r w:rsidR="0007506E" w:rsidRPr="00BF168A">
        <w:rPr>
          <w:rFonts w:asciiTheme="majorBidi" w:hAnsiTheme="majorBidi" w:cstheme="majorBidi"/>
          <w:color w:val="000000" w:themeColor="text1"/>
        </w:rPr>
        <w:t>Viseck</w:t>
      </w:r>
      <w:proofErr w:type="spellEnd"/>
      <w:r w:rsidR="0007506E" w:rsidRPr="00BF168A">
        <w:rPr>
          <w:rFonts w:asciiTheme="majorBidi" w:hAnsiTheme="majorBidi" w:cstheme="majorBidi"/>
          <w:color w:val="000000" w:themeColor="text1"/>
        </w:rPr>
        <w:t xml:space="preserve"> and Zafeiris 2012, 78)</w:t>
      </w:r>
      <w:r w:rsidR="004B6F5D" w:rsidRPr="00BF168A">
        <w:rPr>
          <w:rFonts w:asciiTheme="majorBidi" w:hAnsiTheme="majorBidi" w:cstheme="majorBidi"/>
          <w:color w:val="000000" w:themeColor="text1"/>
        </w:rPr>
        <w:t>.</w:t>
      </w:r>
      <w:r w:rsidR="00374E64" w:rsidRPr="00BF168A">
        <w:rPr>
          <w:rStyle w:val="FootnoteReference"/>
          <w:rFonts w:asciiTheme="majorBidi" w:hAnsiTheme="majorBidi" w:cstheme="majorBidi"/>
          <w:color w:val="000000" w:themeColor="text1"/>
        </w:rPr>
        <w:footnoteReference w:id="5"/>
      </w:r>
      <w:r w:rsidR="004B6F5D" w:rsidRPr="00BF168A">
        <w:rPr>
          <w:rFonts w:asciiTheme="majorBidi" w:hAnsiTheme="majorBidi" w:cstheme="majorBidi"/>
          <w:color w:val="000000" w:themeColor="text1"/>
        </w:rPr>
        <w:t xml:space="preserve"> </w:t>
      </w:r>
      <w:r w:rsidR="00456E18" w:rsidRPr="00BF168A">
        <w:rPr>
          <w:rFonts w:asciiTheme="majorBidi" w:hAnsiTheme="majorBidi" w:cstheme="majorBidi"/>
          <w:color w:val="000000" w:themeColor="text1"/>
        </w:rPr>
        <w:t>What is more, the complex behaviors captured by the Vicsek model are not tied to any specific scale of the system</w:t>
      </w:r>
      <w:r w:rsidR="00863B2A" w:rsidRPr="00BF168A">
        <w:rPr>
          <w:rFonts w:asciiTheme="majorBidi" w:hAnsiTheme="majorBidi" w:cstheme="majorBidi"/>
          <w:color w:val="000000" w:themeColor="text1"/>
        </w:rPr>
        <w:t xml:space="preserve"> and “there is an amazing variety of </w:t>
      </w:r>
      <w:r w:rsidR="00085E5C" w:rsidRPr="00BF168A">
        <w:rPr>
          <w:rFonts w:asciiTheme="majorBidi" w:hAnsiTheme="majorBidi" w:cstheme="majorBidi"/>
          <w:color w:val="000000" w:themeColor="text1"/>
        </w:rPr>
        <w:t>systems</w:t>
      </w:r>
      <w:r w:rsidR="00863B2A" w:rsidRPr="00BF168A">
        <w:rPr>
          <w:rFonts w:asciiTheme="majorBidi" w:hAnsiTheme="majorBidi" w:cstheme="majorBidi"/>
          <w:color w:val="000000" w:themeColor="text1"/>
        </w:rPr>
        <w:t xml:space="preserve"> made of such units </w:t>
      </w:r>
      <w:r w:rsidR="00085E5C" w:rsidRPr="00BF168A">
        <w:rPr>
          <w:rFonts w:asciiTheme="majorBidi" w:hAnsiTheme="majorBidi" w:cstheme="majorBidi"/>
          <w:color w:val="000000" w:themeColor="text1"/>
        </w:rPr>
        <w:t>bridging</w:t>
      </w:r>
      <w:r w:rsidR="00863B2A" w:rsidRPr="00BF168A">
        <w:rPr>
          <w:rFonts w:asciiTheme="majorBidi" w:hAnsiTheme="majorBidi" w:cstheme="majorBidi"/>
          <w:color w:val="000000" w:themeColor="text1"/>
        </w:rPr>
        <w:t xml:space="preserve"> over many orders of magnitude in size” (Vicsek and Zafeiris 2012, 73)</w:t>
      </w:r>
      <w:r w:rsidR="00456E18" w:rsidRPr="00BF168A">
        <w:rPr>
          <w:rFonts w:asciiTheme="majorBidi" w:hAnsiTheme="majorBidi" w:cstheme="majorBidi"/>
          <w:color w:val="000000" w:themeColor="text1"/>
        </w:rPr>
        <w:t xml:space="preserve">. </w:t>
      </w:r>
      <w:r w:rsidR="00863B2A" w:rsidRPr="00BF168A">
        <w:rPr>
          <w:rFonts w:asciiTheme="majorBidi" w:hAnsiTheme="majorBidi" w:cstheme="majorBidi"/>
          <w:color w:val="000000" w:themeColor="text1"/>
        </w:rPr>
        <w:t>As a</w:t>
      </w:r>
      <w:r w:rsidR="00B54696" w:rsidRPr="00BF168A">
        <w:rPr>
          <w:rFonts w:asciiTheme="majorBidi" w:hAnsiTheme="majorBidi" w:cstheme="majorBidi"/>
          <w:color w:val="000000" w:themeColor="text1"/>
        </w:rPr>
        <w:t xml:space="preserve"> </w:t>
      </w:r>
      <w:r w:rsidR="00863B2A" w:rsidRPr="00BF168A">
        <w:rPr>
          <w:rFonts w:asciiTheme="majorBidi" w:hAnsiTheme="majorBidi" w:cstheme="majorBidi"/>
          <w:color w:val="000000" w:themeColor="text1"/>
        </w:rPr>
        <w:t>result</w:t>
      </w:r>
      <w:r w:rsidR="00456E18" w:rsidRPr="00BF168A">
        <w:rPr>
          <w:rFonts w:asciiTheme="majorBidi" w:hAnsiTheme="majorBidi" w:cstheme="majorBidi"/>
          <w:color w:val="000000" w:themeColor="text1"/>
        </w:rPr>
        <w:t>, “Collective motion is everywhere and at every scale, from herds of large mammals to amoeba and bacteria colonies, down to the cooperative behavior of molecular motors in the cell” (</w:t>
      </w:r>
      <w:proofErr w:type="spellStart"/>
      <w:r w:rsidR="00456E18" w:rsidRPr="00BF168A">
        <w:rPr>
          <w:rFonts w:asciiTheme="majorBidi" w:hAnsiTheme="majorBidi" w:cstheme="majorBidi"/>
          <w:color w:val="000000" w:themeColor="text1"/>
        </w:rPr>
        <w:t>Chaté</w:t>
      </w:r>
      <w:proofErr w:type="spellEnd"/>
      <w:r w:rsidR="00456E18" w:rsidRPr="00BF168A">
        <w:rPr>
          <w:rFonts w:asciiTheme="majorBidi" w:hAnsiTheme="majorBidi" w:cstheme="majorBidi"/>
          <w:color w:val="000000" w:themeColor="text1"/>
        </w:rPr>
        <w:t xml:space="preserve"> et al. 2008, 451). </w:t>
      </w:r>
      <w:r w:rsidR="00EC2C10" w:rsidRPr="00BF168A">
        <w:rPr>
          <w:rFonts w:asciiTheme="majorBidi" w:hAnsiTheme="majorBidi" w:cstheme="majorBidi"/>
          <w:color w:val="000000" w:themeColor="text1"/>
        </w:rPr>
        <w:t xml:space="preserve">Indeed, the interest in active matter systems is </w:t>
      </w:r>
      <w:r w:rsidR="0053660A" w:rsidRPr="00BF168A">
        <w:rPr>
          <w:rFonts w:asciiTheme="majorBidi" w:hAnsiTheme="majorBidi" w:cstheme="majorBidi"/>
          <w:color w:val="000000" w:themeColor="text1"/>
        </w:rPr>
        <w:t xml:space="preserve">largely </w:t>
      </w:r>
      <w:r w:rsidR="00EC2C10" w:rsidRPr="00BF168A">
        <w:rPr>
          <w:rFonts w:asciiTheme="majorBidi" w:hAnsiTheme="majorBidi" w:cstheme="majorBidi"/>
          <w:color w:val="000000" w:themeColor="text1"/>
        </w:rPr>
        <w:t>due to these behaviors being “</w:t>
      </w:r>
      <w:r w:rsidR="00D41710" w:rsidRPr="00BF168A">
        <w:rPr>
          <w:rFonts w:asciiTheme="majorBidi" w:hAnsiTheme="majorBidi" w:cstheme="majorBidi"/>
          <w:color w:val="000000" w:themeColor="text1"/>
        </w:rPr>
        <w:t xml:space="preserve">a </w:t>
      </w:r>
      <w:r w:rsidR="00EC2C10" w:rsidRPr="00BF168A">
        <w:rPr>
          <w:rFonts w:asciiTheme="majorBidi" w:hAnsiTheme="majorBidi" w:cstheme="majorBidi"/>
          <w:color w:val="000000" w:themeColor="text1"/>
        </w:rPr>
        <w:t>ubiquitous phenomenon, observed in a wide array of different living systems and on an even wider range of scales” (</w:t>
      </w:r>
      <w:proofErr w:type="spellStart"/>
      <w:r w:rsidR="00EC2C10" w:rsidRPr="00BF168A">
        <w:rPr>
          <w:rFonts w:asciiTheme="majorBidi" w:hAnsiTheme="majorBidi" w:cstheme="majorBidi"/>
          <w:color w:val="000000" w:themeColor="text1"/>
        </w:rPr>
        <w:t>Ginelli</w:t>
      </w:r>
      <w:proofErr w:type="spellEnd"/>
      <w:r w:rsidR="00EC2C10" w:rsidRPr="00BF168A">
        <w:rPr>
          <w:rFonts w:asciiTheme="majorBidi" w:hAnsiTheme="majorBidi" w:cstheme="majorBidi"/>
          <w:color w:val="000000" w:themeColor="text1"/>
        </w:rPr>
        <w:t xml:space="preserve"> 2016, 2099).</w:t>
      </w:r>
      <w:r w:rsidR="00C30C04" w:rsidRPr="00BF168A">
        <w:rPr>
          <w:rFonts w:asciiTheme="majorBidi" w:hAnsiTheme="majorBidi" w:cstheme="majorBidi"/>
          <w:color w:val="000000" w:themeColor="text1"/>
        </w:rPr>
        <w:t xml:space="preserve"> In other words, the behaviors of interest are autonomous of </w:t>
      </w:r>
      <w:r w:rsidR="00F22329" w:rsidRPr="00BF168A">
        <w:rPr>
          <w:rFonts w:asciiTheme="majorBidi" w:hAnsiTheme="majorBidi" w:cstheme="majorBidi"/>
          <w:color w:val="000000" w:themeColor="text1"/>
        </w:rPr>
        <w:t xml:space="preserve">most of the features of </w:t>
      </w:r>
      <w:r w:rsidR="00C30C04" w:rsidRPr="00BF168A">
        <w:rPr>
          <w:rFonts w:asciiTheme="majorBidi" w:hAnsiTheme="majorBidi" w:cstheme="majorBidi"/>
          <w:color w:val="000000" w:themeColor="text1"/>
        </w:rPr>
        <w:t xml:space="preserve">the </w:t>
      </w:r>
      <w:proofErr w:type="gramStart"/>
      <w:r w:rsidR="00C30C04" w:rsidRPr="00BF168A">
        <w:rPr>
          <w:rFonts w:asciiTheme="majorBidi" w:hAnsiTheme="majorBidi" w:cstheme="majorBidi"/>
          <w:color w:val="000000" w:themeColor="text1"/>
        </w:rPr>
        <w:t>particular physical</w:t>
      </w:r>
      <w:proofErr w:type="gramEnd"/>
      <w:r w:rsidR="00C30C04" w:rsidRPr="00BF168A">
        <w:rPr>
          <w:rFonts w:asciiTheme="majorBidi" w:hAnsiTheme="majorBidi" w:cstheme="majorBidi"/>
          <w:color w:val="000000" w:themeColor="text1"/>
        </w:rPr>
        <w:t xml:space="preserve"> instantiation of the model’s minimal features and </w:t>
      </w:r>
      <w:r w:rsidR="00C30C04" w:rsidRPr="0014328A">
        <w:rPr>
          <w:rFonts w:asciiTheme="majorBidi" w:hAnsiTheme="majorBidi" w:cstheme="majorBidi"/>
          <w:i/>
          <w:iCs/>
          <w:color w:val="000000" w:themeColor="text1"/>
        </w:rPr>
        <w:t>lack any kind of characteristic scale</w:t>
      </w:r>
      <w:r w:rsidR="009278EE" w:rsidRPr="0014328A">
        <w:rPr>
          <w:rFonts w:asciiTheme="majorBidi" w:hAnsiTheme="majorBidi" w:cstheme="majorBidi"/>
          <w:i/>
          <w:iCs/>
          <w:color w:val="000000" w:themeColor="text1"/>
        </w:rPr>
        <w:t xml:space="preserve"> at which they typically occur</w:t>
      </w:r>
      <w:r w:rsidR="00C30C04" w:rsidRPr="0014328A">
        <w:rPr>
          <w:rFonts w:asciiTheme="majorBidi" w:hAnsiTheme="majorBidi" w:cstheme="majorBidi"/>
          <w:i/>
          <w:iCs/>
          <w:color w:val="000000" w:themeColor="text1"/>
        </w:rPr>
        <w:t>.</w:t>
      </w:r>
      <w:r w:rsidR="00227972" w:rsidRPr="0014328A">
        <w:rPr>
          <w:rFonts w:asciiTheme="majorBidi" w:hAnsiTheme="majorBidi" w:cstheme="majorBidi"/>
          <w:i/>
          <w:iCs/>
          <w:color w:val="000000" w:themeColor="text1"/>
        </w:rPr>
        <w:t xml:space="preserve"> </w:t>
      </w:r>
      <w:r w:rsidR="00A67DBB">
        <w:rPr>
          <w:rFonts w:asciiTheme="majorBidi" w:hAnsiTheme="majorBidi" w:cstheme="majorBidi"/>
          <w:color w:val="000000" w:themeColor="text1"/>
        </w:rPr>
        <w:t>Indeed, a</w:t>
      </w:r>
      <w:r w:rsidR="007A0DF1">
        <w:rPr>
          <w:rFonts w:asciiTheme="majorBidi" w:hAnsiTheme="majorBidi" w:cstheme="majorBidi"/>
          <w:color w:val="000000" w:themeColor="text1"/>
        </w:rPr>
        <w:t xml:space="preserve">s with critical behaviors more generally, this </w:t>
      </w:r>
      <w:r w:rsidR="0061686F">
        <w:rPr>
          <w:rFonts w:asciiTheme="majorBidi" w:hAnsiTheme="majorBidi" w:cstheme="majorBidi"/>
          <w:color w:val="000000" w:themeColor="text1"/>
        </w:rPr>
        <w:t>lack of a characteristic scale</w:t>
      </w:r>
      <w:r w:rsidR="007A0DF1">
        <w:rPr>
          <w:rFonts w:asciiTheme="majorBidi" w:hAnsiTheme="majorBidi" w:cstheme="majorBidi"/>
          <w:color w:val="000000" w:themeColor="text1"/>
        </w:rPr>
        <w:t xml:space="preserve"> is a hallmark feature of </w:t>
      </w:r>
      <w:r w:rsidR="004568F4">
        <w:rPr>
          <w:rFonts w:asciiTheme="majorBidi" w:hAnsiTheme="majorBidi" w:cstheme="majorBidi"/>
          <w:color w:val="000000" w:themeColor="text1"/>
        </w:rPr>
        <w:t>these</w:t>
      </w:r>
      <w:r w:rsidR="007A0DF1">
        <w:rPr>
          <w:rFonts w:asciiTheme="majorBidi" w:hAnsiTheme="majorBidi" w:cstheme="majorBidi"/>
          <w:color w:val="000000" w:themeColor="text1"/>
        </w:rPr>
        <w:t xml:space="preserve"> </w:t>
      </w:r>
      <w:r w:rsidR="0061686F">
        <w:rPr>
          <w:rFonts w:asciiTheme="majorBidi" w:hAnsiTheme="majorBidi" w:cstheme="majorBidi"/>
          <w:color w:val="000000" w:themeColor="text1"/>
        </w:rPr>
        <w:t xml:space="preserve">complex </w:t>
      </w:r>
      <w:r w:rsidR="007A0DF1">
        <w:rPr>
          <w:rFonts w:asciiTheme="majorBidi" w:hAnsiTheme="majorBidi" w:cstheme="majorBidi"/>
          <w:color w:val="000000" w:themeColor="text1"/>
        </w:rPr>
        <w:t xml:space="preserve">behaviors. As a recent review puts it, </w:t>
      </w:r>
      <w:r w:rsidR="007A0DF1" w:rsidRPr="00227972">
        <w:rPr>
          <w:rFonts w:asciiTheme="majorBidi" w:hAnsiTheme="majorBidi" w:cstheme="majorBidi"/>
          <w:color w:val="000000" w:themeColor="text1"/>
        </w:rPr>
        <w:t xml:space="preserve">“There is no doubt that the studies of the emergent dynamics of real complex systems from </w:t>
      </w:r>
      <w:r w:rsidR="007A0DF1" w:rsidRPr="00227972">
        <w:rPr>
          <w:rFonts w:asciiTheme="majorBidi" w:hAnsiTheme="majorBidi" w:cstheme="majorBidi"/>
          <w:color w:val="000000" w:themeColor="text1"/>
        </w:rPr>
        <w:lastRenderedPageBreak/>
        <w:t xml:space="preserve">biology, geophysics, astrophysics, economics and more… keep identifying behavior which </w:t>
      </w:r>
      <w:r w:rsidR="00D40780">
        <w:rPr>
          <w:rFonts w:asciiTheme="majorBidi" w:hAnsiTheme="majorBidi" w:cstheme="majorBidi"/>
          <w:color w:val="000000" w:themeColor="text1"/>
        </w:rPr>
        <w:t>[involve]</w:t>
      </w:r>
      <w:r w:rsidR="007A0DF1" w:rsidRPr="00227972">
        <w:rPr>
          <w:rFonts w:asciiTheme="majorBidi" w:hAnsiTheme="majorBidi" w:cstheme="majorBidi"/>
          <w:color w:val="000000" w:themeColor="text1"/>
        </w:rPr>
        <w:t xml:space="preserve"> the lack of one characteristic scale in time and space, large fluctuations and no need for specific external tuning</w:t>
      </w:r>
      <w:r w:rsidR="007A0DF1">
        <w:rPr>
          <w:rFonts w:asciiTheme="majorBidi" w:hAnsiTheme="majorBidi" w:cstheme="majorBidi"/>
          <w:color w:val="000000" w:themeColor="text1"/>
        </w:rPr>
        <w:t>” (Palmieri and Jensen 2020, 7).</w:t>
      </w:r>
    </w:p>
    <w:p w14:paraId="0AA79255" w14:textId="7F7C0C66" w:rsidR="00B43428" w:rsidRPr="00BF168A" w:rsidRDefault="00A05771" w:rsidP="00217F45">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More recent</w:t>
      </w:r>
      <w:r w:rsidR="009E5684" w:rsidRPr="00BF168A">
        <w:rPr>
          <w:rFonts w:asciiTheme="majorBidi" w:hAnsiTheme="majorBidi" w:cstheme="majorBidi"/>
          <w:color w:val="000000" w:themeColor="text1"/>
        </w:rPr>
        <w:t xml:space="preserve"> investigations </w:t>
      </w:r>
      <w:r w:rsidR="0026028E" w:rsidRPr="00BF168A">
        <w:rPr>
          <w:rFonts w:asciiTheme="majorBidi" w:hAnsiTheme="majorBidi" w:cstheme="majorBidi"/>
          <w:color w:val="000000" w:themeColor="text1"/>
        </w:rPr>
        <w:t>have shown that</w:t>
      </w:r>
      <w:r w:rsidR="00A905DE" w:rsidRPr="00BF168A">
        <w:rPr>
          <w:rFonts w:asciiTheme="majorBidi" w:hAnsiTheme="majorBidi" w:cstheme="majorBidi"/>
          <w:color w:val="000000" w:themeColor="text1"/>
        </w:rPr>
        <w:t xml:space="preserve"> the </w:t>
      </w:r>
      <w:r w:rsidR="00A70E70" w:rsidRPr="00BF168A">
        <w:rPr>
          <w:rFonts w:asciiTheme="majorBidi" w:hAnsiTheme="majorBidi" w:cstheme="majorBidi"/>
          <w:color w:val="000000" w:themeColor="text1"/>
        </w:rPr>
        <w:t xml:space="preserve">model’s </w:t>
      </w:r>
      <w:r w:rsidR="00A905DE" w:rsidRPr="00BF168A">
        <w:rPr>
          <w:rFonts w:asciiTheme="majorBidi" w:hAnsiTheme="majorBidi" w:cstheme="majorBidi"/>
          <w:color w:val="000000" w:themeColor="text1"/>
        </w:rPr>
        <w:t xml:space="preserve">wide range of application is possible because the model captures </w:t>
      </w:r>
      <w:proofErr w:type="gramStart"/>
      <w:r w:rsidR="00A905DE" w:rsidRPr="00BF168A">
        <w:rPr>
          <w:rFonts w:asciiTheme="majorBidi" w:hAnsiTheme="majorBidi" w:cstheme="majorBidi"/>
          <w:color w:val="000000" w:themeColor="text1"/>
        </w:rPr>
        <w:t>a number of</w:t>
      </w:r>
      <w:proofErr w:type="gramEnd"/>
      <w:r w:rsidR="00A905DE" w:rsidRPr="00BF168A">
        <w:rPr>
          <w:rFonts w:asciiTheme="majorBidi" w:hAnsiTheme="majorBidi" w:cstheme="majorBidi"/>
          <w:color w:val="000000" w:themeColor="text1"/>
        </w:rPr>
        <w:t xml:space="preserve"> features of self-driven systems that are universal</w:t>
      </w:r>
      <w:r w:rsidR="00A905DE" w:rsidRPr="00BF168A">
        <w:rPr>
          <w:rFonts w:asciiTheme="majorBidi" w:hAnsiTheme="majorBidi" w:cstheme="majorBidi"/>
          <w:i/>
          <w:iCs/>
          <w:color w:val="000000" w:themeColor="text1"/>
        </w:rPr>
        <w:t xml:space="preserve"> </w:t>
      </w:r>
      <w:r w:rsidR="00A905DE" w:rsidRPr="00BF168A">
        <w:rPr>
          <w:rFonts w:asciiTheme="majorBidi" w:hAnsiTheme="majorBidi" w:cstheme="majorBidi"/>
          <w:color w:val="000000" w:themeColor="text1"/>
        </w:rPr>
        <w:t xml:space="preserve">in terms of being largely independent of the </w:t>
      </w:r>
      <w:proofErr w:type="gramStart"/>
      <w:r w:rsidR="00A905DE" w:rsidRPr="00BF168A">
        <w:rPr>
          <w:rFonts w:asciiTheme="majorBidi" w:hAnsiTheme="majorBidi" w:cstheme="majorBidi"/>
          <w:color w:val="000000" w:themeColor="text1"/>
        </w:rPr>
        <w:t>particular causes</w:t>
      </w:r>
      <w:proofErr w:type="gramEnd"/>
      <w:r w:rsidR="00A905DE" w:rsidRPr="00BF168A">
        <w:rPr>
          <w:rFonts w:asciiTheme="majorBidi" w:hAnsiTheme="majorBidi" w:cstheme="majorBidi"/>
          <w:color w:val="000000" w:themeColor="text1"/>
        </w:rPr>
        <w:t xml:space="preserve"> or mechanisms that underlie the minimal features described in the model. For example, “the source of energy making the motion possible (the ways the units gain momentum) and the conditions ensuring the similar absolute velocities </w:t>
      </w:r>
      <w:r w:rsidR="00A905DE" w:rsidRPr="00BF168A">
        <w:rPr>
          <w:rFonts w:asciiTheme="majorBidi" w:hAnsiTheme="majorBidi" w:cstheme="majorBidi"/>
          <w:i/>
          <w:iCs/>
          <w:color w:val="000000" w:themeColor="text1"/>
        </w:rPr>
        <w:t>are not relevant</w:t>
      </w:r>
      <w:r w:rsidR="00A905DE" w:rsidRPr="00BF168A">
        <w:rPr>
          <w:rFonts w:asciiTheme="majorBidi" w:hAnsiTheme="majorBidi" w:cstheme="majorBidi"/>
          <w:color w:val="000000" w:themeColor="text1"/>
        </w:rPr>
        <w:t xml:space="preserve">” (Vicsek and Zafeiris 2012, 72, my emphasis). </w:t>
      </w:r>
      <w:r w:rsidR="00AB2751" w:rsidRPr="00BF168A">
        <w:rPr>
          <w:rFonts w:asciiTheme="majorBidi" w:hAnsiTheme="majorBidi" w:cstheme="majorBidi"/>
          <w:color w:val="000000" w:themeColor="text1"/>
        </w:rPr>
        <w:t xml:space="preserve">That is, it does not matter </w:t>
      </w:r>
      <w:r w:rsidR="00AB2751" w:rsidRPr="00BF168A">
        <w:rPr>
          <w:rFonts w:asciiTheme="majorBidi" w:hAnsiTheme="majorBidi" w:cstheme="majorBidi"/>
          <w:i/>
          <w:iCs/>
          <w:color w:val="000000" w:themeColor="text1"/>
        </w:rPr>
        <w:t xml:space="preserve">how </w:t>
      </w:r>
      <w:r w:rsidR="00AB2751" w:rsidRPr="00BF168A">
        <w:rPr>
          <w:rFonts w:asciiTheme="majorBidi" w:hAnsiTheme="majorBidi" w:cstheme="majorBidi"/>
          <w:color w:val="000000" w:themeColor="text1"/>
        </w:rPr>
        <w:t xml:space="preserve">the motion is causally produced or what mechanisms ensure that the velocities of the agents align with those of their neighbors. </w:t>
      </w:r>
      <w:r w:rsidR="00A905DE" w:rsidRPr="00BF168A">
        <w:rPr>
          <w:rFonts w:asciiTheme="majorBidi" w:hAnsiTheme="majorBidi" w:cstheme="majorBidi"/>
          <w:color w:val="000000" w:themeColor="text1"/>
        </w:rPr>
        <w:t>In addition</w:t>
      </w:r>
      <w:r w:rsidR="00A5462F" w:rsidRPr="00BF168A">
        <w:rPr>
          <w:rFonts w:asciiTheme="majorBidi" w:hAnsiTheme="majorBidi" w:cstheme="majorBidi"/>
          <w:color w:val="000000" w:themeColor="text1"/>
        </w:rPr>
        <w:t xml:space="preserve">, </w:t>
      </w:r>
      <w:proofErr w:type="spellStart"/>
      <w:r w:rsidR="00A5462F" w:rsidRPr="00BF168A">
        <w:rPr>
          <w:rFonts w:asciiTheme="majorBidi" w:hAnsiTheme="majorBidi" w:cstheme="majorBidi"/>
          <w:color w:val="000000" w:themeColor="text1"/>
        </w:rPr>
        <w:t>Chaté</w:t>
      </w:r>
      <w:proofErr w:type="spellEnd"/>
      <w:r w:rsidR="00A5462F" w:rsidRPr="00BF168A">
        <w:rPr>
          <w:rFonts w:asciiTheme="majorBidi" w:hAnsiTheme="majorBidi" w:cstheme="majorBidi"/>
          <w:color w:val="000000" w:themeColor="text1"/>
        </w:rPr>
        <w:t xml:space="preserve"> et al. (2008) </w:t>
      </w:r>
      <w:r w:rsidR="00BC52A5" w:rsidRPr="00BF168A">
        <w:rPr>
          <w:rFonts w:asciiTheme="majorBidi" w:hAnsiTheme="majorBidi" w:cstheme="majorBidi"/>
          <w:color w:val="000000" w:themeColor="text1"/>
        </w:rPr>
        <w:t>showed that,</w:t>
      </w:r>
      <w:r w:rsidR="00AB2751" w:rsidRPr="00BF168A">
        <w:rPr>
          <w:rFonts w:asciiTheme="majorBidi" w:hAnsiTheme="majorBidi" w:cstheme="majorBidi"/>
          <w:color w:val="000000" w:themeColor="text1"/>
        </w:rPr>
        <w:t xml:space="preserve"> </w:t>
      </w:r>
      <w:r w:rsidR="00BC52A5" w:rsidRPr="00BF168A">
        <w:rPr>
          <w:rFonts w:asciiTheme="majorBidi" w:hAnsiTheme="majorBidi" w:cstheme="majorBidi"/>
          <w:color w:val="000000" w:themeColor="text1"/>
        </w:rPr>
        <w:t>“</w:t>
      </w:r>
      <w:r w:rsidR="00AB2751" w:rsidRPr="00BF168A">
        <w:rPr>
          <w:rFonts w:asciiTheme="majorBidi" w:hAnsiTheme="majorBidi" w:cstheme="majorBidi"/>
          <w:color w:val="000000" w:themeColor="text1"/>
        </w:rPr>
        <w:t>both a topological model with a fixed number of neighbors and the metric Vicsek model belong to the same universality class, which in turn seems to be quite robust” (</w:t>
      </w:r>
      <w:proofErr w:type="spellStart"/>
      <w:r w:rsidR="00AB2751" w:rsidRPr="00BF168A">
        <w:rPr>
          <w:rFonts w:asciiTheme="majorBidi" w:hAnsiTheme="majorBidi" w:cstheme="majorBidi"/>
          <w:color w:val="000000" w:themeColor="text1"/>
        </w:rPr>
        <w:t>Chaté</w:t>
      </w:r>
      <w:proofErr w:type="spellEnd"/>
      <w:r w:rsidR="00AB2751" w:rsidRPr="00BF168A">
        <w:rPr>
          <w:rFonts w:asciiTheme="majorBidi" w:hAnsiTheme="majorBidi" w:cstheme="majorBidi"/>
          <w:color w:val="000000" w:themeColor="text1"/>
        </w:rPr>
        <w:t xml:space="preserve"> et al. 2008, 12139). </w:t>
      </w:r>
      <w:r w:rsidR="00815B99" w:rsidRPr="00BF168A">
        <w:rPr>
          <w:rFonts w:asciiTheme="majorBidi" w:hAnsiTheme="majorBidi" w:cstheme="majorBidi"/>
          <w:color w:val="000000" w:themeColor="text1"/>
        </w:rPr>
        <w:t>Th</w:t>
      </w:r>
      <w:r w:rsidR="009C5516" w:rsidRPr="00BF168A">
        <w:rPr>
          <w:rFonts w:asciiTheme="majorBidi" w:hAnsiTheme="majorBidi" w:cstheme="majorBidi"/>
          <w:color w:val="000000" w:themeColor="text1"/>
        </w:rPr>
        <w:t>i</w:t>
      </w:r>
      <w:r w:rsidR="00815B99" w:rsidRPr="00BF168A">
        <w:rPr>
          <w:rFonts w:asciiTheme="majorBidi" w:hAnsiTheme="majorBidi" w:cstheme="majorBidi"/>
          <w:color w:val="000000" w:themeColor="text1"/>
        </w:rPr>
        <w:t>s</w:t>
      </w:r>
      <w:r w:rsidR="00A5462F" w:rsidRPr="00BF168A">
        <w:rPr>
          <w:rFonts w:asciiTheme="majorBidi" w:hAnsiTheme="majorBidi" w:cstheme="majorBidi"/>
          <w:color w:val="000000" w:themeColor="text1"/>
        </w:rPr>
        <w:t xml:space="preserve"> result </w:t>
      </w:r>
      <w:r w:rsidR="00A25E7A" w:rsidRPr="00BF168A">
        <w:rPr>
          <w:rFonts w:asciiTheme="majorBidi" w:hAnsiTheme="majorBidi" w:cstheme="majorBidi"/>
          <w:color w:val="000000" w:themeColor="text1"/>
        </w:rPr>
        <w:t xml:space="preserve">leads these modelers </w:t>
      </w:r>
      <w:r w:rsidR="00A5462F" w:rsidRPr="00BF168A">
        <w:rPr>
          <w:rFonts w:asciiTheme="majorBidi" w:hAnsiTheme="majorBidi" w:cstheme="majorBidi"/>
          <w:color w:val="000000" w:themeColor="text1"/>
        </w:rPr>
        <w:t>“to conclude that the Vicsek model defines a robust universality class that is independent of the type of interactions used” (</w:t>
      </w:r>
      <w:proofErr w:type="spellStart"/>
      <w:r w:rsidR="00A5462F" w:rsidRPr="00BF168A">
        <w:rPr>
          <w:rFonts w:asciiTheme="majorBidi" w:hAnsiTheme="majorBidi" w:cstheme="majorBidi"/>
          <w:color w:val="000000" w:themeColor="text1"/>
        </w:rPr>
        <w:t>Chaté</w:t>
      </w:r>
      <w:proofErr w:type="spellEnd"/>
      <w:r w:rsidR="00A5462F" w:rsidRPr="00BF168A">
        <w:rPr>
          <w:rFonts w:asciiTheme="majorBidi" w:hAnsiTheme="majorBidi" w:cstheme="majorBidi"/>
          <w:color w:val="000000" w:themeColor="text1"/>
        </w:rPr>
        <w:t xml:space="preserve"> et al. 2008, 12139).</w:t>
      </w:r>
      <w:r w:rsidR="00E92AAA" w:rsidRPr="00BF168A">
        <w:rPr>
          <w:rFonts w:asciiTheme="majorBidi" w:hAnsiTheme="majorBidi" w:cstheme="majorBidi"/>
          <w:color w:val="000000" w:themeColor="text1"/>
        </w:rPr>
        <w:t xml:space="preserve"> </w:t>
      </w:r>
      <w:r w:rsidR="009C5516" w:rsidRPr="00BF168A">
        <w:rPr>
          <w:rFonts w:asciiTheme="majorBidi" w:hAnsiTheme="majorBidi" w:cstheme="majorBidi"/>
          <w:color w:val="000000" w:themeColor="text1"/>
        </w:rPr>
        <w:t>In other words, investigation of these minimal models and the universality class to which they belong has also shown that most of the features of the system</w:t>
      </w:r>
      <w:r w:rsidR="007A0DF1">
        <w:rPr>
          <w:rFonts w:asciiTheme="majorBidi" w:hAnsiTheme="majorBidi" w:cstheme="majorBidi"/>
          <w:color w:val="000000" w:themeColor="text1"/>
        </w:rPr>
        <w:t>—and which scales of the system they are found at—a</w:t>
      </w:r>
      <w:r w:rsidR="009C5516" w:rsidRPr="00BF168A">
        <w:rPr>
          <w:rFonts w:asciiTheme="majorBidi" w:hAnsiTheme="majorBidi" w:cstheme="majorBidi"/>
          <w:color w:val="000000" w:themeColor="text1"/>
        </w:rPr>
        <w:t xml:space="preserve">re </w:t>
      </w:r>
      <w:r w:rsidR="009C5516" w:rsidRPr="00BF168A">
        <w:rPr>
          <w:rFonts w:asciiTheme="majorBidi" w:hAnsiTheme="majorBidi" w:cstheme="majorBidi"/>
          <w:i/>
          <w:iCs/>
          <w:color w:val="000000" w:themeColor="text1"/>
        </w:rPr>
        <w:t xml:space="preserve">irrelevant </w:t>
      </w:r>
      <w:r w:rsidR="009C5516" w:rsidRPr="00BF168A">
        <w:rPr>
          <w:rFonts w:asciiTheme="majorBidi" w:hAnsiTheme="majorBidi" w:cstheme="majorBidi"/>
          <w:color w:val="000000" w:themeColor="text1"/>
        </w:rPr>
        <w:t xml:space="preserve">to the system’s macroscale critical behaviors. This information about the irrelevance of those features </w:t>
      </w:r>
      <w:r w:rsidR="007A0DF1">
        <w:rPr>
          <w:rFonts w:asciiTheme="majorBidi" w:hAnsiTheme="majorBidi" w:cstheme="majorBidi"/>
          <w:color w:val="000000" w:themeColor="text1"/>
        </w:rPr>
        <w:t xml:space="preserve">and their independence of any </w:t>
      </w:r>
      <w:proofErr w:type="gramStart"/>
      <w:r w:rsidR="007A0DF1">
        <w:rPr>
          <w:rFonts w:asciiTheme="majorBidi" w:hAnsiTheme="majorBidi" w:cstheme="majorBidi"/>
          <w:color w:val="000000" w:themeColor="text1"/>
        </w:rPr>
        <w:t>particular scale</w:t>
      </w:r>
      <w:proofErr w:type="gramEnd"/>
      <w:r w:rsidR="007A0DF1">
        <w:rPr>
          <w:rFonts w:asciiTheme="majorBidi" w:hAnsiTheme="majorBidi" w:cstheme="majorBidi"/>
          <w:color w:val="000000" w:themeColor="text1"/>
        </w:rPr>
        <w:t xml:space="preserve"> </w:t>
      </w:r>
      <w:r w:rsidR="009C5516" w:rsidRPr="00BF168A">
        <w:rPr>
          <w:rFonts w:asciiTheme="majorBidi" w:hAnsiTheme="majorBidi" w:cstheme="majorBidi"/>
          <w:color w:val="000000" w:themeColor="text1"/>
        </w:rPr>
        <w:t xml:space="preserve">helps scientists explain and understand why these patterns are so stable across very different physical systems.  </w:t>
      </w:r>
    </w:p>
    <w:p w14:paraId="0AB8FC59" w14:textId="2C4739D5" w:rsidR="001A6554" w:rsidRPr="00BF168A" w:rsidRDefault="00CA4175" w:rsidP="00217F45">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 xml:space="preserve">While most of </w:t>
      </w:r>
      <w:r w:rsidR="00334270" w:rsidRPr="00BF168A">
        <w:rPr>
          <w:rFonts w:asciiTheme="majorBidi" w:hAnsiTheme="majorBidi" w:cstheme="majorBidi"/>
          <w:color w:val="000000" w:themeColor="text1"/>
        </w:rPr>
        <w:t>the</w:t>
      </w:r>
      <w:r w:rsidRPr="00BF168A">
        <w:rPr>
          <w:rFonts w:asciiTheme="majorBidi" w:hAnsiTheme="majorBidi" w:cstheme="majorBidi"/>
          <w:color w:val="000000" w:themeColor="text1"/>
        </w:rPr>
        <w:t xml:space="preserve"> </w:t>
      </w:r>
      <w:r w:rsidR="00334270" w:rsidRPr="00BF168A">
        <w:rPr>
          <w:rFonts w:asciiTheme="majorBidi" w:hAnsiTheme="majorBidi" w:cstheme="majorBidi"/>
          <w:color w:val="000000" w:themeColor="text1"/>
        </w:rPr>
        <w:t>changes</w:t>
      </w:r>
      <w:r w:rsidRPr="00BF168A">
        <w:rPr>
          <w:rFonts w:asciiTheme="majorBidi" w:hAnsiTheme="majorBidi" w:cstheme="majorBidi"/>
          <w:color w:val="000000" w:themeColor="text1"/>
        </w:rPr>
        <w:t xml:space="preserve"> </w:t>
      </w:r>
      <w:r w:rsidR="00334270" w:rsidRPr="00BF168A">
        <w:rPr>
          <w:rFonts w:asciiTheme="majorBidi" w:hAnsiTheme="majorBidi" w:cstheme="majorBidi"/>
          <w:color w:val="000000" w:themeColor="text1"/>
        </w:rPr>
        <w:t>to the interactions of the system fail to</w:t>
      </w:r>
      <w:r w:rsidRPr="00BF168A">
        <w:rPr>
          <w:rFonts w:asciiTheme="majorBidi" w:hAnsiTheme="majorBidi" w:cstheme="majorBidi"/>
          <w:color w:val="000000" w:themeColor="text1"/>
        </w:rPr>
        <w:t xml:space="preserve"> change the </w:t>
      </w:r>
      <w:r w:rsidR="00334270" w:rsidRPr="00BF168A">
        <w:rPr>
          <w:rFonts w:asciiTheme="majorBidi" w:hAnsiTheme="majorBidi" w:cstheme="majorBidi"/>
          <w:color w:val="000000" w:themeColor="text1"/>
        </w:rPr>
        <w:t>critical behaviors displayed by</w:t>
      </w:r>
      <w:r w:rsidRPr="00BF168A">
        <w:rPr>
          <w:rFonts w:asciiTheme="majorBidi" w:hAnsiTheme="majorBidi" w:cstheme="majorBidi"/>
          <w:color w:val="000000" w:themeColor="text1"/>
        </w:rPr>
        <w:t xml:space="preserve"> the Vicsek model, a few</w:t>
      </w:r>
      <w:r w:rsidR="00334270" w:rsidRPr="00BF168A">
        <w:rPr>
          <w:rFonts w:asciiTheme="majorBidi" w:hAnsiTheme="majorBidi" w:cstheme="majorBidi"/>
          <w:color w:val="000000" w:themeColor="text1"/>
        </w:rPr>
        <w:t xml:space="preserve"> key </w:t>
      </w:r>
      <w:r w:rsidRPr="00BF168A">
        <w:rPr>
          <w:rFonts w:asciiTheme="majorBidi" w:hAnsiTheme="majorBidi" w:cstheme="majorBidi"/>
          <w:color w:val="000000" w:themeColor="text1"/>
        </w:rPr>
        <w:t xml:space="preserve">features have been identified as essential to </w:t>
      </w:r>
      <w:r w:rsidRPr="00BF168A">
        <w:rPr>
          <w:rFonts w:asciiTheme="majorBidi" w:hAnsiTheme="majorBidi" w:cstheme="majorBidi"/>
          <w:color w:val="000000" w:themeColor="text1"/>
        </w:rPr>
        <w:lastRenderedPageBreak/>
        <w:t>being a member of the Vicsek universality class</w:t>
      </w:r>
      <w:r w:rsidR="00D32B49" w:rsidRPr="00BF168A">
        <w:rPr>
          <w:rFonts w:asciiTheme="majorBidi" w:hAnsiTheme="majorBidi" w:cstheme="majorBidi"/>
          <w:color w:val="000000" w:themeColor="text1"/>
        </w:rPr>
        <w:t xml:space="preserve">: </w:t>
      </w:r>
      <w:r w:rsidR="00836866" w:rsidRPr="00BF168A">
        <w:rPr>
          <w:rFonts w:asciiTheme="majorBidi" w:hAnsiTheme="majorBidi" w:cstheme="majorBidi"/>
          <w:color w:val="000000" w:themeColor="text1"/>
        </w:rPr>
        <w:t xml:space="preserve">(1) spontaneous symmetry breaking to polar order, (2) </w:t>
      </w:r>
      <w:r w:rsidR="00F45761" w:rsidRPr="00BF168A">
        <w:rPr>
          <w:rFonts w:asciiTheme="majorBidi" w:hAnsiTheme="majorBidi" w:cstheme="majorBidi"/>
          <w:color w:val="000000" w:themeColor="text1"/>
        </w:rPr>
        <w:t xml:space="preserve">some kind of </w:t>
      </w:r>
      <w:r w:rsidR="00836866" w:rsidRPr="00BF168A">
        <w:rPr>
          <w:rFonts w:asciiTheme="majorBidi" w:hAnsiTheme="majorBidi" w:cstheme="majorBidi"/>
          <w:color w:val="000000" w:themeColor="text1"/>
        </w:rPr>
        <w:t xml:space="preserve">self-propulsion and local alignment interactions, and (3) the </w:t>
      </w:r>
      <w:r w:rsidR="008B6B63" w:rsidRPr="00BF168A">
        <w:rPr>
          <w:rFonts w:asciiTheme="majorBidi" w:hAnsiTheme="majorBidi" w:cstheme="majorBidi"/>
          <w:color w:val="000000" w:themeColor="text1"/>
        </w:rPr>
        <w:t>conservation</w:t>
      </w:r>
      <w:r w:rsidR="00836866" w:rsidRPr="00BF168A">
        <w:rPr>
          <w:rFonts w:asciiTheme="majorBidi" w:hAnsiTheme="majorBidi" w:cstheme="majorBidi"/>
          <w:color w:val="000000" w:themeColor="text1"/>
        </w:rPr>
        <w:t xml:space="preserve"> of the number of particles (</w:t>
      </w:r>
      <w:proofErr w:type="spellStart"/>
      <w:r w:rsidR="00836866" w:rsidRPr="00BF168A">
        <w:rPr>
          <w:rFonts w:asciiTheme="majorBidi" w:hAnsiTheme="majorBidi" w:cstheme="majorBidi"/>
          <w:color w:val="000000" w:themeColor="text1"/>
        </w:rPr>
        <w:t>Ginelli</w:t>
      </w:r>
      <w:proofErr w:type="spellEnd"/>
      <w:r w:rsidR="00836866" w:rsidRPr="00BF168A">
        <w:rPr>
          <w:rFonts w:asciiTheme="majorBidi" w:hAnsiTheme="majorBidi" w:cstheme="majorBidi"/>
          <w:color w:val="000000" w:themeColor="text1"/>
        </w:rPr>
        <w:t xml:space="preserve"> 2016, 2100).</w:t>
      </w:r>
      <w:r w:rsidRPr="00BF168A">
        <w:rPr>
          <w:rFonts w:asciiTheme="majorBidi" w:hAnsiTheme="majorBidi" w:cstheme="majorBidi"/>
          <w:color w:val="000000" w:themeColor="text1"/>
        </w:rPr>
        <w:t xml:space="preserve"> </w:t>
      </w:r>
      <w:r w:rsidR="00471FEB" w:rsidRPr="00BF168A">
        <w:rPr>
          <w:rFonts w:asciiTheme="majorBidi" w:hAnsiTheme="majorBidi" w:cstheme="majorBidi"/>
          <w:color w:val="000000" w:themeColor="text1"/>
        </w:rPr>
        <w:t xml:space="preserve">Changing these minimal features of the system results in different scaling behaviors near </w:t>
      </w:r>
      <w:proofErr w:type="gramStart"/>
      <w:r w:rsidR="00471FEB" w:rsidRPr="00BF168A">
        <w:rPr>
          <w:rFonts w:asciiTheme="majorBidi" w:hAnsiTheme="majorBidi" w:cstheme="majorBidi"/>
          <w:color w:val="000000" w:themeColor="text1"/>
        </w:rPr>
        <w:t>criticality</w:t>
      </w:r>
      <w:r w:rsidR="00B3268D" w:rsidRPr="00BF168A">
        <w:rPr>
          <w:rFonts w:asciiTheme="majorBidi" w:hAnsiTheme="majorBidi" w:cstheme="majorBidi"/>
          <w:color w:val="000000" w:themeColor="text1"/>
        </w:rPr>
        <w:t>;</w:t>
      </w:r>
      <w:proofErr w:type="gramEnd"/>
      <w:r w:rsidR="00B3268D" w:rsidRPr="00BF168A">
        <w:rPr>
          <w:rFonts w:asciiTheme="majorBidi" w:hAnsiTheme="majorBidi" w:cstheme="majorBidi"/>
          <w:color w:val="000000" w:themeColor="text1"/>
        </w:rPr>
        <w:t xml:space="preserve"> i.e. these are the key features on which the macroscale critical behaviors (the explanand</w:t>
      </w:r>
      <w:r w:rsidR="00EB0779">
        <w:rPr>
          <w:rFonts w:asciiTheme="majorBidi" w:hAnsiTheme="majorBidi" w:cstheme="majorBidi"/>
          <w:color w:val="000000" w:themeColor="text1"/>
        </w:rPr>
        <w:t>a</w:t>
      </w:r>
      <w:r w:rsidR="00B3268D" w:rsidRPr="00BF168A">
        <w:rPr>
          <w:rFonts w:asciiTheme="majorBidi" w:hAnsiTheme="majorBidi" w:cstheme="majorBidi"/>
          <w:color w:val="000000" w:themeColor="text1"/>
        </w:rPr>
        <w:t>) depend</w:t>
      </w:r>
      <w:r w:rsidR="00471FEB" w:rsidRPr="00BF168A">
        <w:rPr>
          <w:rFonts w:asciiTheme="majorBidi" w:hAnsiTheme="majorBidi" w:cstheme="majorBidi"/>
          <w:color w:val="000000" w:themeColor="text1"/>
        </w:rPr>
        <w:t>.</w:t>
      </w:r>
      <w:r w:rsidR="00B3268D" w:rsidRPr="00BF168A">
        <w:rPr>
          <w:rStyle w:val="FootnoteReference"/>
          <w:rFonts w:asciiTheme="majorBidi" w:hAnsiTheme="majorBidi" w:cstheme="majorBidi"/>
          <w:color w:val="000000" w:themeColor="text1"/>
        </w:rPr>
        <w:footnoteReference w:id="6"/>
      </w:r>
      <w:r w:rsidR="00471FEB" w:rsidRPr="00BF168A">
        <w:rPr>
          <w:rFonts w:asciiTheme="majorBidi" w:hAnsiTheme="majorBidi" w:cstheme="majorBidi"/>
          <w:color w:val="000000" w:themeColor="text1"/>
        </w:rPr>
        <w:t xml:space="preserve"> </w:t>
      </w:r>
    </w:p>
    <w:p w14:paraId="3AD57813" w14:textId="2C99CC07" w:rsidR="00FD0CC5" w:rsidRPr="00BF168A" w:rsidRDefault="00CE7E93" w:rsidP="00FD18B4">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 xml:space="preserve">In sum, investigations of the Vicsek model </w:t>
      </w:r>
      <w:r w:rsidR="00B3268D" w:rsidRPr="00BF168A">
        <w:rPr>
          <w:rFonts w:asciiTheme="majorBidi" w:hAnsiTheme="majorBidi" w:cstheme="majorBidi"/>
          <w:color w:val="000000" w:themeColor="text1"/>
        </w:rPr>
        <w:t xml:space="preserve">(and other closely related models) </w:t>
      </w:r>
      <w:r w:rsidRPr="00BF168A">
        <w:rPr>
          <w:rFonts w:asciiTheme="majorBidi" w:hAnsiTheme="majorBidi" w:cstheme="majorBidi"/>
          <w:color w:val="000000" w:themeColor="text1"/>
        </w:rPr>
        <w:t xml:space="preserve">have aimed to establish the </w:t>
      </w:r>
      <w:r w:rsidR="008B765C" w:rsidRPr="00BF168A">
        <w:rPr>
          <w:rFonts w:asciiTheme="majorBidi" w:hAnsiTheme="majorBidi" w:cstheme="majorBidi"/>
          <w:color w:val="000000" w:themeColor="text1"/>
        </w:rPr>
        <w:t xml:space="preserve">range of the </w:t>
      </w:r>
      <w:r w:rsidRPr="00BF168A">
        <w:rPr>
          <w:rFonts w:asciiTheme="majorBidi" w:hAnsiTheme="majorBidi" w:cstheme="majorBidi"/>
          <w:color w:val="000000" w:themeColor="text1"/>
        </w:rPr>
        <w:t xml:space="preserve">universality of the behaviors of </w:t>
      </w:r>
      <w:r w:rsidR="006D1194" w:rsidRPr="00BF168A">
        <w:rPr>
          <w:rFonts w:asciiTheme="majorBidi" w:hAnsiTheme="majorBidi" w:cstheme="majorBidi"/>
          <w:color w:val="000000" w:themeColor="text1"/>
        </w:rPr>
        <w:t>various</w:t>
      </w:r>
      <w:r w:rsidRPr="00BF168A">
        <w:rPr>
          <w:rFonts w:asciiTheme="majorBidi" w:hAnsiTheme="majorBidi" w:cstheme="majorBidi"/>
          <w:color w:val="000000" w:themeColor="text1"/>
        </w:rPr>
        <w:t xml:space="preserve"> minimal model</w:t>
      </w:r>
      <w:r w:rsidR="006D1194" w:rsidRPr="00BF168A">
        <w:rPr>
          <w:rFonts w:asciiTheme="majorBidi" w:hAnsiTheme="majorBidi" w:cstheme="majorBidi"/>
          <w:color w:val="000000" w:themeColor="text1"/>
        </w:rPr>
        <w:t>s</w:t>
      </w:r>
      <w:r w:rsidRPr="00BF168A">
        <w:rPr>
          <w:rFonts w:asciiTheme="majorBidi" w:hAnsiTheme="majorBidi" w:cstheme="majorBidi"/>
          <w:color w:val="000000" w:themeColor="text1"/>
        </w:rPr>
        <w:t xml:space="preserve"> across various changes </w:t>
      </w:r>
      <w:proofErr w:type="gramStart"/>
      <w:r w:rsidRPr="00BF168A">
        <w:rPr>
          <w:rFonts w:asciiTheme="majorBidi" w:hAnsiTheme="majorBidi" w:cstheme="majorBidi"/>
          <w:color w:val="000000" w:themeColor="text1"/>
        </w:rPr>
        <w:t>in order to</w:t>
      </w:r>
      <w:proofErr w:type="gramEnd"/>
      <w:r w:rsidRPr="00BF168A">
        <w:rPr>
          <w:rFonts w:asciiTheme="majorBidi" w:hAnsiTheme="majorBidi" w:cstheme="majorBidi"/>
          <w:color w:val="000000" w:themeColor="text1"/>
        </w:rPr>
        <w:t xml:space="preserve"> justify the application of </w:t>
      </w:r>
      <w:r w:rsidR="00B3268D" w:rsidRPr="00BF168A">
        <w:rPr>
          <w:rFonts w:asciiTheme="majorBidi" w:hAnsiTheme="majorBidi" w:cstheme="majorBidi"/>
          <w:color w:val="000000" w:themeColor="text1"/>
        </w:rPr>
        <w:t>these extremely minimal</w:t>
      </w:r>
      <w:r w:rsidRPr="00BF168A">
        <w:rPr>
          <w:rFonts w:asciiTheme="majorBidi" w:hAnsiTheme="majorBidi" w:cstheme="majorBidi"/>
          <w:color w:val="000000" w:themeColor="text1"/>
        </w:rPr>
        <w:t xml:space="preserve"> model</w:t>
      </w:r>
      <w:r w:rsidR="00B3268D" w:rsidRPr="00BF168A">
        <w:rPr>
          <w:rFonts w:asciiTheme="majorBidi" w:hAnsiTheme="majorBidi" w:cstheme="majorBidi"/>
          <w:color w:val="000000" w:themeColor="text1"/>
        </w:rPr>
        <w:t>s</w:t>
      </w:r>
      <w:r w:rsidRPr="00BF168A">
        <w:rPr>
          <w:rFonts w:asciiTheme="majorBidi" w:hAnsiTheme="majorBidi" w:cstheme="majorBidi"/>
          <w:color w:val="000000" w:themeColor="text1"/>
        </w:rPr>
        <w:t xml:space="preserve"> to a wide range o</w:t>
      </w:r>
      <w:r w:rsidR="00415759" w:rsidRPr="00BF168A">
        <w:rPr>
          <w:rFonts w:asciiTheme="majorBidi" w:hAnsiTheme="majorBidi" w:cstheme="majorBidi"/>
          <w:color w:val="000000" w:themeColor="text1"/>
        </w:rPr>
        <w:t>f</w:t>
      </w:r>
      <w:r w:rsidRPr="00BF168A">
        <w:rPr>
          <w:rFonts w:asciiTheme="majorBidi" w:hAnsiTheme="majorBidi" w:cstheme="majorBidi"/>
          <w:color w:val="000000" w:themeColor="text1"/>
        </w:rPr>
        <w:t xml:space="preserve"> real phenomena that occur across very different physical systems and a wide range of scales. </w:t>
      </w:r>
      <w:r w:rsidR="001A6554" w:rsidRPr="00BF168A">
        <w:rPr>
          <w:rFonts w:asciiTheme="majorBidi" w:hAnsiTheme="majorBidi" w:cstheme="majorBidi"/>
          <w:color w:val="000000" w:themeColor="text1"/>
        </w:rPr>
        <w:t>Indeed, a</w:t>
      </w:r>
      <w:r w:rsidRPr="00BF168A">
        <w:rPr>
          <w:rFonts w:asciiTheme="majorBidi" w:hAnsiTheme="majorBidi" w:cstheme="majorBidi"/>
          <w:color w:val="000000" w:themeColor="text1"/>
        </w:rPr>
        <w:t xml:space="preserve">s </w:t>
      </w:r>
      <w:proofErr w:type="spellStart"/>
      <w:r w:rsidRPr="00BF168A">
        <w:rPr>
          <w:rFonts w:asciiTheme="majorBidi" w:hAnsiTheme="majorBidi" w:cstheme="majorBidi"/>
          <w:color w:val="000000" w:themeColor="text1"/>
        </w:rPr>
        <w:t>Ginelli</w:t>
      </w:r>
      <w:proofErr w:type="spellEnd"/>
      <w:r w:rsidRPr="00BF168A">
        <w:rPr>
          <w:rFonts w:asciiTheme="majorBidi" w:hAnsiTheme="majorBidi" w:cstheme="majorBidi"/>
          <w:color w:val="000000" w:themeColor="text1"/>
        </w:rPr>
        <w:t xml:space="preserve"> (2016) summarizes the situation, “it is important to understand that all physical systems and models sharing the same basic features with this [universality] class, will also display the same asymptotic properties. The only way to escape this is to alter some fundamental property of the system, like changing the broken symmetry” (2100). In short, the universal </w:t>
      </w:r>
      <w:r w:rsidR="00B3268D" w:rsidRPr="00BF168A">
        <w:rPr>
          <w:rFonts w:asciiTheme="majorBidi" w:hAnsiTheme="majorBidi" w:cstheme="majorBidi"/>
          <w:color w:val="000000" w:themeColor="text1"/>
        </w:rPr>
        <w:t xml:space="preserve">critical </w:t>
      </w:r>
      <w:r w:rsidRPr="00BF168A">
        <w:rPr>
          <w:rFonts w:asciiTheme="majorBidi" w:hAnsiTheme="majorBidi" w:cstheme="majorBidi"/>
          <w:color w:val="000000" w:themeColor="text1"/>
        </w:rPr>
        <w:t xml:space="preserve">behaviors of interest </w:t>
      </w:r>
      <w:r w:rsidR="00B3268D" w:rsidRPr="00BF168A">
        <w:rPr>
          <w:rFonts w:asciiTheme="majorBidi" w:hAnsiTheme="majorBidi" w:cstheme="majorBidi"/>
          <w:color w:val="000000" w:themeColor="text1"/>
        </w:rPr>
        <w:t>(the explanand</w:t>
      </w:r>
      <w:r w:rsidR="00681878">
        <w:rPr>
          <w:rFonts w:asciiTheme="majorBidi" w:hAnsiTheme="majorBidi" w:cstheme="majorBidi"/>
          <w:color w:val="000000" w:themeColor="text1"/>
        </w:rPr>
        <w:t>a</w:t>
      </w:r>
      <w:r w:rsidR="00B3268D" w:rsidRPr="00BF168A">
        <w:rPr>
          <w:rFonts w:asciiTheme="majorBidi" w:hAnsiTheme="majorBidi" w:cstheme="majorBidi"/>
          <w:color w:val="000000" w:themeColor="text1"/>
        </w:rPr>
        <w:t xml:space="preserve">) </w:t>
      </w:r>
      <w:r w:rsidRPr="00BF168A">
        <w:rPr>
          <w:rFonts w:asciiTheme="majorBidi" w:hAnsiTheme="majorBidi" w:cstheme="majorBidi"/>
          <w:color w:val="000000" w:themeColor="text1"/>
        </w:rPr>
        <w:t xml:space="preserve">depend on just a few minimal features </w:t>
      </w:r>
      <w:r w:rsidR="00B3268D" w:rsidRPr="00BF168A">
        <w:rPr>
          <w:rFonts w:asciiTheme="majorBidi" w:hAnsiTheme="majorBidi" w:cstheme="majorBidi"/>
          <w:color w:val="000000" w:themeColor="text1"/>
        </w:rPr>
        <w:t xml:space="preserve">that characterize/distinguish the universality class </w:t>
      </w:r>
      <w:r w:rsidRPr="00BF168A">
        <w:rPr>
          <w:rFonts w:asciiTheme="majorBidi" w:hAnsiTheme="majorBidi" w:cstheme="majorBidi"/>
          <w:color w:val="000000" w:themeColor="text1"/>
        </w:rPr>
        <w:t xml:space="preserve">and are independent of the ways in which those </w:t>
      </w:r>
      <w:r w:rsidR="00B3268D" w:rsidRPr="00BF168A">
        <w:rPr>
          <w:rFonts w:asciiTheme="majorBidi" w:hAnsiTheme="majorBidi" w:cstheme="majorBidi"/>
          <w:color w:val="000000" w:themeColor="text1"/>
        </w:rPr>
        <w:t>minimal features</w:t>
      </w:r>
      <w:r w:rsidRPr="00BF168A">
        <w:rPr>
          <w:rFonts w:asciiTheme="majorBidi" w:hAnsiTheme="majorBidi" w:cstheme="majorBidi"/>
          <w:color w:val="000000" w:themeColor="text1"/>
        </w:rPr>
        <w:t xml:space="preserve"> are implemented in terms of the </w:t>
      </w:r>
      <w:proofErr w:type="gramStart"/>
      <w:r w:rsidRPr="00BF168A">
        <w:rPr>
          <w:rFonts w:asciiTheme="majorBidi" w:hAnsiTheme="majorBidi" w:cstheme="majorBidi"/>
          <w:color w:val="000000" w:themeColor="text1"/>
        </w:rPr>
        <w:t>particular scales</w:t>
      </w:r>
      <w:proofErr w:type="gramEnd"/>
      <w:r w:rsidRPr="00BF168A">
        <w:rPr>
          <w:rFonts w:asciiTheme="majorBidi" w:hAnsiTheme="majorBidi" w:cstheme="majorBidi"/>
          <w:color w:val="000000" w:themeColor="text1"/>
        </w:rPr>
        <w:t>, causes, or mechanical features of the system.</w:t>
      </w:r>
    </w:p>
    <w:p w14:paraId="112D581F" w14:textId="77777777" w:rsidR="00CA3B11" w:rsidRDefault="00E16FCC" w:rsidP="00FD18B4">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 xml:space="preserve">By showing that the </w:t>
      </w:r>
      <w:r w:rsidR="00707AEA" w:rsidRPr="00BF168A">
        <w:rPr>
          <w:rFonts w:asciiTheme="majorBidi" w:hAnsiTheme="majorBidi" w:cstheme="majorBidi"/>
          <w:color w:val="000000" w:themeColor="text1"/>
        </w:rPr>
        <w:t>Vicsek</w:t>
      </w:r>
      <w:r w:rsidRPr="00BF168A">
        <w:rPr>
          <w:rFonts w:asciiTheme="majorBidi" w:hAnsiTheme="majorBidi" w:cstheme="majorBidi"/>
          <w:color w:val="000000" w:themeColor="text1"/>
        </w:rPr>
        <w:t xml:space="preserve"> model is within this universality class, these modelers are then justified in using the model to make explanatory inferences about how the explanandum (i.e. the </w:t>
      </w:r>
      <w:r w:rsidR="00B3268D" w:rsidRPr="00BF168A">
        <w:rPr>
          <w:rFonts w:asciiTheme="majorBidi" w:hAnsiTheme="majorBidi" w:cstheme="majorBidi"/>
          <w:color w:val="000000" w:themeColor="text1"/>
        </w:rPr>
        <w:t>universal critical</w:t>
      </w:r>
      <w:r w:rsidRPr="00BF168A">
        <w:rPr>
          <w:rFonts w:asciiTheme="majorBidi" w:hAnsiTheme="majorBidi" w:cstheme="majorBidi"/>
          <w:color w:val="000000" w:themeColor="text1"/>
        </w:rPr>
        <w:t xml:space="preserve"> behavior</w:t>
      </w:r>
      <w:r w:rsidR="00B3268D" w:rsidRPr="00BF168A">
        <w:rPr>
          <w:rFonts w:asciiTheme="majorBidi" w:hAnsiTheme="majorBidi" w:cstheme="majorBidi"/>
          <w:color w:val="000000" w:themeColor="text1"/>
        </w:rPr>
        <w:t>s we observe</w:t>
      </w:r>
      <w:r w:rsidRPr="00BF168A">
        <w:rPr>
          <w:rFonts w:asciiTheme="majorBidi" w:hAnsiTheme="majorBidi" w:cstheme="majorBidi"/>
          <w:color w:val="000000" w:themeColor="text1"/>
        </w:rPr>
        <w:t xml:space="preserve">) depends on the minimal features </w:t>
      </w:r>
      <w:r w:rsidR="00EF5424" w:rsidRPr="00BF168A">
        <w:rPr>
          <w:rFonts w:asciiTheme="majorBidi" w:hAnsiTheme="majorBidi" w:cstheme="majorBidi"/>
          <w:color w:val="000000" w:themeColor="text1"/>
        </w:rPr>
        <w:t>of their highly idealized models</w:t>
      </w:r>
      <w:r w:rsidRPr="00BF168A">
        <w:rPr>
          <w:rFonts w:asciiTheme="majorBidi" w:hAnsiTheme="majorBidi" w:cstheme="majorBidi"/>
          <w:color w:val="000000" w:themeColor="text1"/>
        </w:rPr>
        <w:t xml:space="preserve">. </w:t>
      </w:r>
      <w:r w:rsidRPr="00BF168A">
        <w:rPr>
          <w:rFonts w:asciiTheme="majorBidi" w:hAnsiTheme="majorBidi" w:cstheme="majorBidi"/>
          <w:color w:val="000000"/>
        </w:rPr>
        <w:t xml:space="preserve">In </w:t>
      </w:r>
      <w:r w:rsidR="009278EE" w:rsidRPr="00BF168A">
        <w:rPr>
          <w:rFonts w:asciiTheme="majorBidi" w:hAnsiTheme="majorBidi" w:cstheme="majorBidi"/>
          <w:color w:val="000000"/>
        </w:rPr>
        <w:t>other words</w:t>
      </w:r>
      <w:r w:rsidRPr="00BF168A">
        <w:rPr>
          <w:rFonts w:asciiTheme="majorBidi" w:hAnsiTheme="majorBidi" w:cstheme="majorBidi"/>
          <w:color w:val="000000"/>
        </w:rPr>
        <w:t xml:space="preserve">, the explanans </w:t>
      </w:r>
      <w:r w:rsidR="00EF5424" w:rsidRPr="00BF168A">
        <w:rPr>
          <w:rFonts w:asciiTheme="majorBidi" w:hAnsiTheme="majorBidi" w:cstheme="majorBidi"/>
          <w:color w:val="000000"/>
        </w:rPr>
        <w:t xml:space="preserve">offered in these cases will reference </w:t>
      </w:r>
      <w:r w:rsidRPr="00BF168A">
        <w:rPr>
          <w:rFonts w:asciiTheme="majorBidi" w:hAnsiTheme="majorBidi" w:cstheme="majorBidi"/>
          <w:color w:val="000000"/>
        </w:rPr>
        <w:t xml:space="preserve">those </w:t>
      </w:r>
      <w:r w:rsidR="00EF5424" w:rsidRPr="00BF168A">
        <w:rPr>
          <w:rFonts w:asciiTheme="majorBidi" w:hAnsiTheme="majorBidi" w:cstheme="majorBidi"/>
          <w:color w:val="000000"/>
        </w:rPr>
        <w:t xml:space="preserve">few </w:t>
      </w:r>
      <w:r w:rsidRPr="00BF168A">
        <w:rPr>
          <w:rFonts w:asciiTheme="majorBidi" w:hAnsiTheme="majorBidi" w:cstheme="majorBidi"/>
          <w:color w:val="000000"/>
        </w:rPr>
        <w:t>features that characterize/distinguish the systems within the universality class</w:t>
      </w:r>
      <w:r w:rsidR="00425221" w:rsidRPr="00BF168A">
        <w:rPr>
          <w:rFonts w:asciiTheme="majorBidi" w:hAnsiTheme="majorBidi" w:cstheme="majorBidi"/>
          <w:color w:val="000000"/>
        </w:rPr>
        <w:t xml:space="preserve"> and are included in </w:t>
      </w:r>
      <w:r w:rsidR="00425221" w:rsidRPr="00BF168A">
        <w:rPr>
          <w:rFonts w:asciiTheme="majorBidi" w:hAnsiTheme="majorBidi" w:cstheme="majorBidi"/>
          <w:color w:val="000000"/>
        </w:rPr>
        <w:lastRenderedPageBreak/>
        <w:t>the minimal model (e.g. spontaneous symmetry breaking and conservation of the number of particles). Moreover,</w:t>
      </w:r>
      <w:r w:rsidRPr="00BF168A">
        <w:rPr>
          <w:rFonts w:asciiTheme="majorBidi" w:hAnsiTheme="majorBidi" w:cstheme="majorBidi"/>
          <w:color w:val="000000"/>
        </w:rPr>
        <w:t xml:space="preserve"> we know that </w:t>
      </w:r>
      <w:r w:rsidR="0047310D" w:rsidRPr="00BF168A">
        <w:rPr>
          <w:rFonts w:asciiTheme="majorBidi" w:hAnsiTheme="majorBidi" w:cstheme="majorBidi"/>
          <w:color w:val="000000"/>
        </w:rPr>
        <w:t xml:space="preserve">all </w:t>
      </w:r>
      <w:r w:rsidRPr="00BF168A">
        <w:rPr>
          <w:rFonts w:asciiTheme="majorBidi" w:hAnsiTheme="majorBidi" w:cstheme="majorBidi"/>
          <w:color w:val="000000"/>
        </w:rPr>
        <w:t xml:space="preserve">members of this universality class will display certain </w:t>
      </w:r>
      <w:r w:rsidR="00425221" w:rsidRPr="00BF168A">
        <w:rPr>
          <w:rFonts w:asciiTheme="majorBidi" w:hAnsiTheme="majorBidi" w:cstheme="majorBidi"/>
          <w:color w:val="000000"/>
        </w:rPr>
        <w:t xml:space="preserve">macroscale patterns of </w:t>
      </w:r>
      <w:r w:rsidRPr="00BF168A">
        <w:rPr>
          <w:rFonts w:asciiTheme="majorBidi" w:hAnsiTheme="majorBidi" w:cstheme="majorBidi"/>
          <w:color w:val="000000"/>
        </w:rPr>
        <w:t>behavior</w:t>
      </w:r>
      <w:r w:rsidR="00425221" w:rsidRPr="00BF168A">
        <w:rPr>
          <w:rFonts w:asciiTheme="majorBidi" w:hAnsiTheme="majorBidi" w:cstheme="majorBidi"/>
          <w:color w:val="000000"/>
        </w:rPr>
        <w:t xml:space="preserve"> (e.g.</w:t>
      </w:r>
      <w:r w:rsidR="004A629A">
        <w:rPr>
          <w:rFonts w:asciiTheme="majorBidi" w:hAnsiTheme="majorBidi" w:cstheme="majorBidi"/>
          <w:color w:val="000000"/>
        </w:rPr>
        <w:t>,</w:t>
      </w:r>
      <w:r w:rsidR="00425221" w:rsidRPr="00BF168A">
        <w:rPr>
          <w:rFonts w:asciiTheme="majorBidi" w:hAnsiTheme="majorBidi" w:cstheme="majorBidi"/>
          <w:color w:val="000000"/>
        </w:rPr>
        <w:t xml:space="preserve"> phase transitions)</w:t>
      </w:r>
      <w:r w:rsidRPr="00BF168A">
        <w:rPr>
          <w:rFonts w:asciiTheme="majorBidi" w:hAnsiTheme="majorBidi" w:cstheme="majorBidi"/>
          <w:color w:val="000000"/>
        </w:rPr>
        <w:t>.</w:t>
      </w:r>
      <w:r w:rsidR="00425221" w:rsidRPr="00BF168A">
        <w:rPr>
          <w:rFonts w:asciiTheme="majorBidi" w:hAnsiTheme="majorBidi" w:cstheme="majorBidi"/>
          <w:color w:val="000000"/>
        </w:rPr>
        <w:t xml:space="preserve"> Thus, scientists can use the minimal model(s) within that universality class to learn about how those patterns of behavior depend on the minimal features </w:t>
      </w:r>
      <w:r w:rsidR="00707AEA" w:rsidRPr="00BF168A">
        <w:rPr>
          <w:rFonts w:asciiTheme="majorBidi" w:hAnsiTheme="majorBidi" w:cstheme="majorBidi"/>
          <w:color w:val="000000"/>
        </w:rPr>
        <w:t>of the model (e.g. the density, noise</w:t>
      </w:r>
      <w:r w:rsidR="009278EE" w:rsidRPr="00BF168A">
        <w:rPr>
          <w:rFonts w:asciiTheme="majorBidi" w:hAnsiTheme="majorBidi" w:cstheme="majorBidi"/>
          <w:color w:val="000000"/>
        </w:rPr>
        <w:t>,</w:t>
      </w:r>
      <w:r w:rsidR="00707AEA" w:rsidRPr="00BF168A">
        <w:rPr>
          <w:rFonts w:asciiTheme="majorBidi" w:hAnsiTheme="majorBidi" w:cstheme="majorBidi"/>
          <w:color w:val="000000"/>
        </w:rPr>
        <w:t xml:space="preserve"> or spatial dimension of the system)</w:t>
      </w:r>
      <w:r w:rsidR="00425221" w:rsidRPr="00BF168A">
        <w:rPr>
          <w:rFonts w:asciiTheme="majorBidi" w:hAnsiTheme="majorBidi" w:cstheme="majorBidi"/>
          <w:color w:val="000000"/>
        </w:rPr>
        <w:t>.</w:t>
      </w:r>
      <w:r w:rsidRPr="00BF168A">
        <w:rPr>
          <w:rFonts w:asciiTheme="majorBidi" w:hAnsiTheme="majorBidi" w:cstheme="majorBidi"/>
          <w:color w:val="000000" w:themeColor="text1"/>
        </w:rPr>
        <w:t xml:space="preserve"> </w:t>
      </w:r>
    </w:p>
    <w:p w14:paraId="61B098A3" w14:textId="3E6704BB" w:rsidR="00165D17" w:rsidRPr="00BF168A" w:rsidRDefault="00E16FCC" w:rsidP="00FD18B4">
      <w:pPr>
        <w:spacing w:line="480" w:lineRule="auto"/>
        <w:ind w:firstLine="720"/>
        <w:rPr>
          <w:rFonts w:asciiTheme="majorBidi" w:hAnsiTheme="majorBidi" w:cstheme="majorBidi"/>
          <w:i/>
          <w:iCs/>
          <w:color w:val="000000" w:themeColor="text1"/>
        </w:rPr>
      </w:pPr>
      <w:r w:rsidRPr="00BF168A">
        <w:rPr>
          <w:rFonts w:asciiTheme="majorBidi" w:hAnsiTheme="majorBidi" w:cstheme="majorBidi"/>
          <w:color w:val="000000" w:themeColor="text1"/>
        </w:rPr>
        <w:t xml:space="preserve">Another </w:t>
      </w:r>
      <w:r w:rsidR="00FD18B4" w:rsidRPr="00BF168A">
        <w:rPr>
          <w:rFonts w:asciiTheme="majorBidi" w:hAnsiTheme="majorBidi" w:cstheme="majorBidi"/>
          <w:color w:val="000000" w:themeColor="text1"/>
        </w:rPr>
        <w:t>crucial</w:t>
      </w:r>
      <w:r w:rsidRPr="00BF168A">
        <w:rPr>
          <w:rFonts w:asciiTheme="majorBidi" w:hAnsiTheme="majorBidi" w:cstheme="majorBidi"/>
          <w:color w:val="000000" w:themeColor="text1"/>
        </w:rPr>
        <w:t xml:space="preserve"> part of the </w:t>
      </w:r>
      <w:r w:rsidR="00425221" w:rsidRPr="00BF168A">
        <w:rPr>
          <w:rFonts w:asciiTheme="majorBidi" w:hAnsiTheme="majorBidi" w:cstheme="majorBidi"/>
          <w:color w:val="000000" w:themeColor="text1"/>
        </w:rPr>
        <w:t>explanation of the stability of these patterns</w:t>
      </w:r>
      <w:r w:rsidRPr="00BF168A">
        <w:rPr>
          <w:rFonts w:asciiTheme="majorBidi" w:hAnsiTheme="majorBidi" w:cstheme="majorBidi"/>
          <w:color w:val="000000" w:themeColor="text1"/>
        </w:rPr>
        <w:t xml:space="preserve"> is the demonstration that </w:t>
      </w:r>
      <w:proofErr w:type="gramStart"/>
      <w:r w:rsidRPr="00BF168A">
        <w:rPr>
          <w:rFonts w:asciiTheme="majorBidi" w:hAnsiTheme="majorBidi" w:cstheme="majorBidi"/>
          <w:color w:val="000000" w:themeColor="text1"/>
        </w:rPr>
        <w:t>the vast majority of</w:t>
      </w:r>
      <w:proofErr w:type="gramEnd"/>
      <w:r w:rsidRPr="00BF168A">
        <w:rPr>
          <w:rFonts w:asciiTheme="majorBidi" w:hAnsiTheme="majorBidi" w:cstheme="majorBidi"/>
          <w:color w:val="000000" w:themeColor="text1"/>
        </w:rPr>
        <w:t xml:space="preserve"> the other features of the system are irrelevant to displaying the explanandum. That is, in addition to showing how the pattern depends on </w:t>
      </w:r>
      <w:r w:rsidR="00707AEA" w:rsidRPr="00BF168A">
        <w:rPr>
          <w:rFonts w:asciiTheme="majorBidi" w:hAnsiTheme="majorBidi" w:cstheme="majorBidi"/>
          <w:color w:val="000000" w:themeColor="text1"/>
        </w:rPr>
        <w:t>a few</w:t>
      </w:r>
      <w:r w:rsidRPr="00BF168A">
        <w:rPr>
          <w:rFonts w:asciiTheme="majorBidi" w:hAnsiTheme="majorBidi" w:cstheme="majorBidi"/>
          <w:color w:val="000000" w:themeColor="text1"/>
        </w:rPr>
        <w:t xml:space="preserve"> minimal features</w:t>
      </w:r>
      <w:r w:rsidR="00707AEA" w:rsidRPr="00BF168A">
        <w:rPr>
          <w:rFonts w:asciiTheme="majorBidi" w:hAnsiTheme="majorBidi" w:cstheme="majorBidi"/>
          <w:color w:val="000000" w:themeColor="text1"/>
        </w:rPr>
        <w:t xml:space="preserve">, </w:t>
      </w:r>
      <w:r w:rsidRPr="00BF168A">
        <w:rPr>
          <w:rFonts w:asciiTheme="majorBidi" w:hAnsiTheme="majorBidi" w:cstheme="majorBidi"/>
          <w:color w:val="000000" w:themeColor="text1"/>
        </w:rPr>
        <w:t>by investigating the systems and models within the universality class these modelers are also able to show why the pattern of interest is stable across very different real, possible, and model systems.</w:t>
      </w:r>
      <w:r w:rsidR="00C42198" w:rsidRPr="00BF168A">
        <w:rPr>
          <w:rFonts w:asciiTheme="majorBidi" w:hAnsiTheme="majorBidi" w:cstheme="majorBidi"/>
          <w:color w:val="000000" w:themeColor="text1"/>
        </w:rPr>
        <w:t xml:space="preserve"> </w:t>
      </w:r>
      <w:r w:rsidR="00425221" w:rsidRPr="00BF168A">
        <w:rPr>
          <w:rFonts w:asciiTheme="majorBidi" w:hAnsiTheme="majorBidi" w:cstheme="majorBidi"/>
          <w:color w:val="000000" w:themeColor="text1"/>
        </w:rPr>
        <w:t xml:space="preserve">This is an important part of the explanans when scientists want to explain why a certain pattern is stable </w:t>
      </w:r>
      <w:r w:rsidR="00425221" w:rsidRPr="00BF168A">
        <w:rPr>
          <w:rFonts w:asciiTheme="majorBidi" w:hAnsiTheme="majorBidi" w:cstheme="majorBidi"/>
          <w:i/>
          <w:iCs/>
          <w:color w:val="000000" w:themeColor="text1"/>
        </w:rPr>
        <w:t>despite the very different physical features of the systems that display that pattern.</w:t>
      </w:r>
    </w:p>
    <w:p w14:paraId="0E4E91C2" w14:textId="54BEBCCE" w:rsidR="005976BE" w:rsidRPr="00BF168A" w:rsidRDefault="000C5F0B" w:rsidP="009E7145">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In sum</w:t>
      </w:r>
      <w:r w:rsidR="00DE12AB" w:rsidRPr="00BF168A">
        <w:rPr>
          <w:rFonts w:asciiTheme="majorBidi" w:hAnsiTheme="majorBidi" w:cstheme="majorBidi"/>
          <w:color w:val="000000" w:themeColor="text1"/>
        </w:rPr>
        <w:t xml:space="preserve">, as Vicsek and Zafeiris conclude after their extensive review of various kinds of collective behaviors and models: (1) most patterns of collective motion are universal (the same patterns occur in very different systems), (2) simple models can reproduce this behavior, and (3) </w:t>
      </w:r>
      <w:r w:rsidR="009278EE" w:rsidRPr="00BF168A">
        <w:rPr>
          <w:rFonts w:asciiTheme="majorBidi" w:hAnsiTheme="majorBidi" w:cstheme="majorBidi"/>
          <w:color w:val="000000" w:themeColor="text1"/>
        </w:rPr>
        <w:t xml:space="preserve">these universal patterns depend on the simple features included in these minimal models (e.g. the system’s noise, density, or conservation of </w:t>
      </w:r>
      <w:r w:rsidR="00F3335D">
        <w:rPr>
          <w:rFonts w:asciiTheme="majorBidi" w:hAnsiTheme="majorBidi" w:cstheme="majorBidi"/>
          <w:color w:val="000000" w:themeColor="text1"/>
        </w:rPr>
        <w:t>number of particles</w:t>
      </w:r>
      <w:r w:rsidR="009278EE" w:rsidRPr="00BF168A">
        <w:rPr>
          <w:rFonts w:asciiTheme="majorBidi" w:hAnsiTheme="majorBidi" w:cstheme="majorBidi"/>
          <w:color w:val="000000" w:themeColor="text1"/>
        </w:rPr>
        <w:t>)</w:t>
      </w:r>
      <w:r w:rsidR="00DE12AB" w:rsidRPr="00BF168A">
        <w:rPr>
          <w:rFonts w:asciiTheme="majorBidi" w:hAnsiTheme="majorBidi" w:cstheme="majorBidi"/>
          <w:color w:val="000000" w:themeColor="text1"/>
        </w:rPr>
        <w:t xml:space="preserve"> (Vicsek and Zafeiris 2012, 134).</w:t>
      </w:r>
      <w:r w:rsidR="00486FF0" w:rsidRPr="00BF168A">
        <w:rPr>
          <w:rFonts w:asciiTheme="majorBidi" w:hAnsiTheme="majorBidi" w:cstheme="majorBidi"/>
          <w:color w:val="000000" w:themeColor="text1"/>
        </w:rPr>
        <w:t xml:space="preserve"> In </w:t>
      </w:r>
      <w:r w:rsidR="007716C0" w:rsidRPr="00BF168A">
        <w:rPr>
          <w:rFonts w:asciiTheme="majorBidi" w:hAnsiTheme="majorBidi" w:cstheme="majorBidi"/>
          <w:color w:val="000000" w:themeColor="text1"/>
        </w:rPr>
        <w:t>other words</w:t>
      </w:r>
      <w:r w:rsidR="00486FF0" w:rsidRPr="00BF168A">
        <w:rPr>
          <w:rFonts w:asciiTheme="majorBidi" w:hAnsiTheme="majorBidi" w:cstheme="majorBidi"/>
          <w:color w:val="000000" w:themeColor="text1"/>
        </w:rPr>
        <w:t xml:space="preserve">, there are a few universality classes that capture a wide range of systems that display the same collective </w:t>
      </w:r>
      <w:proofErr w:type="gramStart"/>
      <w:r w:rsidR="00486FF0" w:rsidRPr="00BF168A">
        <w:rPr>
          <w:rFonts w:asciiTheme="majorBidi" w:hAnsiTheme="majorBidi" w:cstheme="majorBidi"/>
          <w:color w:val="000000" w:themeColor="text1"/>
        </w:rPr>
        <w:t>patterns</w:t>
      </w:r>
      <w:proofErr w:type="gramEnd"/>
      <w:r w:rsidR="00486FF0" w:rsidRPr="00BF168A">
        <w:rPr>
          <w:rFonts w:asciiTheme="majorBidi" w:hAnsiTheme="majorBidi" w:cstheme="majorBidi"/>
          <w:color w:val="000000" w:themeColor="text1"/>
        </w:rPr>
        <w:t xml:space="preserve"> and those universality classes include very simple </w:t>
      </w:r>
      <w:r w:rsidR="00FF3761" w:rsidRPr="00BF168A">
        <w:rPr>
          <w:rFonts w:asciiTheme="majorBidi" w:hAnsiTheme="majorBidi" w:cstheme="majorBidi"/>
          <w:color w:val="000000" w:themeColor="text1"/>
        </w:rPr>
        <w:t xml:space="preserve">minimal </w:t>
      </w:r>
      <w:r w:rsidR="00486FF0" w:rsidRPr="00BF168A">
        <w:rPr>
          <w:rFonts w:asciiTheme="majorBidi" w:hAnsiTheme="majorBidi" w:cstheme="majorBidi"/>
          <w:color w:val="000000" w:themeColor="text1"/>
        </w:rPr>
        <w:t>models that reproduce those universal behaviors.</w:t>
      </w:r>
      <w:r w:rsidR="00DE12AB" w:rsidRPr="00BF168A">
        <w:rPr>
          <w:rFonts w:asciiTheme="majorBidi" w:hAnsiTheme="majorBidi" w:cstheme="majorBidi"/>
          <w:color w:val="000000" w:themeColor="text1"/>
        </w:rPr>
        <w:t xml:space="preserve"> </w:t>
      </w:r>
      <w:r w:rsidR="00AD23B2" w:rsidRPr="00BF168A">
        <w:rPr>
          <w:rFonts w:asciiTheme="majorBidi" w:hAnsiTheme="majorBidi" w:cstheme="majorBidi"/>
          <w:color w:val="000000" w:themeColor="text1"/>
        </w:rPr>
        <w:t xml:space="preserve">These results are, in turn, what justifies </w:t>
      </w:r>
      <w:r w:rsidR="00E16FCC" w:rsidRPr="00BF168A">
        <w:rPr>
          <w:rFonts w:asciiTheme="majorBidi" w:hAnsiTheme="majorBidi" w:cstheme="majorBidi"/>
          <w:color w:val="000000" w:themeColor="text1"/>
        </w:rPr>
        <w:t>appealing to</w:t>
      </w:r>
      <w:r w:rsidR="00AD23B2" w:rsidRPr="00BF168A">
        <w:rPr>
          <w:rFonts w:asciiTheme="majorBidi" w:hAnsiTheme="majorBidi" w:cstheme="majorBidi"/>
          <w:color w:val="000000" w:themeColor="text1"/>
        </w:rPr>
        <w:t xml:space="preserve"> these extremely minimal models </w:t>
      </w:r>
      <w:r w:rsidR="00741606" w:rsidRPr="00BF168A">
        <w:rPr>
          <w:rFonts w:asciiTheme="majorBidi" w:hAnsiTheme="majorBidi" w:cstheme="majorBidi"/>
          <w:color w:val="000000" w:themeColor="text1"/>
        </w:rPr>
        <w:t>to</w:t>
      </w:r>
      <w:r w:rsidR="00AD23B2" w:rsidRPr="00BF168A">
        <w:rPr>
          <w:rFonts w:asciiTheme="majorBidi" w:hAnsiTheme="majorBidi" w:cstheme="majorBidi"/>
          <w:color w:val="000000" w:themeColor="text1"/>
        </w:rPr>
        <w:t xml:space="preserve"> explain and understand various kinds of collective motion that arise </w:t>
      </w:r>
      <w:r w:rsidR="00E16FCC" w:rsidRPr="00BF168A">
        <w:rPr>
          <w:rFonts w:asciiTheme="majorBidi" w:hAnsiTheme="majorBidi" w:cstheme="majorBidi"/>
          <w:color w:val="000000" w:themeColor="text1"/>
        </w:rPr>
        <w:t xml:space="preserve">in </w:t>
      </w:r>
      <w:r w:rsidR="00AD23B2" w:rsidRPr="00BF168A">
        <w:rPr>
          <w:rFonts w:asciiTheme="majorBidi" w:hAnsiTheme="majorBidi" w:cstheme="majorBidi"/>
          <w:color w:val="000000" w:themeColor="text1"/>
        </w:rPr>
        <w:t>active matter systems.</w:t>
      </w:r>
      <w:r w:rsidR="00FD18B4" w:rsidRPr="00BF168A">
        <w:rPr>
          <w:rFonts w:asciiTheme="majorBidi" w:hAnsiTheme="majorBidi" w:cstheme="majorBidi"/>
          <w:color w:val="000000" w:themeColor="text1"/>
        </w:rPr>
        <w:t xml:space="preserve"> It is in virtue of showing us how the </w:t>
      </w:r>
      <w:r w:rsidR="00FD18B4" w:rsidRPr="00BF168A">
        <w:rPr>
          <w:rFonts w:asciiTheme="majorBidi" w:hAnsiTheme="majorBidi" w:cstheme="majorBidi"/>
          <w:color w:val="000000" w:themeColor="text1"/>
        </w:rPr>
        <w:lastRenderedPageBreak/>
        <w:t xml:space="preserve">explanandum (i.e. the stable patterns of behavior) is dependent on changes to the minimal features that characterize the universality class and is independent of the various differences among the systems within the universality class that </w:t>
      </w:r>
      <w:r w:rsidR="00707AEA" w:rsidRPr="00BF168A">
        <w:rPr>
          <w:rFonts w:asciiTheme="majorBidi" w:hAnsiTheme="majorBidi" w:cstheme="majorBidi"/>
          <w:color w:val="000000" w:themeColor="text1"/>
        </w:rPr>
        <w:t>these modelers are</w:t>
      </w:r>
      <w:r w:rsidR="00FD18B4" w:rsidRPr="00BF168A">
        <w:rPr>
          <w:rFonts w:asciiTheme="majorBidi" w:hAnsiTheme="majorBidi" w:cstheme="majorBidi"/>
          <w:color w:val="000000" w:themeColor="text1"/>
        </w:rPr>
        <w:t xml:space="preserve"> able to provide an explanation </w:t>
      </w:r>
      <w:r w:rsidR="00707AEA" w:rsidRPr="00BF168A">
        <w:rPr>
          <w:rFonts w:asciiTheme="majorBidi" w:hAnsiTheme="majorBidi" w:cstheme="majorBidi"/>
          <w:color w:val="000000" w:themeColor="text1"/>
        </w:rPr>
        <w:t>for</w:t>
      </w:r>
      <w:r w:rsidR="00FD18B4" w:rsidRPr="00BF168A">
        <w:rPr>
          <w:rFonts w:asciiTheme="majorBidi" w:hAnsiTheme="majorBidi" w:cstheme="majorBidi"/>
          <w:color w:val="000000" w:themeColor="text1"/>
        </w:rPr>
        <w:t xml:space="preserve"> why the patterns occur across precisely this range of systems despite drastic differences in most of their physical features.</w:t>
      </w:r>
      <w:r w:rsidR="000C74BA">
        <w:rPr>
          <w:rStyle w:val="FootnoteReference"/>
          <w:rFonts w:asciiTheme="majorBidi" w:hAnsiTheme="majorBidi" w:cstheme="majorBidi"/>
          <w:color w:val="000000" w:themeColor="text1"/>
        </w:rPr>
        <w:footnoteReference w:id="7"/>
      </w:r>
      <w:r w:rsidR="00FD18B4" w:rsidRPr="00BF168A">
        <w:rPr>
          <w:rFonts w:asciiTheme="majorBidi" w:hAnsiTheme="majorBidi" w:cstheme="majorBidi"/>
          <w:color w:val="000000" w:themeColor="text1"/>
        </w:rPr>
        <w:t xml:space="preserve"> </w:t>
      </w:r>
    </w:p>
    <w:p w14:paraId="44CED754" w14:textId="77777777" w:rsidR="001A081A" w:rsidRPr="00BF168A" w:rsidRDefault="001A081A" w:rsidP="00217F45">
      <w:pPr>
        <w:spacing w:line="480" w:lineRule="auto"/>
        <w:rPr>
          <w:rFonts w:asciiTheme="majorBidi" w:hAnsiTheme="majorBidi" w:cstheme="majorBidi"/>
          <w:color w:val="000000" w:themeColor="text1"/>
        </w:rPr>
      </w:pPr>
    </w:p>
    <w:p w14:paraId="0A6C86BD" w14:textId="77777777" w:rsidR="009B2457" w:rsidRPr="00BF168A" w:rsidRDefault="0063623D" w:rsidP="009B2457">
      <w:pPr>
        <w:spacing w:line="480" w:lineRule="auto"/>
        <w:rPr>
          <w:rFonts w:asciiTheme="majorBidi" w:hAnsiTheme="majorBidi" w:cstheme="majorBidi"/>
          <w:b/>
          <w:bCs/>
          <w:color w:val="000000" w:themeColor="text1"/>
        </w:rPr>
      </w:pPr>
      <w:r w:rsidRPr="00BF168A">
        <w:rPr>
          <w:rFonts w:asciiTheme="majorBidi" w:hAnsiTheme="majorBidi" w:cstheme="majorBidi"/>
          <w:b/>
          <w:bCs/>
          <w:color w:val="000000" w:themeColor="text1"/>
        </w:rPr>
        <w:t>3</w:t>
      </w:r>
      <w:r w:rsidR="00B95C05" w:rsidRPr="00BF168A">
        <w:rPr>
          <w:rFonts w:asciiTheme="majorBidi" w:hAnsiTheme="majorBidi" w:cstheme="majorBidi"/>
          <w:b/>
          <w:bCs/>
          <w:color w:val="000000" w:themeColor="text1"/>
        </w:rPr>
        <w:t>.</w:t>
      </w:r>
      <w:r w:rsidR="00C5522E" w:rsidRPr="00BF168A">
        <w:rPr>
          <w:rFonts w:asciiTheme="majorBidi" w:hAnsiTheme="majorBidi" w:cstheme="majorBidi"/>
          <w:b/>
          <w:bCs/>
          <w:color w:val="000000" w:themeColor="text1"/>
        </w:rPr>
        <w:t xml:space="preserve"> </w:t>
      </w:r>
      <w:r w:rsidR="00BA4059" w:rsidRPr="00BF168A">
        <w:rPr>
          <w:rFonts w:asciiTheme="majorBidi" w:hAnsiTheme="majorBidi" w:cstheme="majorBidi"/>
          <w:b/>
          <w:bCs/>
          <w:color w:val="000000" w:themeColor="text1"/>
        </w:rPr>
        <w:t xml:space="preserve">Example 2: </w:t>
      </w:r>
      <w:r w:rsidR="00EB65A4" w:rsidRPr="00BF168A">
        <w:rPr>
          <w:rFonts w:asciiTheme="majorBidi" w:hAnsiTheme="majorBidi" w:cstheme="majorBidi"/>
          <w:b/>
          <w:bCs/>
          <w:color w:val="000000" w:themeColor="text1"/>
        </w:rPr>
        <w:t>Developing m</w:t>
      </w:r>
      <w:r w:rsidRPr="00BF168A">
        <w:rPr>
          <w:rFonts w:asciiTheme="majorBidi" w:hAnsiTheme="majorBidi" w:cstheme="majorBidi"/>
          <w:b/>
          <w:bCs/>
          <w:color w:val="000000" w:themeColor="text1"/>
        </w:rPr>
        <w:t>inimal models of s</w:t>
      </w:r>
      <w:r w:rsidR="009D0D00" w:rsidRPr="00BF168A">
        <w:rPr>
          <w:rFonts w:asciiTheme="majorBidi" w:hAnsiTheme="majorBidi" w:cstheme="majorBidi"/>
          <w:b/>
          <w:bCs/>
          <w:color w:val="000000" w:themeColor="text1"/>
        </w:rPr>
        <w:t>elf-organized criticality</w:t>
      </w:r>
    </w:p>
    <w:p w14:paraId="78514321" w14:textId="77777777" w:rsidR="002D009E" w:rsidRDefault="004D1C71" w:rsidP="009B2457">
      <w:p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Another</w:t>
      </w:r>
      <w:r w:rsidR="006829FD" w:rsidRPr="00BF168A">
        <w:rPr>
          <w:rFonts w:asciiTheme="majorBidi" w:hAnsiTheme="majorBidi" w:cstheme="majorBidi"/>
          <w:color w:val="000000" w:themeColor="text1"/>
        </w:rPr>
        <w:t xml:space="preserve"> interesting type of</w:t>
      </w:r>
      <w:r w:rsidR="0063623D" w:rsidRPr="00BF168A">
        <w:rPr>
          <w:rFonts w:asciiTheme="majorBidi" w:hAnsiTheme="majorBidi" w:cstheme="majorBidi"/>
          <w:color w:val="000000" w:themeColor="text1"/>
        </w:rPr>
        <w:t xml:space="preserve"> complex behavior that can arise in </w:t>
      </w:r>
      <w:r w:rsidR="006829FD" w:rsidRPr="00BF168A">
        <w:rPr>
          <w:rFonts w:asciiTheme="majorBidi" w:hAnsiTheme="majorBidi" w:cstheme="majorBidi"/>
          <w:color w:val="000000" w:themeColor="text1"/>
        </w:rPr>
        <w:t xml:space="preserve">these </w:t>
      </w:r>
      <w:r w:rsidR="0063623D" w:rsidRPr="00BF168A">
        <w:rPr>
          <w:rFonts w:asciiTheme="majorBidi" w:hAnsiTheme="majorBidi" w:cstheme="majorBidi"/>
          <w:color w:val="000000" w:themeColor="text1"/>
        </w:rPr>
        <w:t xml:space="preserve">self-driven systems is what has come to be called </w:t>
      </w:r>
      <w:r w:rsidR="0063623D" w:rsidRPr="00BF168A">
        <w:rPr>
          <w:rFonts w:asciiTheme="majorBidi" w:hAnsiTheme="majorBidi" w:cstheme="majorBidi"/>
          <w:i/>
          <w:iCs/>
          <w:color w:val="000000" w:themeColor="text1"/>
        </w:rPr>
        <w:t>self-organized criticality</w:t>
      </w:r>
      <w:r w:rsidR="003E6941" w:rsidRPr="00BF168A">
        <w:rPr>
          <w:rFonts w:asciiTheme="majorBidi" w:hAnsiTheme="majorBidi" w:cstheme="majorBidi"/>
          <w:i/>
          <w:iCs/>
          <w:color w:val="000000" w:themeColor="text1"/>
        </w:rPr>
        <w:t xml:space="preserve"> </w:t>
      </w:r>
      <w:r w:rsidR="003E6941" w:rsidRPr="00BF168A">
        <w:rPr>
          <w:rFonts w:asciiTheme="majorBidi" w:hAnsiTheme="majorBidi" w:cstheme="majorBidi"/>
          <w:color w:val="000000" w:themeColor="text1"/>
        </w:rPr>
        <w:t>(SOC)</w:t>
      </w:r>
      <w:r w:rsidR="00EB0823">
        <w:rPr>
          <w:rFonts w:asciiTheme="majorBidi" w:hAnsiTheme="majorBidi" w:cstheme="majorBidi"/>
          <w:color w:val="000000" w:themeColor="text1"/>
        </w:rPr>
        <w:t xml:space="preserve"> (Frigg 2003)</w:t>
      </w:r>
      <w:r w:rsidR="0063623D" w:rsidRPr="00BF168A">
        <w:rPr>
          <w:rFonts w:asciiTheme="majorBidi" w:hAnsiTheme="majorBidi" w:cstheme="majorBidi"/>
          <w:i/>
          <w:iCs/>
          <w:color w:val="000000" w:themeColor="text1"/>
        </w:rPr>
        <w:t xml:space="preserve">. </w:t>
      </w:r>
      <w:r w:rsidR="00C12459" w:rsidRPr="00BF168A">
        <w:rPr>
          <w:rFonts w:asciiTheme="majorBidi" w:hAnsiTheme="majorBidi" w:cstheme="majorBidi"/>
          <w:color w:val="000000" w:themeColor="text1"/>
        </w:rPr>
        <w:t xml:space="preserve">In 1987, </w:t>
      </w:r>
      <w:r w:rsidR="009D0D00" w:rsidRPr="00BF168A">
        <w:rPr>
          <w:rFonts w:asciiTheme="majorBidi" w:hAnsiTheme="majorBidi" w:cstheme="majorBidi"/>
          <w:color w:val="000000" w:themeColor="text1"/>
        </w:rPr>
        <w:t xml:space="preserve">Bak, Tang, and Wiesenfeld </w:t>
      </w:r>
      <w:r w:rsidR="00254CA9" w:rsidRPr="00BF168A">
        <w:rPr>
          <w:rFonts w:asciiTheme="majorBidi" w:hAnsiTheme="majorBidi" w:cstheme="majorBidi"/>
          <w:color w:val="000000" w:themeColor="text1"/>
        </w:rPr>
        <w:t>(BTW)</w:t>
      </w:r>
      <w:r w:rsidR="009D0D00" w:rsidRPr="00BF168A">
        <w:rPr>
          <w:rFonts w:asciiTheme="majorBidi" w:hAnsiTheme="majorBidi" w:cstheme="majorBidi"/>
          <w:color w:val="000000" w:themeColor="text1"/>
        </w:rPr>
        <w:t xml:space="preserve"> proposed that</w:t>
      </w:r>
      <w:r w:rsidR="00BC373D" w:rsidRPr="00BF168A">
        <w:rPr>
          <w:rFonts w:asciiTheme="majorBidi" w:hAnsiTheme="majorBidi" w:cstheme="majorBidi"/>
          <w:color w:val="000000" w:themeColor="text1"/>
        </w:rPr>
        <w:t>,</w:t>
      </w:r>
      <w:r w:rsidR="009D0D00" w:rsidRPr="00BF168A">
        <w:rPr>
          <w:rFonts w:asciiTheme="majorBidi" w:hAnsiTheme="majorBidi" w:cstheme="majorBidi"/>
          <w:color w:val="000000" w:themeColor="text1"/>
        </w:rPr>
        <w:t xml:space="preserve"> under very general conditions, complex systems will </w:t>
      </w:r>
      <w:r w:rsidR="009D0D00" w:rsidRPr="00BF168A">
        <w:rPr>
          <w:rFonts w:asciiTheme="majorBidi" w:hAnsiTheme="majorBidi" w:cstheme="majorBidi"/>
          <w:i/>
          <w:iCs/>
          <w:color w:val="000000" w:themeColor="text1"/>
        </w:rPr>
        <w:t>organize themselves</w:t>
      </w:r>
      <w:r w:rsidR="009D0D00" w:rsidRPr="00BF168A">
        <w:rPr>
          <w:rFonts w:asciiTheme="majorBidi" w:hAnsiTheme="majorBidi" w:cstheme="majorBidi"/>
          <w:color w:val="000000" w:themeColor="text1"/>
        </w:rPr>
        <w:t xml:space="preserve"> into </w:t>
      </w:r>
      <w:r w:rsidR="00B40A2D" w:rsidRPr="00BF168A">
        <w:rPr>
          <w:rFonts w:asciiTheme="majorBidi" w:hAnsiTheme="majorBidi" w:cstheme="majorBidi"/>
          <w:color w:val="000000" w:themeColor="text1"/>
        </w:rPr>
        <w:t xml:space="preserve">critical </w:t>
      </w:r>
      <w:r w:rsidR="009D0D00" w:rsidRPr="00BF168A">
        <w:rPr>
          <w:rFonts w:asciiTheme="majorBidi" w:hAnsiTheme="majorBidi" w:cstheme="majorBidi"/>
          <w:color w:val="000000" w:themeColor="text1"/>
        </w:rPr>
        <w:t>state</w:t>
      </w:r>
      <w:r w:rsidR="00B72652" w:rsidRPr="00BF168A">
        <w:rPr>
          <w:rFonts w:asciiTheme="majorBidi" w:hAnsiTheme="majorBidi" w:cstheme="majorBidi"/>
          <w:color w:val="000000" w:themeColor="text1"/>
        </w:rPr>
        <w:t>s</w:t>
      </w:r>
      <w:r w:rsidR="009D0D00" w:rsidRPr="00BF168A">
        <w:rPr>
          <w:rFonts w:asciiTheme="majorBidi" w:hAnsiTheme="majorBidi" w:cstheme="majorBidi"/>
          <w:color w:val="000000" w:themeColor="text1"/>
        </w:rPr>
        <w:t>.</w:t>
      </w:r>
      <w:r w:rsidR="00B72652" w:rsidRPr="00BF168A">
        <w:rPr>
          <w:rFonts w:asciiTheme="majorBidi" w:hAnsiTheme="majorBidi" w:cstheme="majorBidi"/>
          <w:color w:val="000000" w:themeColor="text1"/>
        </w:rPr>
        <w:t xml:space="preserve"> </w:t>
      </w:r>
      <w:r w:rsidR="00390A00" w:rsidRPr="00BF168A">
        <w:rPr>
          <w:rFonts w:asciiTheme="majorBidi" w:hAnsiTheme="majorBidi" w:cstheme="majorBidi"/>
          <w:color w:val="000000" w:themeColor="text1"/>
        </w:rPr>
        <w:t>T</w:t>
      </w:r>
      <w:r w:rsidR="00B72652" w:rsidRPr="00BF168A">
        <w:rPr>
          <w:rFonts w:asciiTheme="majorBidi" w:hAnsiTheme="majorBidi" w:cstheme="majorBidi"/>
          <w:color w:val="000000" w:themeColor="text1"/>
        </w:rPr>
        <w:t xml:space="preserve">hese </w:t>
      </w:r>
      <w:r w:rsidR="006717BF" w:rsidRPr="00BF168A">
        <w:rPr>
          <w:rFonts w:asciiTheme="majorBidi" w:hAnsiTheme="majorBidi" w:cstheme="majorBidi"/>
          <w:color w:val="000000" w:themeColor="text1"/>
        </w:rPr>
        <w:t>self-organized</w:t>
      </w:r>
      <w:r w:rsidR="00B72652" w:rsidRPr="00BF168A">
        <w:rPr>
          <w:rFonts w:asciiTheme="majorBidi" w:hAnsiTheme="majorBidi" w:cstheme="majorBidi"/>
          <w:color w:val="000000" w:themeColor="text1"/>
        </w:rPr>
        <w:t xml:space="preserve"> c</w:t>
      </w:r>
      <w:r w:rsidR="003434A7" w:rsidRPr="00BF168A">
        <w:rPr>
          <w:rFonts w:asciiTheme="majorBidi" w:hAnsiTheme="majorBidi" w:cstheme="majorBidi"/>
          <w:color w:val="000000" w:themeColor="text1"/>
        </w:rPr>
        <w:t xml:space="preserve">ritical behaviors occur when the interaction effects on </w:t>
      </w:r>
      <w:r w:rsidR="002400C6" w:rsidRPr="00BF168A">
        <w:rPr>
          <w:rFonts w:asciiTheme="majorBidi" w:hAnsiTheme="majorBidi" w:cstheme="majorBidi"/>
          <w:color w:val="000000" w:themeColor="text1"/>
        </w:rPr>
        <w:t>a particle’s ‘</w:t>
      </w:r>
      <w:r w:rsidR="003434A7" w:rsidRPr="00BF168A">
        <w:rPr>
          <w:rFonts w:asciiTheme="majorBidi" w:hAnsiTheme="majorBidi" w:cstheme="majorBidi"/>
          <w:color w:val="000000" w:themeColor="text1"/>
        </w:rPr>
        <w:t>nearest neighbors</w:t>
      </w:r>
      <w:r w:rsidR="002400C6" w:rsidRPr="00BF168A">
        <w:rPr>
          <w:rFonts w:asciiTheme="majorBidi" w:hAnsiTheme="majorBidi" w:cstheme="majorBidi"/>
          <w:color w:val="000000" w:themeColor="text1"/>
        </w:rPr>
        <w:t>’</w:t>
      </w:r>
      <w:r w:rsidR="003434A7" w:rsidRPr="00BF168A">
        <w:rPr>
          <w:rFonts w:asciiTheme="majorBidi" w:hAnsiTheme="majorBidi" w:cstheme="majorBidi"/>
          <w:color w:val="000000" w:themeColor="text1"/>
        </w:rPr>
        <w:t xml:space="preserve"> spread throughout the entire system </w:t>
      </w:r>
      <w:r w:rsidR="00AF4F6E" w:rsidRPr="00BF168A">
        <w:rPr>
          <w:rFonts w:asciiTheme="majorBidi" w:hAnsiTheme="majorBidi" w:cstheme="majorBidi"/>
          <w:color w:val="000000" w:themeColor="text1"/>
        </w:rPr>
        <w:t xml:space="preserve">such that all </w:t>
      </w:r>
      <w:r w:rsidR="00D74460" w:rsidRPr="00BF168A">
        <w:rPr>
          <w:rFonts w:asciiTheme="majorBidi" w:hAnsiTheme="majorBidi" w:cstheme="majorBidi"/>
          <w:color w:val="000000" w:themeColor="text1"/>
        </w:rPr>
        <w:t>the scales of the system become relevant to the system’s overall behavior</w:t>
      </w:r>
      <w:r w:rsidR="00AF4F6E" w:rsidRPr="00BF168A">
        <w:rPr>
          <w:rFonts w:asciiTheme="majorBidi" w:hAnsiTheme="majorBidi" w:cstheme="majorBidi"/>
          <w:color w:val="000000" w:themeColor="text1"/>
        </w:rPr>
        <w:t xml:space="preserve">—i.e. the correlation length </w:t>
      </w:r>
      <w:r w:rsidR="005B3708" w:rsidRPr="00BF168A">
        <w:rPr>
          <w:rFonts w:asciiTheme="majorBidi" w:hAnsiTheme="majorBidi" w:cstheme="majorBidi"/>
          <w:color w:val="000000" w:themeColor="text1"/>
        </w:rPr>
        <w:t xml:space="preserve">(or interaction radius) </w:t>
      </w:r>
      <w:r w:rsidR="00AF4F6E" w:rsidRPr="00BF168A">
        <w:rPr>
          <w:rFonts w:asciiTheme="majorBidi" w:hAnsiTheme="majorBidi" w:cstheme="majorBidi"/>
          <w:color w:val="000000" w:themeColor="text1"/>
        </w:rPr>
        <w:t xml:space="preserve">of the system diverges to infinity. </w:t>
      </w:r>
      <w:r w:rsidR="000414C7" w:rsidRPr="00BF168A">
        <w:rPr>
          <w:rFonts w:asciiTheme="majorBidi" w:hAnsiTheme="majorBidi" w:cstheme="majorBidi"/>
          <w:color w:val="000000" w:themeColor="text1"/>
        </w:rPr>
        <w:t>In other words</w:t>
      </w:r>
      <w:r w:rsidR="00F31D0F" w:rsidRPr="00BF168A">
        <w:rPr>
          <w:rFonts w:asciiTheme="majorBidi" w:hAnsiTheme="majorBidi" w:cstheme="majorBidi"/>
          <w:color w:val="000000" w:themeColor="text1"/>
        </w:rPr>
        <w:t xml:space="preserve">, “The ‘criticality’ in SOC refers to the case in which there are no characteristic scales…so that scaling extends from some short scale cutoff (e.g., the lattice spacing) to a cutoff set by the system size” (Carlson and Swindle 1995, 6712). </w:t>
      </w:r>
      <w:r w:rsidR="009940E2" w:rsidRPr="00BF168A">
        <w:rPr>
          <w:rFonts w:asciiTheme="majorBidi" w:hAnsiTheme="majorBidi" w:cstheme="majorBidi"/>
          <w:color w:val="000000" w:themeColor="text1"/>
        </w:rPr>
        <w:t>Indeed</w:t>
      </w:r>
      <w:r w:rsidR="000D27BA" w:rsidRPr="00BF168A">
        <w:rPr>
          <w:rFonts w:asciiTheme="majorBidi" w:hAnsiTheme="majorBidi" w:cstheme="majorBidi"/>
          <w:color w:val="000000" w:themeColor="text1"/>
        </w:rPr>
        <w:t xml:space="preserve">, criticality is defined as a state in which the system no longer has a characteristic scale because all the scales of the system become relevant. </w:t>
      </w:r>
    </w:p>
    <w:p w14:paraId="4F22264C" w14:textId="16DEB1A2" w:rsidR="00BF3E1E" w:rsidRPr="00BF168A" w:rsidRDefault="00C76F4B" w:rsidP="002D009E">
      <w:pPr>
        <w:spacing w:line="480" w:lineRule="auto"/>
        <w:ind w:firstLine="720"/>
        <w:rPr>
          <w:rFonts w:asciiTheme="majorBidi" w:hAnsiTheme="majorBidi" w:cstheme="majorBidi"/>
          <w:b/>
          <w:bCs/>
          <w:color w:val="000000" w:themeColor="text1"/>
        </w:rPr>
      </w:pPr>
      <w:r w:rsidRPr="00BF168A">
        <w:rPr>
          <w:rFonts w:asciiTheme="majorBidi" w:hAnsiTheme="majorBidi" w:cstheme="majorBidi"/>
          <w:color w:val="000000" w:themeColor="text1"/>
        </w:rPr>
        <w:t xml:space="preserve">However, while most critical systems require some kind of </w:t>
      </w:r>
      <w:r w:rsidRPr="00BF168A">
        <w:rPr>
          <w:rFonts w:asciiTheme="majorBidi" w:hAnsiTheme="majorBidi" w:cstheme="majorBidi"/>
          <w:i/>
          <w:iCs/>
          <w:color w:val="000000" w:themeColor="text1"/>
        </w:rPr>
        <w:t>tuning</w:t>
      </w:r>
      <w:r w:rsidRPr="00BF168A">
        <w:rPr>
          <w:rFonts w:asciiTheme="majorBidi" w:hAnsiTheme="majorBidi" w:cstheme="majorBidi"/>
          <w:color w:val="000000" w:themeColor="text1"/>
        </w:rPr>
        <w:t xml:space="preserve"> from the outside </w:t>
      </w:r>
      <w:r w:rsidR="00821538" w:rsidRPr="00BF168A">
        <w:rPr>
          <w:rFonts w:asciiTheme="majorBidi" w:hAnsiTheme="majorBidi" w:cstheme="majorBidi"/>
          <w:color w:val="000000" w:themeColor="text1"/>
        </w:rPr>
        <w:t>(e.g. increasing temperature)</w:t>
      </w:r>
      <w:r w:rsidRPr="00BF168A">
        <w:rPr>
          <w:rFonts w:asciiTheme="majorBidi" w:hAnsiTheme="majorBidi" w:cstheme="majorBidi"/>
          <w:color w:val="000000" w:themeColor="text1"/>
        </w:rPr>
        <w:t xml:space="preserve">, </w:t>
      </w:r>
      <w:r w:rsidR="003E6941" w:rsidRPr="00BF168A">
        <w:rPr>
          <w:rFonts w:asciiTheme="majorBidi" w:hAnsiTheme="majorBidi" w:cstheme="majorBidi"/>
          <w:color w:val="000000" w:themeColor="text1"/>
        </w:rPr>
        <w:t>SOC</w:t>
      </w:r>
      <w:r w:rsidRPr="00BF168A">
        <w:rPr>
          <w:rFonts w:asciiTheme="majorBidi" w:hAnsiTheme="majorBidi" w:cstheme="majorBidi"/>
          <w:color w:val="000000" w:themeColor="text1"/>
        </w:rPr>
        <w:t xml:space="preserve"> systems display these critical behaviors without external </w:t>
      </w:r>
      <w:r w:rsidRPr="00BF168A">
        <w:rPr>
          <w:rFonts w:asciiTheme="majorBidi" w:hAnsiTheme="majorBidi" w:cstheme="majorBidi"/>
          <w:color w:val="000000" w:themeColor="text1"/>
        </w:rPr>
        <w:lastRenderedPageBreak/>
        <w:t>manipulation or control</w:t>
      </w:r>
      <w:r w:rsidR="009940E2" w:rsidRPr="00BF168A">
        <w:rPr>
          <w:rFonts w:asciiTheme="majorBidi" w:hAnsiTheme="majorBidi" w:cstheme="majorBidi"/>
          <w:color w:val="000000" w:themeColor="text1"/>
        </w:rPr>
        <w:t xml:space="preserve"> (Bak et al. 1987; </w:t>
      </w:r>
      <w:r w:rsidR="009940E2" w:rsidRPr="00BF168A">
        <w:rPr>
          <w:rFonts w:asciiTheme="majorBidi" w:hAnsiTheme="majorBidi" w:cstheme="majorBidi"/>
        </w:rPr>
        <w:t>Nicolis 1989)</w:t>
      </w:r>
      <w:r w:rsidRPr="00BF168A">
        <w:rPr>
          <w:rFonts w:asciiTheme="majorBidi" w:hAnsiTheme="majorBidi" w:cstheme="majorBidi"/>
          <w:color w:val="000000" w:themeColor="text1"/>
        </w:rPr>
        <w:t>.</w:t>
      </w:r>
      <w:r w:rsidR="00636F3A" w:rsidRPr="00BF168A">
        <w:rPr>
          <w:rFonts w:asciiTheme="majorBidi" w:hAnsiTheme="majorBidi" w:cstheme="majorBidi"/>
          <w:color w:val="000000" w:themeColor="text1"/>
        </w:rPr>
        <w:t xml:space="preserve"> </w:t>
      </w:r>
      <w:r w:rsidR="009940E2" w:rsidRPr="00BF168A">
        <w:rPr>
          <w:rFonts w:asciiTheme="majorBidi" w:hAnsiTheme="majorBidi" w:cstheme="majorBidi"/>
        </w:rPr>
        <w:t>Instead</w:t>
      </w:r>
      <w:r w:rsidR="008F7F25">
        <w:rPr>
          <w:rFonts w:asciiTheme="majorBidi" w:hAnsiTheme="majorBidi" w:cstheme="majorBidi"/>
        </w:rPr>
        <w:t xml:space="preserve"> of external tuning</w:t>
      </w:r>
      <w:r w:rsidR="009940E2" w:rsidRPr="00BF168A">
        <w:rPr>
          <w:rFonts w:asciiTheme="majorBidi" w:hAnsiTheme="majorBidi" w:cstheme="majorBidi"/>
        </w:rPr>
        <w:t xml:space="preserve">, in </w:t>
      </w:r>
      <w:r w:rsidR="006F3C63" w:rsidRPr="00BF168A">
        <w:rPr>
          <w:rFonts w:asciiTheme="majorBidi" w:hAnsiTheme="majorBidi" w:cstheme="majorBidi"/>
        </w:rPr>
        <w:t>SOC</w:t>
      </w:r>
      <w:r w:rsidR="009940E2" w:rsidRPr="00BF168A">
        <w:rPr>
          <w:rFonts w:asciiTheme="majorBidi" w:hAnsiTheme="majorBidi" w:cstheme="majorBidi"/>
        </w:rPr>
        <w:t xml:space="preserve"> systems there is some kind of internal ‘driving’ process that repeatedly drives the system into a critical state. </w:t>
      </w:r>
      <w:r w:rsidR="00636F3A" w:rsidRPr="00BF168A">
        <w:rPr>
          <w:rFonts w:asciiTheme="majorBidi" w:hAnsiTheme="majorBidi" w:cstheme="majorBidi"/>
          <w:color w:val="000000" w:themeColor="text1"/>
        </w:rPr>
        <w:t xml:space="preserve">What is striking is that </w:t>
      </w:r>
      <w:r w:rsidR="00A72B81" w:rsidRPr="00BF168A">
        <w:rPr>
          <w:rFonts w:asciiTheme="majorBidi" w:hAnsiTheme="majorBidi" w:cstheme="majorBidi"/>
          <w:color w:val="000000" w:themeColor="text1"/>
        </w:rPr>
        <w:t>SOC</w:t>
      </w:r>
      <w:r w:rsidR="00BF3E1E" w:rsidRPr="00BF168A">
        <w:rPr>
          <w:rFonts w:asciiTheme="majorBidi" w:hAnsiTheme="majorBidi" w:cstheme="majorBidi"/>
          <w:color w:val="000000" w:themeColor="text1"/>
        </w:rPr>
        <w:t xml:space="preserve"> behaviors </w:t>
      </w:r>
      <w:r w:rsidR="009E72BA" w:rsidRPr="00BF168A">
        <w:rPr>
          <w:rFonts w:asciiTheme="majorBidi" w:hAnsiTheme="majorBidi" w:cstheme="majorBidi"/>
          <w:color w:val="000000" w:themeColor="text1"/>
        </w:rPr>
        <w:t>have been</w:t>
      </w:r>
      <w:r w:rsidR="00BF3E1E" w:rsidRPr="00BF168A">
        <w:rPr>
          <w:rFonts w:asciiTheme="majorBidi" w:hAnsiTheme="majorBidi" w:cstheme="majorBidi"/>
          <w:color w:val="000000" w:themeColor="text1"/>
        </w:rPr>
        <w:t xml:space="preserve"> found across a diverse range of </w:t>
      </w:r>
      <w:r w:rsidR="00636F3A" w:rsidRPr="00BF168A">
        <w:rPr>
          <w:rFonts w:asciiTheme="majorBidi" w:hAnsiTheme="majorBidi" w:cstheme="majorBidi"/>
          <w:color w:val="000000" w:themeColor="text1"/>
        </w:rPr>
        <w:t>scientific fields and systems</w:t>
      </w:r>
      <w:r w:rsidR="00BF3E1E" w:rsidRPr="00BF168A">
        <w:rPr>
          <w:rFonts w:asciiTheme="majorBidi" w:hAnsiTheme="majorBidi" w:cstheme="majorBidi"/>
          <w:color w:val="000000" w:themeColor="text1"/>
        </w:rPr>
        <w:t>:</w:t>
      </w:r>
    </w:p>
    <w:p w14:paraId="67531EA9" w14:textId="174B3ADF" w:rsidR="00BF3E1E" w:rsidRDefault="00BF3E1E" w:rsidP="00DA7467">
      <w:pPr>
        <w:widowControl w:val="0"/>
        <w:autoSpaceDE w:val="0"/>
        <w:autoSpaceDN w:val="0"/>
        <w:adjustRightInd w:val="0"/>
        <w:ind w:left="720" w:right="720"/>
        <w:jc w:val="both"/>
        <w:rPr>
          <w:rFonts w:asciiTheme="majorBidi" w:hAnsiTheme="majorBidi" w:cstheme="majorBidi"/>
          <w:color w:val="000000" w:themeColor="text1"/>
          <w:sz w:val="20"/>
          <w:szCs w:val="20"/>
        </w:rPr>
      </w:pPr>
      <w:r w:rsidRPr="00BF168A">
        <w:rPr>
          <w:rFonts w:asciiTheme="majorBidi" w:hAnsiTheme="majorBidi" w:cstheme="majorBidi"/>
          <w:color w:val="000000" w:themeColor="text1"/>
          <w:sz w:val="20"/>
          <w:szCs w:val="20"/>
        </w:rPr>
        <w:t>Phenomena in very diverse fields of science have been claimed to exhibit SOC behavior. It started out with sandpiles, earthquakes, and forest fires. Next came electric breakdown, motion of magnetic flux lines in superconductors, water droplets on surfaces, dynamics of magnetic domains, and growing interfaces. The idea was soon suggested to apply to economics, and SOC models have more recently been proposed as ways of understanding biological evolution. (Jensen 1998, 2)</w:t>
      </w:r>
    </w:p>
    <w:p w14:paraId="3C1E289F" w14:textId="77777777" w:rsidR="00DA7467" w:rsidRPr="00BF168A" w:rsidRDefault="00DA7467" w:rsidP="00DA7467">
      <w:pPr>
        <w:widowControl w:val="0"/>
        <w:autoSpaceDE w:val="0"/>
        <w:autoSpaceDN w:val="0"/>
        <w:adjustRightInd w:val="0"/>
        <w:ind w:left="720" w:right="720"/>
        <w:jc w:val="both"/>
        <w:rPr>
          <w:rFonts w:asciiTheme="majorBidi" w:hAnsiTheme="majorBidi" w:cstheme="majorBidi"/>
          <w:color w:val="000000" w:themeColor="text1"/>
          <w:sz w:val="20"/>
          <w:szCs w:val="20"/>
        </w:rPr>
      </w:pPr>
    </w:p>
    <w:p w14:paraId="34B36620" w14:textId="1DC84BF6" w:rsidR="00FD3C05" w:rsidRPr="00BF168A" w:rsidRDefault="000249E3" w:rsidP="009B2457">
      <w:pPr>
        <w:widowControl w:val="0"/>
        <w:autoSpaceDE w:val="0"/>
        <w:autoSpaceDN w:val="0"/>
        <w:adjustRightInd w:val="0"/>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One of the</w:t>
      </w:r>
      <w:r w:rsidR="00636F3A" w:rsidRPr="00BF168A">
        <w:rPr>
          <w:rFonts w:asciiTheme="majorBidi" w:hAnsiTheme="majorBidi" w:cstheme="majorBidi"/>
          <w:color w:val="000000" w:themeColor="text1"/>
        </w:rPr>
        <w:t xml:space="preserve"> key feature</w:t>
      </w:r>
      <w:r w:rsidR="00E665A9" w:rsidRPr="00BF168A">
        <w:rPr>
          <w:rFonts w:asciiTheme="majorBidi" w:hAnsiTheme="majorBidi" w:cstheme="majorBidi"/>
          <w:color w:val="000000" w:themeColor="text1"/>
        </w:rPr>
        <w:t>s</w:t>
      </w:r>
      <w:r w:rsidR="00636F3A" w:rsidRPr="00BF168A">
        <w:rPr>
          <w:rFonts w:asciiTheme="majorBidi" w:hAnsiTheme="majorBidi" w:cstheme="majorBidi"/>
          <w:color w:val="000000" w:themeColor="text1"/>
        </w:rPr>
        <w:t xml:space="preserve"> of systems that will display SOC is a </w:t>
      </w:r>
      <w:r w:rsidR="00636F3A" w:rsidRPr="00BF168A">
        <w:rPr>
          <w:rFonts w:asciiTheme="majorBidi" w:hAnsiTheme="majorBidi" w:cstheme="majorBidi"/>
          <w:i/>
          <w:iCs/>
          <w:color w:val="000000" w:themeColor="text1"/>
        </w:rPr>
        <w:t>separation of time scales</w:t>
      </w:r>
      <w:r w:rsidR="00636F3A" w:rsidRPr="00BF168A">
        <w:rPr>
          <w:rFonts w:asciiTheme="majorBidi" w:hAnsiTheme="majorBidi" w:cstheme="majorBidi"/>
          <w:color w:val="000000" w:themeColor="text1"/>
        </w:rPr>
        <w:t xml:space="preserve"> (Jensen 1998, 3</w:t>
      </w:r>
      <w:r w:rsidR="00E26118" w:rsidRPr="00BF168A">
        <w:rPr>
          <w:rFonts w:asciiTheme="majorBidi" w:hAnsiTheme="majorBidi" w:cstheme="majorBidi"/>
          <w:color w:val="000000" w:themeColor="text1"/>
        </w:rPr>
        <w:t>; Watkins et al. 2017, 21</w:t>
      </w:r>
      <w:r w:rsidR="00636F3A" w:rsidRPr="00BF168A">
        <w:rPr>
          <w:rFonts w:asciiTheme="majorBidi" w:hAnsiTheme="majorBidi" w:cstheme="majorBidi"/>
          <w:color w:val="000000" w:themeColor="text1"/>
        </w:rPr>
        <w:t>). Specifically</w:t>
      </w:r>
      <w:r w:rsidRPr="00BF168A">
        <w:rPr>
          <w:rFonts w:asciiTheme="majorBidi" w:hAnsiTheme="majorBidi" w:cstheme="majorBidi"/>
          <w:color w:val="000000" w:themeColor="text1"/>
        </w:rPr>
        <w:t>, “the threshold to instability is slowly approached under driving, and the subsequent reconfiguration is fast. Implicitly there is a separation of timescales—slow driving and fast relaxation” (Watkins et al. 201</w:t>
      </w:r>
      <w:r w:rsidR="001600E8" w:rsidRPr="00BF168A">
        <w:rPr>
          <w:rFonts w:asciiTheme="majorBidi" w:hAnsiTheme="majorBidi" w:cstheme="majorBidi"/>
          <w:color w:val="000000" w:themeColor="text1"/>
        </w:rPr>
        <w:t>7</w:t>
      </w:r>
      <w:r w:rsidRPr="00BF168A">
        <w:rPr>
          <w:rFonts w:asciiTheme="majorBidi" w:hAnsiTheme="majorBidi" w:cstheme="majorBidi"/>
          <w:color w:val="000000" w:themeColor="text1"/>
        </w:rPr>
        <w:t xml:space="preserve">, 7). </w:t>
      </w:r>
      <w:r w:rsidR="00F475A1" w:rsidRPr="00BF168A">
        <w:rPr>
          <w:rFonts w:asciiTheme="majorBidi" w:hAnsiTheme="majorBidi" w:cstheme="majorBidi"/>
          <w:color w:val="000000" w:themeColor="text1"/>
        </w:rPr>
        <w:t>A simple</w:t>
      </w:r>
      <w:r w:rsidR="00636F3A" w:rsidRPr="00BF168A">
        <w:rPr>
          <w:rFonts w:asciiTheme="majorBidi" w:hAnsiTheme="majorBidi" w:cstheme="majorBidi"/>
          <w:color w:val="000000" w:themeColor="text1"/>
        </w:rPr>
        <w:t xml:space="preserve"> example is an earthquake in which the forces that lead to </w:t>
      </w:r>
      <w:r w:rsidR="0077435E" w:rsidRPr="00BF168A">
        <w:rPr>
          <w:rFonts w:asciiTheme="majorBidi" w:hAnsiTheme="majorBidi" w:cstheme="majorBidi"/>
          <w:color w:val="000000" w:themeColor="text1"/>
        </w:rPr>
        <w:t>the critical behavior</w:t>
      </w:r>
      <w:r w:rsidR="00636F3A" w:rsidRPr="00BF168A">
        <w:rPr>
          <w:rFonts w:asciiTheme="majorBidi" w:hAnsiTheme="majorBidi" w:cstheme="majorBidi"/>
          <w:color w:val="000000" w:themeColor="text1"/>
        </w:rPr>
        <w:t xml:space="preserve"> are built up over many years, but the release of those stresses takes place over just a few seconds.</w:t>
      </w:r>
      <w:r w:rsidR="008C608F" w:rsidRPr="00BF168A">
        <w:rPr>
          <w:rStyle w:val="FootnoteReference"/>
          <w:rFonts w:asciiTheme="majorBidi" w:hAnsiTheme="majorBidi" w:cstheme="majorBidi"/>
          <w:color w:val="000000" w:themeColor="text1"/>
        </w:rPr>
        <w:footnoteReference w:id="8"/>
      </w:r>
      <w:r w:rsidR="009C39D1" w:rsidRPr="00BF168A">
        <w:rPr>
          <w:rFonts w:asciiTheme="majorBidi" w:hAnsiTheme="majorBidi" w:cstheme="majorBidi"/>
          <w:color w:val="000000" w:themeColor="text1"/>
        </w:rPr>
        <w:t xml:space="preserve"> </w:t>
      </w:r>
      <w:r w:rsidR="00FD3C05" w:rsidRPr="00BF168A">
        <w:rPr>
          <w:rFonts w:asciiTheme="majorBidi" w:hAnsiTheme="majorBidi" w:cstheme="majorBidi"/>
          <w:color w:val="000000" w:themeColor="text1"/>
        </w:rPr>
        <w:t xml:space="preserve">Similar </w:t>
      </w:r>
      <w:r w:rsidR="00A91ACE" w:rsidRPr="00BF168A">
        <w:rPr>
          <w:rFonts w:asciiTheme="majorBidi" w:hAnsiTheme="majorBidi" w:cstheme="majorBidi"/>
          <w:color w:val="000000" w:themeColor="text1"/>
        </w:rPr>
        <w:t>time scale separations can be</w:t>
      </w:r>
      <w:r w:rsidR="00FD3C05" w:rsidRPr="00BF168A">
        <w:rPr>
          <w:rFonts w:asciiTheme="majorBidi" w:hAnsiTheme="majorBidi" w:cstheme="majorBidi"/>
          <w:color w:val="000000" w:themeColor="text1"/>
        </w:rPr>
        <w:t xml:space="preserve"> found in ecosystems since:</w:t>
      </w:r>
    </w:p>
    <w:p w14:paraId="78E473CB" w14:textId="1107A26D" w:rsidR="00FD3C05" w:rsidRPr="00BF168A" w:rsidRDefault="00FD3C05" w:rsidP="009B2457">
      <w:pPr>
        <w:widowControl w:val="0"/>
        <w:autoSpaceDE w:val="0"/>
        <w:autoSpaceDN w:val="0"/>
        <w:adjustRightInd w:val="0"/>
        <w:ind w:left="720" w:right="720"/>
        <w:contextualSpacing/>
        <w:jc w:val="both"/>
        <w:rPr>
          <w:rFonts w:asciiTheme="majorBidi" w:hAnsiTheme="majorBidi" w:cstheme="majorBidi"/>
          <w:color w:val="000000" w:themeColor="text1"/>
          <w:sz w:val="20"/>
          <w:szCs w:val="20"/>
        </w:rPr>
      </w:pPr>
      <w:r w:rsidRPr="00BF168A">
        <w:rPr>
          <w:rFonts w:asciiTheme="majorBidi" w:hAnsiTheme="majorBidi" w:cstheme="majorBidi"/>
          <w:color w:val="000000" w:themeColor="text1"/>
          <w:sz w:val="20"/>
          <w:szCs w:val="20"/>
        </w:rPr>
        <w:t xml:space="preserve">Many small, fast processes repeatedly interact to produce a larger, slower structure that constrains the behavior of the small processes in such a way that they mutually reinforce one another. Such emergent processes are self-organized. They are not created by some outside force, but rather from the mutual reinforcement of their component processes. (Peterson 2008, 20). </w:t>
      </w:r>
    </w:p>
    <w:p w14:paraId="6CEEDBCE" w14:textId="77777777" w:rsidR="009B2457" w:rsidRPr="00BF168A" w:rsidRDefault="009B2457" w:rsidP="009B2457">
      <w:pPr>
        <w:widowControl w:val="0"/>
        <w:autoSpaceDE w:val="0"/>
        <w:autoSpaceDN w:val="0"/>
        <w:adjustRightInd w:val="0"/>
        <w:ind w:left="720" w:right="720"/>
        <w:contextualSpacing/>
        <w:jc w:val="both"/>
        <w:rPr>
          <w:rFonts w:asciiTheme="majorBidi" w:hAnsiTheme="majorBidi" w:cstheme="majorBidi"/>
          <w:color w:val="000000" w:themeColor="text1"/>
          <w:sz w:val="20"/>
          <w:szCs w:val="20"/>
        </w:rPr>
      </w:pPr>
    </w:p>
    <w:p w14:paraId="254DAAC2" w14:textId="505A867F" w:rsidR="005D5CA9" w:rsidRPr="00BF168A" w:rsidRDefault="00FD3C05" w:rsidP="00217F45">
      <w:p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 xml:space="preserve">While these emergent patterns at larger scales are often more stable than patterns at smaller scales, when they do collapse, they often do so abruptly. That is, these self-organized systems often give rise to </w:t>
      </w:r>
      <w:r w:rsidR="00112DB4" w:rsidRPr="00BF168A">
        <w:rPr>
          <w:rFonts w:asciiTheme="majorBidi" w:hAnsiTheme="majorBidi" w:cstheme="majorBidi"/>
          <w:color w:val="000000" w:themeColor="text1"/>
        </w:rPr>
        <w:t xml:space="preserve">large-scale </w:t>
      </w:r>
      <w:r w:rsidRPr="00BF168A">
        <w:rPr>
          <w:rFonts w:asciiTheme="majorBidi" w:hAnsiTheme="majorBidi" w:cstheme="majorBidi"/>
          <w:color w:val="000000" w:themeColor="text1"/>
        </w:rPr>
        <w:t xml:space="preserve">discontinuities that produce critical behaviors. For example, lakes can abruptly shift from a state of being </w:t>
      </w:r>
      <w:proofErr w:type="spellStart"/>
      <w:r w:rsidRPr="00BF168A">
        <w:rPr>
          <w:rFonts w:asciiTheme="majorBidi" w:hAnsiTheme="majorBidi" w:cstheme="majorBidi"/>
          <w:color w:val="000000" w:themeColor="text1"/>
        </w:rPr>
        <w:t>oligotropic</w:t>
      </w:r>
      <w:proofErr w:type="spellEnd"/>
      <w:r w:rsidRPr="00BF168A">
        <w:rPr>
          <w:rFonts w:asciiTheme="majorBidi" w:hAnsiTheme="majorBidi" w:cstheme="majorBidi"/>
          <w:color w:val="000000" w:themeColor="text1"/>
        </w:rPr>
        <w:t xml:space="preserve"> (being low nutrient, low in plant production, and relatively clear water) to a state of being eutrophic (having high nutrients, high plant production and murky water) (Peterson 2008; Scheffer and Carpenter 2003). </w:t>
      </w:r>
      <w:r w:rsidR="004708D1" w:rsidRPr="00BF168A">
        <w:rPr>
          <w:rFonts w:asciiTheme="majorBidi" w:hAnsiTheme="majorBidi" w:cstheme="majorBidi"/>
          <w:color w:val="000000" w:themeColor="text1"/>
        </w:rPr>
        <w:t xml:space="preserve">What is more, </w:t>
      </w:r>
      <w:r w:rsidR="004708D1" w:rsidRPr="00BF168A">
        <w:rPr>
          <w:rFonts w:asciiTheme="majorBidi" w:hAnsiTheme="majorBidi" w:cstheme="majorBidi"/>
          <w:color w:val="000000" w:themeColor="text1"/>
        </w:rPr>
        <w:lastRenderedPageBreak/>
        <w:t>s</w:t>
      </w:r>
      <w:r w:rsidR="005D5CA9" w:rsidRPr="00BF168A">
        <w:rPr>
          <w:rFonts w:asciiTheme="majorBidi" w:hAnsiTheme="majorBidi" w:cstheme="majorBidi"/>
          <w:color w:val="000000" w:themeColor="text1"/>
        </w:rPr>
        <w:t>imilar types of</w:t>
      </w:r>
      <w:r w:rsidRPr="00BF168A">
        <w:rPr>
          <w:rFonts w:asciiTheme="majorBidi" w:hAnsiTheme="majorBidi" w:cstheme="majorBidi"/>
          <w:color w:val="000000" w:themeColor="text1"/>
        </w:rPr>
        <w:t xml:space="preserve"> discontinuities </w:t>
      </w:r>
      <w:r w:rsidR="004708D1" w:rsidRPr="00BF168A">
        <w:rPr>
          <w:rFonts w:asciiTheme="majorBidi" w:hAnsiTheme="majorBidi" w:cstheme="majorBidi"/>
          <w:color w:val="000000" w:themeColor="text1"/>
        </w:rPr>
        <w:t xml:space="preserve">have been found </w:t>
      </w:r>
      <w:r w:rsidRPr="00BF168A">
        <w:rPr>
          <w:rFonts w:asciiTheme="majorBidi" w:hAnsiTheme="majorBidi" w:cstheme="majorBidi"/>
          <w:color w:val="000000" w:themeColor="text1"/>
        </w:rPr>
        <w:t>“across all ecologically relevant scales” (Peterson 2008, 23).</w:t>
      </w:r>
      <w:r w:rsidR="00CC56FA">
        <w:rPr>
          <w:rStyle w:val="FootnoteReference"/>
          <w:rFonts w:asciiTheme="majorBidi" w:hAnsiTheme="majorBidi" w:cstheme="majorBidi"/>
          <w:color w:val="000000" w:themeColor="text1"/>
        </w:rPr>
        <w:footnoteReference w:id="9"/>
      </w:r>
    </w:p>
    <w:p w14:paraId="1974CA75" w14:textId="41EB4728" w:rsidR="00FD3C05" w:rsidRPr="00BF168A" w:rsidRDefault="005D5CA9" w:rsidP="00217F45">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As</w:t>
      </w:r>
      <w:r w:rsidR="00FD3C05" w:rsidRPr="00BF168A">
        <w:rPr>
          <w:rFonts w:asciiTheme="majorBidi" w:hAnsiTheme="majorBidi" w:cstheme="majorBidi"/>
          <w:color w:val="000000" w:themeColor="text1"/>
        </w:rPr>
        <w:t xml:space="preserve"> we will see below, the </w:t>
      </w:r>
      <w:r w:rsidR="00267AAE" w:rsidRPr="00BF168A">
        <w:rPr>
          <w:rFonts w:asciiTheme="majorBidi" w:hAnsiTheme="majorBidi" w:cstheme="majorBidi"/>
          <w:color w:val="000000" w:themeColor="text1"/>
        </w:rPr>
        <w:t>complex behaviors</w:t>
      </w:r>
      <w:r w:rsidR="00FD3C05" w:rsidRPr="00BF168A">
        <w:rPr>
          <w:rFonts w:asciiTheme="majorBidi" w:hAnsiTheme="majorBidi" w:cstheme="majorBidi"/>
          <w:color w:val="000000" w:themeColor="text1"/>
        </w:rPr>
        <w:t xml:space="preserve"> of these systems can be described by power laws and some of the exponents of those power laws are “identical for systems that appear to be different from a microscopic perspective” (Jensen 1998, 1). This </w:t>
      </w:r>
      <w:r w:rsidR="0006710D" w:rsidRPr="00BF168A">
        <w:rPr>
          <w:rFonts w:asciiTheme="majorBidi" w:hAnsiTheme="majorBidi" w:cstheme="majorBidi"/>
          <w:color w:val="000000" w:themeColor="text1"/>
        </w:rPr>
        <w:t xml:space="preserve">discovery </w:t>
      </w:r>
      <w:r w:rsidR="00FD3C05" w:rsidRPr="00BF168A">
        <w:rPr>
          <w:rFonts w:asciiTheme="majorBidi" w:hAnsiTheme="majorBidi" w:cstheme="majorBidi"/>
          <w:color w:val="000000" w:themeColor="text1"/>
        </w:rPr>
        <w:t xml:space="preserve">is crucial for two reasons: (1) power laws are typically </w:t>
      </w:r>
      <w:r w:rsidR="00FD3C05" w:rsidRPr="00BF168A">
        <w:rPr>
          <w:rFonts w:asciiTheme="majorBidi" w:hAnsiTheme="majorBidi" w:cstheme="majorBidi"/>
          <w:i/>
          <w:iCs/>
          <w:color w:val="000000" w:themeColor="text1"/>
        </w:rPr>
        <w:t>scale</w:t>
      </w:r>
      <w:r w:rsidR="0006710D" w:rsidRPr="00BF168A">
        <w:rPr>
          <w:rFonts w:asciiTheme="majorBidi" w:hAnsiTheme="majorBidi" w:cstheme="majorBidi"/>
          <w:i/>
          <w:iCs/>
          <w:color w:val="000000" w:themeColor="text1"/>
        </w:rPr>
        <w:t>-</w:t>
      </w:r>
      <w:r w:rsidR="00FD3C05" w:rsidRPr="00BF168A">
        <w:rPr>
          <w:rFonts w:asciiTheme="majorBidi" w:hAnsiTheme="majorBidi" w:cstheme="majorBidi"/>
          <w:i/>
          <w:iCs/>
          <w:color w:val="000000" w:themeColor="text1"/>
        </w:rPr>
        <w:t xml:space="preserve">invariant </w:t>
      </w:r>
      <w:r w:rsidR="00FD3C05" w:rsidRPr="00BF168A">
        <w:rPr>
          <w:rFonts w:asciiTheme="majorBidi" w:hAnsiTheme="majorBidi" w:cstheme="majorBidi"/>
          <w:color w:val="000000" w:themeColor="text1"/>
        </w:rPr>
        <w:t>relationships and (2) the stability of these power laws enables the same models to be applied to a range of systems that are heterogeneous in their physical features.</w:t>
      </w:r>
      <w:r w:rsidR="00170EE5" w:rsidRPr="00BF168A">
        <w:rPr>
          <w:rStyle w:val="FootnoteReference"/>
          <w:rFonts w:asciiTheme="majorBidi" w:hAnsiTheme="majorBidi" w:cstheme="majorBidi"/>
          <w:color w:val="000000" w:themeColor="text1"/>
        </w:rPr>
        <w:footnoteReference w:id="10"/>
      </w:r>
      <w:r w:rsidR="00FD3C05" w:rsidRPr="00BF168A">
        <w:rPr>
          <w:rFonts w:asciiTheme="majorBidi" w:hAnsiTheme="majorBidi" w:cstheme="majorBidi"/>
          <w:color w:val="000000" w:themeColor="text1"/>
        </w:rPr>
        <w:t xml:space="preserve"> </w:t>
      </w:r>
      <w:r w:rsidR="008B16C7" w:rsidRPr="00BF168A">
        <w:rPr>
          <w:rFonts w:asciiTheme="majorBidi" w:hAnsiTheme="majorBidi" w:cstheme="majorBidi"/>
          <w:color w:val="000000" w:themeColor="text1"/>
        </w:rPr>
        <w:t>Consequently, t</w:t>
      </w:r>
      <w:r w:rsidR="00FD3C05" w:rsidRPr="00BF168A">
        <w:rPr>
          <w:rFonts w:asciiTheme="majorBidi" w:hAnsiTheme="majorBidi" w:cstheme="majorBidi"/>
          <w:color w:val="000000" w:themeColor="text1"/>
        </w:rPr>
        <w:t xml:space="preserve">he challenge for these scientific modelers is to understand how similar scale-invariant power laws (and other SOC behaviors) can occur across very different types of physical systems at very different scales. </w:t>
      </w:r>
    </w:p>
    <w:p w14:paraId="2CC696F2" w14:textId="38656014" w:rsidR="001C7BE6" w:rsidRPr="00BF168A" w:rsidRDefault="000002E6" w:rsidP="00217F45">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 xml:space="preserve">Although several models have been developed for SOC behaviors, for reasons of space, </w:t>
      </w:r>
      <w:r w:rsidR="00086D11" w:rsidRPr="00BF168A">
        <w:rPr>
          <w:rFonts w:asciiTheme="majorBidi" w:hAnsiTheme="majorBidi" w:cstheme="majorBidi"/>
          <w:color w:val="000000" w:themeColor="text1"/>
        </w:rPr>
        <w:t xml:space="preserve">I </w:t>
      </w:r>
      <w:r w:rsidR="00944F04" w:rsidRPr="00BF168A">
        <w:rPr>
          <w:rFonts w:asciiTheme="majorBidi" w:hAnsiTheme="majorBidi" w:cstheme="majorBidi"/>
          <w:color w:val="000000" w:themeColor="text1"/>
        </w:rPr>
        <w:t xml:space="preserve">will </w:t>
      </w:r>
      <w:r w:rsidR="00086D11" w:rsidRPr="00BF168A">
        <w:rPr>
          <w:rFonts w:asciiTheme="majorBidi" w:hAnsiTheme="majorBidi" w:cstheme="majorBidi"/>
          <w:color w:val="000000" w:themeColor="text1"/>
        </w:rPr>
        <w:t>focus on</w:t>
      </w:r>
      <w:r w:rsidR="00F010A9" w:rsidRPr="00BF168A">
        <w:rPr>
          <w:rFonts w:asciiTheme="majorBidi" w:hAnsiTheme="majorBidi" w:cstheme="majorBidi"/>
          <w:color w:val="000000" w:themeColor="text1"/>
        </w:rPr>
        <w:t xml:space="preserve"> </w:t>
      </w:r>
      <w:r w:rsidR="00633F7C" w:rsidRPr="00BF168A">
        <w:rPr>
          <w:rFonts w:asciiTheme="majorBidi" w:hAnsiTheme="majorBidi" w:cstheme="majorBidi"/>
          <w:color w:val="000000" w:themeColor="text1"/>
        </w:rPr>
        <w:t xml:space="preserve">the development of various </w:t>
      </w:r>
      <w:r w:rsidR="001A0672" w:rsidRPr="00BF168A">
        <w:rPr>
          <w:rFonts w:asciiTheme="majorBidi" w:hAnsiTheme="majorBidi" w:cstheme="majorBidi"/>
          <w:color w:val="000000" w:themeColor="text1"/>
        </w:rPr>
        <w:t>sandpile</w:t>
      </w:r>
      <w:r w:rsidR="00F010A9" w:rsidRPr="00BF168A">
        <w:rPr>
          <w:rFonts w:asciiTheme="majorBidi" w:hAnsiTheme="majorBidi" w:cstheme="majorBidi"/>
          <w:color w:val="000000" w:themeColor="text1"/>
        </w:rPr>
        <w:t xml:space="preserve"> model</w:t>
      </w:r>
      <w:r w:rsidR="00633F7C" w:rsidRPr="00BF168A">
        <w:rPr>
          <w:rFonts w:asciiTheme="majorBidi" w:hAnsiTheme="majorBidi" w:cstheme="majorBidi"/>
          <w:color w:val="000000" w:themeColor="text1"/>
        </w:rPr>
        <w:t>s</w:t>
      </w:r>
      <w:r w:rsidR="00312312" w:rsidRPr="00BF168A">
        <w:rPr>
          <w:rFonts w:asciiTheme="majorBidi" w:hAnsiTheme="majorBidi" w:cstheme="majorBidi"/>
          <w:color w:val="000000" w:themeColor="text1"/>
        </w:rPr>
        <w:t xml:space="preserve">, which </w:t>
      </w:r>
      <w:r w:rsidR="00633F7C" w:rsidRPr="00BF168A">
        <w:rPr>
          <w:rFonts w:asciiTheme="majorBidi" w:hAnsiTheme="majorBidi" w:cstheme="majorBidi"/>
          <w:color w:val="000000" w:themeColor="text1"/>
        </w:rPr>
        <w:t>have</w:t>
      </w:r>
      <w:r w:rsidR="00312312" w:rsidRPr="00BF168A">
        <w:rPr>
          <w:rFonts w:asciiTheme="majorBidi" w:hAnsiTheme="majorBidi" w:cstheme="majorBidi"/>
          <w:color w:val="000000" w:themeColor="text1"/>
        </w:rPr>
        <w:t xml:space="preserve"> become the paradigm </w:t>
      </w:r>
      <w:r w:rsidR="00633F7C" w:rsidRPr="00BF168A">
        <w:rPr>
          <w:rFonts w:asciiTheme="majorBidi" w:hAnsiTheme="majorBidi" w:cstheme="majorBidi"/>
          <w:color w:val="000000" w:themeColor="text1"/>
        </w:rPr>
        <w:t>type of model</w:t>
      </w:r>
      <w:r w:rsidR="00312312" w:rsidRPr="00BF168A">
        <w:rPr>
          <w:rFonts w:asciiTheme="majorBidi" w:hAnsiTheme="majorBidi" w:cstheme="majorBidi"/>
          <w:color w:val="000000" w:themeColor="text1"/>
        </w:rPr>
        <w:t xml:space="preserve"> for SOC</w:t>
      </w:r>
      <w:r w:rsidR="00723257" w:rsidRPr="00BF168A">
        <w:rPr>
          <w:rFonts w:asciiTheme="majorBidi" w:hAnsiTheme="majorBidi" w:cstheme="majorBidi"/>
          <w:color w:val="000000" w:themeColor="text1"/>
        </w:rPr>
        <w:t xml:space="preserve"> (Bak and Chen 1991, 46)</w:t>
      </w:r>
      <w:r w:rsidR="00F010A9" w:rsidRPr="00BF168A">
        <w:rPr>
          <w:rFonts w:asciiTheme="majorBidi" w:hAnsiTheme="majorBidi" w:cstheme="majorBidi"/>
          <w:color w:val="000000" w:themeColor="text1"/>
        </w:rPr>
        <w:t xml:space="preserve">. </w:t>
      </w:r>
      <w:r w:rsidR="008C776E" w:rsidRPr="00BF168A">
        <w:rPr>
          <w:rFonts w:asciiTheme="majorBidi" w:hAnsiTheme="majorBidi" w:cstheme="majorBidi"/>
          <w:color w:val="000000" w:themeColor="text1"/>
        </w:rPr>
        <w:t>The first thing</w:t>
      </w:r>
      <w:r w:rsidR="001A0672" w:rsidRPr="00BF168A">
        <w:rPr>
          <w:rFonts w:asciiTheme="majorBidi" w:hAnsiTheme="majorBidi" w:cstheme="majorBidi"/>
          <w:color w:val="000000" w:themeColor="text1"/>
        </w:rPr>
        <w:t xml:space="preserve"> to notice about </w:t>
      </w:r>
      <w:r w:rsidR="00086D11" w:rsidRPr="00BF168A">
        <w:rPr>
          <w:rFonts w:asciiTheme="majorBidi" w:hAnsiTheme="majorBidi" w:cstheme="majorBidi"/>
          <w:color w:val="000000" w:themeColor="text1"/>
        </w:rPr>
        <w:t>these sandpile</w:t>
      </w:r>
      <w:r w:rsidR="001A0672" w:rsidRPr="00BF168A">
        <w:rPr>
          <w:rFonts w:asciiTheme="majorBidi" w:hAnsiTheme="majorBidi" w:cstheme="majorBidi"/>
          <w:color w:val="000000" w:themeColor="text1"/>
        </w:rPr>
        <w:t xml:space="preserve"> models is that they are </w:t>
      </w:r>
      <w:r w:rsidR="001A0672" w:rsidRPr="00BF168A">
        <w:rPr>
          <w:rFonts w:asciiTheme="majorBidi" w:hAnsiTheme="majorBidi" w:cstheme="majorBidi"/>
          <w:i/>
          <w:iCs/>
          <w:color w:val="000000" w:themeColor="text1"/>
        </w:rPr>
        <w:t>extremely</w:t>
      </w:r>
      <w:r w:rsidR="001A0672" w:rsidRPr="00BF168A">
        <w:rPr>
          <w:rFonts w:asciiTheme="majorBidi" w:hAnsiTheme="majorBidi" w:cstheme="majorBidi"/>
          <w:color w:val="000000" w:themeColor="text1"/>
        </w:rPr>
        <w:t xml:space="preserve"> </w:t>
      </w:r>
      <w:r w:rsidR="001A0672" w:rsidRPr="00BF168A">
        <w:rPr>
          <w:rFonts w:asciiTheme="majorBidi" w:hAnsiTheme="majorBidi" w:cstheme="majorBidi"/>
          <w:i/>
          <w:iCs/>
          <w:color w:val="000000" w:themeColor="text1"/>
        </w:rPr>
        <w:t>minimal</w:t>
      </w:r>
      <w:r w:rsidR="001A0672" w:rsidRPr="00BF168A">
        <w:rPr>
          <w:rFonts w:asciiTheme="majorBidi" w:hAnsiTheme="majorBidi" w:cstheme="majorBidi"/>
          <w:color w:val="000000" w:themeColor="text1"/>
        </w:rPr>
        <w:t xml:space="preserve">: they include only a few features and use relatively simple updating algorithms. </w:t>
      </w:r>
      <w:r w:rsidR="001E3DD1" w:rsidRPr="00BF168A">
        <w:rPr>
          <w:rFonts w:asciiTheme="majorBidi" w:hAnsiTheme="majorBidi" w:cstheme="majorBidi"/>
          <w:color w:val="000000" w:themeColor="text1"/>
        </w:rPr>
        <w:t xml:space="preserve">What is striking is that these models have been widely used to </w:t>
      </w:r>
      <w:r w:rsidR="00CC3FAD" w:rsidRPr="00BF168A">
        <w:rPr>
          <w:rFonts w:asciiTheme="majorBidi" w:hAnsiTheme="majorBidi" w:cstheme="majorBidi"/>
          <w:color w:val="000000" w:themeColor="text1"/>
        </w:rPr>
        <w:t>understand</w:t>
      </w:r>
      <w:r w:rsidR="001E3DD1" w:rsidRPr="00BF168A">
        <w:rPr>
          <w:rFonts w:asciiTheme="majorBidi" w:hAnsiTheme="majorBidi" w:cstheme="majorBidi"/>
          <w:color w:val="000000" w:themeColor="text1"/>
        </w:rPr>
        <w:t xml:space="preserve"> various </w:t>
      </w:r>
      <w:r w:rsidR="007E1EA0" w:rsidRPr="00BF168A">
        <w:rPr>
          <w:rFonts w:asciiTheme="majorBidi" w:hAnsiTheme="majorBidi" w:cstheme="majorBidi"/>
          <w:color w:val="000000" w:themeColor="text1"/>
        </w:rPr>
        <w:t>SOC behaviors that have been observed</w:t>
      </w:r>
      <w:r w:rsidR="001E3DD1" w:rsidRPr="00BF168A">
        <w:rPr>
          <w:rFonts w:asciiTheme="majorBidi" w:hAnsiTheme="majorBidi" w:cstheme="majorBidi"/>
          <w:color w:val="000000" w:themeColor="text1"/>
        </w:rPr>
        <w:t xml:space="preserve"> </w:t>
      </w:r>
      <w:r w:rsidR="001325B5" w:rsidRPr="00BF168A">
        <w:rPr>
          <w:rFonts w:asciiTheme="majorBidi" w:hAnsiTheme="majorBidi" w:cstheme="majorBidi"/>
          <w:color w:val="000000" w:themeColor="text1"/>
        </w:rPr>
        <w:t xml:space="preserve">across a wide range of </w:t>
      </w:r>
      <w:r w:rsidR="007E1EA0" w:rsidRPr="00BF168A">
        <w:rPr>
          <w:rFonts w:asciiTheme="majorBidi" w:hAnsiTheme="majorBidi" w:cstheme="majorBidi"/>
          <w:color w:val="000000" w:themeColor="text1"/>
        </w:rPr>
        <w:t xml:space="preserve">scientific </w:t>
      </w:r>
      <w:r w:rsidR="001325B5" w:rsidRPr="00BF168A">
        <w:rPr>
          <w:rFonts w:asciiTheme="majorBidi" w:hAnsiTheme="majorBidi" w:cstheme="majorBidi"/>
          <w:color w:val="000000" w:themeColor="text1"/>
        </w:rPr>
        <w:t>fields</w:t>
      </w:r>
      <w:r w:rsidR="001E3DD1" w:rsidRPr="00BF168A">
        <w:rPr>
          <w:rFonts w:asciiTheme="majorBidi" w:hAnsiTheme="majorBidi" w:cstheme="majorBidi"/>
          <w:color w:val="000000" w:themeColor="text1"/>
        </w:rPr>
        <w:t xml:space="preserve"> despite their being completely silent about the realistic causal or mechanical </w:t>
      </w:r>
      <w:r w:rsidR="00236621" w:rsidRPr="00BF168A">
        <w:rPr>
          <w:rFonts w:asciiTheme="majorBidi" w:hAnsiTheme="majorBidi" w:cstheme="majorBidi"/>
          <w:color w:val="000000" w:themeColor="text1"/>
        </w:rPr>
        <w:t>features of the system</w:t>
      </w:r>
      <w:r w:rsidR="001E3DD1" w:rsidRPr="00BF168A">
        <w:rPr>
          <w:rFonts w:asciiTheme="majorBidi" w:hAnsiTheme="majorBidi" w:cstheme="majorBidi"/>
          <w:color w:val="000000" w:themeColor="text1"/>
        </w:rPr>
        <w:t xml:space="preserve"> that are known to be relevant to the behaviors of those systems. </w:t>
      </w:r>
      <w:r w:rsidR="001325B5" w:rsidRPr="00BF168A">
        <w:rPr>
          <w:rFonts w:asciiTheme="majorBidi" w:hAnsiTheme="majorBidi" w:cstheme="majorBidi"/>
          <w:color w:val="000000" w:themeColor="text1"/>
        </w:rPr>
        <w:t>For example, a</w:t>
      </w:r>
      <w:r w:rsidR="001E3DD1" w:rsidRPr="00BF168A">
        <w:rPr>
          <w:rFonts w:asciiTheme="majorBidi" w:hAnsiTheme="majorBidi" w:cstheme="majorBidi"/>
          <w:color w:val="000000" w:themeColor="text1"/>
        </w:rPr>
        <w:t xml:space="preserve">s Zinck and Grimm (2009) explain in the case of </w:t>
      </w:r>
      <w:r w:rsidR="007D5DB9" w:rsidRPr="00BF168A">
        <w:rPr>
          <w:rFonts w:asciiTheme="majorBidi" w:hAnsiTheme="majorBidi" w:cstheme="majorBidi"/>
          <w:color w:val="000000" w:themeColor="text1"/>
        </w:rPr>
        <w:t>a SOC</w:t>
      </w:r>
      <w:r w:rsidR="001E3DD1" w:rsidRPr="00BF168A">
        <w:rPr>
          <w:rFonts w:asciiTheme="majorBidi" w:hAnsiTheme="majorBidi" w:cstheme="majorBidi"/>
          <w:color w:val="000000" w:themeColor="text1"/>
        </w:rPr>
        <w:t xml:space="preserve"> model</w:t>
      </w:r>
      <w:r w:rsidR="00290C9B" w:rsidRPr="00BF168A">
        <w:rPr>
          <w:rFonts w:asciiTheme="majorBidi" w:hAnsiTheme="majorBidi" w:cstheme="majorBidi"/>
          <w:color w:val="000000" w:themeColor="text1"/>
        </w:rPr>
        <w:t xml:space="preserve"> used to study </w:t>
      </w:r>
      <w:r w:rsidR="0027163C" w:rsidRPr="00BF168A">
        <w:rPr>
          <w:rFonts w:asciiTheme="majorBidi" w:hAnsiTheme="majorBidi" w:cstheme="majorBidi"/>
          <w:color w:val="000000" w:themeColor="text1"/>
        </w:rPr>
        <w:t xml:space="preserve">the spread of </w:t>
      </w:r>
      <w:r w:rsidR="008B2997" w:rsidRPr="00BF168A">
        <w:rPr>
          <w:rFonts w:asciiTheme="majorBidi" w:hAnsiTheme="majorBidi" w:cstheme="majorBidi"/>
          <w:color w:val="000000" w:themeColor="text1"/>
        </w:rPr>
        <w:t>forest fire</w:t>
      </w:r>
      <w:r w:rsidR="007D5DB9" w:rsidRPr="00BF168A">
        <w:rPr>
          <w:rFonts w:asciiTheme="majorBidi" w:hAnsiTheme="majorBidi" w:cstheme="majorBidi"/>
          <w:color w:val="000000" w:themeColor="text1"/>
        </w:rPr>
        <w:t>s</w:t>
      </w:r>
      <w:r w:rsidR="001E3DD1" w:rsidRPr="00BF168A">
        <w:rPr>
          <w:rFonts w:asciiTheme="majorBidi" w:hAnsiTheme="majorBidi" w:cstheme="majorBidi"/>
          <w:color w:val="000000" w:themeColor="text1"/>
        </w:rPr>
        <w:t xml:space="preserve">, the model “is acknowledged by landscape and fire ecologists as being ecologically significant to </w:t>
      </w:r>
      <w:r w:rsidR="001E3DD1" w:rsidRPr="00BF168A">
        <w:rPr>
          <w:rFonts w:asciiTheme="majorBidi" w:hAnsiTheme="majorBidi" w:cstheme="majorBidi"/>
          <w:color w:val="000000" w:themeColor="text1"/>
        </w:rPr>
        <w:lastRenderedPageBreak/>
        <w:t xml:space="preserve">some degree, although it </w:t>
      </w:r>
      <w:r w:rsidR="001E3DD1" w:rsidRPr="00BF168A">
        <w:rPr>
          <w:rFonts w:asciiTheme="majorBidi" w:hAnsiTheme="majorBidi" w:cstheme="majorBidi"/>
          <w:i/>
          <w:iCs/>
          <w:color w:val="000000" w:themeColor="text1"/>
        </w:rPr>
        <w:t>ignores virtually all details that are discussed in more detailed forest fire models</w:t>
      </w:r>
      <w:r w:rsidR="001E3DD1" w:rsidRPr="00BF168A">
        <w:rPr>
          <w:rFonts w:asciiTheme="majorBidi" w:hAnsiTheme="majorBidi" w:cstheme="majorBidi"/>
          <w:color w:val="000000" w:themeColor="text1"/>
        </w:rPr>
        <w:t xml:space="preserve">, for example, topography, fuel and soil moisture, wind directions, weather, species composition, and individual trees” (Zinck and Grimm 2009, E177, my emphasis). </w:t>
      </w:r>
      <w:r w:rsidR="001A0672" w:rsidRPr="00BF168A">
        <w:rPr>
          <w:rFonts w:asciiTheme="majorBidi" w:hAnsiTheme="majorBidi" w:cstheme="majorBidi"/>
          <w:color w:val="000000" w:themeColor="text1"/>
        </w:rPr>
        <w:t>Yet</w:t>
      </w:r>
      <w:r w:rsidR="00B54B97" w:rsidRPr="00BF168A">
        <w:rPr>
          <w:rFonts w:asciiTheme="majorBidi" w:hAnsiTheme="majorBidi" w:cstheme="majorBidi"/>
          <w:color w:val="000000" w:themeColor="text1"/>
        </w:rPr>
        <w:t>,</w:t>
      </w:r>
      <w:r w:rsidR="001A0672" w:rsidRPr="00BF168A">
        <w:rPr>
          <w:rFonts w:asciiTheme="majorBidi" w:hAnsiTheme="majorBidi" w:cstheme="majorBidi"/>
          <w:color w:val="000000" w:themeColor="text1"/>
        </w:rPr>
        <w:t xml:space="preserve"> despite </w:t>
      </w:r>
      <w:r w:rsidR="00C84083">
        <w:rPr>
          <w:rFonts w:asciiTheme="majorBidi" w:hAnsiTheme="majorBidi" w:cstheme="majorBidi"/>
          <w:color w:val="000000" w:themeColor="text1"/>
        </w:rPr>
        <w:t>ignoring</w:t>
      </w:r>
      <w:r w:rsidR="000D5070" w:rsidRPr="00BF168A">
        <w:rPr>
          <w:rFonts w:asciiTheme="majorBidi" w:hAnsiTheme="majorBidi" w:cstheme="majorBidi"/>
          <w:color w:val="000000" w:themeColor="text1"/>
        </w:rPr>
        <w:t xml:space="preserve"> almost all the features of the real system</w:t>
      </w:r>
      <w:r w:rsidR="004A4737" w:rsidRPr="00BF168A">
        <w:rPr>
          <w:rFonts w:asciiTheme="majorBidi" w:hAnsiTheme="majorBidi" w:cstheme="majorBidi"/>
          <w:color w:val="000000" w:themeColor="text1"/>
        </w:rPr>
        <w:t>(s) discussed in other areas of the field</w:t>
      </w:r>
      <w:r w:rsidR="001A0672" w:rsidRPr="00BF168A">
        <w:rPr>
          <w:rFonts w:asciiTheme="majorBidi" w:hAnsiTheme="majorBidi" w:cstheme="majorBidi"/>
          <w:color w:val="000000" w:themeColor="text1"/>
        </w:rPr>
        <w:t xml:space="preserve">, these </w:t>
      </w:r>
      <w:r w:rsidR="00EB566F" w:rsidRPr="00BF168A">
        <w:rPr>
          <w:rFonts w:asciiTheme="majorBidi" w:hAnsiTheme="majorBidi" w:cstheme="majorBidi"/>
          <w:color w:val="000000" w:themeColor="text1"/>
        </w:rPr>
        <w:t xml:space="preserve">minimal </w:t>
      </w:r>
      <w:r w:rsidR="001A0672" w:rsidRPr="00BF168A">
        <w:rPr>
          <w:rFonts w:asciiTheme="majorBidi" w:hAnsiTheme="majorBidi" w:cstheme="majorBidi"/>
          <w:color w:val="000000" w:themeColor="text1"/>
        </w:rPr>
        <w:t xml:space="preserve">models exhibit the separation </w:t>
      </w:r>
      <w:r w:rsidR="00DD3F45" w:rsidRPr="00BF168A">
        <w:rPr>
          <w:rFonts w:asciiTheme="majorBidi" w:hAnsiTheme="majorBidi" w:cstheme="majorBidi"/>
          <w:color w:val="000000" w:themeColor="text1"/>
        </w:rPr>
        <w:t>of time scales required to</w:t>
      </w:r>
      <w:r w:rsidR="001A0672" w:rsidRPr="00BF168A">
        <w:rPr>
          <w:rFonts w:asciiTheme="majorBidi" w:hAnsiTheme="majorBidi" w:cstheme="majorBidi"/>
          <w:color w:val="000000" w:themeColor="text1"/>
        </w:rPr>
        <w:t xml:space="preserve"> give rise to </w:t>
      </w:r>
      <w:r w:rsidR="00B12729" w:rsidRPr="00BF168A">
        <w:rPr>
          <w:rFonts w:asciiTheme="majorBidi" w:hAnsiTheme="majorBidi" w:cstheme="majorBidi"/>
          <w:color w:val="000000" w:themeColor="text1"/>
        </w:rPr>
        <w:t>SOC</w:t>
      </w:r>
      <w:r w:rsidR="001A0672" w:rsidRPr="00BF168A">
        <w:rPr>
          <w:rFonts w:asciiTheme="majorBidi" w:hAnsiTheme="majorBidi" w:cstheme="majorBidi"/>
          <w:color w:val="000000" w:themeColor="text1"/>
        </w:rPr>
        <w:t xml:space="preserve"> behaviors. What is more, </w:t>
      </w:r>
      <w:r w:rsidR="001325B5" w:rsidRPr="00BF168A">
        <w:rPr>
          <w:rFonts w:asciiTheme="majorBidi" w:hAnsiTheme="majorBidi" w:cstheme="majorBidi"/>
          <w:color w:val="000000" w:themeColor="text1"/>
        </w:rPr>
        <w:t xml:space="preserve">as we will see below, the use of </w:t>
      </w:r>
      <w:r w:rsidR="001A0672" w:rsidRPr="00BF168A">
        <w:rPr>
          <w:rFonts w:asciiTheme="majorBidi" w:hAnsiTheme="majorBidi" w:cstheme="majorBidi"/>
          <w:color w:val="000000" w:themeColor="text1"/>
        </w:rPr>
        <w:t xml:space="preserve">these models </w:t>
      </w:r>
      <w:r w:rsidR="003C77F4" w:rsidRPr="00BF168A">
        <w:rPr>
          <w:rFonts w:asciiTheme="majorBidi" w:hAnsiTheme="majorBidi" w:cstheme="majorBidi"/>
          <w:color w:val="000000" w:themeColor="text1"/>
        </w:rPr>
        <w:t>is typically</w:t>
      </w:r>
      <w:r w:rsidR="001A0672" w:rsidRPr="00BF168A">
        <w:rPr>
          <w:rFonts w:asciiTheme="majorBidi" w:hAnsiTheme="majorBidi" w:cstheme="majorBidi"/>
          <w:color w:val="000000" w:themeColor="text1"/>
        </w:rPr>
        <w:t xml:space="preserve"> justified by showing that they are members of universality classes that include various real</w:t>
      </w:r>
      <w:r w:rsidR="00823AB2" w:rsidRPr="00BF168A">
        <w:rPr>
          <w:rFonts w:asciiTheme="majorBidi" w:hAnsiTheme="majorBidi" w:cstheme="majorBidi"/>
          <w:color w:val="000000" w:themeColor="text1"/>
        </w:rPr>
        <w:t>-</w:t>
      </w:r>
      <w:r w:rsidR="001A0672" w:rsidRPr="00BF168A">
        <w:rPr>
          <w:rFonts w:asciiTheme="majorBidi" w:hAnsiTheme="majorBidi" w:cstheme="majorBidi"/>
          <w:color w:val="000000" w:themeColor="text1"/>
        </w:rPr>
        <w:t xml:space="preserve">world systems in which SOC has been observed. </w:t>
      </w:r>
      <w:r w:rsidR="00885DE9" w:rsidRPr="00BF168A">
        <w:rPr>
          <w:rFonts w:asciiTheme="majorBidi" w:hAnsiTheme="majorBidi" w:cstheme="majorBidi"/>
          <w:color w:val="000000" w:themeColor="text1"/>
        </w:rPr>
        <w:t xml:space="preserve">That is, the goal of these modelers is explicitly to discover minimal models and the universality classes they are members of rather than attempting to accurately </w:t>
      </w:r>
      <w:r w:rsidR="00E90402" w:rsidRPr="00BF168A">
        <w:rPr>
          <w:rFonts w:asciiTheme="majorBidi" w:hAnsiTheme="majorBidi" w:cstheme="majorBidi"/>
          <w:color w:val="000000" w:themeColor="text1"/>
        </w:rPr>
        <w:t>model</w:t>
      </w:r>
      <w:r w:rsidR="00885DE9" w:rsidRPr="00BF168A">
        <w:rPr>
          <w:rFonts w:asciiTheme="majorBidi" w:hAnsiTheme="majorBidi" w:cstheme="majorBidi"/>
          <w:color w:val="000000" w:themeColor="text1"/>
        </w:rPr>
        <w:t xml:space="preserve"> the </w:t>
      </w:r>
      <w:r w:rsidR="001325B5" w:rsidRPr="00BF168A">
        <w:rPr>
          <w:rFonts w:asciiTheme="majorBidi" w:hAnsiTheme="majorBidi" w:cstheme="majorBidi"/>
          <w:color w:val="000000" w:themeColor="text1"/>
        </w:rPr>
        <w:t>causes or mechanisms that are known to influence these behaviors in</w:t>
      </w:r>
      <w:r w:rsidR="00885DE9" w:rsidRPr="00BF168A">
        <w:rPr>
          <w:rFonts w:asciiTheme="majorBidi" w:hAnsiTheme="majorBidi" w:cstheme="majorBidi"/>
          <w:color w:val="000000" w:themeColor="text1"/>
        </w:rPr>
        <w:t xml:space="preserve"> real-world system(s). </w:t>
      </w:r>
    </w:p>
    <w:p w14:paraId="3F296F4A" w14:textId="4B877CEA" w:rsidR="007F6838" w:rsidRPr="00BF168A" w:rsidRDefault="00F010A9" w:rsidP="006338B1">
      <w:p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ab/>
      </w:r>
      <w:r w:rsidR="005A609A" w:rsidRPr="00BF168A">
        <w:rPr>
          <w:rFonts w:asciiTheme="majorBidi" w:hAnsiTheme="majorBidi" w:cstheme="majorBidi"/>
          <w:color w:val="000000" w:themeColor="text1"/>
        </w:rPr>
        <w:t>T</w:t>
      </w:r>
      <w:r w:rsidR="00796AD7" w:rsidRPr="00BF168A">
        <w:rPr>
          <w:rFonts w:asciiTheme="majorBidi" w:hAnsiTheme="majorBidi" w:cstheme="majorBidi"/>
          <w:color w:val="000000" w:themeColor="text1"/>
        </w:rPr>
        <w:t>he</w:t>
      </w:r>
      <w:r w:rsidRPr="00BF168A">
        <w:rPr>
          <w:rFonts w:asciiTheme="majorBidi" w:hAnsiTheme="majorBidi" w:cstheme="majorBidi"/>
          <w:color w:val="000000" w:themeColor="text1"/>
        </w:rPr>
        <w:t xml:space="preserve"> original </w:t>
      </w:r>
      <w:r w:rsidR="00796AD7" w:rsidRPr="00BF168A">
        <w:rPr>
          <w:rFonts w:asciiTheme="majorBidi" w:hAnsiTheme="majorBidi" w:cstheme="majorBidi"/>
          <w:color w:val="000000" w:themeColor="text1"/>
        </w:rPr>
        <w:t xml:space="preserve">BTW </w:t>
      </w:r>
      <w:r w:rsidRPr="00BF168A">
        <w:rPr>
          <w:rFonts w:asciiTheme="majorBidi" w:hAnsiTheme="majorBidi" w:cstheme="majorBidi"/>
          <w:color w:val="000000" w:themeColor="text1"/>
        </w:rPr>
        <w:t>sandpile model</w:t>
      </w:r>
      <w:r w:rsidR="005A609A" w:rsidRPr="00BF168A">
        <w:rPr>
          <w:rFonts w:asciiTheme="majorBidi" w:hAnsiTheme="majorBidi" w:cstheme="majorBidi"/>
          <w:color w:val="000000" w:themeColor="text1"/>
        </w:rPr>
        <w:t xml:space="preserve"> is a one-dimensional lattice in which each ‘site’ carries some number of ‘grains’</w:t>
      </w:r>
      <w:r w:rsidR="00FB5CA0" w:rsidRPr="00BF168A">
        <w:rPr>
          <w:rFonts w:asciiTheme="majorBidi" w:hAnsiTheme="majorBidi" w:cstheme="majorBidi"/>
          <w:color w:val="000000" w:themeColor="text1"/>
        </w:rPr>
        <w:t xml:space="preserve"> (see Figure 1)</w:t>
      </w:r>
      <w:r w:rsidR="005A609A" w:rsidRPr="00BF168A">
        <w:rPr>
          <w:rFonts w:asciiTheme="majorBidi" w:hAnsiTheme="majorBidi" w:cstheme="majorBidi"/>
          <w:color w:val="000000" w:themeColor="text1"/>
        </w:rPr>
        <w:t xml:space="preserve">. </w:t>
      </w:r>
      <w:r w:rsidR="00B707C5" w:rsidRPr="00BF168A">
        <w:rPr>
          <w:rFonts w:asciiTheme="majorBidi" w:hAnsiTheme="majorBidi" w:cstheme="majorBidi"/>
          <w:color w:val="000000" w:themeColor="text1"/>
        </w:rPr>
        <w:t xml:space="preserve">Grains are slowly added to the sites by a driving force that places </w:t>
      </w:r>
      <w:r w:rsidR="000D3764" w:rsidRPr="00BF168A">
        <w:rPr>
          <w:rFonts w:asciiTheme="majorBidi" w:hAnsiTheme="majorBidi" w:cstheme="majorBidi"/>
          <w:color w:val="000000" w:themeColor="text1"/>
        </w:rPr>
        <w:t>one</w:t>
      </w:r>
      <w:r w:rsidR="00B707C5" w:rsidRPr="00BF168A">
        <w:rPr>
          <w:rFonts w:asciiTheme="majorBidi" w:hAnsiTheme="majorBidi" w:cstheme="majorBidi"/>
          <w:color w:val="000000" w:themeColor="text1"/>
        </w:rPr>
        <w:t xml:space="preserve"> grain</w:t>
      </w:r>
      <w:r w:rsidR="000D3764" w:rsidRPr="00BF168A">
        <w:rPr>
          <w:rFonts w:asciiTheme="majorBidi" w:hAnsiTheme="majorBidi" w:cstheme="majorBidi"/>
          <w:color w:val="000000" w:themeColor="text1"/>
        </w:rPr>
        <w:t xml:space="preserve"> at a time</w:t>
      </w:r>
      <w:r w:rsidR="00B707C5" w:rsidRPr="00BF168A">
        <w:rPr>
          <w:rFonts w:asciiTheme="majorBidi" w:hAnsiTheme="majorBidi" w:cstheme="majorBidi"/>
          <w:color w:val="000000" w:themeColor="text1"/>
        </w:rPr>
        <w:t xml:space="preserve"> on a randomly selected site. </w:t>
      </w:r>
      <w:r w:rsidR="005A609A" w:rsidRPr="00BF168A">
        <w:rPr>
          <w:rFonts w:asciiTheme="majorBidi" w:hAnsiTheme="majorBidi" w:cstheme="majorBidi"/>
          <w:color w:val="000000" w:themeColor="text1"/>
        </w:rPr>
        <w:t>If</w:t>
      </w:r>
      <w:r w:rsidR="00912924" w:rsidRPr="00BF168A">
        <w:rPr>
          <w:rFonts w:asciiTheme="majorBidi" w:hAnsiTheme="majorBidi" w:cstheme="majorBidi"/>
          <w:color w:val="000000" w:themeColor="text1"/>
        </w:rPr>
        <w:t xml:space="preserve"> the addition of this grain results in </w:t>
      </w:r>
      <w:r w:rsidR="00583A7A" w:rsidRPr="00BF168A">
        <w:rPr>
          <w:rFonts w:asciiTheme="majorBidi" w:hAnsiTheme="majorBidi" w:cstheme="majorBidi"/>
          <w:color w:val="000000" w:themeColor="text1"/>
        </w:rPr>
        <w:t xml:space="preserve">the number of grains on this site </w:t>
      </w:r>
      <w:r w:rsidR="00912924" w:rsidRPr="00BF168A">
        <w:rPr>
          <w:rFonts w:asciiTheme="majorBidi" w:hAnsiTheme="majorBidi" w:cstheme="majorBidi"/>
          <w:color w:val="000000" w:themeColor="text1"/>
        </w:rPr>
        <w:t>crossing</w:t>
      </w:r>
      <w:r w:rsidR="005A609A" w:rsidRPr="00BF168A">
        <w:rPr>
          <w:rFonts w:asciiTheme="majorBidi" w:hAnsiTheme="majorBidi" w:cstheme="majorBidi"/>
          <w:color w:val="000000" w:themeColor="text1"/>
        </w:rPr>
        <w:t xml:space="preserve"> a particular </w:t>
      </w:r>
      <w:r w:rsidR="000D3764" w:rsidRPr="00BF168A">
        <w:rPr>
          <w:rFonts w:asciiTheme="majorBidi" w:hAnsiTheme="majorBidi" w:cstheme="majorBidi"/>
          <w:color w:val="000000" w:themeColor="text1"/>
        </w:rPr>
        <w:t xml:space="preserve">‘toppling’ </w:t>
      </w:r>
      <w:r w:rsidR="005A609A" w:rsidRPr="00BF168A">
        <w:rPr>
          <w:rFonts w:asciiTheme="majorBidi" w:hAnsiTheme="majorBidi" w:cstheme="majorBidi"/>
          <w:color w:val="000000" w:themeColor="text1"/>
        </w:rPr>
        <w:t>threshold, then one grain is moved from that site (</w:t>
      </w:r>
      <w:r w:rsidR="005A609A" w:rsidRPr="00BF168A">
        <w:rPr>
          <w:rFonts w:asciiTheme="majorBidi" w:hAnsiTheme="majorBidi" w:cstheme="majorBidi"/>
          <w:i/>
          <w:iCs/>
          <w:color w:val="000000" w:themeColor="text1"/>
        </w:rPr>
        <w:t>h</w:t>
      </w:r>
      <w:r w:rsidR="005A609A" w:rsidRPr="00BF168A">
        <w:rPr>
          <w:rFonts w:asciiTheme="majorBidi" w:hAnsiTheme="majorBidi" w:cstheme="majorBidi"/>
          <w:i/>
          <w:iCs/>
          <w:color w:val="000000" w:themeColor="text1"/>
          <w:vertAlign w:val="subscript"/>
        </w:rPr>
        <w:t>i</w:t>
      </w:r>
      <w:r w:rsidR="005A609A" w:rsidRPr="00BF168A">
        <w:rPr>
          <w:rFonts w:asciiTheme="majorBidi" w:hAnsiTheme="majorBidi" w:cstheme="majorBidi"/>
          <w:color w:val="000000" w:themeColor="text1"/>
        </w:rPr>
        <w:t>) to its neighboring site (</w:t>
      </w:r>
      <w:r w:rsidR="005A609A" w:rsidRPr="00BF168A">
        <w:rPr>
          <w:rFonts w:asciiTheme="majorBidi" w:hAnsiTheme="majorBidi" w:cstheme="majorBidi"/>
          <w:i/>
          <w:iCs/>
          <w:color w:val="000000" w:themeColor="text1"/>
        </w:rPr>
        <w:t>h</w:t>
      </w:r>
      <w:r w:rsidR="005A609A" w:rsidRPr="00BF168A">
        <w:rPr>
          <w:rFonts w:asciiTheme="majorBidi" w:hAnsiTheme="majorBidi" w:cstheme="majorBidi"/>
          <w:i/>
          <w:iCs/>
          <w:color w:val="000000" w:themeColor="text1"/>
          <w:vertAlign w:val="subscript"/>
        </w:rPr>
        <w:t>i+1</w:t>
      </w:r>
      <w:r w:rsidR="00FB5CA0" w:rsidRPr="00BF168A">
        <w:rPr>
          <w:rFonts w:asciiTheme="majorBidi" w:hAnsiTheme="majorBidi" w:cstheme="majorBidi"/>
          <w:color w:val="000000" w:themeColor="text1"/>
        </w:rPr>
        <w:t xml:space="preserve">). </w:t>
      </w:r>
      <w:r w:rsidR="00D26904" w:rsidRPr="00BF168A">
        <w:rPr>
          <w:rFonts w:asciiTheme="majorBidi" w:hAnsiTheme="majorBidi" w:cstheme="majorBidi"/>
          <w:color w:val="000000" w:themeColor="text1"/>
        </w:rPr>
        <w:t>The toppling threshold for these models is typically either a specific number of grains on the site (e.g. four grains or more) or a slope/difference between the number of grains on the site and its neighboring site (e.g. a difference of two grains).</w:t>
      </w:r>
      <w:r w:rsidR="00D26904" w:rsidRPr="00BF168A">
        <w:rPr>
          <w:rStyle w:val="FootnoteReference"/>
          <w:rFonts w:asciiTheme="majorBidi" w:hAnsiTheme="majorBidi" w:cstheme="majorBidi"/>
          <w:color w:val="000000" w:themeColor="text1"/>
        </w:rPr>
        <w:footnoteReference w:id="11"/>
      </w:r>
      <w:r w:rsidR="00D26904" w:rsidRPr="00BF168A">
        <w:rPr>
          <w:rFonts w:asciiTheme="majorBidi" w:hAnsiTheme="majorBidi" w:cstheme="majorBidi"/>
          <w:color w:val="000000" w:themeColor="text1"/>
        </w:rPr>
        <w:t xml:space="preserve"> </w:t>
      </w:r>
      <w:r w:rsidR="00FB5CA0" w:rsidRPr="00BF168A">
        <w:rPr>
          <w:rFonts w:asciiTheme="majorBidi" w:hAnsiTheme="majorBidi" w:cstheme="majorBidi"/>
          <w:color w:val="000000" w:themeColor="text1"/>
        </w:rPr>
        <w:t xml:space="preserve">This basic updating algorithm is </w:t>
      </w:r>
      <w:r w:rsidR="00053CE0" w:rsidRPr="00BF168A">
        <w:rPr>
          <w:rFonts w:asciiTheme="majorBidi" w:hAnsiTheme="majorBidi" w:cstheme="majorBidi"/>
          <w:color w:val="000000" w:themeColor="text1"/>
        </w:rPr>
        <w:t xml:space="preserve">then </w:t>
      </w:r>
      <w:r w:rsidR="000D3764" w:rsidRPr="00BF168A">
        <w:rPr>
          <w:rFonts w:asciiTheme="majorBidi" w:hAnsiTheme="majorBidi" w:cstheme="majorBidi"/>
          <w:color w:val="000000" w:themeColor="text1"/>
        </w:rPr>
        <w:t xml:space="preserve">cascaded throughout the rest of the sites of the model using the same threshold for each site. When multiple sites pass the toppling threshold, </w:t>
      </w:r>
      <w:r w:rsidR="00FB5CA0" w:rsidRPr="00BF168A">
        <w:rPr>
          <w:rFonts w:asciiTheme="majorBidi" w:hAnsiTheme="majorBidi" w:cstheme="majorBidi"/>
          <w:color w:val="000000" w:themeColor="text1"/>
        </w:rPr>
        <w:t xml:space="preserve">‘avalanches’ occur </w:t>
      </w:r>
      <w:r w:rsidR="000D3764" w:rsidRPr="00BF168A">
        <w:rPr>
          <w:rFonts w:asciiTheme="majorBidi" w:hAnsiTheme="majorBidi" w:cstheme="majorBidi"/>
          <w:color w:val="000000" w:themeColor="text1"/>
        </w:rPr>
        <w:t>in the model in which</w:t>
      </w:r>
      <w:r w:rsidR="00FB5CA0" w:rsidRPr="00BF168A">
        <w:rPr>
          <w:rFonts w:asciiTheme="majorBidi" w:hAnsiTheme="majorBidi" w:cstheme="majorBidi"/>
          <w:color w:val="000000" w:themeColor="text1"/>
        </w:rPr>
        <w:t xml:space="preserve"> the effects</w:t>
      </w:r>
      <w:r w:rsidR="000D3764" w:rsidRPr="00BF168A">
        <w:rPr>
          <w:rFonts w:asciiTheme="majorBidi" w:hAnsiTheme="majorBidi" w:cstheme="majorBidi"/>
          <w:color w:val="000000" w:themeColor="text1"/>
        </w:rPr>
        <w:t xml:space="preserve"> of adding a single grain </w:t>
      </w:r>
      <w:r w:rsidR="000D3764" w:rsidRPr="00BF168A">
        <w:rPr>
          <w:rFonts w:asciiTheme="majorBidi" w:hAnsiTheme="majorBidi" w:cstheme="majorBidi"/>
          <w:color w:val="000000" w:themeColor="text1"/>
        </w:rPr>
        <w:lastRenderedPageBreak/>
        <w:t>of sand</w:t>
      </w:r>
      <w:r w:rsidR="00FB5CA0" w:rsidRPr="00BF168A">
        <w:rPr>
          <w:rFonts w:asciiTheme="majorBidi" w:hAnsiTheme="majorBidi" w:cstheme="majorBidi"/>
          <w:color w:val="000000" w:themeColor="text1"/>
        </w:rPr>
        <w:t xml:space="preserve"> </w:t>
      </w:r>
      <w:r w:rsidR="00652680" w:rsidRPr="00BF168A">
        <w:rPr>
          <w:rFonts w:asciiTheme="majorBidi" w:hAnsiTheme="majorBidi" w:cstheme="majorBidi"/>
          <w:color w:val="000000" w:themeColor="text1"/>
        </w:rPr>
        <w:t xml:space="preserve">to one site </w:t>
      </w:r>
      <w:r w:rsidR="00FB5CA0" w:rsidRPr="00BF168A">
        <w:rPr>
          <w:rFonts w:asciiTheme="majorBidi" w:hAnsiTheme="majorBidi" w:cstheme="majorBidi"/>
          <w:color w:val="000000" w:themeColor="text1"/>
        </w:rPr>
        <w:t xml:space="preserve">are carried </w:t>
      </w:r>
      <w:r w:rsidR="00652680" w:rsidRPr="00BF168A">
        <w:rPr>
          <w:rFonts w:asciiTheme="majorBidi" w:hAnsiTheme="majorBidi" w:cstheme="majorBidi"/>
          <w:color w:val="000000" w:themeColor="text1"/>
        </w:rPr>
        <w:t>throughout the model</w:t>
      </w:r>
      <w:r w:rsidR="00FB5CA0" w:rsidRPr="00BF168A">
        <w:rPr>
          <w:rFonts w:asciiTheme="majorBidi" w:hAnsiTheme="majorBidi" w:cstheme="majorBidi"/>
          <w:color w:val="000000" w:themeColor="text1"/>
        </w:rPr>
        <w:t xml:space="preserve"> until none of the sites exceeds the </w:t>
      </w:r>
      <w:r w:rsidR="00662AD2" w:rsidRPr="00BF168A">
        <w:rPr>
          <w:rFonts w:asciiTheme="majorBidi" w:hAnsiTheme="majorBidi" w:cstheme="majorBidi"/>
          <w:color w:val="000000" w:themeColor="text1"/>
        </w:rPr>
        <w:t>toppling</w:t>
      </w:r>
      <w:r w:rsidR="00FB5CA0" w:rsidRPr="00BF168A">
        <w:rPr>
          <w:rFonts w:asciiTheme="majorBidi" w:hAnsiTheme="majorBidi" w:cstheme="majorBidi"/>
          <w:color w:val="000000" w:themeColor="text1"/>
        </w:rPr>
        <w:t xml:space="preserve"> threshold. </w:t>
      </w:r>
      <w:r w:rsidR="00053CE0" w:rsidRPr="00BF168A">
        <w:rPr>
          <w:rFonts w:asciiTheme="majorBidi" w:hAnsiTheme="majorBidi" w:cstheme="majorBidi"/>
          <w:color w:val="000000" w:themeColor="text1"/>
        </w:rPr>
        <w:t>The size of the</w:t>
      </w:r>
      <w:r w:rsidR="00652680" w:rsidRPr="00BF168A">
        <w:rPr>
          <w:rFonts w:asciiTheme="majorBidi" w:hAnsiTheme="majorBidi" w:cstheme="majorBidi"/>
          <w:color w:val="000000" w:themeColor="text1"/>
        </w:rPr>
        <w:t>se</w:t>
      </w:r>
      <w:r w:rsidR="00053CE0" w:rsidRPr="00BF168A">
        <w:rPr>
          <w:rFonts w:asciiTheme="majorBidi" w:hAnsiTheme="majorBidi" w:cstheme="majorBidi"/>
          <w:color w:val="000000" w:themeColor="text1"/>
        </w:rPr>
        <w:t xml:space="preserve"> avalanche</w:t>
      </w:r>
      <w:r w:rsidR="00652680" w:rsidRPr="00BF168A">
        <w:rPr>
          <w:rFonts w:asciiTheme="majorBidi" w:hAnsiTheme="majorBidi" w:cstheme="majorBidi"/>
          <w:color w:val="000000" w:themeColor="text1"/>
        </w:rPr>
        <w:t>s</w:t>
      </w:r>
      <w:r w:rsidR="00053CE0" w:rsidRPr="00BF168A">
        <w:rPr>
          <w:rFonts w:asciiTheme="majorBidi" w:hAnsiTheme="majorBidi" w:cstheme="majorBidi"/>
          <w:color w:val="000000" w:themeColor="text1"/>
        </w:rPr>
        <w:t xml:space="preserve"> can be measured by looking at the number of units that exceed the threshold for toppling</w:t>
      </w:r>
      <w:r w:rsidR="00B4080F" w:rsidRPr="00BF168A">
        <w:rPr>
          <w:rFonts w:asciiTheme="majorBidi" w:hAnsiTheme="majorBidi" w:cstheme="majorBidi"/>
          <w:color w:val="000000" w:themeColor="text1"/>
        </w:rPr>
        <w:t xml:space="preserve">, </w:t>
      </w:r>
      <w:r w:rsidR="00B4080F" w:rsidRPr="00BF168A">
        <w:rPr>
          <w:rFonts w:asciiTheme="majorBidi" w:hAnsiTheme="majorBidi" w:cstheme="majorBidi"/>
          <w:color w:val="000000" w:themeColor="text1"/>
        </w:rPr>
        <w:sym w:font="Symbol" w:char="F07A"/>
      </w:r>
      <w:r w:rsidR="00B4080F" w:rsidRPr="00BF168A">
        <w:rPr>
          <w:rFonts w:asciiTheme="majorBidi" w:hAnsiTheme="majorBidi" w:cstheme="majorBidi"/>
          <w:color w:val="000000" w:themeColor="text1"/>
        </w:rPr>
        <w:t xml:space="preserve"> (Watkins et al. 2017, 16). When </w:t>
      </w:r>
      <w:r w:rsidR="00B4080F" w:rsidRPr="00BF168A">
        <w:rPr>
          <w:rFonts w:asciiTheme="majorBidi" w:hAnsiTheme="majorBidi" w:cstheme="majorBidi"/>
          <w:color w:val="000000" w:themeColor="text1"/>
        </w:rPr>
        <w:sym w:font="Symbol" w:char="F07A"/>
      </w:r>
      <w:r w:rsidR="00B4080F" w:rsidRPr="00BF168A">
        <w:rPr>
          <w:rFonts w:asciiTheme="majorBidi" w:hAnsiTheme="majorBidi" w:cstheme="majorBidi"/>
          <w:color w:val="000000" w:themeColor="text1"/>
        </w:rPr>
        <w:t xml:space="preserve"> is high, relatively large avalanches occur that result in greater dissipation of the grains thereby </w:t>
      </w:r>
      <w:r w:rsidR="004C5378" w:rsidRPr="00BF168A">
        <w:rPr>
          <w:rFonts w:asciiTheme="majorBidi" w:hAnsiTheme="majorBidi" w:cstheme="majorBidi"/>
          <w:color w:val="000000" w:themeColor="text1"/>
        </w:rPr>
        <w:t xml:space="preserve">greatly </w:t>
      </w:r>
      <w:r w:rsidR="00B4080F" w:rsidRPr="00BF168A">
        <w:rPr>
          <w:rFonts w:asciiTheme="majorBidi" w:hAnsiTheme="majorBidi" w:cstheme="majorBidi"/>
          <w:color w:val="000000" w:themeColor="text1"/>
        </w:rPr>
        <w:t xml:space="preserve">reducing </w:t>
      </w:r>
      <w:r w:rsidR="00B4080F" w:rsidRPr="00BF168A">
        <w:rPr>
          <w:rFonts w:asciiTheme="majorBidi" w:hAnsiTheme="majorBidi" w:cstheme="majorBidi"/>
          <w:color w:val="000000" w:themeColor="text1"/>
        </w:rPr>
        <w:sym w:font="Symbol" w:char="F07A"/>
      </w:r>
      <w:r w:rsidR="00B4080F" w:rsidRPr="00BF168A">
        <w:rPr>
          <w:rFonts w:asciiTheme="majorBidi" w:hAnsiTheme="majorBidi" w:cstheme="majorBidi"/>
          <w:color w:val="000000" w:themeColor="text1"/>
        </w:rPr>
        <w:t xml:space="preserve">. </w:t>
      </w:r>
      <w:r w:rsidR="004C5378" w:rsidRPr="00BF168A">
        <w:rPr>
          <w:rFonts w:asciiTheme="majorBidi" w:hAnsiTheme="majorBidi" w:cstheme="majorBidi"/>
          <w:color w:val="000000" w:themeColor="text1"/>
        </w:rPr>
        <w:t xml:space="preserve">When </w:t>
      </w:r>
      <w:r w:rsidR="004C5378" w:rsidRPr="00BF168A">
        <w:rPr>
          <w:rFonts w:asciiTheme="majorBidi" w:hAnsiTheme="majorBidi" w:cstheme="majorBidi"/>
          <w:color w:val="000000" w:themeColor="text1"/>
        </w:rPr>
        <w:sym w:font="Symbol" w:char="F07A"/>
      </w:r>
      <w:r w:rsidR="004C5378" w:rsidRPr="00BF168A">
        <w:rPr>
          <w:rFonts w:asciiTheme="majorBidi" w:hAnsiTheme="majorBidi" w:cstheme="majorBidi"/>
          <w:color w:val="000000" w:themeColor="text1"/>
        </w:rPr>
        <w:t xml:space="preserve"> is smaller, the avalanches will be smaller and so they will reduce </w:t>
      </w:r>
      <w:r w:rsidR="004C5378" w:rsidRPr="00BF168A">
        <w:rPr>
          <w:rFonts w:asciiTheme="majorBidi" w:hAnsiTheme="majorBidi" w:cstheme="majorBidi"/>
          <w:color w:val="000000" w:themeColor="text1"/>
        </w:rPr>
        <w:sym w:font="Symbol" w:char="F07A"/>
      </w:r>
      <w:r w:rsidR="004C5378" w:rsidRPr="00BF168A">
        <w:rPr>
          <w:rFonts w:asciiTheme="majorBidi" w:hAnsiTheme="majorBidi" w:cstheme="majorBidi"/>
          <w:color w:val="000000" w:themeColor="text1"/>
        </w:rPr>
        <w:t xml:space="preserve"> less. </w:t>
      </w:r>
      <w:r w:rsidR="00F3709A" w:rsidRPr="00BF168A">
        <w:rPr>
          <w:rFonts w:asciiTheme="majorBidi" w:hAnsiTheme="majorBidi" w:cstheme="majorBidi"/>
          <w:color w:val="000000" w:themeColor="text1"/>
        </w:rPr>
        <w:t xml:space="preserve">In short, </w:t>
      </w:r>
      <w:r w:rsidR="00F3709A" w:rsidRPr="00BF168A">
        <w:rPr>
          <w:rFonts w:asciiTheme="majorBidi" w:hAnsiTheme="majorBidi" w:cstheme="majorBidi"/>
          <w:color w:val="000000" w:themeColor="text1"/>
        </w:rPr>
        <w:sym w:font="Symbol" w:char="F07A"/>
      </w:r>
      <w:r w:rsidR="00F3709A" w:rsidRPr="00BF168A">
        <w:rPr>
          <w:rFonts w:asciiTheme="majorBidi" w:hAnsiTheme="majorBidi" w:cstheme="majorBidi"/>
          <w:color w:val="000000" w:themeColor="text1"/>
        </w:rPr>
        <w:t xml:space="preserve"> is the control variable for these avalanches</w:t>
      </w:r>
      <w:r w:rsidR="00AC1A8C" w:rsidRPr="00BF168A">
        <w:rPr>
          <w:rFonts w:asciiTheme="majorBidi" w:hAnsiTheme="majorBidi" w:cstheme="majorBidi"/>
          <w:color w:val="000000" w:themeColor="text1"/>
        </w:rPr>
        <w:t xml:space="preserve">, but it is changed over time by the basic drive of the system that slowly adds one grain of sand at a </w:t>
      </w:r>
      <w:proofErr w:type="gramStart"/>
      <w:r w:rsidR="00AC1A8C" w:rsidRPr="00BF168A">
        <w:rPr>
          <w:rFonts w:asciiTheme="majorBidi" w:hAnsiTheme="majorBidi" w:cstheme="majorBidi"/>
          <w:color w:val="000000" w:themeColor="text1"/>
        </w:rPr>
        <w:t>time;</w:t>
      </w:r>
      <w:proofErr w:type="gramEnd"/>
      <w:r w:rsidR="00AC1A8C" w:rsidRPr="00BF168A">
        <w:rPr>
          <w:rFonts w:asciiTheme="majorBidi" w:hAnsiTheme="majorBidi" w:cstheme="majorBidi"/>
          <w:color w:val="000000" w:themeColor="text1"/>
        </w:rPr>
        <w:t xml:space="preserve"> i.e. no external tuning of the system is required to drive the system to criticality</w:t>
      </w:r>
      <w:r w:rsidR="00F3709A" w:rsidRPr="00BF168A">
        <w:rPr>
          <w:rFonts w:asciiTheme="majorBidi" w:hAnsiTheme="majorBidi" w:cstheme="majorBidi"/>
          <w:color w:val="000000" w:themeColor="text1"/>
        </w:rPr>
        <w:t xml:space="preserve">. </w:t>
      </w:r>
    </w:p>
    <w:p w14:paraId="7DCDFAB5" w14:textId="7445F8B6" w:rsidR="007F6838" w:rsidRPr="00BF168A" w:rsidRDefault="007F6838" w:rsidP="00217F45">
      <w:pPr>
        <w:spacing w:line="480" w:lineRule="auto"/>
        <w:jc w:val="center"/>
        <w:rPr>
          <w:rFonts w:asciiTheme="majorBidi" w:hAnsiTheme="majorBidi" w:cstheme="majorBidi"/>
          <w:color w:val="000000" w:themeColor="text1"/>
        </w:rPr>
      </w:pPr>
      <w:r w:rsidRPr="00BF168A">
        <w:rPr>
          <w:rFonts w:asciiTheme="majorBidi" w:hAnsiTheme="majorBidi" w:cstheme="majorBidi"/>
          <w:noProof/>
          <w:color w:val="000000" w:themeColor="text1"/>
        </w:rPr>
        <w:drawing>
          <wp:inline distT="0" distB="0" distL="0" distR="0" wp14:anchorId="3B635D92" wp14:editId="5CB478C9">
            <wp:extent cx="3371702" cy="219698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80945" cy="2203009"/>
                    </a:xfrm>
                    <a:prstGeom prst="rect">
                      <a:avLst/>
                    </a:prstGeom>
                  </pic:spPr>
                </pic:pic>
              </a:graphicData>
            </a:graphic>
          </wp:inline>
        </w:drawing>
      </w:r>
    </w:p>
    <w:p w14:paraId="67951651" w14:textId="3C88BE79" w:rsidR="00796AD7" w:rsidRPr="00BF168A" w:rsidRDefault="00FB5CA0" w:rsidP="009B2457">
      <w:pPr>
        <w:spacing w:line="480" w:lineRule="auto"/>
        <w:ind w:left="720" w:firstLine="720"/>
        <w:rPr>
          <w:rFonts w:asciiTheme="majorBidi" w:hAnsiTheme="majorBidi" w:cstheme="majorBidi"/>
          <w:color w:val="000000" w:themeColor="text1"/>
          <w:sz w:val="20"/>
          <w:szCs w:val="20"/>
        </w:rPr>
      </w:pPr>
      <w:r w:rsidRPr="00BF168A">
        <w:rPr>
          <w:rFonts w:asciiTheme="majorBidi" w:hAnsiTheme="majorBidi" w:cstheme="majorBidi"/>
          <w:color w:val="000000" w:themeColor="text1"/>
          <w:sz w:val="20"/>
          <w:szCs w:val="20"/>
        </w:rPr>
        <w:t xml:space="preserve">Figure 1: </w:t>
      </w:r>
      <w:r w:rsidR="007F6838" w:rsidRPr="00BF168A">
        <w:rPr>
          <w:rFonts w:asciiTheme="majorBidi" w:hAnsiTheme="majorBidi" w:cstheme="majorBidi"/>
          <w:color w:val="000000" w:themeColor="text1"/>
          <w:sz w:val="20"/>
          <w:szCs w:val="20"/>
        </w:rPr>
        <w:t>The original BTW sandpile model (Watkins 2017, 15).</w:t>
      </w:r>
    </w:p>
    <w:p w14:paraId="5AD64588" w14:textId="08539D8A" w:rsidR="008374FB" w:rsidRPr="00BF168A" w:rsidRDefault="00F3709A" w:rsidP="00217F45">
      <w:p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 xml:space="preserve">One of the crucial features of the </w:t>
      </w:r>
      <w:r w:rsidR="005B3708" w:rsidRPr="00BF168A">
        <w:rPr>
          <w:rFonts w:asciiTheme="majorBidi" w:hAnsiTheme="majorBidi" w:cstheme="majorBidi"/>
          <w:color w:val="000000" w:themeColor="text1"/>
        </w:rPr>
        <w:t xml:space="preserve">BTW </w:t>
      </w:r>
      <w:r w:rsidRPr="00BF168A">
        <w:rPr>
          <w:rFonts w:asciiTheme="majorBidi" w:hAnsiTheme="majorBidi" w:cstheme="majorBidi"/>
          <w:color w:val="000000" w:themeColor="text1"/>
        </w:rPr>
        <w:t xml:space="preserve">sandpile model is that the avalanches can occur across a wide range of spatial </w:t>
      </w:r>
      <w:r w:rsidR="004C5378" w:rsidRPr="00BF168A">
        <w:rPr>
          <w:rFonts w:asciiTheme="majorBidi" w:hAnsiTheme="majorBidi" w:cstheme="majorBidi"/>
          <w:color w:val="000000" w:themeColor="text1"/>
        </w:rPr>
        <w:t>(</w:t>
      </w:r>
      <w:r w:rsidRPr="00BF168A">
        <w:rPr>
          <w:rFonts w:asciiTheme="majorBidi" w:hAnsiTheme="majorBidi" w:cstheme="majorBidi"/>
          <w:color w:val="000000" w:themeColor="text1"/>
        </w:rPr>
        <w:t>and temporal</w:t>
      </w:r>
      <w:r w:rsidR="004C5378" w:rsidRPr="00BF168A">
        <w:rPr>
          <w:rFonts w:asciiTheme="majorBidi" w:hAnsiTheme="majorBidi" w:cstheme="majorBidi"/>
          <w:color w:val="000000" w:themeColor="text1"/>
        </w:rPr>
        <w:t>)</w:t>
      </w:r>
      <w:r w:rsidRPr="00BF168A">
        <w:rPr>
          <w:rFonts w:asciiTheme="majorBidi" w:hAnsiTheme="majorBidi" w:cstheme="majorBidi"/>
          <w:color w:val="000000" w:themeColor="text1"/>
        </w:rPr>
        <w:t xml:space="preserve"> scales. Indeed, some of the avalanches will be small and quick, others will spread out and take place over much longer time scales. This means that the critical behaviors (in this case avalanches) </w:t>
      </w:r>
      <w:r w:rsidR="006B3B67" w:rsidRPr="00BF168A">
        <w:rPr>
          <w:rFonts w:asciiTheme="majorBidi" w:hAnsiTheme="majorBidi" w:cstheme="majorBidi"/>
          <w:color w:val="000000" w:themeColor="text1"/>
        </w:rPr>
        <w:t xml:space="preserve">modeled here </w:t>
      </w:r>
      <w:r w:rsidRPr="00BF168A">
        <w:rPr>
          <w:rFonts w:asciiTheme="majorBidi" w:hAnsiTheme="majorBidi" w:cstheme="majorBidi"/>
          <w:color w:val="000000" w:themeColor="text1"/>
        </w:rPr>
        <w:t>lack a characteristic spatial or temporal scale (Bak et al. 1987, 382).</w:t>
      </w:r>
      <w:r w:rsidR="000878DB" w:rsidRPr="00BF168A">
        <w:rPr>
          <w:rFonts w:asciiTheme="majorBidi" w:hAnsiTheme="majorBidi" w:cstheme="majorBidi"/>
          <w:color w:val="000000" w:themeColor="text1"/>
        </w:rPr>
        <w:t xml:space="preserve"> Another crucial feature of the model is that these avalanches occur because “the system fully stabilizes before another grain is added, so that there is a complete </w:t>
      </w:r>
      <w:r w:rsidR="000878DB" w:rsidRPr="00BF168A">
        <w:rPr>
          <w:rFonts w:asciiTheme="majorBidi" w:hAnsiTheme="majorBidi" w:cstheme="majorBidi"/>
          <w:i/>
          <w:iCs/>
          <w:color w:val="000000" w:themeColor="text1"/>
        </w:rPr>
        <w:t xml:space="preserve">separation of time scales </w:t>
      </w:r>
      <w:r w:rsidR="000878DB" w:rsidRPr="00BF168A">
        <w:rPr>
          <w:rFonts w:asciiTheme="majorBidi" w:hAnsiTheme="majorBidi" w:cstheme="majorBidi"/>
          <w:color w:val="000000" w:themeColor="text1"/>
        </w:rPr>
        <w:t xml:space="preserve">between addition and relaxation events. This is designed to mimic situations where the driving rate is much slower than the relaxation rate in real systems” (Carlson </w:t>
      </w:r>
      <w:r w:rsidR="000878DB" w:rsidRPr="00BF168A">
        <w:rPr>
          <w:rFonts w:asciiTheme="majorBidi" w:hAnsiTheme="majorBidi" w:cstheme="majorBidi"/>
          <w:color w:val="000000" w:themeColor="text1"/>
        </w:rPr>
        <w:lastRenderedPageBreak/>
        <w:t xml:space="preserve">and Swindle 1995, 6713). That is, the key feature that this </w:t>
      </w:r>
      <w:r w:rsidR="00AB203B" w:rsidRPr="00BF168A">
        <w:rPr>
          <w:rFonts w:asciiTheme="majorBidi" w:hAnsiTheme="majorBidi" w:cstheme="majorBidi"/>
          <w:color w:val="000000" w:themeColor="text1"/>
        </w:rPr>
        <w:t xml:space="preserve">minimal </w:t>
      </w:r>
      <w:r w:rsidR="000878DB" w:rsidRPr="00BF168A">
        <w:rPr>
          <w:rFonts w:asciiTheme="majorBidi" w:hAnsiTheme="majorBidi" w:cstheme="majorBidi"/>
          <w:color w:val="000000" w:themeColor="text1"/>
        </w:rPr>
        <w:t xml:space="preserve">model shares with real systems </w:t>
      </w:r>
      <w:proofErr w:type="gramStart"/>
      <w:r w:rsidR="000878DB" w:rsidRPr="00BF168A">
        <w:rPr>
          <w:rFonts w:asciiTheme="majorBidi" w:hAnsiTheme="majorBidi" w:cstheme="majorBidi"/>
          <w:color w:val="000000" w:themeColor="text1"/>
        </w:rPr>
        <w:t>is</w:t>
      </w:r>
      <w:proofErr w:type="gramEnd"/>
      <w:r w:rsidR="000878DB" w:rsidRPr="00BF168A">
        <w:rPr>
          <w:rFonts w:asciiTheme="majorBidi" w:hAnsiTheme="majorBidi" w:cstheme="majorBidi"/>
          <w:color w:val="000000" w:themeColor="text1"/>
        </w:rPr>
        <w:t xml:space="preserve"> a separation of time scales between the internal driving process and the dissipation/relaxation of the system. </w:t>
      </w:r>
    </w:p>
    <w:p w14:paraId="2CADE078" w14:textId="4756AFF2" w:rsidR="008E6297" w:rsidRPr="00BF168A" w:rsidRDefault="006553E4" w:rsidP="009B2457">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 xml:space="preserve">The properties of these ‘avalanches’ can be studied numerically with the most interesting result being that the size </w:t>
      </w:r>
      <w:r w:rsidR="004F12AD" w:rsidRPr="00BF168A">
        <w:rPr>
          <w:rFonts w:asciiTheme="majorBidi" w:hAnsiTheme="majorBidi" w:cstheme="majorBidi"/>
          <w:color w:val="000000" w:themeColor="text1"/>
        </w:rPr>
        <w:t xml:space="preserve">and time </w:t>
      </w:r>
      <w:r w:rsidRPr="00BF168A">
        <w:rPr>
          <w:rFonts w:asciiTheme="majorBidi" w:hAnsiTheme="majorBidi" w:cstheme="majorBidi"/>
          <w:color w:val="000000" w:themeColor="text1"/>
        </w:rPr>
        <w:t>distribution</w:t>
      </w:r>
      <w:r w:rsidR="00957A88" w:rsidRPr="00BF168A">
        <w:rPr>
          <w:rFonts w:asciiTheme="majorBidi" w:hAnsiTheme="majorBidi" w:cstheme="majorBidi"/>
          <w:color w:val="000000" w:themeColor="text1"/>
        </w:rPr>
        <w:t>s</w:t>
      </w:r>
      <w:r w:rsidRPr="00BF168A">
        <w:rPr>
          <w:rFonts w:asciiTheme="majorBidi" w:hAnsiTheme="majorBidi" w:cstheme="majorBidi"/>
          <w:color w:val="000000" w:themeColor="text1"/>
        </w:rPr>
        <w:t xml:space="preserve"> of </w:t>
      </w:r>
      <w:r w:rsidR="00141642" w:rsidRPr="00BF168A">
        <w:rPr>
          <w:rFonts w:asciiTheme="majorBidi" w:hAnsiTheme="majorBidi" w:cstheme="majorBidi"/>
          <w:color w:val="000000" w:themeColor="text1"/>
        </w:rPr>
        <w:t>the</w:t>
      </w:r>
      <w:r w:rsidRPr="00BF168A">
        <w:rPr>
          <w:rFonts w:asciiTheme="majorBidi" w:hAnsiTheme="majorBidi" w:cstheme="majorBidi"/>
          <w:color w:val="000000" w:themeColor="text1"/>
        </w:rPr>
        <w:t xml:space="preserve"> avalanches </w:t>
      </w:r>
      <w:r w:rsidRPr="00BF168A">
        <w:rPr>
          <w:rFonts w:asciiTheme="majorBidi" w:hAnsiTheme="majorBidi" w:cstheme="majorBidi"/>
          <w:i/>
          <w:iCs/>
          <w:color w:val="000000" w:themeColor="text1"/>
        </w:rPr>
        <w:t>follow power law</w:t>
      </w:r>
      <w:r w:rsidR="005B3708" w:rsidRPr="00BF168A">
        <w:rPr>
          <w:rFonts w:asciiTheme="majorBidi" w:hAnsiTheme="majorBidi" w:cstheme="majorBidi"/>
          <w:i/>
          <w:iCs/>
          <w:color w:val="000000" w:themeColor="text1"/>
        </w:rPr>
        <w:t>s</w:t>
      </w:r>
      <w:r w:rsidRPr="00BF168A">
        <w:rPr>
          <w:rFonts w:asciiTheme="majorBidi" w:hAnsiTheme="majorBidi" w:cstheme="majorBidi"/>
          <w:i/>
          <w:iCs/>
          <w:color w:val="000000" w:themeColor="text1"/>
        </w:rPr>
        <w:t xml:space="preserve"> that </w:t>
      </w:r>
      <w:r w:rsidR="005B3708" w:rsidRPr="00BF168A">
        <w:rPr>
          <w:rFonts w:asciiTheme="majorBidi" w:hAnsiTheme="majorBidi" w:cstheme="majorBidi"/>
          <w:i/>
          <w:iCs/>
          <w:color w:val="000000" w:themeColor="text1"/>
        </w:rPr>
        <w:t>are</w:t>
      </w:r>
      <w:r w:rsidRPr="00BF168A">
        <w:rPr>
          <w:rFonts w:asciiTheme="majorBidi" w:hAnsiTheme="majorBidi" w:cstheme="majorBidi"/>
          <w:i/>
          <w:iCs/>
          <w:color w:val="000000" w:themeColor="text1"/>
        </w:rPr>
        <w:t xml:space="preserve"> scale invariant</w:t>
      </w:r>
      <w:r w:rsidRPr="00BF168A">
        <w:rPr>
          <w:rFonts w:asciiTheme="majorBidi" w:hAnsiTheme="majorBidi" w:cstheme="majorBidi"/>
          <w:color w:val="000000" w:themeColor="text1"/>
        </w:rPr>
        <w:t xml:space="preserve">. </w:t>
      </w:r>
      <w:proofErr w:type="gramStart"/>
      <w:r w:rsidR="008E6297" w:rsidRPr="00BF168A">
        <w:rPr>
          <w:rFonts w:asciiTheme="majorBidi" w:hAnsiTheme="majorBidi" w:cstheme="majorBidi"/>
          <w:color w:val="000000" w:themeColor="text1"/>
        </w:rPr>
        <w:t>In particular, the</w:t>
      </w:r>
      <w:proofErr w:type="gramEnd"/>
      <w:r w:rsidR="008E6297" w:rsidRPr="00BF168A">
        <w:rPr>
          <w:rFonts w:asciiTheme="majorBidi" w:hAnsiTheme="majorBidi" w:cstheme="majorBidi"/>
          <w:color w:val="000000" w:themeColor="text1"/>
        </w:rPr>
        <w:t xml:space="preserve"> size (</w:t>
      </w:r>
      <w:r w:rsidR="008E6297" w:rsidRPr="00BF168A">
        <w:rPr>
          <w:rFonts w:asciiTheme="majorBidi" w:hAnsiTheme="majorBidi" w:cstheme="majorBidi"/>
          <w:i/>
          <w:iCs/>
          <w:color w:val="000000" w:themeColor="text1"/>
        </w:rPr>
        <w:t>s</w:t>
      </w:r>
      <w:r w:rsidR="008E6297" w:rsidRPr="00BF168A">
        <w:rPr>
          <w:rFonts w:asciiTheme="majorBidi" w:hAnsiTheme="majorBidi" w:cstheme="majorBidi"/>
          <w:color w:val="000000" w:themeColor="text1"/>
        </w:rPr>
        <w:t>) and time (</w:t>
      </w:r>
      <w:r w:rsidR="008E6297" w:rsidRPr="00BF168A">
        <w:rPr>
          <w:rFonts w:asciiTheme="majorBidi" w:hAnsiTheme="majorBidi" w:cstheme="majorBidi"/>
          <w:i/>
          <w:iCs/>
          <w:color w:val="000000" w:themeColor="text1"/>
        </w:rPr>
        <w:t>t</w:t>
      </w:r>
      <w:r w:rsidR="008E6297" w:rsidRPr="00BF168A">
        <w:rPr>
          <w:rFonts w:asciiTheme="majorBidi" w:hAnsiTheme="majorBidi" w:cstheme="majorBidi"/>
          <w:color w:val="000000" w:themeColor="text1"/>
        </w:rPr>
        <w:t xml:space="preserve">) </w:t>
      </w:r>
      <w:r w:rsidR="00502858" w:rsidRPr="00BF168A">
        <w:rPr>
          <w:rFonts w:asciiTheme="majorBidi" w:hAnsiTheme="majorBidi" w:cstheme="majorBidi"/>
          <w:color w:val="000000" w:themeColor="text1"/>
        </w:rPr>
        <w:t xml:space="preserve">distributions </w:t>
      </w:r>
      <w:r w:rsidR="008E6297" w:rsidRPr="00BF168A">
        <w:rPr>
          <w:rFonts w:asciiTheme="majorBidi" w:hAnsiTheme="majorBidi" w:cstheme="majorBidi"/>
          <w:color w:val="000000" w:themeColor="text1"/>
        </w:rPr>
        <w:t>of the avalanches obey the following power laws:</w:t>
      </w:r>
    </w:p>
    <w:p w14:paraId="2EAB29E7" w14:textId="63BD17DF" w:rsidR="0062325A" w:rsidRPr="00BF168A" w:rsidRDefault="008E6297" w:rsidP="009B2457">
      <w:pPr>
        <w:spacing w:line="480" w:lineRule="auto"/>
        <w:rPr>
          <w:rFonts w:asciiTheme="majorBidi" w:hAnsiTheme="majorBidi" w:cstheme="majorBidi"/>
          <w:i/>
          <w:iCs/>
          <w:color w:val="000000" w:themeColor="text1"/>
          <w:vertAlign w:val="superscript"/>
        </w:rPr>
      </w:pPr>
      <w:r w:rsidRPr="00BF168A">
        <w:rPr>
          <w:rFonts w:asciiTheme="majorBidi" w:hAnsiTheme="majorBidi" w:cstheme="majorBidi"/>
          <w:color w:val="000000" w:themeColor="text1"/>
        </w:rPr>
        <w:tab/>
      </w:r>
      <w:r w:rsidRPr="00BF168A">
        <w:rPr>
          <w:rFonts w:asciiTheme="majorBidi" w:hAnsiTheme="majorBidi" w:cstheme="majorBidi"/>
          <w:i/>
          <w:iCs/>
          <w:color w:val="000000" w:themeColor="text1"/>
        </w:rPr>
        <w:t>D</w:t>
      </w:r>
      <w:r w:rsidRPr="00BF168A">
        <w:rPr>
          <w:rFonts w:asciiTheme="majorBidi" w:hAnsiTheme="majorBidi" w:cstheme="majorBidi"/>
          <w:color w:val="000000" w:themeColor="text1"/>
        </w:rPr>
        <w:t>(</w:t>
      </w:r>
      <w:r w:rsidRPr="00BF168A">
        <w:rPr>
          <w:rFonts w:asciiTheme="majorBidi" w:hAnsiTheme="majorBidi" w:cstheme="majorBidi"/>
          <w:i/>
          <w:iCs/>
          <w:color w:val="000000" w:themeColor="text1"/>
        </w:rPr>
        <w:t xml:space="preserve">s) </w:t>
      </w:r>
      <w:r w:rsidRPr="00BF168A">
        <w:rPr>
          <w:rFonts w:asciiTheme="majorBidi" w:hAnsiTheme="majorBidi" w:cstheme="majorBidi"/>
          <w:color w:val="000000" w:themeColor="text1"/>
        </w:rPr>
        <w:t xml:space="preserve">~ </w:t>
      </w:r>
      <w:r w:rsidRPr="00BF168A">
        <w:rPr>
          <w:rFonts w:asciiTheme="majorBidi" w:hAnsiTheme="majorBidi" w:cstheme="majorBidi"/>
          <w:i/>
          <w:iCs/>
          <w:color w:val="000000" w:themeColor="text1"/>
        </w:rPr>
        <w:t xml:space="preserve">S </w:t>
      </w:r>
      <w:r w:rsidRPr="00BF168A">
        <w:rPr>
          <w:rFonts w:asciiTheme="majorBidi" w:hAnsiTheme="majorBidi" w:cstheme="majorBidi"/>
          <w:i/>
          <w:iCs/>
          <w:color w:val="000000" w:themeColor="text1"/>
          <w:vertAlign w:val="superscript"/>
        </w:rPr>
        <w:t>-</w:t>
      </w:r>
      <w:r w:rsidRPr="00BF168A">
        <w:rPr>
          <w:rFonts w:asciiTheme="majorBidi" w:hAnsiTheme="majorBidi" w:cstheme="majorBidi"/>
          <w:i/>
          <w:iCs/>
          <w:color w:val="000000" w:themeColor="text1"/>
          <w:vertAlign w:val="superscript"/>
        </w:rPr>
        <w:sym w:font="Symbol" w:char="F074"/>
      </w:r>
    </w:p>
    <w:p w14:paraId="46DD4727" w14:textId="3AF3DBF9" w:rsidR="008E6297" w:rsidRPr="00BF168A" w:rsidRDefault="008E6297" w:rsidP="009B2457">
      <w:pPr>
        <w:spacing w:line="480" w:lineRule="auto"/>
        <w:ind w:firstLine="720"/>
        <w:rPr>
          <w:rFonts w:asciiTheme="majorBidi" w:hAnsiTheme="majorBidi" w:cstheme="majorBidi"/>
          <w:color w:val="000000" w:themeColor="text1"/>
          <w:vertAlign w:val="superscript"/>
        </w:rPr>
      </w:pPr>
      <w:r w:rsidRPr="00BF168A">
        <w:rPr>
          <w:rFonts w:asciiTheme="majorBidi" w:hAnsiTheme="majorBidi" w:cstheme="majorBidi"/>
          <w:i/>
          <w:iCs/>
          <w:color w:val="000000" w:themeColor="text1"/>
        </w:rPr>
        <w:t>D</w:t>
      </w:r>
      <w:r w:rsidRPr="00BF168A">
        <w:rPr>
          <w:rFonts w:asciiTheme="majorBidi" w:hAnsiTheme="majorBidi" w:cstheme="majorBidi"/>
          <w:color w:val="000000" w:themeColor="text1"/>
        </w:rPr>
        <w:t>(</w:t>
      </w:r>
      <w:r w:rsidRPr="00BF168A">
        <w:rPr>
          <w:rFonts w:asciiTheme="majorBidi" w:hAnsiTheme="majorBidi" w:cstheme="majorBidi"/>
          <w:i/>
          <w:iCs/>
          <w:color w:val="000000" w:themeColor="text1"/>
        </w:rPr>
        <w:t>t</w:t>
      </w:r>
      <w:r w:rsidRPr="00BF168A">
        <w:rPr>
          <w:rFonts w:asciiTheme="majorBidi" w:hAnsiTheme="majorBidi" w:cstheme="majorBidi"/>
          <w:color w:val="000000" w:themeColor="text1"/>
        </w:rPr>
        <w:t xml:space="preserve">) ~ </w:t>
      </w:r>
      <w:r w:rsidRPr="00BF168A">
        <w:rPr>
          <w:rFonts w:asciiTheme="majorBidi" w:hAnsiTheme="majorBidi" w:cstheme="majorBidi"/>
          <w:i/>
          <w:iCs/>
          <w:color w:val="000000" w:themeColor="text1"/>
        </w:rPr>
        <w:t xml:space="preserve">t </w:t>
      </w:r>
      <w:r w:rsidRPr="00BF168A">
        <w:rPr>
          <w:rFonts w:asciiTheme="majorBidi" w:hAnsiTheme="majorBidi" w:cstheme="majorBidi"/>
          <w:color w:val="000000" w:themeColor="text1"/>
          <w:vertAlign w:val="superscript"/>
        </w:rPr>
        <w:t>-</w:t>
      </w:r>
      <w:r w:rsidR="00CB6F79" w:rsidRPr="00BF168A">
        <w:rPr>
          <w:rFonts w:asciiTheme="majorBidi" w:hAnsiTheme="majorBidi" w:cstheme="majorBidi"/>
          <w:color w:val="000000" w:themeColor="text1"/>
          <w:vertAlign w:val="superscript"/>
        </w:rPr>
        <w:sym w:font="Symbol" w:char="F067"/>
      </w:r>
    </w:p>
    <w:p w14:paraId="65A6E98C" w14:textId="3FED32D2" w:rsidR="00C055BE" w:rsidRPr="00BF168A" w:rsidRDefault="00E930E6" w:rsidP="00217F45">
      <w:p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What is striking is that</w:t>
      </w:r>
      <w:r w:rsidR="00177F00" w:rsidRPr="00BF168A">
        <w:rPr>
          <w:rFonts w:asciiTheme="majorBidi" w:hAnsiTheme="majorBidi" w:cstheme="majorBidi"/>
          <w:color w:val="000000" w:themeColor="text1"/>
        </w:rPr>
        <w:t xml:space="preserve"> these power laws and </w:t>
      </w:r>
      <w:r w:rsidR="00060038" w:rsidRPr="00BF168A">
        <w:rPr>
          <w:rFonts w:asciiTheme="majorBidi" w:hAnsiTheme="majorBidi" w:cstheme="majorBidi"/>
          <w:color w:val="000000" w:themeColor="text1"/>
        </w:rPr>
        <w:t>the values of their critical</w:t>
      </w:r>
      <w:r w:rsidR="00177F00" w:rsidRPr="00BF168A">
        <w:rPr>
          <w:rFonts w:asciiTheme="majorBidi" w:hAnsiTheme="majorBidi" w:cstheme="majorBidi"/>
          <w:color w:val="000000" w:themeColor="text1"/>
        </w:rPr>
        <w:t xml:space="preserve"> exponents </w:t>
      </w:r>
      <w:r w:rsidR="00060038" w:rsidRPr="00BF168A">
        <w:rPr>
          <w:rFonts w:asciiTheme="majorBidi" w:hAnsiTheme="majorBidi" w:cstheme="majorBidi"/>
          <w:color w:val="000000" w:themeColor="text1"/>
        </w:rPr>
        <w:t>(</w:t>
      </w:r>
      <w:r w:rsidR="00060038" w:rsidRPr="00BF168A">
        <w:rPr>
          <w:rFonts w:asciiTheme="majorBidi" w:hAnsiTheme="majorBidi" w:cstheme="majorBidi"/>
          <w:i/>
          <w:iCs/>
          <w:color w:val="000000" w:themeColor="text1"/>
        </w:rPr>
        <w:sym w:font="Symbol" w:char="F074"/>
      </w:r>
      <w:r w:rsidR="00060038" w:rsidRPr="00BF168A">
        <w:rPr>
          <w:rFonts w:asciiTheme="majorBidi" w:hAnsiTheme="majorBidi" w:cstheme="majorBidi"/>
          <w:i/>
          <w:iCs/>
          <w:color w:val="000000" w:themeColor="text1"/>
        </w:rPr>
        <w:t xml:space="preserve"> </w:t>
      </w:r>
      <w:r w:rsidR="00060038" w:rsidRPr="00BF168A">
        <w:rPr>
          <w:rFonts w:asciiTheme="majorBidi" w:hAnsiTheme="majorBidi" w:cstheme="majorBidi"/>
          <w:color w:val="000000" w:themeColor="text1"/>
        </w:rPr>
        <w:t>and</w:t>
      </w:r>
      <w:r w:rsidR="00060038" w:rsidRPr="00BF168A">
        <w:rPr>
          <w:rFonts w:asciiTheme="majorBidi" w:hAnsiTheme="majorBidi" w:cstheme="majorBidi"/>
          <w:i/>
          <w:iCs/>
          <w:color w:val="000000" w:themeColor="text1"/>
        </w:rPr>
        <w:t xml:space="preserve"> </w:t>
      </w:r>
      <w:r w:rsidR="00CB6F79" w:rsidRPr="00BF168A">
        <w:rPr>
          <w:rFonts w:asciiTheme="majorBidi" w:hAnsiTheme="majorBidi" w:cstheme="majorBidi"/>
          <w:color w:val="000000" w:themeColor="text1"/>
        </w:rPr>
        <w:sym w:font="Symbol" w:char="F067"/>
      </w:r>
      <w:r w:rsidR="00060038" w:rsidRPr="00BF168A">
        <w:rPr>
          <w:rFonts w:asciiTheme="majorBidi" w:hAnsiTheme="majorBidi" w:cstheme="majorBidi"/>
          <w:color w:val="000000" w:themeColor="text1"/>
        </w:rPr>
        <w:t>)</w:t>
      </w:r>
      <w:r w:rsidR="00060038" w:rsidRPr="00BF168A">
        <w:rPr>
          <w:rFonts w:asciiTheme="majorBidi" w:hAnsiTheme="majorBidi" w:cstheme="majorBidi"/>
          <w:i/>
          <w:iCs/>
          <w:color w:val="000000" w:themeColor="text1"/>
          <w:vertAlign w:val="superscript"/>
        </w:rPr>
        <w:t xml:space="preserve"> </w:t>
      </w:r>
      <w:r w:rsidR="00177F00" w:rsidRPr="00BF168A">
        <w:rPr>
          <w:rFonts w:asciiTheme="majorBidi" w:hAnsiTheme="majorBidi" w:cstheme="majorBidi"/>
          <w:color w:val="000000" w:themeColor="text1"/>
        </w:rPr>
        <w:t>are universal (</w:t>
      </w:r>
      <w:r w:rsidR="00123451" w:rsidRPr="00BF168A">
        <w:rPr>
          <w:rFonts w:asciiTheme="majorBidi" w:hAnsiTheme="majorBidi" w:cstheme="majorBidi"/>
          <w:color w:val="000000" w:themeColor="text1"/>
        </w:rPr>
        <w:t>i.e.</w:t>
      </w:r>
      <w:r w:rsidR="00177F00" w:rsidRPr="00BF168A">
        <w:rPr>
          <w:rFonts w:asciiTheme="majorBidi" w:hAnsiTheme="majorBidi" w:cstheme="majorBidi"/>
          <w:color w:val="000000" w:themeColor="text1"/>
        </w:rPr>
        <w:t xml:space="preserve"> </w:t>
      </w:r>
      <w:r w:rsidR="00123451" w:rsidRPr="00BF168A">
        <w:rPr>
          <w:rFonts w:asciiTheme="majorBidi" w:hAnsiTheme="majorBidi" w:cstheme="majorBidi"/>
          <w:color w:val="000000" w:themeColor="text1"/>
        </w:rPr>
        <w:t>stable</w:t>
      </w:r>
      <w:r w:rsidR="00177F00" w:rsidRPr="00BF168A">
        <w:rPr>
          <w:rFonts w:asciiTheme="majorBidi" w:hAnsiTheme="majorBidi" w:cstheme="majorBidi"/>
          <w:color w:val="000000" w:themeColor="text1"/>
        </w:rPr>
        <w:t xml:space="preserve">) across </w:t>
      </w:r>
      <w:proofErr w:type="gramStart"/>
      <w:r w:rsidR="00177F00" w:rsidRPr="00BF168A">
        <w:rPr>
          <w:rFonts w:asciiTheme="majorBidi" w:hAnsiTheme="majorBidi" w:cstheme="majorBidi"/>
          <w:color w:val="000000" w:themeColor="text1"/>
        </w:rPr>
        <w:t>many different ways</w:t>
      </w:r>
      <w:proofErr w:type="gramEnd"/>
      <w:r w:rsidR="00177F00" w:rsidRPr="00BF168A">
        <w:rPr>
          <w:rFonts w:asciiTheme="majorBidi" w:hAnsiTheme="majorBidi" w:cstheme="majorBidi"/>
          <w:color w:val="000000" w:themeColor="text1"/>
        </w:rPr>
        <w:t xml:space="preserve"> in which the basic sandpile might be </w:t>
      </w:r>
      <w:proofErr w:type="gramStart"/>
      <w:r w:rsidR="00177F00" w:rsidRPr="00BF168A">
        <w:rPr>
          <w:rFonts w:asciiTheme="majorBidi" w:hAnsiTheme="majorBidi" w:cstheme="majorBidi"/>
          <w:color w:val="000000" w:themeColor="text1"/>
        </w:rPr>
        <w:t>changed;</w:t>
      </w:r>
      <w:proofErr w:type="gramEnd"/>
      <w:r w:rsidR="00177F00" w:rsidRPr="00BF168A">
        <w:rPr>
          <w:rFonts w:asciiTheme="majorBidi" w:hAnsiTheme="majorBidi" w:cstheme="majorBidi"/>
          <w:color w:val="000000" w:themeColor="text1"/>
        </w:rPr>
        <w:t xml:space="preserve"> e.g. using </w:t>
      </w:r>
      <w:r w:rsidR="006B12F9" w:rsidRPr="00BF168A">
        <w:rPr>
          <w:rFonts w:asciiTheme="majorBidi" w:hAnsiTheme="majorBidi" w:cstheme="majorBidi"/>
          <w:color w:val="000000" w:themeColor="text1"/>
        </w:rPr>
        <w:t xml:space="preserve">very </w:t>
      </w:r>
      <w:r w:rsidR="00177F00" w:rsidRPr="00BF168A">
        <w:rPr>
          <w:rFonts w:asciiTheme="majorBidi" w:hAnsiTheme="majorBidi" w:cstheme="majorBidi"/>
          <w:color w:val="000000" w:themeColor="text1"/>
        </w:rPr>
        <w:t xml:space="preserve">different details for the driving or relaxation processes. </w:t>
      </w:r>
      <w:r w:rsidR="00EF1CCC" w:rsidRPr="00BF168A">
        <w:rPr>
          <w:rFonts w:asciiTheme="majorBidi" w:hAnsiTheme="majorBidi" w:cstheme="majorBidi"/>
          <w:color w:val="000000" w:themeColor="text1"/>
        </w:rPr>
        <w:t>In addition, investigation of these minimal models has shown that the</w:t>
      </w:r>
      <w:r w:rsidR="00EE688A" w:rsidRPr="00BF168A">
        <w:rPr>
          <w:rFonts w:asciiTheme="majorBidi" w:hAnsiTheme="majorBidi" w:cstheme="majorBidi"/>
          <w:color w:val="000000" w:themeColor="text1"/>
        </w:rPr>
        <w:t>se</w:t>
      </w:r>
      <w:r w:rsidR="00EF1CCC" w:rsidRPr="00BF168A">
        <w:rPr>
          <w:rFonts w:asciiTheme="majorBidi" w:hAnsiTheme="majorBidi" w:cstheme="majorBidi"/>
          <w:color w:val="000000" w:themeColor="text1"/>
        </w:rPr>
        <w:t xml:space="preserve"> power law</w:t>
      </w:r>
      <w:r w:rsidR="00EE688A" w:rsidRPr="00BF168A">
        <w:rPr>
          <w:rFonts w:asciiTheme="majorBidi" w:hAnsiTheme="majorBidi" w:cstheme="majorBidi"/>
          <w:color w:val="000000" w:themeColor="text1"/>
        </w:rPr>
        <w:t>s</w:t>
      </w:r>
      <w:r w:rsidR="00EF1CCC" w:rsidRPr="00BF168A">
        <w:rPr>
          <w:rFonts w:asciiTheme="majorBidi" w:hAnsiTheme="majorBidi" w:cstheme="majorBidi"/>
          <w:color w:val="000000" w:themeColor="text1"/>
        </w:rPr>
        <w:t xml:space="preserve"> (and </w:t>
      </w:r>
      <w:r w:rsidR="00EE688A" w:rsidRPr="00BF168A">
        <w:rPr>
          <w:rFonts w:asciiTheme="majorBidi" w:hAnsiTheme="majorBidi" w:cstheme="majorBidi"/>
          <w:color w:val="000000" w:themeColor="text1"/>
        </w:rPr>
        <w:t>their</w:t>
      </w:r>
      <w:r w:rsidR="00EF1CCC" w:rsidRPr="00BF168A">
        <w:rPr>
          <w:rFonts w:asciiTheme="majorBidi" w:hAnsiTheme="majorBidi" w:cstheme="majorBidi"/>
          <w:color w:val="000000" w:themeColor="text1"/>
        </w:rPr>
        <w:t xml:space="preserve"> critical exponents) are independent of the initial conditions of the </w:t>
      </w:r>
      <w:proofErr w:type="gramStart"/>
      <w:r w:rsidR="00EF1CCC" w:rsidRPr="00BF168A">
        <w:rPr>
          <w:rFonts w:asciiTheme="majorBidi" w:hAnsiTheme="majorBidi" w:cstheme="majorBidi"/>
          <w:color w:val="000000" w:themeColor="text1"/>
        </w:rPr>
        <w:t>system;</w:t>
      </w:r>
      <w:proofErr w:type="gramEnd"/>
      <w:r w:rsidR="00EF1CCC" w:rsidRPr="00BF168A">
        <w:rPr>
          <w:rFonts w:asciiTheme="majorBidi" w:hAnsiTheme="majorBidi" w:cstheme="majorBidi"/>
          <w:color w:val="000000" w:themeColor="text1"/>
        </w:rPr>
        <w:t xml:space="preserve"> i.e. where the original grains are placed. </w:t>
      </w:r>
    </w:p>
    <w:p w14:paraId="153D506D" w14:textId="77777777" w:rsidR="00293A46" w:rsidRPr="00BF168A" w:rsidRDefault="00E1177F" w:rsidP="00217F45">
      <w:pPr>
        <w:spacing w:line="480" w:lineRule="auto"/>
        <w:ind w:firstLine="720"/>
        <w:rPr>
          <w:rFonts w:asciiTheme="majorBidi" w:hAnsiTheme="majorBidi" w:cstheme="majorBidi"/>
          <w:color w:val="000000" w:themeColor="text1"/>
        </w:rPr>
      </w:pPr>
      <w:proofErr w:type="gramStart"/>
      <w:r w:rsidRPr="00BF168A">
        <w:rPr>
          <w:rFonts w:asciiTheme="majorBidi" w:hAnsiTheme="majorBidi" w:cstheme="majorBidi"/>
          <w:color w:val="000000" w:themeColor="text1"/>
        </w:rPr>
        <w:t>In order to</w:t>
      </w:r>
      <w:proofErr w:type="gramEnd"/>
      <w:r w:rsidRPr="00BF168A">
        <w:rPr>
          <w:rFonts w:asciiTheme="majorBidi" w:hAnsiTheme="majorBidi" w:cstheme="majorBidi"/>
          <w:color w:val="000000" w:themeColor="text1"/>
        </w:rPr>
        <w:t xml:space="preserve"> investigate the universality of these behaviors further</w:t>
      </w:r>
      <w:r w:rsidR="002141BE" w:rsidRPr="00BF168A">
        <w:rPr>
          <w:rFonts w:asciiTheme="majorBidi" w:hAnsiTheme="majorBidi" w:cstheme="majorBidi"/>
          <w:color w:val="000000" w:themeColor="text1"/>
        </w:rPr>
        <w:t xml:space="preserve">, modelers interested in SOC </w:t>
      </w:r>
      <w:r w:rsidR="007B7C5A" w:rsidRPr="00BF168A">
        <w:rPr>
          <w:rFonts w:asciiTheme="majorBidi" w:hAnsiTheme="majorBidi" w:cstheme="majorBidi"/>
          <w:color w:val="000000" w:themeColor="text1"/>
        </w:rPr>
        <w:t>behaviors</w:t>
      </w:r>
      <w:r w:rsidR="002141BE" w:rsidRPr="00BF168A">
        <w:rPr>
          <w:rFonts w:asciiTheme="majorBidi" w:hAnsiTheme="majorBidi" w:cstheme="majorBidi"/>
          <w:color w:val="000000" w:themeColor="text1"/>
        </w:rPr>
        <w:t xml:space="preserve"> </w:t>
      </w:r>
      <w:r w:rsidRPr="00BF168A">
        <w:rPr>
          <w:rFonts w:asciiTheme="majorBidi" w:hAnsiTheme="majorBidi" w:cstheme="majorBidi"/>
          <w:color w:val="000000" w:themeColor="text1"/>
        </w:rPr>
        <w:t xml:space="preserve">later </w:t>
      </w:r>
      <w:r w:rsidR="002141BE" w:rsidRPr="00BF168A">
        <w:rPr>
          <w:rFonts w:asciiTheme="majorBidi" w:hAnsiTheme="majorBidi" w:cstheme="majorBidi"/>
          <w:color w:val="000000" w:themeColor="text1"/>
        </w:rPr>
        <w:t xml:space="preserve">developed the Manna sandpile model </w:t>
      </w:r>
      <w:r w:rsidR="007B7C5A" w:rsidRPr="00BF168A">
        <w:rPr>
          <w:rFonts w:asciiTheme="majorBidi" w:hAnsiTheme="majorBidi" w:cstheme="majorBidi"/>
          <w:color w:val="000000" w:themeColor="text1"/>
        </w:rPr>
        <w:t>(Manna 1991)</w:t>
      </w:r>
      <w:r w:rsidR="002141BE" w:rsidRPr="00BF168A">
        <w:rPr>
          <w:rFonts w:asciiTheme="majorBidi" w:hAnsiTheme="majorBidi" w:cstheme="majorBidi"/>
          <w:color w:val="000000" w:themeColor="text1"/>
        </w:rPr>
        <w:t>. The key feature of the Manna sandpile model (MSM) is that its driving process is stochastic rather than deterministic</w:t>
      </w:r>
      <w:r w:rsidR="00C26C94" w:rsidRPr="00BF168A">
        <w:rPr>
          <w:rFonts w:asciiTheme="majorBidi" w:hAnsiTheme="majorBidi" w:cstheme="majorBidi"/>
          <w:color w:val="000000" w:themeColor="text1"/>
        </w:rPr>
        <w:t xml:space="preserve"> (Manna 1991, L365)</w:t>
      </w:r>
      <w:r w:rsidR="002141BE" w:rsidRPr="00BF168A">
        <w:rPr>
          <w:rFonts w:asciiTheme="majorBidi" w:hAnsiTheme="majorBidi" w:cstheme="majorBidi"/>
          <w:color w:val="000000" w:themeColor="text1"/>
        </w:rPr>
        <w:t xml:space="preserve">. </w:t>
      </w:r>
      <w:r w:rsidR="007B7C5A" w:rsidRPr="00BF168A">
        <w:rPr>
          <w:rFonts w:asciiTheme="majorBidi" w:hAnsiTheme="majorBidi" w:cstheme="majorBidi"/>
          <w:color w:val="000000" w:themeColor="text1"/>
        </w:rPr>
        <w:t xml:space="preserve">This difference is </w:t>
      </w:r>
      <w:proofErr w:type="gramStart"/>
      <w:r w:rsidR="007B7C5A" w:rsidRPr="00BF168A">
        <w:rPr>
          <w:rFonts w:asciiTheme="majorBidi" w:hAnsiTheme="majorBidi" w:cstheme="majorBidi"/>
          <w:color w:val="000000" w:themeColor="text1"/>
        </w:rPr>
        <w:t>due to the fact that</w:t>
      </w:r>
      <w:proofErr w:type="gramEnd"/>
      <w:r w:rsidR="002141BE" w:rsidRPr="00BF168A">
        <w:rPr>
          <w:rFonts w:asciiTheme="majorBidi" w:hAnsiTheme="majorBidi" w:cstheme="majorBidi"/>
          <w:color w:val="000000" w:themeColor="text1"/>
        </w:rPr>
        <w:t>, in the MSM</w:t>
      </w:r>
      <w:r w:rsidR="007B7C5A" w:rsidRPr="00BF168A">
        <w:rPr>
          <w:rFonts w:asciiTheme="majorBidi" w:hAnsiTheme="majorBidi" w:cstheme="majorBidi"/>
          <w:color w:val="000000" w:themeColor="text1"/>
        </w:rPr>
        <w:t>,</w:t>
      </w:r>
      <w:r w:rsidR="002141BE" w:rsidRPr="00BF168A">
        <w:rPr>
          <w:rFonts w:asciiTheme="majorBidi" w:hAnsiTheme="majorBidi" w:cstheme="majorBidi"/>
          <w:color w:val="000000" w:themeColor="text1"/>
        </w:rPr>
        <w:t xml:space="preserve"> sites with two or more grains </w:t>
      </w:r>
      <w:proofErr w:type="gramStart"/>
      <w:r w:rsidR="002141BE" w:rsidRPr="00BF168A">
        <w:rPr>
          <w:rFonts w:asciiTheme="majorBidi" w:hAnsiTheme="majorBidi" w:cstheme="majorBidi"/>
          <w:color w:val="000000" w:themeColor="text1"/>
        </w:rPr>
        <w:t>are considered to be</w:t>
      </w:r>
      <w:proofErr w:type="gramEnd"/>
      <w:r w:rsidR="002141BE" w:rsidRPr="00BF168A">
        <w:rPr>
          <w:rFonts w:asciiTheme="majorBidi" w:hAnsiTheme="majorBidi" w:cstheme="majorBidi"/>
          <w:color w:val="000000" w:themeColor="text1"/>
        </w:rPr>
        <w:t xml:space="preserve"> above the toppling threshold and the model’s toppling algorithm distributes two grains to randomly selected neighboring sites. </w:t>
      </w:r>
      <w:r w:rsidR="00550392" w:rsidRPr="00BF168A">
        <w:rPr>
          <w:rFonts w:asciiTheme="majorBidi" w:hAnsiTheme="majorBidi" w:cstheme="majorBidi"/>
          <w:color w:val="000000" w:themeColor="text1"/>
        </w:rPr>
        <w:t xml:space="preserve">According to Manna, “In spite of these differences we believe that our model should be in the same universality class with the [BTW] sandpile model” (Manna 1991, L368). </w:t>
      </w:r>
      <w:r w:rsidR="00E933AF" w:rsidRPr="00BF168A">
        <w:rPr>
          <w:rFonts w:asciiTheme="majorBidi" w:hAnsiTheme="majorBidi" w:cstheme="majorBidi"/>
          <w:color w:val="000000" w:themeColor="text1"/>
        </w:rPr>
        <w:t>However, w</w:t>
      </w:r>
      <w:r w:rsidR="002141BE" w:rsidRPr="00BF168A">
        <w:rPr>
          <w:rFonts w:asciiTheme="majorBidi" w:hAnsiTheme="majorBidi" w:cstheme="majorBidi"/>
          <w:color w:val="000000" w:themeColor="text1"/>
        </w:rPr>
        <w:t xml:space="preserve">hile the BTW model and the Manna model were originally thought to belong to the same universality class, when additional critical </w:t>
      </w:r>
      <w:r w:rsidR="002141BE" w:rsidRPr="00BF168A">
        <w:rPr>
          <w:rFonts w:asciiTheme="majorBidi" w:hAnsiTheme="majorBidi" w:cstheme="majorBidi"/>
          <w:color w:val="000000" w:themeColor="text1"/>
        </w:rPr>
        <w:lastRenderedPageBreak/>
        <w:t xml:space="preserve">exponents are considered “The Manna two-state model is found to belong to a universality class of random relaxation models which is distinct from the BTW universality class” (Ben-Hur and Biham 1995, 1317). </w:t>
      </w:r>
    </w:p>
    <w:p w14:paraId="4B9165B2" w14:textId="5408BF56" w:rsidR="00826143" w:rsidRPr="00BF168A" w:rsidRDefault="002141BE" w:rsidP="00293A46">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 xml:space="preserve">Later, additional models were also found to be within this </w:t>
      </w:r>
      <w:r w:rsidR="00CC2D88" w:rsidRPr="00BF168A">
        <w:rPr>
          <w:rFonts w:asciiTheme="majorBidi" w:hAnsiTheme="majorBidi" w:cstheme="majorBidi"/>
          <w:color w:val="000000" w:themeColor="text1"/>
        </w:rPr>
        <w:t xml:space="preserve">new Manna </w:t>
      </w:r>
      <w:r w:rsidRPr="00BF168A">
        <w:rPr>
          <w:rFonts w:asciiTheme="majorBidi" w:hAnsiTheme="majorBidi" w:cstheme="majorBidi"/>
          <w:color w:val="000000" w:themeColor="text1"/>
        </w:rPr>
        <w:t xml:space="preserve">universality class. </w:t>
      </w:r>
      <w:r w:rsidR="00A14788" w:rsidRPr="00BF168A">
        <w:rPr>
          <w:rFonts w:asciiTheme="majorBidi" w:hAnsiTheme="majorBidi" w:cstheme="majorBidi"/>
          <w:color w:val="000000" w:themeColor="text1"/>
        </w:rPr>
        <w:t xml:space="preserve">For example, </w:t>
      </w:r>
      <w:r w:rsidRPr="00BF168A">
        <w:rPr>
          <w:rFonts w:asciiTheme="majorBidi" w:hAnsiTheme="majorBidi" w:cstheme="majorBidi"/>
          <w:color w:val="000000" w:themeColor="text1"/>
        </w:rPr>
        <w:t xml:space="preserve">Watkins et al. </w:t>
      </w:r>
      <w:r w:rsidR="00C5651A" w:rsidRPr="00BF168A">
        <w:rPr>
          <w:rFonts w:asciiTheme="majorBidi" w:hAnsiTheme="majorBidi" w:cstheme="majorBidi"/>
          <w:color w:val="000000" w:themeColor="text1"/>
        </w:rPr>
        <w:t>note that</w:t>
      </w:r>
      <w:r w:rsidRPr="00BF168A">
        <w:rPr>
          <w:rFonts w:asciiTheme="majorBidi" w:hAnsiTheme="majorBidi" w:cstheme="majorBidi"/>
          <w:color w:val="000000" w:themeColor="text1"/>
        </w:rPr>
        <w:t>, “The Oslo Model is, in fact, a representative of an entire universality class…often referred to as the Manna universality class” (Watkins et al. 2017, 27).</w:t>
      </w:r>
      <w:r w:rsidR="00293A46" w:rsidRPr="00BF168A">
        <w:rPr>
          <w:rFonts w:asciiTheme="majorBidi" w:hAnsiTheme="majorBidi" w:cstheme="majorBidi"/>
          <w:color w:val="000000" w:themeColor="text1"/>
        </w:rPr>
        <w:t xml:space="preserve"> </w:t>
      </w:r>
      <w:r w:rsidR="00652C18" w:rsidRPr="00BF168A">
        <w:rPr>
          <w:rFonts w:asciiTheme="majorBidi" w:hAnsiTheme="majorBidi" w:cstheme="majorBidi"/>
          <w:color w:val="000000" w:themeColor="text1"/>
        </w:rPr>
        <w:t>In addition, modelers have constructed ‘</w:t>
      </w:r>
      <w:proofErr w:type="spellStart"/>
      <w:r w:rsidR="00652C18" w:rsidRPr="00BF168A">
        <w:rPr>
          <w:rFonts w:asciiTheme="majorBidi" w:hAnsiTheme="majorBidi" w:cstheme="majorBidi"/>
          <w:color w:val="000000" w:themeColor="text1"/>
        </w:rPr>
        <w:t>quasideterministic</w:t>
      </w:r>
      <w:proofErr w:type="spellEnd"/>
      <w:r w:rsidR="00652C18" w:rsidRPr="00BF168A">
        <w:rPr>
          <w:rFonts w:asciiTheme="majorBidi" w:hAnsiTheme="majorBidi" w:cstheme="majorBidi"/>
          <w:color w:val="000000" w:themeColor="text1"/>
        </w:rPr>
        <w:t xml:space="preserve">’ rotational sandpile models in which the toppling algorithm sends one grain in the direction of the recently received grain (from another site) and one grain adjacent to that grain in a clockwise or counterclockwise fashion (Lee 2017). </w:t>
      </w:r>
      <w:r w:rsidR="007D0314" w:rsidRPr="00BF168A">
        <w:rPr>
          <w:rFonts w:asciiTheme="majorBidi" w:hAnsiTheme="majorBidi" w:cstheme="majorBidi"/>
          <w:color w:val="000000" w:themeColor="text1"/>
        </w:rPr>
        <w:t xml:space="preserve">Interestingly, despite fundamental differences in the </w:t>
      </w:r>
      <w:r w:rsidR="00C83749" w:rsidRPr="00BF168A">
        <w:rPr>
          <w:rFonts w:asciiTheme="majorBidi" w:hAnsiTheme="majorBidi" w:cstheme="majorBidi"/>
          <w:color w:val="000000" w:themeColor="text1"/>
        </w:rPr>
        <w:t>features</w:t>
      </w:r>
      <w:r w:rsidR="007D0314" w:rsidRPr="00BF168A">
        <w:rPr>
          <w:rFonts w:asciiTheme="majorBidi" w:hAnsiTheme="majorBidi" w:cstheme="majorBidi"/>
          <w:color w:val="000000" w:themeColor="text1"/>
        </w:rPr>
        <w:t xml:space="preserve"> of the driving mechanism described by the</w:t>
      </w:r>
      <w:r w:rsidR="00DC513C" w:rsidRPr="00BF168A">
        <w:rPr>
          <w:rFonts w:asciiTheme="majorBidi" w:hAnsiTheme="majorBidi" w:cstheme="majorBidi"/>
          <w:color w:val="000000" w:themeColor="text1"/>
        </w:rPr>
        <w:t>se</w:t>
      </w:r>
      <w:r w:rsidR="007D0314" w:rsidRPr="00BF168A">
        <w:rPr>
          <w:rFonts w:asciiTheme="majorBidi" w:hAnsiTheme="majorBidi" w:cstheme="majorBidi"/>
          <w:color w:val="000000" w:themeColor="text1"/>
        </w:rPr>
        <w:t xml:space="preserve"> model</w:t>
      </w:r>
      <w:r w:rsidR="00DC513C" w:rsidRPr="00BF168A">
        <w:rPr>
          <w:rFonts w:asciiTheme="majorBidi" w:hAnsiTheme="majorBidi" w:cstheme="majorBidi"/>
          <w:color w:val="000000" w:themeColor="text1"/>
        </w:rPr>
        <w:t>s</w:t>
      </w:r>
      <w:r w:rsidR="007D0314" w:rsidRPr="00BF168A">
        <w:rPr>
          <w:rFonts w:asciiTheme="majorBidi" w:hAnsiTheme="majorBidi" w:cstheme="majorBidi"/>
          <w:color w:val="000000" w:themeColor="text1"/>
        </w:rPr>
        <w:t>,</w:t>
      </w:r>
      <w:r w:rsidR="00652C18" w:rsidRPr="00BF168A">
        <w:rPr>
          <w:rFonts w:asciiTheme="majorBidi" w:hAnsiTheme="majorBidi" w:cstheme="majorBidi"/>
          <w:color w:val="000000" w:themeColor="text1"/>
        </w:rPr>
        <w:t xml:space="preserve"> </w:t>
      </w:r>
      <w:r w:rsidR="00F4603D" w:rsidRPr="00BF168A">
        <w:rPr>
          <w:rFonts w:asciiTheme="majorBidi" w:hAnsiTheme="majorBidi" w:cstheme="majorBidi"/>
          <w:color w:val="000000" w:themeColor="text1"/>
        </w:rPr>
        <w:t xml:space="preserve">several </w:t>
      </w:r>
      <w:r w:rsidR="00DC513C" w:rsidRPr="00BF168A">
        <w:rPr>
          <w:rFonts w:asciiTheme="majorBidi" w:hAnsiTheme="majorBidi" w:cstheme="majorBidi"/>
          <w:color w:val="000000" w:themeColor="text1"/>
        </w:rPr>
        <w:t>of</w:t>
      </w:r>
      <w:r w:rsidR="00F4603D" w:rsidRPr="00BF168A">
        <w:rPr>
          <w:rFonts w:asciiTheme="majorBidi" w:hAnsiTheme="majorBidi" w:cstheme="majorBidi"/>
          <w:color w:val="000000" w:themeColor="text1"/>
        </w:rPr>
        <w:t xml:space="preserve"> </w:t>
      </w:r>
      <w:r w:rsidR="007D0314" w:rsidRPr="00BF168A">
        <w:rPr>
          <w:rFonts w:asciiTheme="majorBidi" w:hAnsiTheme="majorBidi" w:cstheme="majorBidi"/>
          <w:color w:val="000000" w:themeColor="text1"/>
        </w:rPr>
        <w:t xml:space="preserve">these </w:t>
      </w:r>
      <w:r w:rsidR="00DB09FC" w:rsidRPr="00BF168A">
        <w:rPr>
          <w:rFonts w:asciiTheme="majorBidi" w:hAnsiTheme="majorBidi" w:cstheme="majorBidi"/>
          <w:color w:val="000000" w:themeColor="text1"/>
        </w:rPr>
        <w:t xml:space="preserve">non-deterministic </w:t>
      </w:r>
      <w:r w:rsidR="00652C18" w:rsidRPr="00BF168A">
        <w:rPr>
          <w:rFonts w:asciiTheme="majorBidi" w:hAnsiTheme="majorBidi" w:cstheme="majorBidi"/>
          <w:color w:val="000000" w:themeColor="text1"/>
        </w:rPr>
        <w:t>sandpile model</w:t>
      </w:r>
      <w:r w:rsidR="0069386A" w:rsidRPr="00BF168A">
        <w:rPr>
          <w:rFonts w:asciiTheme="majorBidi" w:hAnsiTheme="majorBidi" w:cstheme="majorBidi"/>
          <w:color w:val="000000" w:themeColor="text1"/>
        </w:rPr>
        <w:t>s</w:t>
      </w:r>
      <w:r w:rsidR="00652C18" w:rsidRPr="00BF168A">
        <w:rPr>
          <w:rFonts w:asciiTheme="majorBidi" w:hAnsiTheme="majorBidi" w:cstheme="majorBidi"/>
          <w:color w:val="000000" w:themeColor="text1"/>
        </w:rPr>
        <w:t xml:space="preserve"> </w:t>
      </w:r>
      <w:r w:rsidR="0069386A" w:rsidRPr="00BF168A">
        <w:rPr>
          <w:rFonts w:asciiTheme="majorBidi" w:hAnsiTheme="majorBidi" w:cstheme="majorBidi"/>
          <w:color w:val="000000" w:themeColor="text1"/>
        </w:rPr>
        <w:t>are</w:t>
      </w:r>
      <w:r w:rsidR="00652C18" w:rsidRPr="00BF168A">
        <w:rPr>
          <w:rFonts w:asciiTheme="majorBidi" w:hAnsiTheme="majorBidi" w:cstheme="majorBidi"/>
          <w:color w:val="000000" w:themeColor="text1"/>
        </w:rPr>
        <w:t xml:space="preserve"> in the same universality class</w:t>
      </w:r>
      <w:r w:rsidR="006D1B8A" w:rsidRPr="00BF168A">
        <w:rPr>
          <w:rFonts w:asciiTheme="majorBidi" w:hAnsiTheme="majorBidi" w:cstheme="majorBidi"/>
          <w:color w:val="000000" w:themeColor="text1"/>
        </w:rPr>
        <w:t xml:space="preserve"> as the Manna model </w:t>
      </w:r>
      <w:r w:rsidR="00072CDD" w:rsidRPr="00BF168A">
        <w:rPr>
          <w:rFonts w:asciiTheme="majorBidi" w:hAnsiTheme="majorBidi" w:cstheme="majorBidi"/>
          <w:color w:val="000000" w:themeColor="text1"/>
        </w:rPr>
        <w:t>and display similar values</w:t>
      </w:r>
      <w:r w:rsidR="006D1B8A" w:rsidRPr="00BF168A">
        <w:rPr>
          <w:rFonts w:asciiTheme="majorBidi" w:hAnsiTheme="majorBidi" w:cstheme="majorBidi"/>
          <w:color w:val="000000" w:themeColor="text1"/>
        </w:rPr>
        <w:t xml:space="preserve"> of the critical exponents (</w:t>
      </w:r>
      <w:r w:rsidR="006D1B8A" w:rsidRPr="00BF168A">
        <w:rPr>
          <w:rFonts w:asciiTheme="majorBidi" w:hAnsiTheme="majorBidi" w:cstheme="majorBidi"/>
          <w:i/>
          <w:iCs/>
          <w:color w:val="000000" w:themeColor="text1"/>
        </w:rPr>
        <w:sym w:font="Symbol" w:char="F074"/>
      </w:r>
      <w:r w:rsidR="006D1B8A" w:rsidRPr="00BF168A">
        <w:rPr>
          <w:rFonts w:asciiTheme="majorBidi" w:hAnsiTheme="majorBidi" w:cstheme="majorBidi"/>
          <w:i/>
          <w:iCs/>
          <w:color w:val="000000" w:themeColor="text1"/>
        </w:rPr>
        <w:t xml:space="preserve"> </w:t>
      </w:r>
      <w:r w:rsidR="006D1B8A" w:rsidRPr="00BF168A">
        <w:rPr>
          <w:rFonts w:asciiTheme="majorBidi" w:hAnsiTheme="majorBidi" w:cstheme="majorBidi"/>
          <w:color w:val="000000" w:themeColor="text1"/>
        </w:rPr>
        <w:t>and</w:t>
      </w:r>
      <w:r w:rsidR="006D1B8A" w:rsidRPr="00BF168A">
        <w:rPr>
          <w:rFonts w:asciiTheme="majorBidi" w:hAnsiTheme="majorBidi" w:cstheme="majorBidi"/>
          <w:i/>
          <w:iCs/>
          <w:color w:val="000000" w:themeColor="text1"/>
        </w:rPr>
        <w:t xml:space="preserve"> </w:t>
      </w:r>
      <w:r w:rsidR="006D1B8A" w:rsidRPr="00BF168A">
        <w:rPr>
          <w:rFonts w:asciiTheme="majorBidi" w:hAnsiTheme="majorBidi" w:cstheme="majorBidi"/>
          <w:color w:val="000000" w:themeColor="text1"/>
        </w:rPr>
        <w:sym w:font="Symbol" w:char="F067"/>
      </w:r>
      <w:r w:rsidR="006D1B8A" w:rsidRPr="00BF168A">
        <w:rPr>
          <w:rFonts w:asciiTheme="majorBidi" w:hAnsiTheme="majorBidi" w:cstheme="majorBidi"/>
          <w:color w:val="000000" w:themeColor="text1"/>
        </w:rPr>
        <w:t xml:space="preserve">) </w:t>
      </w:r>
      <w:r w:rsidR="00072CDD" w:rsidRPr="00BF168A">
        <w:rPr>
          <w:rFonts w:asciiTheme="majorBidi" w:hAnsiTheme="majorBidi" w:cstheme="majorBidi"/>
          <w:color w:val="000000" w:themeColor="text1"/>
        </w:rPr>
        <w:t>within</w:t>
      </w:r>
      <w:r w:rsidR="006D1B8A" w:rsidRPr="00BF168A">
        <w:rPr>
          <w:rFonts w:asciiTheme="majorBidi" w:hAnsiTheme="majorBidi" w:cstheme="majorBidi"/>
          <w:color w:val="000000" w:themeColor="text1"/>
        </w:rPr>
        <w:t xml:space="preserve"> the power laws that describe their avalanches</w:t>
      </w:r>
      <w:r w:rsidR="006D1B8A" w:rsidRPr="00BF168A">
        <w:rPr>
          <w:rFonts w:asciiTheme="majorBidi" w:hAnsiTheme="majorBidi" w:cstheme="majorBidi"/>
          <w:i/>
          <w:iCs/>
          <w:color w:val="000000" w:themeColor="text1"/>
          <w:vertAlign w:val="superscript"/>
        </w:rPr>
        <w:t xml:space="preserve"> </w:t>
      </w:r>
      <w:r w:rsidR="00826143" w:rsidRPr="00BF168A">
        <w:rPr>
          <w:rFonts w:asciiTheme="majorBidi" w:hAnsiTheme="majorBidi" w:cstheme="majorBidi"/>
          <w:color w:val="000000" w:themeColor="text1"/>
        </w:rPr>
        <w:t>(see Table 1)</w:t>
      </w:r>
      <w:r w:rsidR="00BE4DA3" w:rsidRPr="00BF168A">
        <w:rPr>
          <w:rFonts w:asciiTheme="majorBidi" w:hAnsiTheme="majorBidi" w:cstheme="majorBidi"/>
          <w:color w:val="000000" w:themeColor="text1"/>
        </w:rPr>
        <w:t>.</w:t>
      </w:r>
      <w:r w:rsidR="003B428C" w:rsidRPr="00BF168A">
        <w:rPr>
          <w:rFonts w:asciiTheme="majorBidi" w:hAnsiTheme="majorBidi" w:cstheme="majorBidi"/>
          <w:color w:val="000000" w:themeColor="text1"/>
        </w:rPr>
        <w:t xml:space="preserve"> </w:t>
      </w:r>
    </w:p>
    <w:p w14:paraId="71CE55C2" w14:textId="725C82C6" w:rsidR="00826143" w:rsidRPr="00BF168A" w:rsidRDefault="00826143" w:rsidP="009B2457">
      <w:pPr>
        <w:spacing w:line="480" w:lineRule="auto"/>
        <w:ind w:left="720"/>
        <w:rPr>
          <w:rFonts w:asciiTheme="majorBidi" w:hAnsiTheme="majorBidi" w:cstheme="majorBidi"/>
          <w:color w:val="000000" w:themeColor="text1"/>
        </w:rPr>
      </w:pPr>
      <w:r w:rsidRPr="00BF168A">
        <w:rPr>
          <w:rFonts w:asciiTheme="majorBidi" w:hAnsiTheme="majorBidi" w:cstheme="majorBidi"/>
          <w:noProof/>
          <w:color w:val="000000" w:themeColor="text1"/>
        </w:rPr>
        <w:drawing>
          <wp:inline distT="0" distB="0" distL="0" distR="0" wp14:anchorId="6F3CCD22" wp14:editId="0A96821F">
            <wp:extent cx="4699000" cy="2095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99000" cy="2095500"/>
                    </a:xfrm>
                    <a:prstGeom prst="rect">
                      <a:avLst/>
                    </a:prstGeom>
                  </pic:spPr>
                </pic:pic>
              </a:graphicData>
            </a:graphic>
          </wp:inline>
        </w:drawing>
      </w:r>
    </w:p>
    <w:p w14:paraId="11604DFB" w14:textId="7E5C4923" w:rsidR="00826143" w:rsidRPr="00BF168A" w:rsidRDefault="00F8483D" w:rsidP="00E55F68">
      <w:pPr>
        <w:ind w:left="720" w:right="720"/>
        <w:rPr>
          <w:rFonts w:asciiTheme="majorBidi" w:hAnsiTheme="majorBidi" w:cstheme="majorBidi"/>
          <w:color w:val="000000" w:themeColor="text1"/>
          <w:sz w:val="20"/>
          <w:szCs w:val="20"/>
        </w:rPr>
      </w:pPr>
      <w:r w:rsidRPr="00BF168A">
        <w:rPr>
          <w:rFonts w:asciiTheme="majorBidi" w:hAnsiTheme="majorBidi" w:cstheme="majorBidi"/>
          <w:color w:val="000000" w:themeColor="text1"/>
          <w:sz w:val="20"/>
          <w:szCs w:val="20"/>
        </w:rPr>
        <w:t>Table 1: Estimates of the critical exponents that characterize the avalanche properties of the BTW, Manna, rotational, and three step quasi-deterministic sandpile models. (Lee 2017, 6).</w:t>
      </w:r>
    </w:p>
    <w:p w14:paraId="356EAFD6" w14:textId="77777777" w:rsidR="009B2457" w:rsidRPr="00BF168A" w:rsidRDefault="009B2457" w:rsidP="009B2457">
      <w:pPr>
        <w:spacing w:line="480" w:lineRule="auto"/>
        <w:ind w:left="720"/>
        <w:rPr>
          <w:rFonts w:asciiTheme="majorBidi" w:hAnsiTheme="majorBidi" w:cstheme="majorBidi"/>
          <w:color w:val="000000" w:themeColor="text1"/>
          <w:sz w:val="20"/>
          <w:szCs w:val="20"/>
        </w:rPr>
      </w:pPr>
    </w:p>
    <w:p w14:paraId="1DC9D14B" w14:textId="218DB631" w:rsidR="005F216C" w:rsidRPr="00BF168A" w:rsidRDefault="003615B0" w:rsidP="00C6593C">
      <w:p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 xml:space="preserve">For example, for </w:t>
      </w:r>
      <w:r w:rsidR="00DC513C" w:rsidRPr="00BF168A">
        <w:rPr>
          <w:rFonts w:asciiTheme="majorBidi" w:hAnsiTheme="majorBidi" w:cstheme="majorBidi"/>
          <w:color w:val="000000" w:themeColor="text1"/>
        </w:rPr>
        <w:t xml:space="preserve">the first three </w:t>
      </w:r>
      <w:r w:rsidRPr="00BF168A">
        <w:rPr>
          <w:rFonts w:asciiTheme="majorBidi" w:hAnsiTheme="majorBidi" w:cstheme="majorBidi"/>
          <w:color w:val="000000" w:themeColor="text1"/>
        </w:rPr>
        <w:t xml:space="preserve">sandpile models represented in Table 1, “The critical exponents characterizing the PDFs of avalanche properties were found to be consistent, to within statistical </w:t>
      </w:r>
      <w:r w:rsidRPr="00BF168A">
        <w:rPr>
          <w:rFonts w:asciiTheme="majorBidi" w:hAnsiTheme="majorBidi" w:cstheme="majorBidi"/>
          <w:color w:val="000000" w:themeColor="text1"/>
        </w:rPr>
        <w:lastRenderedPageBreak/>
        <w:t>errors, across all models, suggesting that these three models belong to the same universality class” (Lee 2017, 7).</w:t>
      </w:r>
      <w:r w:rsidR="00904C8D" w:rsidRPr="00BF168A">
        <w:rPr>
          <w:rFonts w:asciiTheme="majorBidi" w:hAnsiTheme="majorBidi" w:cstheme="majorBidi"/>
          <w:color w:val="000000" w:themeColor="text1"/>
        </w:rPr>
        <w:t xml:space="preserve"> </w:t>
      </w:r>
      <w:r w:rsidR="00B53BAE" w:rsidRPr="00BF168A">
        <w:rPr>
          <w:rFonts w:asciiTheme="majorBidi" w:hAnsiTheme="majorBidi" w:cstheme="majorBidi"/>
          <w:color w:val="000000" w:themeColor="text1"/>
        </w:rPr>
        <w:t>Put differently, w</w:t>
      </w:r>
      <w:r w:rsidR="003B428C" w:rsidRPr="00BF168A">
        <w:rPr>
          <w:rFonts w:asciiTheme="majorBidi" w:hAnsiTheme="majorBidi" w:cstheme="majorBidi"/>
          <w:color w:val="000000" w:themeColor="text1"/>
        </w:rPr>
        <w:t xml:space="preserve">hen multiple models all display power laws with similar slope (i.e. critical exponents) this suggests that each of the models is within the same universality class (Figure </w:t>
      </w:r>
      <w:r w:rsidR="00826143" w:rsidRPr="00BF168A">
        <w:rPr>
          <w:rFonts w:asciiTheme="majorBidi" w:hAnsiTheme="majorBidi" w:cstheme="majorBidi"/>
          <w:color w:val="000000" w:themeColor="text1"/>
        </w:rPr>
        <w:t>2</w:t>
      </w:r>
      <w:r w:rsidR="003B428C" w:rsidRPr="00BF168A">
        <w:rPr>
          <w:rFonts w:asciiTheme="majorBidi" w:hAnsiTheme="majorBidi" w:cstheme="majorBidi"/>
          <w:color w:val="000000" w:themeColor="text1"/>
        </w:rPr>
        <w:t xml:space="preserve">). </w:t>
      </w:r>
    </w:p>
    <w:p w14:paraId="3A498848" w14:textId="77777777" w:rsidR="005F216C" w:rsidRPr="00BF168A" w:rsidRDefault="005F216C" w:rsidP="00217F45">
      <w:pPr>
        <w:spacing w:line="480" w:lineRule="auto"/>
        <w:ind w:firstLine="720"/>
        <w:rPr>
          <w:rFonts w:asciiTheme="majorBidi" w:hAnsiTheme="majorBidi" w:cstheme="majorBidi"/>
          <w:color w:val="000000" w:themeColor="text1"/>
        </w:rPr>
      </w:pPr>
      <w:r w:rsidRPr="00BF168A">
        <w:rPr>
          <w:rFonts w:asciiTheme="majorBidi" w:hAnsiTheme="majorBidi" w:cstheme="majorBidi"/>
          <w:noProof/>
          <w:color w:val="000000" w:themeColor="text1"/>
        </w:rPr>
        <w:drawing>
          <wp:inline distT="0" distB="0" distL="0" distR="0" wp14:anchorId="6A3F567D" wp14:editId="1AE5F14C">
            <wp:extent cx="4622800" cy="3251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22800" cy="3251200"/>
                    </a:xfrm>
                    <a:prstGeom prst="rect">
                      <a:avLst/>
                    </a:prstGeom>
                  </pic:spPr>
                </pic:pic>
              </a:graphicData>
            </a:graphic>
          </wp:inline>
        </w:drawing>
      </w:r>
    </w:p>
    <w:p w14:paraId="7AB9F5CD" w14:textId="614E90F2" w:rsidR="000C2729" w:rsidRPr="00BF168A" w:rsidRDefault="005F216C" w:rsidP="00E55F68">
      <w:pPr>
        <w:ind w:left="720" w:right="720"/>
        <w:jc w:val="both"/>
        <w:rPr>
          <w:rFonts w:asciiTheme="majorBidi" w:hAnsiTheme="majorBidi" w:cstheme="majorBidi"/>
          <w:color w:val="000000" w:themeColor="text1"/>
          <w:sz w:val="20"/>
          <w:szCs w:val="20"/>
        </w:rPr>
      </w:pPr>
      <w:r w:rsidRPr="00BF168A">
        <w:rPr>
          <w:rFonts w:asciiTheme="majorBidi" w:hAnsiTheme="majorBidi" w:cstheme="majorBidi"/>
          <w:color w:val="000000" w:themeColor="text1"/>
          <w:sz w:val="20"/>
          <w:szCs w:val="20"/>
        </w:rPr>
        <w:t xml:space="preserve">Figure 2: The probability distribution of the avalanche size for three different sandpile models: the manna sandpile model (MSM), the rotational sandpile model (RSM) and a three step </w:t>
      </w:r>
      <w:proofErr w:type="spellStart"/>
      <w:r w:rsidRPr="00BF168A">
        <w:rPr>
          <w:rFonts w:asciiTheme="majorBidi" w:hAnsiTheme="majorBidi" w:cstheme="majorBidi"/>
          <w:color w:val="000000" w:themeColor="text1"/>
          <w:sz w:val="20"/>
          <w:szCs w:val="20"/>
        </w:rPr>
        <w:t>quasideterministic</w:t>
      </w:r>
      <w:proofErr w:type="spellEnd"/>
      <w:r w:rsidRPr="00BF168A">
        <w:rPr>
          <w:rFonts w:asciiTheme="majorBidi" w:hAnsiTheme="majorBidi" w:cstheme="majorBidi"/>
          <w:color w:val="000000" w:themeColor="text1"/>
          <w:sz w:val="20"/>
          <w:szCs w:val="20"/>
        </w:rPr>
        <w:t xml:space="preserve"> sandpile model (3QDSM). </w:t>
      </w:r>
      <w:r w:rsidR="000C2729" w:rsidRPr="00BF168A">
        <w:rPr>
          <w:rFonts w:asciiTheme="majorBidi" w:hAnsiTheme="majorBidi" w:cstheme="majorBidi"/>
          <w:color w:val="000000" w:themeColor="text1"/>
          <w:sz w:val="20"/>
          <w:szCs w:val="20"/>
        </w:rPr>
        <w:t>The dashed line on each plot shows the power law fit for each of the models.</w:t>
      </w:r>
      <w:r w:rsidR="003B428C" w:rsidRPr="00BF168A">
        <w:rPr>
          <w:rFonts w:asciiTheme="majorBidi" w:hAnsiTheme="majorBidi" w:cstheme="majorBidi"/>
          <w:color w:val="000000" w:themeColor="text1"/>
          <w:sz w:val="20"/>
          <w:szCs w:val="20"/>
        </w:rPr>
        <w:t xml:space="preserve"> The data for the 3QDSM have been shifted down and the data for the RSM shifted up for viewing purposes. The similarity of the slope of these power laws shows that their critical exponents are similar.</w:t>
      </w:r>
      <w:r w:rsidR="000C2729" w:rsidRPr="00BF168A">
        <w:rPr>
          <w:rFonts w:asciiTheme="majorBidi" w:hAnsiTheme="majorBidi" w:cstheme="majorBidi"/>
          <w:color w:val="000000" w:themeColor="text1"/>
          <w:sz w:val="20"/>
          <w:szCs w:val="20"/>
        </w:rPr>
        <w:t xml:space="preserve"> (</w:t>
      </w:r>
      <w:r w:rsidR="00C440C8" w:rsidRPr="00BF168A">
        <w:rPr>
          <w:rFonts w:asciiTheme="majorBidi" w:hAnsiTheme="majorBidi" w:cstheme="majorBidi"/>
          <w:color w:val="000000" w:themeColor="text1"/>
          <w:sz w:val="20"/>
          <w:szCs w:val="20"/>
        </w:rPr>
        <w:t xml:space="preserve">figure </w:t>
      </w:r>
      <w:r w:rsidR="000C2729" w:rsidRPr="00BF168A">
        <w:rPr>
          <w:rFonts w:asciiTheme="majorBidi" w:hAnsiTheme="majorBidi" w:cstheme="majorBidi"/>
          <w:color w:val="000000" w:themeColor="text1"/>
          <w:sz w:val="20"/>
          <w:szCs w:val="20"/>
        </w:rPr>
        <w:t xml:space="preserve">from Lee 2017, </w:t>
      </w:r>
      <w:r w:rsidR="00C440C8" w:rsidRPr="00BF168A">
        <w:rPr>
          <w:rFonts w:asciiTheme="majorBidi" w:hAnsiTheme="majorBidi" w:cstheme="majorBidi"/>
          <w:color w:val="000000" w:themeColor="text1"/>
          <w:sz w:val="20"/>
          <w:szCs w:val="20"/>
        </w:rPr>
        <w:t xml:space="preserve">p. </w:t>
      </w:r>
      <w:r w:rsidR="000C2729" w:rsidRPr="00BF168A">
        <w:rPr>
          <w:rFonts w:asciiTheme="majorBidi" w:hAnsiTheme="majorBidi" w:cstheme="majorBidi"/>
          <w:color w:val="000000" w:themeColor="text1"/>
          <w:sz w:val="20"/>
          <w:szCs w:val="20"/>
        </w:rPr>
        <w:t>3).</w:t>
      </w:r>
    </w:p>
    <w:p w14:paraId="652FD41C" w14:textId="77777777" w:rsidR="009B2457" w:rsidRPr="00BF168A" w:rsidRDefault="009B2457" w:rsidP="00C6593C">
      <w:pPr>
        <w:jc w:val="both"/>
        <w:rPr>
          <w:rFonts w:asciiTheme="majorBidi" w:hAnsiTheme="majorBidi" w:cstheme="majorBidi"/>
          <w:color w:val="000000" w:themeColor="text1"/>
          <w:sz w:val="20"/>
          <w:szCs w:val="20"/>
        </w:rPr>
      </w:pPr>
    </w:p>
    <w:p w14:paraId="2ADB166C" w14:textId="4DF49B40" w:rsidR="00CF68A3" w:rsidRPr="00BF168A" w:rsidRDefault="00443007" w:rsidP="00217F45">
      <w:pPr>
        <w:autoSpaceDE w:val="0"/>
        <w:autoSpaceDN w:val="0"/>
        <w:adjustRightInd w:val="0"/>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As was the case with the Vicsek model, w</w:t>
      </w:r>
      <w:r w:rsidR="00104022" w:rsidRPr="00BF168A">
        <w:rPr>
          <w:rFonts w:asciiTheme="majorBidi" w:hAnsiTheme="majorBidi" w:cstheme="majorBidi"/>
          <w:color w:val="000000" w:themeColor="text1"/>
        </w:rPr>
        <w:t>hat we see here is the construction of multiple highly</w:t>
      </w:r>
      <w:r w:rsidR="00B10BA8" w:rsidRPr="00BF168A">
        <w:rPr>
          <w:rFonts w:asciiTheme="majorBidi" w:hAnsiTheme="majorBidi" w:cstheme="majorBidi"/>
          <w:color w:val="000000" w:themeColor="text1"/>
        </w:rPr>
        <w:t xml:space="preserve"> idealized</w:t>
      </w:r>
      <w:r w:rsidR="00104022" w:rsidRPr="00BF168A">
        <w:rPr>
          <w:rFonts w:asciiTheme="majorBidi" w:hAnsiTheme="majorBidi" w:cstheme="majorBidi"/>
          <w:color w:val="000000" w:themeColor="text1"/>
        </w:rPr>
        <w:t xml:space="preserve"> minimal models that each display some kind of </w:t>
      </w:r>
      <w:r w:rsidR="006209CB" w:rsidRPr="00BF168A">
        <w:rPr>
          <w:rFonts w:asciiTheme="majorBidi" w:hAnsiTheme="majorBidi" w:cstheme="majorBidi"/>
          <w:color w:val="000000" w:themeColor="text1"/>
        </w:rPr>
        <w:t>critical</w:t>
      </w:r>
      <w:r w:rsidR="00104022" w:rsidRPr="00BF168A">
        <w:rPr>
          <w:rFonts w:asciiTheme="majorBidi" w:hAnsiTheme="majorBidi" w:cstheme="majorBidi"/>
          <w:color w:val="000000" w:themeColor="text1"/>
        </w:rPr>
        <w:t xml:space="preserve"> behaviors. The task for these scientific modelers is then to use the critical exponents of the </w:t>
      </w:r>
      <w:r w:rsidR="00911E8F" w:rsidRPr="00BF168A">
        <w:rPr>
          <w:rFonts w:asciiTheme="majorBidi" w:hAnsiTheme="majorBidi" w:cstheme="majorBidi"/>
          <w:color w:val="000000" w:themeColor="text1"/>
        </w:rPr>
        <w:t xml:space="preserve">scale-invariant </w:t>
      </w:r>
      <w:r w:rsidR="00104022" w:rsidRPr="00BF168A">
        <w:rPr>
          <w:rFonts w:asciiTheme="majorBidi" w:hAnsiTheme="majorBidi" w:cstheme="majorBidi"/>
          <w:color w:val="000000" w:themeColor="text1"/>
        </w:rPr>
        <w:t>power laws obeyed by these models to establish the existence of various universality classes that include those minimal models</w:t>
      </w:r>
      <w:r w:rsidR="001C66BF" w:rsidRPr="00BF168A">
        <w:rPr>
          <w:rFonts w:asciiTheme="majorBidi" w:hAnsiTheme="majorBidi" w:cstheme="majorBidi"/>
          <w:color w:val="000000" w:themeColor="text1"/>
        </w:rPr>
        <w:t xml:space="preserve"> and (hopefully) some real-world systems that display SOC behaviors</w:t>
      </w:r>
      <w:r w:rsidR="00104022" w:rsidRPr="00BF168A">
        <w:rPr>
          <w:rFonts w:asciiTheme="majorBidi" w:hAnsiTheme="majorBidi" w:cstheme="majorBidi"/>
          <w:color w:val="000000" w:themeColor="text1"/>
        </w:rPr>
        <w:t xml:space="preserve">. </w:t>
      </w:r>
      <w:r w:rsidR="00E969EF" w:rsidRPr="00BF168A">
        <w:rPr>
          <w:rFonts w:asciiTheme="majorBidi" w:hAnsiTheme="majorBidi" w:cstheme="majorBidi"/>
          <w:color w:val="000000" w:themeColor="text1"/>
        </w:rPr>
        <w:t>Then</w:t>
      </w:r>
      <w:r w:rsidR="00315778" w:rsidRPr="00BF168A">
        <w:rPr>
          <w:rFonts w:asciiTheme="majorBidi" w:hAnsiTheme="majorBidi" w:cstheme="majorBidi"/>
          <w:color w:val="000000" w:themeColor="text1"/>
        </w:rPr>
        <w:t xml:space="preserve">, by investigating these models, the goal is to show that various minimal features of the system are </w:t>
      </w:r>
      <w:r w:rsidR="00652BBB" w:rsidRPr="00BF168A">
        <w:rPr>
          <w:rFonts w:asciiTheme="majorBidi" w:hAnsiTheme="majorBidi" w:cstheme="majorBidi"/>
          <w:color w:val="000000" w:themeColor="text1"/>
        </w:rPr>
        <w:t>important</w:t>
      </w:r>
      <w:r w:rsidR="00315778" w:rsidRPr="00BF168A">
        <w:rPr>
          <w:rFonts w:asciiTheme="majorBidi" w:hAnsiTheme="majorBidi" w:cstheme="majorBidi"/>
          <w:color w:val="000000" w:themeColor="text1"/>
        </w:rPr>
        <w:t xml:space="preserve"> for </w:t>
      </w:r>
      <w:r w:rsidR="00FF41A0" w:rsidRPr="00BF168A">
        <w:rPr>
          <w:rFonts w:asciiTheme="majorBidi" w:hAnsiTheme="majorBidi" w:cstheme="majorBidi"/>
          <w:color w:val="000000" w:themeColor="text1"/>
        </w:rPr>
        <w:t xml:space="preserve">membership in </w:t>
      </w:r>
      <w:r w:rsidR="00DF72F8" w:rsidRPr="00BF168A">
        <w:rPr>
          <w:rFonts w:asciiTheme="majorBidi" w:hAnsiTheme="majorBidi" w:cstheme="majorBidi"/>
          <w:color w:val="000000" w:themeColor="text1"/>
        </w:rPr>
        <w:t>various</w:t>
      </w:r>
      <w:r w:rsidR="00FF41A0" w:rsidRPr="00BF168A">
        <w:rPr>
          <w:rFonts w:asciiTheme="majorBidi" w:hAnsiTheme="majorBidi" w:cstheme="majorBidi"/>
          <w:color w:val="000000" w:themeColor="text1"/>
        </w:rPr>
        <w:t xml:space="preserve"> universality classes</w:t>
      </w:r>
      <w:r w:rsidR="00315778" w:rsidRPr="00BF168A">
        <w:rPr>
          <w:rFonts w:asciiTheme="majorBidi" w:hAnsiTheme="majorBidi" w:cstheme="majorBidi"/>
          <w:color w:val="000000" w:themeColor="text1"/>
        </w:rPr>
        <w:t xml:space="preserve">. </w:t>
      </w:r>
      <w:r w:rsidR="00110D8D" w:rsidRPr="00BF168A">
        <w:rPr>
          <w:rFonts w:asciiTheme="majorBidi" w:hAnsiTheme="majorBidi" w:cstheme="majorBidi"/>
          <w:color w:val="000000" w:themeColor="text1"/>
        </w:rPr>
        <w:t xml:space="preserve">The modelers then </w:t>
      </w:r>
      <w:r w:rsidR="00E958F5" w:rsidRPr="00BF168A">
        <w:rPr>
          <w:rFonts w:asciiTheme="majorBidi" w:hAnsiTheme="majorBidi" w:cstheme="majorBidi"/>
          <w:color w:val="000000" w:themeColor="text1"/>
        </w:rPr>
        <w:t xml:space="preserve">use the </w:t>
      </w:r>
      <w:r w:rsidR="00E958F5" w:rsidRPr="00BF168A">
        <w:rPr>
          <w:rFonts w:asciiTheme="majorBidi" w:hAnsiTheme="majorBidi" w:cstheme="majorBidi"/>
          <w:color w:val="000000" w:themeColor="text1"/>
        </w:rPr>
        <w:lastRenderedPageBreak/>
        <w:t>minimal models to determine</w:t>
      </w:r>
      <w:r w:rsidR="00110D8D" w:rsidRPr="00BF168A">
        <w:rPr>
          <w:rFonts w:asciiTheme="majorBidi" w:hAnsiTheme="majorBidi" w:cstheme="majorBidi"/>
          <w:color w:val="000000" w:themeColor="text1"/>
        </w:rPr>
        <w:t xml:space="preserve"> how those minimal features</w:t>
      </w:r>
      <w:r w:rsidR="00BB38A9" w:rsidRPr="00BF168A">
        <w:rPr>
          <w:rFonts w:asciiTheme="majorBidi" w:hAnsiTheme="majorBidi" w:cstheme="majorBidi"/>
          <w:color w:val="000000" w:themeColor="text1"/>
        </w:rPr>
        <w:t xml:space="preserve"> </w:t>
      </w:r>
      <w:r w:rsidR="00110D8D" w:rsidRPr="00BF168A">
        <w:rPr>
          <w:rFonts w:asciiTheme="majorBidi" w:hAnsiTheme="majorBidi" w:cstheme="majorBidi"/>
          <w:color w:val="000000" w:themeColor="text1"/>
        </w:rPr>
        <w:t xml:space="preserve">are responsible for the system displaying the observed patterns of </w:t>
      </w:r>
      <w:r w:rsidR="00BB38A9" w:rsidRPr="00BF168A">
        <w:rPr>
          <w:rFonts w:asciiTheme="majorBidi" w:hAnsiTheme="majorBidi" w:cstheme="majorBidi"/>
          <w:color w:val="000000" w:themeColor="text1"/>
        </w:rPr>
        <w:t xml:space="preserve">critical </w:t>
      </w:r>
      <w:r w:rsidR="00110D8D" w:rsidRPr="00BF168A">
        <w:rPr>
          <w:rFonts w:asciiTheme="majorBidi" w:hAnsiTheme="majorBidi" w:cstheme="majorBidi"/>
          <w:color w:val="000000" w:themeColor="text1"/>
        </w:rPr>
        <w:t xml:space="preserve">behavior they would like to explain. </w:t>
      </w:r>
      <w:r w:rsidR="0093372E" w:rsidRPr="00BF168A">
        <w:rPr>
          <w:rFonts w:asciiTheme="majorBidi" w:hAnsiTheme="majorBidi" w:cstheme="majorBidi"/>
        </w:rPr>
        <w:t xml:space="preserve">For example, </w:t>
      </w:r>
      <w:r w:rsidR="0093372E" w:rsidRPr="00BF168A">
        <w:rPr>
          <w:rFonts w:asciiTheme="majorBidi" w:hAnsiTheme="majorBidi" w:cstheme="majorBidi"/>
          <w:color w:val="000000" w:themeColor="text1"/>
        </w:rPr>
        <w:t xml:space="preserve">investigation of </w:t>
      </w:r>
      <w:r w:rsidR="0018786E" w:rsidRPr="00BF168A">
        <w:rPr>
          <w:rFonts w:asciiTheme="majorBidi" w:hAnsiTheme="majorBidi" w:cstheme="majorBidi"/>
          <w:color w:val="000000" w:themeColor="text1"/>
        </w:rPr>
        <w:t>the</w:t>
      </w:r>
      <w:r w:rsidR="002317E3" w:rsidRPr="00BF168A">
        <w:rPr>
          <w:rFonts w:asciiTheme="majorBidi" w:hAnsiTheme="majorBidi" w:cstheme="majorBidi"/>
          <w:color w:val="000000" w:themeColor="text1"/>
        </w:rPr>
        <w:t>se</w:t>
      </w:r>
      <w:r w:rsidR="0018786E" w:rsidRPr="00BF168A">
        <w:rPr>
          <w:rFonts w:asciiTheme="majorBidi" w:hAnsiTheme="majorBidi" w:cstheme="majorBidi"/>
          <w:color w:val="000000" w:themeColor="text1"/>
        </w:rPr>
        <w:t xml:space="preserve"> </w:t>
      </w:r>
      <w:r w:rsidR="00110D8D" w:rsidRPr="00BF168A">
        <w:rPr>
          <w:rFonts w:asciiTheme="majorBidi" w:hAnsiTheme="majorBidi" w:cstheme="majorBidi"/>
          <w:color w:val="000000" w:themeColor="text1"/>
        </w:rPr>
        <w:t xml:space="preserve">minimal </w:t>
      </w:r>
      <w:r w:rsidR="0018786E" w:rsidRPr="00BF168A">
        <w:rPr>
          <w:rFonts w:asciiTheme="majorBidi" w:hAnsiTheme="majorBidi" w:cstheme="majorBidi"/>
          <w:color w:val="000000" w:themeColor="text1"/>
        </w:rPr>
        <w:t>models</w:t>
      </w:r>
      <w:r w:rsidR="0093372E" w:rsidRPr="00BF168A">
        <w:rPr>
          <w:rFonts w:asciiTheme="majorBidi" w:hAnsiTheme="majorBidi" w:cstheme="majorBidi"/>
          <w:color w:val="000000" w:themeColor="text1"/>
        </w:rPr>
        <w:t xml:space="preserve"> has resulted in the identification of a small set of </w:t>
      </w:r>
      <w:r w:rsidR="00BB38A9" w:rsidRPr="00BF168A">
        <w:rPr>
          <w:rFonts w:asciiTheme="majorBidi" w:hAnsiTheme="majorBidi" w:cstheme="majorBidi"/>
          <w:color w:val="000000" w:themeColor="text1"/>
        </w:rPr>
        <w:t xml:space="preserve">minimal </w:t>
      </w:r>
      <w:r w:rsidR="0093372E" w:rsidRPr="00BF168A">
        <w:rPr>
          <w:rFonts w:asciiTheme="majorBidi" w:hAnsiTheme="majorBidi" w:cstheme="majorBidi"/>
          <w:color w:val="000000" w:themeColor="text1"/>
        </w:rPr>
        <w:t xml:space="preserve">features that are </w:t>
      </w:r>
      <w:r w:rsidR="009D26C6" w:rsidRPr="00BF168A">
        <w:rPr>
          <w:rFonts w:asciiTheme="majorBidi" w:hAnsiTheme="majorBidi" w:cstheme="majorBidi"/>
          <w:color w:val="000000" w:themeColor="text1"/>
        </w:rPr>
        <w:t>characteristic of</w:t>
      </w:r>
      <w:r w:rsidR="0093372E" w:rsidRPr="00BF168A">
        <w:rPr>
          <w:rFonts w:asciiTheme="majorBidi" w:hAnsiTheme="majorBidi" w:cstheme="majorBidi"/>
          <w:color w:val="000000" w:themeColor="text1"/>
        </w:rPr>
        <w:t xml:space="preserve"> </w:t>
      </w:r>
      <w:r w:rsidR="00652BBB" w:rsidRPr="00BF168A">
        <w:rPr>
          <w:rFonts w:asciiTheme="majorBidi" w:hAnsiTheme="majorBidi" w:cstheme="majorBidi"/>
          <w:color w:val="000000" w:themeColor="text1"/>
        </w:rPr>
        <w:t xml:space="preserve">systems </w:t>
      </w:r>
      <w:r w:rsidR="009278EE" w:rsidRPr="00BF168A">
        <w:rPr>
          <w:rFonts w:asciiTheme="majorBidi" w:hAnsiTheme="majorBidi" w:cstheme="majorBidi"/>
          <w:color w:val="000000" w:themeColor="text1"/>
        </w:rPr>
        <w:t>that display</w:t>
      </w:r>
      <w:r w:rsidR="0093372E" w:rsidRPr="00BF168A">
        <w:rPr>
          <w:rFonts w:asciiTheme="majorBidi" w:hAnsiTheme="majorBidi" w:cstheme="majorBidi"/>
          <w:color w:val="000000" w:themeColor="text1"/>
        </w:rPr>
        <w:t xml:space="preserve"> SOC</w:t>
      </w:r>
      <w:r w:rsidR="0018786E" w:rsidRPr="00BF168A">
        <w:rPr>
          <w:rFonts w:asciiTheme="majorBidi" w:hAnsiTheme="majorBidi" w:cstheme="majorBidi"/>
          <w:color w:val="000000" w:themeColor="text1"/>
        </w:rPr>
        <w:t xml:space="preserve"> behaviors</w:t>
      </w:r>
      <w:r w:rsidR="0093372E" w:rsidRPr="00BF168A">
        <w:rPr>
          <w:rFonts w:asciiTheme="majorBidi" w:hAnsiTheme="majorBidi" w:cstheme="majorBidi"/>
          <w:color w:val="000000" w:themeColor="text1"/>
        </w:rPr>
        <w:t xml:space="preserve"> (Watkins et al. 2017, 22)</w:t>
      </w:r>
      <w:r w:rsidR="00A500DA" w:rsidRPr="00BF168A">
        <w:rPr>
          <w:rStyle w:val="FootnoteReference"/>
          <w:rFonts w:asciiTheme="majorBidi" w:hAnsiTheme="majorBidi" w:cstheme="majorBidi"/>
          <w:color w:val="000000" w:themeColor="text1"/>
        </w:rPr>
        <w:footnoteReference w:id="12"/>
      </w:r>
      <w:r w:rsidR="0093372E" w:rsidRPr="00BF168A">
        <w:rPr>
          <w:rFonts w:asciiTheme="majorBidi" w:hAnsiTheme="majorBidi" w:cstheme="majorBidi"/>
          <w:color w:val="000000" w:themeColor="text1"/>
        </w:rPr>
        <w:t>:</w:t>
      </w:r>
    </w:p>
    <w:p w14:paraId="3C4CBDEB" w14:textId="293E8C44" w:rsidR="0093372E" w:rsidRPr="00BF168A" w:rsidRDefault="0093372E" w:rsidP="00217F45">
      <w:pPr>
        <w:pStyle w:val="ListParagraph"/>
        <w:numPr>
          <w:ilvl w:val="0"/>
          <w:numId w:val="5"/>
        </w:num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Non-linear interaction, normally in the form of thresholds</w:t>
      </w:r>
    </w:p>
    <w:p w14:paraId="671EB111" w14:textId="77777777" w:rsidR="0093372E" w:rsidRPr="00BF168A" w:rsidRDefault="0093372E" w:rsidP="00217F45">
      <w:pPr>
        <w:pStyle w:val="ListParagraph"/>
        <w:numPr>
          <w:ilvl w:val="0"/>
          <w:numId w:val="5"/>
        </w:num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Avalanching (intermittently occurring due to driving)</w:t>
      </w:r>
    </w:p>
    <w:p w14:paraId="4BF18628" w14:textId="575A7461" w:rsidR="00CF68A3" w:rsidRPr="00BF168A" w:rsidRDefault="0093372E" w:rsidP="00217F45">
      <w:pPr>
        <w:pStyle w:val="ListParagraph"/>
        <w:numPr>
          <w:ilvl w:val="0"/>
          <w:numId w:val="5"/>
        </w:num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A separation of time scales</w:t>
      </w:r>
    </w:p>
    <w:p w14:paraId="550A142A" w14:textId="476780DE" w:rsidR="00505A11" w:rsidRPr="00BF168A" w:rsidRDefault="00110D8D" w:rsidP="00217F45">
      <w:p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By identifying these minimal features that characterize the universality class and investigating minimal models within that class, these modelers can discover how the observed pattern</w:t>
      </w:r>
      <w:r w:rsidR="00505A11" w:rsidRPr="00BF168A">
        <w:rPr>
          <w:rFonts w:asciiTheme="majorBidi" w:hAnsiTheme="majorBidi" w:cstheme="majorBidi"/>
          <w:color w:val="000000" w:themeColor="text1"/>
        </w:rPr>
        <w:t>s of behavior</w:t>
      </w:r>
      <w:r w:rsidRPr="00BF168A">
        <w:rPr>
          <w:rFonts w:asciiTheme="majorBidi" w:hAnsiTheme="majorBidi" w:cstheme="majorBidi"/>
          <w:color w:val="000000" w:themeColor="text1"/>
        </w:rPr>
        <w:t xml:space="preserve"> depend on just a few minimal features that characterize the universality class (and is independent of other heterogeneous features of those systems). </w:t>
      </w:r>
      <w:r w:rsidR="00505A11" w:rsidRPr="00BF168A">
        <w:rPr>
          <w:rFonts w:asciiTheme="majorBidi" w:hAnsiTheme="majorBidi" w:cstheme="majorBidi"/>
          <w:color w:val="000000" w:themeColor="text1"/>
        </w:rPr>
        <w:t xml:space="preserve">Indeed, these modelers </w:t>
      </w:r>
      <w:r w:rsidR="009D26C6" w:rsidRPr="00BF168A">
        <w:rPr>
          <w:rFonts w:asciiTheme="majorBidi" w:hAnsiTheme="majorBidi" w:cstheme="majorBidi"/>
          <w:color w:val="000000" w:themeColor="text1"/>
        </w:rPr>
        <w:t xml:space="preserve">go on to argue </w:t>
      </w:r>
      <w:r w:rsidR="00505A11" w:rsidRPr="00BF168A">
        <w:rPr>
          <w:rFonts w:asciiTheme="majorBidi" w:hAnsiTheme="majorBidi" w:cstheme="majorBidi"/>
          <w:color w:val="000000" w:themeColor="text1"/>
        </w:rPr>
        <w:t xml:space="preserve">that “every system that simultaneously fulfills these three conditions will display SOC” (Watkins et al. 2016, 22). </w:t>
      </w:r>
      <w:r w:rsidR="009D26C6" w:rsidRPr="00BF168A">
        <w:rPr>
          <w:rFonts w:asciiTheme="majorBidi" w:hAnsiTheme="majorBidi" w:cstheme="majorBidi"/>
          <w:color w:val="000000" w:themeColor="text1"/>
        </w:rPr>
        <w:t xml:space="preserve">However, there remains some debate about </w:t>
      </w:r>
      <w:proofErr w:type="gramStart"/>
      <w:r w:rsidR="009D26C6" w:rsidRPr="00BF168A">
        <w:rPr>
          <w:rFonts w:asciiTheme="majorBidi" w:hAnsiTheme="majorBidi" w:cstheme="majorBidi"/>
          <w:color w:val="000000" w:themeColor="text1"/>
        </w:rPr>
        <w:t>whether or not</w:t>
      </w:r>
      <w:proofErr w:type="gramEnd"/>
      <w:r w:rsidR="009D26C6" w:rsidRPr="00BF168A">
        <w:rPr>
          <w:rFonts w:asciiTheme="majorBidi" w:hAnsiTheme="majorBidi" w:cstheme="majorBidi"/>
          <w:color w:val="000000" w:themeColor="text1"/>
        </w:rPr>
        <w:t xml:space="preserve"> the above list of features is complete (or sufficient) on its own (Watkins et al. 2016, 23). Thus, m</w:t>
      </w:r>
      <w:r w:rsidR="00505A11" w:rsidRPr="00BF168A">
        <w:rPr>
          <w:rFonts w:asciiTheme="majorBidi" w:hAnsiTheme="majorBidi" w:cstheme="majorBidi"/>
          <w:color w:val="000000" w:themeColor="text1"/>
        </w:rPr>
        <w:t xml:space="preserve">ore </w:t>
      </w:r>
      <w:r w:rsidR="009D26C6" w:rsidRPr="00BF168A">
        <w:rPr>
          <w:rFonts w:asciiTheme="majorBidi" w:hAnsiTheme="majorBidi" w:cstheme="majorBidi"/>
          <w:color w:val="000000" w:themeColor="text1"/>
        </w:rPr>
        <w:t>carefully</w:t>
      </w:r>
      <w:r w:rsidR="00505A11" w:rsidRPr="00BF168A">
        <w:rPr>
          <w:rFonts w:asciiTheme="majorBidi" w:hAnsiTheme="majorBidi" w:cstheme="majorBidi"/>
          <w:color w:val="000000" w:themeColor="text1"/>
        </w:rPr>
        <w:t xml:space="preserve">, investigations of these minimal models </w:t>
      </w:r>
      <w:r w:rsidR="00F536DC" w:rsidRPr="00BF168A">
        <w:rPr>
          <w:rFonts w:asciiTheme="majorBidi" w:hAnsiTheme="majorBidi" w:cstheme="majorBidi"/>
          <w:color w:val="000000" w:themeColor="text1"/>
        </w:rPr>
        <w:t>have</w:t>
      </w:r>
      <w:r w:rsidR="00505A11" w:rsidRPr="00BF168A">
        <w:rPr>
          <w:rFonts w:asciiTheme="majorBidi" w:hAnsiTheme="majorBidi" w:cstheme="majorBidi"/>
          <w:color w:val="000000" w:themeColor="text1"/>
        </w:rPr>
        <w:t xml:space="preserve"> shown that </w:t>
      </w:r>
      <w:r w:rsidR="009D26C6" w:rsidRPr="00BF168A">
        <w:rPr>
          <w:rFonts w:asciiTheme="majorBidi" w:hAnsiTheme="majorBidi" w:cstheme="majorBidi"/>
          <w:color w:val="000000" w:themeColor="text1"/>
        </w:rPr>
        <w:t xml:space="preserve">the </w:t>
      </w:r>
      <w:r w:rsidR="00505A11" w:rsidRPr="00BF168A">
        <w:rPr>
          <w:rFonts w:asciiTheme="majorBidi" w:hAnsiTheme="majorBidi" w:cstheme="majorBidi"/>
          <w:color w:val="000000" w:themeColor="text1"/>
        </w:rPr>
        <w:t xml:space="preserve">above </w:t>
      </w:r>
      <w:r w:rsidR="00884368" w:rsidRPr="00BF168A">
        <w:rPr>
          <w:rFonts w:asciiTheme="majorBidi" w:hAnsiTheme="majorBidi" w:cstheme="majorBidi"/>
          <w:color w:val="000000" w:themeColor="text1"/>
        </w:rPr>
        <w:t>minimal conditions</w:t>
      </w:r>
      <w:r w:rsidR="00505A11" w:rsidRPr="00BF168A">
        <w:rPr>
          <w:rFonts w:asciiTheme="majorBidi" w:hAnsiTheme="majorBidi" w:cstheme="majorBidi"/>
          <w:color w:val="000000" w:themeColor="text1"/>
        </w:rPr>
        <w:t xml:space="preserve"> </w:t>
      </w:r>
      <w:r w:rsidR="003D7282" w:rsidRPr="00BF168A">
        <w:rPr>
          <w:rFonts w:asciiTheme="majorBidi" w:hAnsiTheme="majorBidi" w:cstheme="majorBidi"/>
          <w:color w:val="000000" w:themeColor="text1"/>
        </w:rPr>
        <w:t>(</w:t>
      </w:r>
      <w:r w:rsidR="006D3388" w:rsidRPr="00BF168A">
        <w:rPr>
          <w:rFonts w:asciiTheme="majorBidi" w:hAnsiTheme="majorBidi" w:cstheme="majorBidi"/>
          <w:color w:val="000000" w:themeColor="text1"/>
        </w:rPr>
        <w:t>cited in the</w:t>
      </w:r>
      <w:r w:rsidR="003D7282" w:rsidRPr="00BF168A">
        <w:rPr>
          <w:rFonts w:asciiTheme="majorBidi" w:hAnsiTheme="majorBidi" w:cstheme="majorBidi"/>
          <w:color w:val="000000" w:themeColor="text1"/>
        </w:rPr>
        <w:t xml:space="preserve"> explanans) </w:t>
      </w:r>
      <w:r w:rsidR="009278EE" w:rsidRPr="00BF168A">
        <w:rPr>
          <w:rFonts w:asciiTheme="majorBidi" w:hAnsiTheme="majorBidi" w:cstheme="majorBidi"/>
          <w:color w:val="000000" w:themeColor="text1"/>
        </w:rPr>
        <w:t>make a difference to the systems’ displaying the following</w:t>
      </w:r>
      <w:r w:rsidR="00505A11" w:rsidRPr="00BF168A">
        <w:rPr>
          <w:rFonts w:asciiTheme="majorBidi" w:hAnsiTheme="majorBidi" w:cstheme="majorBidi"/>
          <w:color w:val="000000" w:themeColor="text1"/>
        </w:rPr>
        <w:t xml:space="preserve"> macroscale patterns of behavior</w:t>
      </w:r>
      <w:r w:rsidR="003D7282" w:rsidRPr="00BF168A">
        <w:rPr>
          <w:rFonts w:asciiTheme="majorBidi" w:hAnsiTheme="majorBidi" w:cstheme="majorBidi"/>
          <w:color w:val="000000" w:themeColor="text1"/>
        </w:rPr>
        <w:t xml:space="preserve"> (the SOC behaviors we would like to explain)</w:t>
      </w:r>
      <w:r w:rsidR="00505A11" w:rsidRPr="00BF168A">
        <w:rPr>
          <w:rFonts w:asciiTheme="majorBidi" w:hAnsiTheme="majorBidi" w:cstheme="majorBidi"/>
          <w:color w:val="000000" w:themeColor="text1"/>
        </w:rPr>
        <w:t xml:space="preserve"> (Watkins et al. 2017, 20):</w:t>
      </w:r>
    </w:p>
    <w:p w14:paraId="4EDB1FDE" w14:textId="77777777" w:rsidR="00505A11" w:rsidRPr="00BF168A" w:rsidRDefault="00505A11" w:rsidP="00505A11">
      <w:pPr>
        <w:spacing w:line="480" w:lineRule="auto"/>
        <w:ind w:left="720" w:right="720"/>
        <w:rPr>
          <w:rFonts w:asciiTheme="majorBidi" w:hAnsiTheme="majorBidi" w:cstheme="majorBidi"/>
          <w:color w:val="000000" w:themeColor="text1"/>
        </w:rPr>
      </w:pPr>
      <w:r w:rsidRPr="00BF168A">
        <w:rPr>
          <w:rFonts w:asciiTheme="majorBidi" w:hAnsiTheme="majorBidi" w:cstheme="majorBidi"/>
          <w:color w:val="000000" w:themeColor="text1"/>
        </w:rPr>
        <w:t>1. Non-trivial scaling (finite size scaling; no dependence on a control parameter)</w:t>
      </w:r>
    </w:p>
    <w:p w14:paraId="0524F319" w14:textId="77777777" w:rsidR="00505A11" w:rsidRPr="00BF168A" w:rsidRDefault="00505A11" w:rsidP="00505A11">
      <w:pPr>
        <w:spacing w:line="480" w:lineRule="auto"/>
        <w:ind w:left="720" w:right="720"/>
        <w:rPr>
          <w:rFonts w:asciiTheme="majorBidi" w:hAnsiTheme="majorBidi" w:cstheme="majorBidi"/>
          <w:color w:val="000000" w:themeColor="text1"/>
        </w:rPr>
      </w:pPr>
      <w:r w:rsidRPr="00BF168A">
        <w:rPr>
          <w:rFonts w:asciiTheme="majorBidi" w:hAnsiTheme="majorBidi" w:cstheme="majorBidi"/>
          <w:color w:val="000000" w:themeColor="text1"/>
        </w:rPr>
        <w:t xml:space="preserve">2. </w:t>
      </w:r>
      <w:proofErr w:type="spellStart"/>
      <w:r w:rsidRPr="00BF168A">
        <w:rPr>
          <w:rFonts w:asciiTheme="majorBidi" w:hAnsiTheme="majorBidi" w:cstheme="majorBidi"/>
          <w:color w:val="000000" w:themeColor="text1"/>
        </w:rPr>
        <w:t>Spatio</w:t>
      </w:r>
      <w:proofErr w:type="spellEnd"/>
      <w:r w:rsidRPr="00BF168A">
        <w:rPr>
          <w:rFonts w:asciiTheme="majorBidi" w:hAnsiTheme="majorBidi" w:cstheme="majorBidi"/>
          <w:color w:val="000000" w:themeColor="text1"/>
        </w:rPr>
        <w:t>-temporal power law correlations</w:t>
      </w:r>
    </w:p>
    <w:p w14:paraId="144EBE5F" w14:textId="01DE4D22" w:rsidR="00505A11" w:rsidRPr="00BF168A" w:rsidRDefault="00505A11" w:rsidP="00505A11">
      <w:pPr>
        <w:spacing w:line="480" w:lineRule="auto"/>
        <w:ind w:left="720" w:right="720"/>
        <w:rPr>
          <w:rFonts w:asciiTheme="majorBidi" w:hAnsiTheme="majorBidi" w:cstheme="majorBidi"/>
          <w:color w:val="000000" w:themeColor="text1"/>
        </w:rPr>
      </w:pPr>
      <w:r w:rsidRPr="00BF168A">
        <w:rPr>
          <w:rFonts w:asciiTheme="majorBidi" w:hAnsiTheme="majorBidi" w:cstheme="majorBidi"/>
          <w:color w:val="000000" w:themeColor="text1"/>
        </w:rPr>
        <w:lastRenderedPageBreak/>
        <w:t>3. Apparent self</w:t>
      </w:r>
      <w:r w:rsidR="003F0D38" w:rsidRPr="00BF168A">
        <w:rPr>
          <w:rFonts w:asciiTheme="majorBidi" w:hAnsiTheme="majorBidi" w:cstheme="majorBidi"/>
          <w:color w:val="000000" w:themeColor="text1"/>
        </w:rPr>
        <w:t>-</w:t>
      </w:r>
      <w:r w:rsidRPr="00BF168A">
        <w:rPr>
          <w:rFonts w:asciiTheme="majorBidi" w:hAnsiTheme="majorBidi" w:cstheme="majorBidi"/>
          <w:color w:val="000000" w:themeColor="text1"/>
        </w:rPr>
        <w:t xml:space="preserve">tuning to the critical point (of a possibly identified, underlying continuous order phase transition). </w:t>
      </w:r>
    </w:p>
    <w:p w14:paraId="7A5378E1" w14:textId="35A84320" w:rsidR="0063623D" w:rsidRDefault="00104022" w:rsidP="00E55F68">
      <w:pPr>
        <w:spacing w:line="480" w:lineRule="auto"/>
        <w:contextualSpacing/>
        <w:rPr>
          <w:rFonts w:asciiTheme="majorBidi" w:hAnsiTheme="majorBidi" w:cstheme="majorBidi"/>
          <w:color w:val="000000" w:themeColor="text1"/>
        </w:rPr>
      </w:pPr>
      <w:r w:rsidRPr="00BF168A">
        <w:rPr>
          <w:rFonts w:asciiTheme="majorBidi" w:hAnsiTheme="majorBidi" w:cstheme="majorBidi"/>
          <w:color w:val="000000" w:themeColor="text1"/>
        </w:rPr>
        <w:t xml:space="preserve">Finally, </w:t>
      </w:r>
      <w:r w:rsidR="00F75CF5" w:rsidRPr="00BF168A">
        <w:rPr>
          <w:rFonts w:asciiTheme="majorBidi" w:hAnsiTheme="majorBidi" w:cstheme="majorBidi"/>
          <w:color w:val="000000" w:themeColor="text1"/>
        </w:rPr>
        <w:t>the hope is that by</w:t>
      </w:r>
      <w:r w:rsidR="00302C62" w:rsidRPr="00BF168A">
        <w:rPr>
          <w:rFonts w:asciiTheme="majorBidi" w:hAnsiTheme="majorBidi" w:cstheme="majorBidi"/>
          <w:color w:val="000000" w:themeColor="text1"/>
        </w:rPr>
        <w:t xml:space="preserve"> understanding the </w:t>
      </w:r>
      <w:r w:rsidR="00110D8D" w:rsidRPr="00BF168A">
        <w:rPr>
          <w:rFonts w:asciiTheme="majorBidi" w:hAnsiTheme="majorBidi" w:cstheme="majorBidi"/>
          <w:color w:val="000000" w:themeColor="text1"/>
        </w:rPr>
        <w:t xml:space="preserve">features that distinguish the </w:t>
      </w:r>
      <w:r w:rsidR="00302C62" w:rsidRPr="00BF168A">
        <w:rPr>
          <w:rFonts w:asciiTheme="majorBidi" w:hAnsiTheme="majorBidi" w:cstheme="majorBidi"/>
          <w:color w:val="000000" w:themeColor="text1"/>
        </w:rPr>
        <w:t xml:space="preserve">universality classes these models are members of, </w:t>
      </w:r>
      <w:r w:rsidR="00F75CF5" w:rsidRPr="00BF168A">
        <w:rPr>
          <w:rFonts w:asciiTheme="majorBidi" w:hAnsiTheme="majorBidi" w:cstheme="majorBidi"/>
          <w:color w:val="000000" w:themeColor="text1"/>
        </w:rPr>
        <w:t>scientists can justifiably</w:t>
      </w:r>
      <w:r w:rsidRPr="00BF168A">
        <w:rPr>
          <w:rFonts w:asciiTheme="majorBidi" w:hAnsiTheme="majorBidi" w:cstheme="majorBidi"/>
          <w:color w:val="000000" w:themeColor="text1"/>
        </w:rPr>
        <w:t xml:space="preserve"> use these minimal models to </w:t>
      </w:r>
      <w:r w:rsidR="00E958F5" w:rsidRPr="00BF168A">
        <w:rPr>
          <w:rFonts w:asciiTheme="majorBidi" w:hAnsiTheme="majorBidi" w:cstheme="majorBidi"/>
          <w:color w:val="000000" w:themeColor="text1"/>
        </w:rPr>
        <w:t>explain</w:t>
      </w:r>
      <w:r w:rsidRPr="00BF168A">
        <w:rPr>
          <w:rFonts w:asciiTheme="majorBidi" w:hAnsiTheme="majorBidi" w:cstheme="majorBidi"/>
          <w:color w:val="000000" w:themeColor="text1"/>
        </w:rPr>
        <w:t xml:space="preserve"> the </w:t>
      </w:r>
      <w:r w:rsidR="00F75CF5" w:rsidRPr="00BF168A">
        <w:rPr>
          <w:rFonts w:asciiTheme="majorBidi" w:hAnsiTheme="majorBidi" w:cstheme="majorBidi"/>
          <w:color w:val="000000" w:themeColor="text1"/>
        </w:rPr>
        <w:t>critical</w:t>
      </w:r>
      <w:r w:rsidRPr="00BF168A">
        <w:rPr>
          <w:rFonts w:asciiTheme="majorBidi" w:hAnsiTheme="majorBidi" w:cstheme="majorBidi"/>
          <w:color w:val="000000" w:themeColor="text1"/>
        </w:rPr>
        <w:t xml:space="preserve"> behaviors </w:t>
      </w:r>
      <w:r w:rsidR="00756A98" w:rsidRPr="00BF168A">
        <w:rPr>
          <w:rFonts w:asciiTheme="majorBidi" w:hAnsiTheme="majorBidi" w:cstheme="majorBidi"/>
          <w:color w:val="000000" w:themeColor="text1"/>
        </w:rPr>
        <w:t>observed in</w:t>
      </w:r>
      <w:r w:rsidRPr="00BF168A">
        <w:rPr>
          <w:rFonts w:asciiTheme="majorBidi" w:hAnsiTheme="majorBidi" w:cstheme="majorBidi"/>
          <w:color w:val="000000" w:themeColor="text1"/>
        </w:rPr>
        <w:t xml:space="preserve"> real systems </w:t>
      </w:r>
      <w:r w:rsidR="00756A98" w:rsidRPr="00BF168A">
        <w:rPr>
          <w:rFonts w:asciiTheme="majorBidi" w:hAnsiTheme="majorBidi" w:cstheme="majorBidi"/>
          <w:color w:val="000000" w:themeColor="text1"/>
        </w:rPr>
        <w:t xml:space="preserve">that are </w:t>
      </w:r>
      <w:r w:rsidRPr="00BF168A">
        <w:rPr>
          <w:rFonts w:asciiTheme="majorBidi" w:hAnsiTheme="majorBidi" w:cstheme="majorBidi"/>
          <w:color w:val="000000" w:themeColor="text1"/>
        </w:rPr>
        <w:t>within the same universality class.</w:t>
      </w:r>
      <w:r w:rsidR="00262C33" w:rsidRPr="00BF168A">
        <w:rPr>
          <w:rFonts w:asciiTheme="majorBidi" w:hAnsiTheme="majorBidi" w:cstheme="majorBidi"/>
          <w:color w:val="000000" w:themeColor="text1"/>
        </w:rPr>
        <w:t xml:space="preserve"> </w:t>
      </w:r>
      <w:r w:rsidR="00B608CA" w:rsidRPr="00BF168A">
        <w:rPr>
          <w:rFonts w:asciiTheme="majorBidi" w:hAnsiTheme="majorBidi" w:cstheme="majorBidi"/>
          <w:color w:val="000000" w:themeColor="text1"/>
        </w:rPr>
        <w:t>Indeed,</w:t>
      </w:r>
      <w:r w:rsidR="00262C33" w:rsidRPr="00BF168A">
        <w:rPr>
          <w:rFonts w:asciiTheme="majorBidi" w:hAnsiTheme="majorBidi" w:cstheme="majorBidi"/>
          <w:color w:val="000000" w:themeColor="text1"/>
        </w:rPr>
        <w:t xml:space="preserve"> “The primary motivation for the extensive efforts directed toward self-organizing automata is the hope that an understanding of the scaling properties in models will shed light upon similar features in real systems” (Carlson and Swindle 1995, 6712). In particular, </w:t>
      </w:r>
      <w:r w:rsidR="00B608CA" w:rsidRPr="00BF168A">
        <w:rPr>
          <w:rFonts w:asciiTheme="majorBidi" w:hAnsiTheme="majorBidi" w:cstheme="majorBidi"/>
          <w:color w:val="000000" w:themeColor="text1"/>
        </w:rPr>
        <w:t>the universal</w:t>
      </w:r>
      <w:r w:rsidR="00262C33" w:rsidRPr="00BF168A">
        <w:rPr>
          <w:rFonts w:asciiTheme="majorBidi" w:hAnsiTheme="majorBidi" w:cstheme="majorBidi"/>
          <w:color w:val="000000" w:themeColor="text1"/>
        </w:rPr>
        <w:t xml:space="preserve"> power laws </w:t>
      </w:r>
      <w:r w:rsidR="00B608CA" w:rsidRPr="00BF168A">
        <w:rPr>
          <w:rFonts w:asciiTheme="majorBidi" w:hAnsiTheme="majorBidi" w:cstheme="majorBidi"/>
          <w:color w:val="000000" w:themeColor="text1"/>
        </w:rPr>
        <w:t xml:space="preserve">displayed by these minimal models </w:t>
      </w:r>
      <w:r w:rsidR="00262C33" w:rsidRPr="00BF168A">
        <w:rPr>
          <w:rFonts w:asciiTheme="majorBidi" w:hAnsiTheme="majorBidi" w:cstheme="majorBidi"/>
          <w:color w:val="000000" w:themeColor="text1"/>
        </w:rPr>
        <w:t xml:space="preserve">are interesting because “Similar SOC phenomena occur ubiquitously in nature, such as the crack propagation of earthquakes (Chen et al. 1991), regularity of biological extinction and punctuated equilibria (Bak and </w:t>
      </w:r>
      <w:proofErr w:type="spellStart"/>
      <w:r w:rsidR="00262C33" w:rsidRPr="00BF168A">
        <w:rPr>
          <w:rFonts w:asciiTheme="majorBidi" w:hAnsiTheme="majorBidi" w:cstheme="majorBidi"/>
          <w:color w:val="000000" w:themeColor="text1"/>
        </w:rPr>
        <w:t>Spenppen</w:t>
      </w:r>
      <w:proofErr w:type="spellEnd"/>
      <w:r w:rsidR="00262C33" w:rsidRPr="00BF168A">
        <w:rPr>
          <w:rFonts w:asciiTheme="majorBidi" w:hAnsiTheme="majorBidi" w:cstheme="majorBidi"/>
          <w:color w:val="000000" w:themeColor="text1"/>
        </w:rPr>
        <w:t xml:space="preserve"> 1993), sediment deposition, and Himalayan avalanches (Bak 1996).” (Lee 2017, 1). In other words, the power laws and critical exponents displayed by these sandpile models appear to be universal across many real systems as well.</w:t>
      </w:r>
      <w:r w:rsidR="00110D8D" w:rsidRPr="00BF168A">
        <w:rPr>
          <w:rFonts w:asciiTheme="majorBidi" w:hAnsiTheme="majorBidi" w:cstheme="majorBidi"/>
          <w:color w:val="000000" w:themeColor="text1"/>
        </w:rPr>
        <w:t xml:space="preserve"> </w:t>
      </w:r>
      <w:r w:rsidR="00756A98" w:rsidRPr="00BF168A">
        <w:rPr>
          <w:rFonts w:asciiTheme="majorBidi" w:hAnsiTheme="majorBidi" w:cstheme="majorBidi"/>
          <w:color w:val="000000" w:themeColor="text1"/>
        </w:rPr>
        <w:t>As a result, by identifying various universality classes, the minimal features that characterize (or distinguish) the systems within those classes, and identifying minimal models that satisfy those conditions</w:t>
      </w:r>
      <w:r w:rsidR="00196AE8" w:rsidRPr="00BF168A">
        <w:rPr>
          <w:rFonts w:asciiTheme="majorBidi" w:hAnsiTheme="majorBidi" w:cstheme="majorBidi"/>
          <w:color w:val="000000" w:themeColor="text1"/>
        </w:rPr>
        <w:t>,</w:t>
      </w:r>
      <w:r w:rsidR="00110D8D" w:rsidRPr="00BF168A">
        <w:rPr>
          <w:rFonts w:asciiTheme="majorBidi" w:hAnsiTheme="majorBidi" w:cstheme="majorBidi"/>
          <w:color w:val="000000" w:themeColor="text1"/>
        </w:rPr>
        <w:t xml:space="preserve"> scientists </w:t>
      </w:r>
      <w:r w:rsidR="00756A98" w:rsidRPr="00BF168A">
        <w:rPr>
          <w:rFonts w:asciiTheme="majorBidi" w:hAnsiTheme="majorBidi" w:cstheme="majorBidi"/>
          <w:color w:val="000000" w:themeColor="text1"/>
        </w:rPr>
        <w:t>can</w:t>
      </w:r>
      <w:r w:rsidR="00110D8D" w:rsidRPr="00BF168A">
        <w:rPr>
          <w:rFonts w:asciiTheme="majorBidi" w:hAnsiTheme="majorBidi" w:cstheme="majorBidi"/>
          <w:color w:val="000000" w:themeColor="text1"/>
        </w:rPr>
        <w:t xml:space="preserve"> justifiably use </w:t>
      </w:r>
      <w:r w:rsidR="00756A98" w:rsidRPr="00BF168A">
        <w:rPr>
          <w:rFonts w:asciiTheme="majorBidi" w:hAnsiTheme="majorBidi" w:cstheme="majorBidi"/>
          <w:color w:val="000000" w:themeColor="text1"/>
        </w:rPr>
        <w:t>highly idealized</w:t>
      </w:r>
      <w:r w:rsidR="00110D8D" w:rsidRPr="00BF168A">
        <w:rPr>
          <w:rFonts w:asciiTheme="majorBidi" w:hAnsiTheme="majorBidi" w:cstheme="majorBidi"/>
          <w:color w:val="000000" w:themeColor="text1"/>
        </w:rPr>
        <w:t xml:space="preserve"> minimal model</w:t>
      </w:r>
      <w:r w:rsidR="00196AE8" w:rsidRPr="00BF168A">
        <w:rPr>
          <w:rFonts w:asciiTheme="majorBidi" w:hAnsiTheme="majorBidi" w:cstheme="majorBidi"/>
          <w:color w:val="000000" w:themeColor="text1"/>
        </w:rPr>
        <w:t>s</w:t>
      </w:r>
      <w:r w:rsidR="00110D8D" w:rsidRPr="00BF168A">
        <w:rPr>
          <w:rFonts w:asciiTheme="majorBidi" w:hAnsiTheme="majorBidi" w:cstheme="majorBidi"/>
          <w:color w:val="000000" w:themeColor="text1"/>
        </w:rPr>
        <w:t xml:space="preserve"> to infer how the </w:t>
      </w:r>
      <w:r w:rsidR="00756A98" w:rsidRPr="00BF168A">
        <w:rPr>
          <w:rFonts w:asciiTheme="majorBidi" w:hAnsiTheme="majorBidi" w:cstheme="majorBidi"/>
          <w:color w:val="000000" w:themeColor="text1"/>
        </w:rPr>
        <w:t>macroscale</w:t>
      </w:r>
      <w:r w:rsidR="00110D8D" w:rsidRPr="00BF168A">
        <w:rPr>
          <w:rFonts w:asciiTheme="majorBidi" w:hAnsiTheme="majorBidi" w:cstheme="majorBidi"/>
          <w:color w:val="000000" w:themeColor="text1"/>
        </w:rPr>
        <w:t xml:space="preserve"> patterns of behavior </w:t>
      </w:r>
      <w:r w:rsidR="00756A98" w:rsidRPr="00BF168A">
        <w:rPr>
          <w:rFonts w:asciiTheme="majorBidi" w:hAnsiTheme="majorBidi" w:cstheme="majorBidi"/>
          <w:color w:val="000000" w:themeColor="text1"/>
        </w:rPr>
        <w:t xml:space="preserve">they observe </w:t>
      </w:r>
      <w:r w:rsidR="00110D8D" w:rsidRPr="00BF168A">
        <w:rPr>
          <w:rFonts w:asciiTheme="majorBidi" w:hAnsiTheme="majorBidi" w:cstheme="majorBidi"/>
          <w:color w:val="000000" w:themeColor="text1"/>
        </w:rPr>
        <w:t>depend on the features of the real, possible and model systems within the universality class.</w:t>
      </w:r>
    </w:p>
    <w:p w14:paraId="1323FCC4" w14:textId="77777777" w:rsidR="00E55F68" w:rsidRPr="00BF168A" w:rsidRDefault="00E55F68" w:rsidP="00E55F68">
      <w:pPr>
        <w:spacing w:line="480" w:lineRule="auto"/>
        <w:contextualSpacing/>
        <w:rPr>
          <w:rFonts w:asciiTheme="majorBidi" w:hAnsiTheme="majorBidi" w:cstheme="majorBidi"/>
          <w:color w:val="000000" w:themeColor="text1"/>
        </w:rPr>
      </w:pPr>
    </w:p>
    <w:p w14:paraId="50B410B6" w14:textId="3EEE4E12" w:rsidR="00D31913" w:rsidRPr="00BF168A" w:rsidRDefault="00534D3D" w:rsidP="00217F45">
      <w:pPr>
        <w:spacing w:line="480" w:lineRule="auto"/>
        <w:rPr>
          <w:rFonts w:asciiTheme="majorBidi" w:hAnsiTheme="majorBidi" w:cstheme="majorBidi"/>
          <w:b/>
          <w:bCs/>
          <w:color w:val="000000" w:themeColor="text1"/>
        </w:rPr>
      </w:pPr>
      <w:r w:rsidRPr="00BF168A">
        <w:rPr>
          <w:rFonts w:asciiTheme="majorBidi" w:hAnsiTheme="majorBidi" w:cstheme="majorBidi"/>
          <w:b/>
          <w:bCs/>
          <w:color w:val="000000" w:themeColor="text1"/>
        </w:rPr>
        <w:t>4</w:t>
      </w:r>
      <w:r w:rsidR="00C83408" w:rsidRPr="00BF168A">
        <w:rPr>
          <w:rFonts w:asciiTheme="majorBidi" w:hAnsiTheme="majorBidi" w:cstheme="majorBidi"/>
          <w:b/>
          <w:bCs/>
          <w:color w:val="000000" w:themeColor="text1"/>
        </w:rPr>
        <w:t xml:space="preserve">. </w:t>
      </w:r>
      <w:r w:rsidR="00AE6C29" w:rsidRPr="00BF168A">
        <w:rPr>
          <w:rFonts w:asciiTheme="majorBidi" w:hAnsiTheme="majorBidi" w:cstheme="majorBidi"/>
          <w:b/>
          <w:bCs/>
          <w:color w:val="000000" w:themeColor="text1"/>
        </w:rPr>
        <w:t xml:space="preserve">Two approaches to modeling </w:t>
      </w:r>
      <w:r w:rsidR="00A40263" w:rsidRPr="00BF168A">
        <w:rPr>
          <w:rFonts w:asciiTheme="majorBidi" w:hAnsiTheme="majorBidi" w:cstheme="majorBidi"/>
          <w:b/>
          <w:bCs/>
          <w:color w:val="000000" w:themeColor="text1"/>
        </w:rPr>
        <w:t>patterns</w:t>
      </w:r>
    </w:p>
    <w:p w14:paraId="66E2DCEB" w14:textId="70C7E021" w:rsidR="00AE6C29" w:rsidRPr="00BF168A" w:rsidRDefault="00534D3D" w:rsidP="00217F45">
      <w:pPr>
        <w:spacing w:line="480" w:lineRule="auto"/>
        <w:rPr>
          <w:rFonts w:asciiTheme="majorBidi" w:hAnsiTheme="majorBidi" w:cstheme="majorBidi"/>
          <w:i/>
          <w:iCs/>
          <w:color w:val="000000" w:themeColor="text1"/>
        </w:rPr>
      </w:pPr>
      <w:r w:rsidRPr="00BF168A">
        <w:rPr>
          <w:rFonts w:asciiTheme="majorBidi" w:hAnsiTheme="majorBidi" w:cstheme="majorBidi"/>
          <w:i/>
          <w:iCs/>
          <w:color w:val="000000" w:themeColor="text1"/>
        </w:rPr>
        <w:t>4</w:t>
      </w:r>
      <w:r w:rsidR="00AE6C29" w:rsidRPr="00BF168A">
        <w:rPr>
          <w:rFonts w:asciiTheme="majorBidi" w:hAnsiTheme="majorBidi" w:cstheme="majorBidi"/>
          <w:i/>
          <w:iCs/>
          <w:color w:val="000000" w:themeColor="text1"/>
        </w:rPr>
        <w:t xml:space="preserve">.1. </w:t>
      </w:r>
      <w:r w:rsidR="009F300A" w:rsidRPr="00BF168A">
        <w:rPr>
          <w:rFonts w:asciiTheme="majorBidi" w:hAnsiTheme="majorBidi" w:cstheme="majorBidi"/>
          <w:i/>
          <w:iCs/>
          <w:color w:val="000000" w:themeColor="text1"/>
        </w:rPr>
        <w:t>Modeling</w:t>
      </w:r>
      <w:r w:rsidR="007F5C04" w:rsidRPr="00BF168A">
        <w:rPr>
          <w:rFonts w:asciiTheme="majorBidi" w:hAnsiTheme="majorBidi" w:cstheme="majorBidi"/>
          <w:i/>
          <w:iCs/>
          <w:color w:val="000000" w:themeColor="text1"/>
        </w:rPr>
        <w:t xml:space="preserve"> c</w:t>
      </w:r>
      <w:r w:rsidR="00AE6C29" w:rsidRPr="00BF168A">
        <w:rPr>
          <w:rFonts w:asciiTheme="majorBidi" w:hAnsiTheme="majorBidi" w:cstheme="majorBidi"/>
          <w:i/>
          <w:iCs/>
          <w:color w:val="000000" w:themeColor="text1"/>
        </w:rPr>
        <w:t>ommon caus</w:t>
      </w:r>
      <w:r w:rsidR="007F5C04" w:rsidRPr="00BF168A">
        <w:rPr>
          <w:rFonts w:asciiTheme="majorBidi" w:hAnsiTheme="majorBidi" w:cstheme="majorBidi"/>
          <w:i/>
          <w:iCs/>
          <w:color w:val="000000" w:themeColor="text1"/>
        </w:rPr>
        <w:t>es and</w:t>
      </w:r>
      <w:r w:rsidR="00AE6C29" w:rsidRPr="00BF168A">
        <w:rPr>
          <w:rFonts w:asciiTheme="majorBidi" w:hAnsiTheme="majorBidi" w:cstheme="majorBidi"/>
          <w:i/>
          <w:iCs/>
          <w:color w:val="000000" w:themeColor="text1"/>
        </w:rPr>
        <w:t xml:space="preserve"> mechanisms </w:t>
      </w:r>
      <w:r w:rsidR="00DA0C0E" w:rsidRPr="00BF168A">
        <w:rPr>
          <w:rFonts w:asciiTheme="majorBidi" w:hAnsiTheme="majorBidi" w:cstheme="majorBidi"/>
          <w:i/>
          <w:iCs/>
          <w:color w:val="000000" w:themeColor="text1"/>
        </w:rPr>
        <w:t>across different systems</w:t>
      </w:r>
    </w:p>
    <w:p w14:paraId="2D8079CB" w14:textId="574D1B42" w:rsidR="00D31913" w:rsidRPr="00BF168A" w:rsidRDefault="00D31913" w:rsidP="00217F45">
      <w:p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 xml:space="preserve">Several philosophical accounts of modeling and explanation </w:t>
      </w:r>
      <w:r w:rsidR="00AD3E46" w:rsidRPr="00BF168A">
        <w:rPr>
          <w:rFonts w:asciiTheme="majorBidi" w:hAnsiTheme="majorBidi" w:cstheme="majorBidi"/>
          <w:color w:val="000000" w:themeColor="text1"/>
        </w:rPr>
        <w:t>suggest</w:t>
      </w:r>
      <w:r w:rsidRPr="00BF168A">
        <w:rPr>
          <w:rFonts w:asciiTheme="majorBidi" w:hAnsiTheme="majorBidi" w:cstheme="majorBidi"/>
          <w:color w:val="000000" w:themeColor="text1"/>
        </w:rPr>
        <w:t xml:space="preserve"> that</w:t>
      </w:r>
      <w:r w:rsidR="00146547">
        <w:rPr>
          <w:rFonts w:asciiTheme="majorBidi" w:hAnsiTheme="majorBidi" w:cstheme="majorBidi"/>
          <w:color w:val="000000" w:themeColor="text1"/>
        </w:rPr>
        <w:t>,</w:t>
      </w:r>
      <w:r w:rsidRPr="00BF168A">
        <w:rPr>
          <w:rFonts w:asciiTheme="majorBidi" w:hAnsiTheme="majorBidi" w:cstheme="majorBidi"/>
          <w:color w:val="000000" w:themeColor="text1"/>
        </w:rPr>
        <w:t xml:space="preserve"> </w:t>
      </w:r>
      <w:proofErr w:type="gramStart"/>
      <w:r w:rsidRPr="00BF168A">
        <w:rPr>
          <w:rFonts w:asciiTheme="majorBidi" w:hAnsiTheme="majorBidi" w:cstheme="majorBidi"/>
          <w:color w:val="000000" w:themeColor="text1"/>
        </w:rPr>
        <w:t>in order to</w:t>
      </w:r>
      <w:proofErr w:type="gramEnd"/>
      <w:r w:rsidRPr="00BF168A">
        <w:rPr>
          <w:rFonts w:asciiTheme="majorBidi" w:hAnsiTheme="majorBidi" w:cstheme="majorBidi"/>
          <w:color w:val="000000" w:themeColor="text1"/>
        </w:rPr>
        <w:t xml:space="preserve"> explain a pattern across numerous systems</w:t>
      </w:r>
      <w:r w:rsidR="00146547">
        <w:rPr>
          <w:rFonts w:asciiTheme="majorBidi" w:hAnsiTheme="majorBidi" w:cstheme="majorBidi"/>
          <w:color w:val="000000" w:themeColor="text1"/>
        </w:rPr>
        <w:t>,</w:t>
      </w:r>
      <w:r w:rsidRPr="00BF168A">
        <w:rPr>
          <w:rFonts w:asciiTheme="majorBidi" w:hAnsiTheme="majorBidi" w:cstheme="majorBidi"/>
          <w:color w:val="000000" w:themeColor="text1"/>
        </w:rPr>
        <w:t xml:space="preserve"> a </w:t>
      </w:r>
      <w:r w:rsidR="00AC693A" w:rsidRPr="00BF168A">
        <w:rPr>
          <w:rFonts w:asciiTheme="majorBidi" w:hAnsiTheme="majorBidi" w:cstheme="majorBidi"/>
          <w:color w:val="000000" w:themeColor="text1"/>
        </w:rPr>
        <w:t xml:space="preserve">scientific </w:t>
      </w:r>
      <w:r w:rsidRPr="00BF168A">
        <w:rPr>
          <w:rFonts w:asciiTheme="majorBidi" w:hAnsiTheme="majorBidi" w:cstheme="majorBidi"/>
          <w:color w:val="000000" w:themeColor="text1"/>
        </w:rPr>
        <w:t xml:space="preserve">model ought to describe the </w:t>
      </w:r>
      <w:r w:rsidR="009B3E80">
        <w:rPr>
          <w:rFonts w:asciiTheme="majorBidi" w:hAnsiTheme="majorBidi" w:cstheme="majorBidi"/>
          <w:color w:val="000000" w:themeColor="text1"/>
        </w:rPr>
        <w:t xml:space="preserve">(difference-making) </w:t>
      </w:r>
      <w:r w:rsidR="00C33390" w:rsidRPr="00BF168A">
        <w:rPr>
          <w:rFonts w:asciiTheme="majorBidi" w:hAnsiTheme="majorBidi" w:cstheme="majorBidi"/>
          <w:color w:val="000000" w:themeColor="text1"/>
        </w:rPr>
        <w:lastRenderedPageBreak/>
        <w:t>causes or causal</w:t>
      </w:r>
      <w:r w:rsidRPr="00BF168A">
        <w:rPr>
          <w:rFonts w:asciiTheme="majorBidi" w:hAnsiTheme="majorBidi" w:cstheme="majorBidi"/>
          <w:color w:val="000000" w:themeColor="text1"/>
        </w:rPr>
        <w:t xml:space="preserve"> mechanisms that are common across those systems. For example, Michael </w:t>
      </w:r>
      <w:proofErr w:type="spellStart"/>
      <w:r w:rsidRPr="00BF168A">
        <w:rPr>
          <w:rFonts w:asciiTheme="majorBidi" w:hAnsiTheme="majorBidi" w:cstheme="majorBidi"/>
          <w:color w:val="000000" w:themeColor="text1"/>
        </w:rPr>
        <w:t>Strevens</w:t>
      </w:r>
      <w:proofErr w:type="spellEnd"/>
      <w:r w:rsidR="00A5235A" w:rsidRPr="00BF168A">
        <w:rPr>
          <w:rFonts w:asciiTheme="majorBidi" w:hAnsiTheme="majorBidi" w:cstheme="majorBidi"/>
          <w:color w:val="000000" w:themeColor="text1"/>
        </w:rPr>
        <w:t xml:space="preserve"> adopts what he calls the ‘causal mechanical’ approach to explaining regularities, “according to which the end point for regularity explanation is, as for event explanation, a causal model representing—however</w:t>
      </w:r>
      <w:r w:rsidR="003D44D5" w:rsidRPr="00BF168A">
        <w:rPr>
          <w:rFonts w:asciiTheme="majorBidi" w:hAnsiTheme="majorBidi" w:cstheme="majorBidi"/>
          <w:color w:val="000000" w:themeColor="text1"/>
        </w:rPr>
        <w:t xml:space="preserve"> </w:t>
      </w:r>
      <w:r w:rsidR="00A5235A" w:rsidRPr="00BF168A">
        <w:rPr>
          <w:rFonts w:asciiTheme="majorBidi" w:hAnsiTheme="majorBidi" w:cstheme="majorBidi"/>
          <w:color w:val="000000" w:themeColor="text1"/>
        </w:rPr>
        <w:t>abstractly—facts about fundamental-level causal influence” (</w:t>
      </w:r>
      <w:proofErr w:type="spellStart"/>
      <w:r w:rsidR="00A5235A" w:rsidRPr="00BF168A">
        <w:rPr>
          <w:rFonts w:asciiTheme="majorBidi" w:hAnsiTheme="majorBidi" w:cstheme="majorBidi"/>
          <w:color w:val="000000" w:themeColor="text1"/>
        </w:rPr>
        <w:t>Strevens</w:t>
      </w:r>
      <w:proofErr w:type="spellEnd"/>
      <w:r w:rsidR="00A5235A" w:rsidRPr="00BF168A">
        <w:rPr>
          <w:rFonts w:asciiTheme="majorBidi" w:hAnsiTheme="majorBidi" w:cstheme="majorBidi"/>
          <w:color w:val="000000" w:themeColor="text1"/>
        </w:rPr>
        <w:t xml:space="preserve"> 2008, 221).</w:t>
      </w:r>
      <w:r w:rsidR="00DA027C" w:rsidRPr="00BF168A">
        <w:rPr>
          <w:rFonts w:asciiTheme="majorBidi" w:hAnsiTheme="majorBidi" w:cstheme="majorBidi"/>
          <w:color w:val="000000" w:themeColor="text1"/>
        </w:rPr>
        <w:t xml:space="preserve"> </w:t>
      </w:r>
      <w:proofErr w:type="spellStart"/>
      <w:r w:rsidR="00DA027C" w:rsidRPr="00BF168A">
        <w:rPr>
          <w:rFonts w:asciiTheme="majorBidi" w:hAnsiTheme="majorBidi" w:cstheme="majorBidi"/>
          <w:color w:val="000000" w:themeColor="text1"/>
        </w:rPr>
        <w:t>Strevens</w:t>
      </w:r>
      <w:proofErr w:type="spellEnd"/>
      <w:r w:rsidR="00DA027C" w:rsidRPr="00BF168A">
        <w:rPr>
          <w:rFonts w:asciiTheme="majorBidi" w:hAnsiTheme="majorBidi" w:cstheme="majorBidi"/>
          <w:color w:val="000000" w:themeColor="text1"/>
        </w:rPr>
        <w:t xml:space="preserve"> goes on to argue that explanations of patterns identify a causal mechanism that links some feature</w:t>
      </w:r>
      <w:r w:rsidR="0040549F" w:rsidRPr="00BF168A">
        <w:rPr>
          <w:rFonts w:asciiTheme="majorBidi" w:hAnsiTheme="majorBidi" w:cstheme="majorBidi"/>
          <w:color w:val="000000" w:themeColor="text1"/>
        </w:rPr>
        <w:t>(s)</w:t>
      </w:r>
      <w:r w:rsidR="00DA027C" w:rsidRPr="00BF168A">
        <w:rPr>
          <w:rFonts w:asciiTheme="majorBidi" w:hAnsiTheme="majorBidi" w:cstheme="majorBidi"/>
          <w:color w:val="000000" w:themeColor="text1"/>
        </w:rPr>
        <w:t xml:space="preserve"> </w:t>
      </w:r>
      <w:r w:rsidR="00DA027C" w:rsidRPr="00BF168A">
        <w:rPr>
          <w:rFonts w:asciiTheme="majorBidi" w:hAnsiTheme="majorBidi" w:cstheme="majorBidi"/>
          <w:i/>
          <w:iCs/>
          <w:color w:val="000000" w:themeColor="text1"/>
        </w:rPr>
        <w:t>P</w:t>
      </w:r>
      <w:r w:rsidR="009742A9" w:rsidRPr="00BF168A">
        <w:rPr>
          <w:rFonts w:asciiTheme="majorBidi" w:hAnsiTheme="majorBidi" w:cstheme="majorBidi"/>
          <w:i/>
          <w:iCs/>
          <w:color w:val="000000" w:themeColor="text1"/>
        </w:rPr>
        <w:t>,</w:t>
      </w:r>
      <w:r w:rsidR="00DA027C" w:rsidRPr="00BF168A">
        <w:rPr>
          <w:rFonts w:asciiTheme="majorBidi" w:hAnsiTheme="majorBidi" w:cstheme="majorBidi"/>
          <w:i/>
          <w:iCs/>
          <w:color w:val="000000" w:themeColor="text1"/>
        </w:rPr>
        <w:t xml:space="preserve"> </w:t>
      </w:r>
      <w:r w:rsidR="00DA027C" w:rsidRPr="00BF168A">
        <w:rPr>
          <w:rFonts w:asciiTheme="majorBidi" w:hAnsiTheme="majorBidi" w:cstheme="majorBidi"/>
          <w:color w:val="000000" w:themeColor="text1"/>
        </w:rPr>
        <w:t xml:space="preserve">that is common to </w:t>
      </w:r>
      <w:proofErr w:type="gramStart"/>
      <w:r w:rsidR="00DA027C" w:rsidRPr="00BF168A">
        <w:rPr>
          <w:rFonts w:asciiTheme="majorBidi" w:hAnsiTheme="majorBidi" w:cstheme="majorBidi"/>
          <w:color w:val="000000" w:themeColor="text1"/>
        </w:rPr>
        <w:t xml:space="preserve">all </w:t>
      </w:r>
      <w:r w:rsidR="009742A9" w:rsidRPr="00BF168A">
        <w:rPr>
          <w:rFonts w:asciiTheme="majorBidi" w:hAnsiTheme="majorBidi" w:cstheme="majorBidi"/>
          <w:color w:val="000000" w:themeColor="text1"/>
        </w:rPr>
        <w:t>of</w:t>
      </w:r>
      <w:proofErr w:type="gramEnd"/>
      <w:r w:rsidR="009742A9" w:rsidRPr="00BF168A">
        <w:rPr>
          <w:rFonts w:asciiTheme="majorBidi" w:hAnsiTheme="majorBidi" w:cstheme="majorBidi"/>
          <w:color w:val="000000" w:themeColor="text1"/>
        </w:rPr>
        <w:t xml:space="preserve"> the i</w:t>
      </w:r>
      <w:r w:rsidR="00DA027C" w:rsidRPr="00BF168A">
        <w:rPr>
          <w:rFonts w:asciiTheme="majorBidi" w:hAnsiTheme="majorBidi" w:cstheme="majorBidi"/>
          <w:color w:val="000000" w:themeColor="text1"/>
        </w:rPr>
        <w:t>nstances</w:t>
      </w:r>
      <w:r w:rsidR="009742A9" w:rsidRPr="00BF168A">
        <w:rPr>
          <w:rFonts w:asciiTheme="majorBidi" w:hAnsiTheme="majorBidi" w:cstheme="majorBidi"/>
          <w:color w:val="000000" w:themeColor="text1"/>
        </w:rPr>
        <w:t>,</w:t>
      </w:r>
      <w:r w:rsidR="00DA027C" w:rsidRPr="00BF168A">
        <w:rPr>
          <w:rFonts w:asciiTheme="majorBidi" w:hAnsiTheme="majorBidi" w:cstheme="majorBidi"/>
          <w:color w:val="000000" w:themeColor="text1"/>
        </w:rPr>
        <w:t xml:space="preserve"> with the occurrence of the phenomenon. </w:t>
      </w:r>
      <w:r w:rsidR="005263EA" w:rsidRPr="00BF168A">
        <w:rPr>
          <w:rFonts w:asciiTheme="majorBidi" w:hAnsiTheme="majorBidi" w:cstheme="majorBidi"/>
          <w:color w:val="000000" w:themeColor="text1"/>
        </w:rPr>
        <w:t>In other words, the explanation of the pattern will just abstractly describe features that each of the individual systems</w:t>
      </w:r>
      <w:r w:rsidR="00C63779" w:rsidRPr="00BF168A">
        <w:rPr>
          <w:rFonts w:asciiTheme="majorBidi" w:hAnsiTheme="majorBidi" w:cstheme="majorBidi"/>
          <w:color w:val="000000" w:themeColor="text1"/>
        </w:rPr>
        <w:t xml:space="preserve"> </w:t>
      </w:r>
      <w:r w:rsidR="005263EA" w:rsidRPr="00BF168A">
        <w:rPr>
          <w:rFonts w:asciiTheme="majorBidi" w:hAnsiTheme="majorBidi" w:cstheme="majorBidi"/>
          <w:color w:val="000000" w:themeColor="text1"/>
        </w:rPr>
        <w:t xml:space="preserve">have in common that are sufficient </w:t>
      </w:r>
      <w:r w:rsidR="0055715C" w:rsidRPr="00BF168A">
        <w:rPr>
          <w:rFonts w:asciiTheme="majorBidi" w:hAnsiTheme="majorBidi" w:cstheme="majorBidi"/>
          <w:color w:val="000000" w:themeColor="text1"/>
        </w:rPr>
        <w:t>to</w:t>
      </w:r>
      <w:r w:rsidR="005263EA" w:rsidRPr="00BF168A">
        <w:rPr>
          <w:rFonts w:asciiTheme="majorBidi" w:hAnsiTheme="majorBidi" w:cstheme="majorBidi"/>
          <w:color w:val="000000" w:themeColor="text1"/>
        </w:rPr>
        <w:t xml:space="preserve"> causally produce the explanandum. </w:t>
      </w:r>
      <w:r w:rsidR="00DA027C" w:rsidRPr="00BF168A">
        <w:rPr>
          <w:rFonts w:asciiTheme="majorBidi" w:hAnsiTheme="majorBidi" w:cstheme="majorBidi"/>
          <w:color w:val="000000" w:themeColor="text1"/>
        </w:rPr>
        <w:t xml:space="preserve">For example, the explanation of ‘All ravens are black’ </w:t>
      </w:r>
      <w:r w:rsidR="0063548B" w:rsidRPr="00BF168A">
        <w:rPr>
          <w:rFonts w:asciiTheme="majorBidi" w:hAnsiTheme="majorBidi" w:cstheme="majorBidi"/>
          <w:color w:val="000000" w:themeColor="text1"/>
        </w:rPr>
        <w:t>would cite</w:t>
      </w:r>
      <w:r w:rsidR="00DA027C" w:rsidRPr="00BF168A">
        <w:rPr>
          <w:rFonts w:asciiTheme="majorBidi" w:hAnsiTheme="majorBidi" w:cstheme="majorBidi"/>
          <w:color w:val="000000" w:themeColor="text1"/>
        </w:rPr>
        <w:t xml:space="preserve"> the fact that ‘All normal ravens have </w:t>
      </w:r>
      <w:r w:rsidR="00DA027C" w:rsidRPr="00BF168A">
        <w:rPr>
          <w:rFonts w:asciiTheme="majorBidi" w:hAnsiTheme="majorBidi" w:cstheme="majorBidi"/>
          <w:i/>
          <w:iCs/>
          <w:color w:val="000000" w:themeColor="text1"/>
        </w:rPr>
        <w:t>P</w:t>
      </w:r>
      <w:r w:rsidR="00DA027C" w:rsidRPr="00BF168A">
        <w:rPr>
          <w:rFonts w:asciiTheme="majorBidi" w:hAnsiTheme="majorBidi" w:cstheme="majorBidi"/>
          <w:color w:val="000000" w:themeColor="text1"/>
        </w:rPr>
        <w:t xml:space="preserve">’ and then describe a causal mechanism that links </w:t>
      </w:r>
      <w:r w:rsidR="00DA027C" w:rsidRPr="00BF168A">
        <w:rPr>
          <w:rFonts w:asciiTheme="majorBidi" w:hAnsiTheme="majorBidi" w:cstheme="majorBidi"/>
          <w:i/>
          <w:iCs/>
          <w:color w:val="000000" w:themeColor="text1"/>
        </w:rPr>
        <w:t xml:space="preserve">P </w:t>
      </w:r>
      <w:r w:rsidR="00DA027C" w:rsidRPr="00BF168A">
        <w:rPr>
          <w:rFonts w:asciiTheme="majorBidi" w:hAnsiTheme="majorBidi" w:cstheme="majorBidi"/>
          <w:color w:val="000000" w:themeColor="text1"/>
        </w:rPr>
        <w:t>with blackness (</w:t>
      </w:r>
      <w:proofErr w:type="spellStart"/>
      <w:r w:rsidR="00DA027C" w:rsidRPr="00BF168A">
        <w:rPr>
          <w:rFonts w:asciiTheme="majorBidi" w:hAnsiTheme="majorBidi" w:cstheme="majorBidi"/>
          <w:color w:val="000000" w:themeColor="text1"/>
        </w:rPr>
        <w:t>Strevens</w:t>
      </w:r>
      <w:proofErr w:type="spellEnd"/>
      <w:r w:rsidR="00DA027C" w:rsidRPr="00BF168A">
        <w:rPr>
          <w:rFonts w:asciiTheme="majorBidi" w:hAnsiTheme="majorBidi" w:cstheme="majorBidi"/>
          <w:color w:val="000000" w:themeColor="text1"/>
        </w:rPr>
        <w:t xml:space="preserve"> 2008, 229). More generally</w:t>
      </w:r>
      <w:r w:rsidR="00DE04F6" w:rsidRPr="00BF168A">
        <w:rPr>
          <w:rFonts w:asciiTheme="majorBidi" w:hAnsiTheme="majorBidi" w:cstheme="majorBidi"/>
          <w:color w:val="000000" w:themeColor="text1"/>
        </w:rPr>
        <w:t xml:space="preserve">, </w:t>
      </w:r>
      <w:proofErr w:type="spellStart"/>
      <w:r w:rsidR="00DE04F6" w:rsidRPr="00BF168A">
        <w:rPr>
          <w:rFonts w:asciiTheme="majorBidi" w:hAnsiTheme="majorBidi" w:cstheme="majorBidi"/>
          <w:color w:val="000000" w:themeColor="text1"/>
        </w:rPr>
        <w:t>Strevens</w:t>
      </w:r>
      <w:proofErr w:type="spellEnd"/>
      <w:r w:rsidR="00DE04F6" w:rsidRPr="00BF168A">
        <w:rPr>
          <w:rFonts w:asciiTheme="majorBidi" w:hAnsiTheme="majorBidi" w:cstheme="majorBidi"/>
          <w:color w:val="000000" w:themeColor="text1"/>
        </w:rPr>
        <w:t xml:space="preserve"> concludes that a fundamental theorem of his approach is that “The explanation of a causal generalization and the explanation of any instance of the generalization </w:t>
      </w:r>
      <w:r w:rsidR="00DE04F6" w:rsidRPr="00BF168A">
        <w:rPr>
          <w:rFonts w:asciiTheme="majorBidi" w:hAnsiTheme="majorBidi" w:cstheme="majorBidi"/>
          <w:i/>
          <w:iCs/>
          <w:color w:val="000000" w:themeColor="text1"/>
        </w:rPr>
        <w:t>invoke the same causal mechanism</w:t>
      </w:r>
      <w:r w:rsidR="00DE04F6" w:rsidRPr="00BF168A">
        <w:rPr>
          <w:rFonts w:asciiTheme="majorBidi" w:hAnsiTheme="majorBidi" w:cstheme="majorBidi"/>
          <w:color w:val="000000" w:themeColor="text1"/>
        </w:rPr>
        <w:t>” (</w:t>
      </w:r>
      <w:proofErr w:type="spellStart"/>
      <w:r w:rsidR="00DE04F6" w:rsidRPr="00BF168A">
        <w:rPr>
          <w:rFonts w:asciiTheme="majorBidi" w:hAnsiTheme="majorBidi" w:cstheme="majorBidi"/>
          <w:color w:val="000000" w:themeColor="text1"/>
        </w:rPr>
        <w:t>Strevens</w:t>
      </w:r>
      <w:proofErr w:type="spellEnd"/>
      <w:r w:rsidR="00DE04F6" w:rsidRPr="00BF168A">
        <w:rPr>
          <w:rFonts w:asciiTheme="majorBidi" w:hAnsiTheme="majorBidi" w:cstheme="majorBidi"/>
          <w:color w:val="000000" w:themeColor="text1"/>
        </w:rPr>
        <w:t xml:space="preserve"> 2008, 223). </w:t>
      </w:r>
      <w:r w:rsidR="00E064D4" w:rsidRPr="00BF168A">
        <w:rPr>
          <w:rFonts w:asciiTheme="majorBidi" w:hAnsiTheme="majorBidi" w:cstheme="majorBidi"/>
          <w:color w:val="000000" w:themeColor="text1"/>
        </w:rPr>
        <w:t xml:space="preserve">In </w:t>
      </w:r>
      <w:r w:rsidR="00BB1A6E" w:rsidRPr="00BF168A">
        <w:rPr>
          <w:rFonts w:asciiTheme="majorBidi" w:hAnsiTheme="majorBidi" w:cstheme="majorBidi"/>
          <w:color w:val="000000" w:themeColor="text1"/>
        </w:rPr>
        <w:t>other words</w:t>
      </w:r>
      <w:r w:rsidR="00E064D4" w:rsidRPr="00BF168A">
        <w:rPr>
          <w:rFonts w:asciiTheme="majorBidi" w:hAnsiTheme="majorBidi" w:cstheme="majorBidi"/>
          <w:color w:val="000000" w:themeColor="text1"/>
        </w:rPr>
        <w:t xml:space="preserve">, the goal of this approach is to </w:t>
      </w:r>
      <w:r w:rsidR="00AF409B" w:rsidRPr="00BF168A">
        <w:rPr>
          <w:rFonts w:asciiTheme="majorBidi" w:hAnsiTheme="majorBidi" w:cstheme="majorBidi"/>
          <w:color w:val="000000" w:themeColor="text1"/>
        </w:rPr>
        <w:t>(perhaps very abstractly)</w:t>
      </w:r>
      <w:r w:rsidR="00E064D4" w:rsidRPr="00BF168A">
        <w:rPr>
          <w:rFonts w:asciiTheme="majorBidi" w:hAnsiTheme="majorBidi" w:cstheme="majorBidi"/>
          <w:color w:val="000000" w:themeColor="text1"/>
        </w:rPr>
        <w:t xml:space="preserve"> model the causal mechanism</w:t>
      </w:r>
      <w:r w:rsidR="00ED14D9" w:rsidRPr="00BF168A">
        <w:rPr>
          <w:rFonts w:asciiTheme="majorBidi" w:hAnsiTheme="majorBidi" w:cstheme="majorBidi"/>
          <w:color w:val="000000" w:themeColor="text1"/>
        </w:rPr>
        <w:t>(s)</w:t>
      </w:r>
      <w:r w:rsidR="00E064D4" w:rsidRPr="00BF168A">
        <w:rPr>
          <w:rFonts w:asciiTheme="majorBidi" w:hAnsiTheme="majorBidi" w:cstheme="majorBidi"/>
          <w:color w:val="000000" w:themeColor="text1"/>
        </w:rPr>
        <w:t xml:space="preserve"> that each of the systems have in common that gives rise to the pattern in each of them.</w:t>
      </w:r>
      <w:r w:rsidR="00F8402C" w:rsidRPr="00BF168A">
        <w:rPr>
          <w:rFonts w:asciiTheme="majorBidi" w:hAnsiTheme="majorBidi" w:cstheme="majorBidi"/>
          <w:color w:val="000000" w:themeColor="text1"/>
        </w:rPr>
        <w:t xml:space="preserve"> </w:t>
      </w:r>
    </w:p>
    <w:p w14:paraId="1A0893D0" w14:textId="7FB93AD2" w:rsidR="00F925CE" w:rsidRPr="00BF168A" w:rsidRDefault="00F925CE" w:rsidP="00217F45">
      <w:p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ab/>
        <w:t xml:space="preserve">In a similar way, James Woodward’s account of explanation focuses on identifying patterns of causal dependence that are </w:t>
      </w:r>
      <w:r w:rsidRPr="00BF168A">
        <w:rPr>
          <w:rFonts w:asciiTheme="majorBidi" w:hAnsiTheme="majorBidi" w:cstheme="majorBidi"/>
          <w:i/>
          <w:iCs/>
          <w:color w:val="000000" w:themeColor="text1"/>
        </w:rPr>
        <w:t xml:space="preserve">invariant </w:t>
      </w:r>
      <w:r w:rsidRPr="00BF168A">
        <w:rPr>
          <w:rFonts w:asciiTheme="majorBidi" w:hAnsiTheme="majorBidi" w:cstheme="majorBidi"/>
          <w:color w:val="000000" w:themeColor="text1"/>
        </w:rPr>
        <w:t>across various changes to the system.</w:t>
      </w:r>
      <w:r w:rsidR="00662EC5" w:rsidRPr="00BF168A">
        <w:rPr>
          <w:rFonts w:asciiTheme="majorBidi" w:hAnsiTheme="majorBidi" w:cstheme="majorBidi"/>
          <w:color w:val="000000" w:themeColor="text1"/>
        </w:rPr>
        <w:t xml:space="preserve"> The importance of invariance for Woodward is </w:t>
      </w:r>
      <w:proofErr w:type="gramStart"/>
      <w:r w:rsidR="00662EC5" w:rsidRPr="00BF168A">
        <w:rPr>
          <w:rFonts w:asciiTheme="majorBidi" w:hAnsiTheme="majorBidi" w:cstheme="majorBidi"/>
          <w:color w:val="000000" w:themeColor="text1"/>
        </w:rPr>
        <w:t>that</w:t>
      </w:r>
      <w:r w:rsidRPr="00BF168A">
        <w:rPr>
          <w:rFonts w:asciiTheme="majorBidi" w:hAnsiTheme="majorBidi" w:cstheme="majorBidi"/>
          <w:color w:val="000000" w:themeColor="text1"/>
        </w:rPr>
        <w:t>,</w:t>
      </w:r>
      <w:proofErr w:type="gramEnd"/>
      <w:r w:rsidRPr="00BF168A">
        <w:rPr>
          <w:rFonts w:asciiTheme="majorBidi" w:hAnsiTheme="majorBidi" w:cstheme="majorBidi"/>
          <w:color w:val="000000" w:themeColor="text1"/>
        </w:rPr>
        <w:t xml:space="preserve"> </w:t>
      </w:r>
      <w:r w:rsidRPr="00BF168A">
        <w:rPr>
          <w:rFonts w:asciiTheme="majorBidi" w:hAnsiTheme="majorBidi" w:cstheme="majorBidi"/>
        </w:rPr>
        <w:t>“Invariance under at least one testing intervention (on variables figuring in the generalization) is necessary and sufficient for a generalization to represent a causal relationship or to figure in explanations” (Woodward 2003, 250). The point is that explanations should identify causal patterns</w:t>
      </w:r>
      <w:r w:rsidR="0095549A" w:rsidRPr="00BF168A">
        <w:rPr>
          <w:rFonts w:asciiTheme="majorBidi" w:hAnsiTheme="majorBidi" w:cstheme="majorBidi"/>
        </w:rPr>
        <w:t xml:space="preserve"> of dependence</w:t>
      </w:r>
      <w:r w:rsidRPr="00BF168A">
        <w:rPr>
          <w:rFonts w:asciiTheme="majorBidi" w:hAnsiTheme="majorBidi" w:cstheme="majorBidi"/>
        </w:rPr>
        <w:t xml:space="preserve"> that are stable across various interventions </w:t>
      </w:r>
      <w:r w:rsidR="00952737" w:rsidRPr="00BF168A">
        <w:rPr>
          <w:rFonts w:asciiTheme="majorBidi" w:hAnsiTheme="majorBidi" w:cstheme="majorBidi"/>
        </w:rPr>
        <w:t xml:space="preserve">on </w:t>
      </w:r>
      <w:r w:rsidRPr="00BF168A">
        <w:rPr>
          <w:rFonts w:asciiTheme="majorBidi" w:hAnsiTheme="majorBidi" w:cstheme="majorBidi"/>
        </w:rPr>
        <w:t>(or changes</w:t>
      </w:r>
      <w:r w:rsidR="00952737" w:rsidRPr="00BF168A">
        <w:rPr>
          <w:rFonts w:asciiTheme="majorBidi" w:hAnsiTheme="majorBidi" w:cstheme="majorBidi"/>
        </w:rPr>
        <w:t xml:space="preserve"> to</w:t>
      </w:r>
      <w:r w:rsidRPr="00BF168A">
        <w:rPr>
          <w:rFonts w:asciiTheme="majorBidi" w:hAnsiTheme="majorBidi" w:cstheme="majorBidi"/>
        </w:rPr>
        <w:t xml:space="preserve">) </w:t>
      </w:r>
      <w:r w:rsidR="005C2E99" w:rsidRPr="00BF168A">
        <w:rPr>
          <w:rFonts w:asciiTheme="majorBidi" w:hAnsiTheme="majorBidi" w:cstheme="majorBidi"/>
        </w:rPr>
        <w:t xml:space="preserve">other features of </w:t>
      </w:r>
      <w:r w:rsidRPr="00BF168A">
        <w:rPr>
          <w:rFonts w:asciiTheme="majorBidi" w:hAnsiTheme="majorBidi" w:cstheme="majorBidi"/>
        </w:rPr>
        <w:t xml:space="preserve">the system. </w:t>
      </w:r>
      <w:r w:rsidR="00BB1A6E" w:rsidRPr="00BF168A">
        <w:rPr>
          <w:rFonts w:asciiTheme="majorBidi" w:hAnsiTheme="majorBidi" w:cstheme="majorBidi"/>
          <w:color w:val="000000" w:themeColor="text1"/>
        </w:rPr>
        <w:t xml:space="preserve">Indeed, for </w:t>
      </w:r>
      <w:r w:rsidR="00BB1A6E" w:rsidRPr="00BF168A">
        <w:rPr>
          <w:rFonts w:asciiTheme="majorBidi" w:hAnsiTheme="majorBidi" w:cstheme="majorBidi"/>
          <w:color w:val="000000" w:themeColor="text1"/>
        </w:rPr>
        <w:lastRenderedPageBreak/>
        <w:t>Woodward, “an invariant relationship remains stable or unchanged as various other changes occur” (Woodward 2003, 239).</w:t>
      </w:r>
      <w:r w:rsidR="00DE38A9" w:rsidRPr="00BF168A">
        <w:rPr>
          <w:rFonts w:asciiTheme="majorBidi" w:hAnsiTheme="majorBidi" w:cstheme="majorBidi"/>
          <w:color w:val="000000" w:themeColor="text1"/>
        </w:rPr>
        <w:t xml:space="preserve"> </w:t>
      </w:r>
      <w:r w:rsidRPr="00BF168A">
        <w:rPr>
          <w:rFonts w:asciiTheme="majorBidi" w:hAnsiTheme="majorBidi" w:cstheme="majorBidi"/>
        </w:rPr>
        <w:t xml:space="preserve">This stability is what enables the causal explanation to answer various what-if-things-had-been-different questions about the (range of) stability of the causal relationships cited in the explanans. </w:t>
      </w:r>
      <w:r w:rsidR="00870878" w:rsidRPr="00BF168A">
        <w:rPr>
          <w:rFonts w:asciiTheme="majorBidi" w:hAnsiTheme="majorBidi" w:cstheme="majorBidi"/>
        </w:rPr>
        <w:t xml:space="preserve">In short, </w:t>
      </w:r>
      <w:r w:rsidR="001C2DC2" w:rsidRPr="00BF168A">
        <w:rPr>
          <w:rFonts w:asciiTheme="majorBidi" w:hAnsiTheme="majorBidi" w:cstheme="majorBidi"/>
        </w:rPr>
        <w:t>patterns</w:t>
      </w:r>
      <w:r w:rsidR="00870878" w:rsidRPr="00BF168A">
        <w:rPr>
          <w:rFonts w:asciiTheme="majorBidi" w:hAnsiTheme="majorBidi" w:cstheme="majorBidi"/>
        </w:rPr>
        <w:t xml:space="preserve"> </w:t>
      </w:r>
      <w:r w:rsidR="00F57FD4" w:rsidRPr="00BF168A">
        <w:rPr>
          <w:rFonts w:asciiTheme="majorBidi" w:hAnsiTheme="majorBidi" w:cstheme="majorBidi"/>
        </w:rPr>
        <w:t xml:space="preserve">(or generalizations) </w:t>
      </w:r>
      <w:r w:rsidR="001C2DC2" w:rsidRPr="00BF168A">
        <w:rPr>
          <w:rFonts w:asciiTheme="majorBidi" w:hAnsiTheme="majorBidi" w:cstheme="majorBidi"/>
        </w:rPr>
        <w:t>ought to be</w:t>
      </w:r>
      <w:r w:rsidR="00870878" w:rsidRPr="00BF168A">
        <w:rPr>
          <w:rFonts w:asciiTheme="majorBidi" w:hAnsiTheme="majorBidi" w:cstheme="majorBidi"/>
        </w:rPr>
        <w:t xml:space="preserve"> explained by identifying causal relationships that are invariant (or stable) across different (real and possible) systems</w:t>
      </w:r>
      <w:r w:rsidR="001C2DC2" w:rsidRPr="00BF168A">
        <w:rPr>
          <w:rFonts w:asciiTheme="majorBidi" w:hAnsiTheme="majorBidi" w:cstheme="majorBidi"/>
        </w:rPr>
        <w:t xml:space="preserve"> (see Woodward 2010 for more discussion)</w:t>
      </w:r>
      <w:r w:rsidR="00870878" w:rsidRPr="00BF168A">
        <w:rPr>
          <w:rFonts w:asciiTheme="majorBidi" w:hAnsiTheme="majorBidi" w:cstheme="majorBidi"/>
        </w:rPr>
        <w:t>.</w:t>
      </w:r>
    </w:p>
    <w:p w14:paraId="732D26E3" w14:textId="3026CAEC" w:rsidR="002064CC" w:rsidRPr="00BF168A" w:rsidRDefault="00500793" w:rsidP="00217F45">
      <w:p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ab/>
        <w:t>More recently, Angela Potochnik has argued for a causal approach to explanation that focuses on what she calls ‘causal patterns’ (Potochnik 2017). On Potochnik’s account</w:t>
      </w:r>
      <w:r w:rsidR="00ED14D9" w:rsidRPr="00BF168A">
        <w:rPr>
          <w:rFonts w:asciiTheme="majorBidi" w:hAnsiTheme="majorBidi" w:cstheme="majorBidi"/>
          <w:color w:val="000000" w:themeColor="text1"/>
        </w:rPr>
        <w:t>,</w:t>
      </w:r>
      <w:r w:rsidRPr="00BF168A">
        <w:rPr>
          <w:rFonts w:asciiTheme="majorBidi" w:hAnsiTheme="majorBidi" w:cstheme="majorBidi"/>
          <w:color w:val="000000" w:themeColor="text1"/>
        </w:rPr>
        <w:t xml:space="preserve"> </w:t>
      </w:r>
      <w:r w:rsidR="008B7F16" w:rsidRPr="00BF168A">
        <w:rPr>
          <w:rFonts w:asciiTheme="majorBidi" w:hAnsiTheme="majorBidi" w:cstheme="majorBidi"/>
          <w:color w:val="000000" w:themeColor="text1"/>
        </w:rPr>
        <w:t xml:space="preserve">scientific </w:t>
      </w:r>
      <w:r w:rsidRPr="00BF168A">
        <w:rPr>
          <w:rFonts w:asciiTheme="majorBidi" w:hAnsiTheme="majorBidi" w:cstheme="majorBidi"/>
          <w:color w:val="000000" w:themeColor="text1"/>
        </w:rPr>
        <w:t>explanation</w:t>
      </w:r>
      <w:r w:rsidR="008B7F16" w:rsidRPr="00BF168A">
        <w:rPr>
          <w:rFonts w:asciiTheme="majorBidi" w:hAnsiTheme="majorBidi" w:cstheme="majorBidi"/>
          <w:color w:val="000000" w:themeColor="text1"/>
        </w:rPr>
        <w:t>s</w:t>
      </w:r>
      <w:r w:rsidRPr="00BF168A">
        <w:rPr>
          <w:rFonts w:asciiTheme="majorBidi" w:hAnsiTheme="majorBidi" w:cstheme="majorBidi"/>
          <w:color w:val="000000" w:themeColor="text1"/>
        </w:rPr>
        <w:t xml:space="preserve"> (and understanding) are provided by identifying patterns of manipulability and specifying the </w:t>
      </w:r>
      <w:r w:rsidR="002D2DBE" w:rsidRPr="00BF168A">
        <w:rPr>
          <w:rFonts w:asciiTheme="majorBidi" w:hAnsiTheme="majorBidi" w:cstheme="majorBidi"/>
          <w:color w:val="000000" w:themeColor="text1"/>
        </w:rPr>
        <w:t>range of cases in which those manipulability patterns hold</w:t>
      </w:r>
      <w:r w:rsidRPr="00BF168A">
        <w:rPr>
          <w:rFonts w:asciiTheme="majorBidi" w:hAnsiTheme="majorBidi" w:cstheme="majorBidi"/>
          <w:color w:val="000000" w:themeColor="text1"/>
        </w:rPr>
        <w:t xml:space="preserve"> (Potochnik 2017, 136). As Potochnik puts it: “Causal patterns have two features that together constitute their explanatory significance: (1) they show how the phenomenon to be explained causally depends on one or more properties of the world, and (2) they indicate the </w:t>
      </w:r>
      <w:r w:rsidRPr="00BF168A">
        <w:rPr>
          <w:rFonts w:asciiTheme="majorBidi" w:hAnsiTheme="majorBidi" w:cstheme="majorBidi"/>
          <w:i/>
          <w:iCs/>
          <w:color w:val="000000" w:themeColor="text1"/>
        </w:rPr>
        <w:t>scope</w:t>
      </w:r>
      <w:r w:rsidRPr="00BF168A">
        <w:rPr>
          <w:rFonts w:asciiTheme="majorBidi" w:hAnsiTheme="majorBidi" w:cstheme="majorBidi"/>
          <w:color w:val="000000" w:themeColor="text1"/>
        </w:rPr>
        <w:t xml:space="preserve"> of that dependence.” (Potochnik 2017, 139). </w:t>
      </w:r>
      <w:r w:rsidR="00027CDB" w:rsidRPr="00BF168A">
        <w:rPr>
          <w:rFonts w:asciiTheme="majorBidi" w:hAnsiTheme="majorBidi" w:cstheme="majorBidi"/>
          <w:color w:val="000000" w:themeColor="text1"/>
        </w:rPr>
        <w:t>In short, Potochnik’s account likewise focuses on explaining patterns or regularities by identifying a common set of causal</w:t>
      </w:r>
      <w:r w:rsidR="002D2DBE" w:rsidRPr="00BF168A">
        <w:rPr>
          <w:rFonts w:asciiTheme="majorBidi" w:hAnsiTheme="majorBidi" w:cstheme="majorBidi"/>
          <w:color w:val="000000" w:themeColor="text1"/>
        </w:rPr>
        <w:t xml:space="preserve"> </w:t>
      </w:r>
      <w:r w:rsidR="00027CDB" w:rsidRPr="00BF168A">
        <w:rPr>
          <w:rFonts w:asciiTheme="majorBidi" w:hAnsiTheme="majorBidi" w:cstheme="majorBidi"/>
          <w:color w:val="000000" w:themeColor="text1"/>
        </w:rPr>
        <w:t xml:space="preserve">manipulability relations across each of </w:t>
      </w:r>
      <w:r w:rsidR="00BB1A6E" w:rsidRPr="00BF168A">
        <w:rPr>
          <w:rFonts w:asciiTheme="majorBidi" w:hAnsiTheme="majorBidi" w:cstheme="majorBidi"/>
          <w:color w:val="000000" w:themeColor="text1"/>
        </w:rPr>
        <w:t>the systems in which the pattern occurs</w:t>
      </w:r>
      <w:r w:rsidR="00027CDB" w:rsidRPr="00BF168A">
        <w:rPr>
          <w:rFonts w:asciiTheme="majorBidi" w:hAnsiTheme="majorBidi" w:cstheme="majorBidi"/>
          <w:color w:val="000000" w:themeColor="text1"/>
        </w:rPr>
        <w:t xml:space="preserve">. The goal is to </w:t>
      </w:r>
      <w:r w:rsidR="005C49D7" w:rsidRPr="00BF168A">
        <w:rPr>
          <w:rFonts w:asciiTheme="majorBidi" w:hAnsiTheme="majorBidi" w:cstheme="majorBidi"/>
          <w:color w:val="000000" w:themeColor="text1"/>
        </w:rPr>
        <w:t>show how the phenomenon depends on the causes of the system</w:t>
      </w:r>
      <w:r w:rsidR="00027CDB" w:rsidRPr="00BF168A">
        <w:rPr>
          <w:rFonts w:asciiTheme="majorBidi" w:hAnsiTheme="majorBidi" w:cstheme="majorBidi"/>
          <w:color w:val="000000" w:themeColor="text1"/>
        </w:rPr>
        <w:t xml:space="preserve"> </w:t>
      </w:r>
      <w:r w:rsidR="00D105F1" w:rsidRPr="00BF168A">
        <w:rPr>
          <w:rFonts w:asciiTheme="majorBidi" w:hAnsiTheme="majorBidi" w:cstheme="majorBidi"/>
          <w:color w:val="000000" w:themeColor="text1"/>
        </w:rPr>
        <w:t>(</w:t>
      </w:r>
      <w:r w:rsidR="005C49D7" w:rsidRPr="00BF168A">
        <w:rPr>
          <w:rFonts w:asciiTheme="majorBidi" w:hAnsiTheme="majorBidi" w:cstheme="majorBidi"/>
          <w:color w:val="000000" w:themeColor="text1"/>
        </w:rPr>
        <w:t xml:space="preserve">that are </w:t>
      </w:r>
      <w:r w:rsidR="00027CDB" w:rsidRPr="00BF168A">
        <w:rPr>
          <w:rFonts w:asciiTheme="majorBidi" w:hAnsiTheme="majorBidi" w:cstheme="majorBidi"/>
          <w:color w:val="000000" w:themeColor="text1"/>
        </w:rPr>
        <w:t xml:space="preserve">of interest </w:t>
      </w:r>
      <w:r w:rsidR="00D105F1" w:rsidRPr="00BF168A">
        <w:rPr>
          <w:rFonts w:asciiTheme="majorBidi" w:hAnsiTheme="majorBidi" w:cstheme="majorBidi"/>
          <w:color w:val="000000" w:themeColor="text1"/>
        </w:rPr>
        <w:t xml:space="preserve">to the research program) </w:t>
      </w:r>
      <w:r w:rsidR="005C49D7" w:rsidRPr="00BF168A">
        <w:rPr>
          <w:rFonts w:asciiTheme="majorBidi" w:hAnsiTheme="majorBidi" w:cstheme="majorBidi"/>
          <w:color w:val="000000" w:themeColor="text1"/>
        </w:rPr>
        <w:t>and show that those causal relationships are found in</w:t>
      </w:r>
      <w:r w:rsidR="00027CDB" w:rsidRPr="00BF168A">
        <w:rPr>
          <w:rFonts w:asciiTheme="majorBidi" w:hAnsiTheme="majorBidi" w:cstheme="majorBidi"/>
          <w:color w:val="000000" w:themeColor="text1"/>
        </w:rPr>
        <w:t xml:space="preserve"> each of the cases in which the pattern of interest occurs.</w:t>
      </w:r>
      <w:r w:rsidR="00085F7D" w:rsidRPr="00BF168A">
        <w:rPr>
          <w:rStyle w:val="FootnoteReference"/>
          <w:rFonts w:asciiTheme="majorBidi" w:hAnsiTheme="majorBidi" w:cstheme="majorBidi"/>
          <w:color w:val="000000" w:themeColor="text1"/>
        </w:rPr>
        <w:footnoteReference w:id="13"/>
      </w:r>
      <w:r w:rsidR="00027CDB" w:rsidRPr="00BF168A">
        <w:rPr>
          <w:rFonts w:asciiTheme="majorBidi" w:hAnsiTheme="majorBidi" w:cstheme="majorBidi"/>
          <w:color w:val="000000" w:themeColor="text1"/>
        </w:rPr>
        <w:t xml:space="preserve"> </w:t>
      </w:r>
    </w:p>
    <w:p w14:paraId="72AB858F" w14:textId="3D1A20DF" w:rsidR="00D20672" w:rsidRPr="00BF168A" w:rsidRDefault="002D2DBE" w:rsidP="009B2457">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Mechanistic accounts similarly suggest that in order to explain a repeated phenomenon</w:t>
      </w:r>
      <w:r w:rsidR="00A47DF5" w:rsidRPr="00BF168A">
        <w:rPr>
          <w:rFonts w:asciiTheme="majorBidi" w:hAnsiTheme="majorBidi" w:cstheme="majorBidi"/>
          <w:color w:val="000000" w:themeColor="text1"/>
        </w:rPr>
        <w:t xml:space="preserve"> (or generalization)</w:t>
      </w:r>
      <w:r w:rsidRPr="00BF168A">
        <w:rPr>
          <w:rFonts w:asciiTheme="majorBidi" w:hAnsiTheme="majorBidi" w:cstheme="majorBidi"/>
          <w:color w:val="000000" w:themeColor="text1"/>
        </w:rPr>
        <w:t>, a model ought to describe the features of the mechanism</w:t>
      </w:r>
      <w:r w:rsidR="007B7C3E" w:rsidRPr="00BF168A">
        <w:rPr>
          <w:rFonts w:asciiTheme="majorBidi" w:hAnsiTheme="majorBidi" w:cstheme="majorBidi"/>
          <w:color w:val="000000" w:themeColor="text1"/>
        </w:rPr>
        <w:t>(s)</w:t>
      </w:r>
      <w:r w:rsidRPr="00BF168A">
        <w:rPr>
          <w:rFonts w:asciiTheme="majorBidi" w:hAnsiTheme="majorBidi" w:cstheme="majorBidi"/>
          <w:color w:val="000000" w:themeColor="text1"/>
        </w:rPr>
        <w:t xml:space="preserve"> that etiologically cause</w:t>
      </w:r>
      <w:r w:rsidR="00876C62" w:rsidRPr="00BF168A">
        <w:rPr>
          <w:rFonts w:asciiTheme="majorBidi" w:hAnsiTheme="majorBidi" w:cstheme="majorBidi"/>
          <w:color w:val="000000" w:themeColor="text1"/>
        </w:rPr>
        <w:t>,</w:t>
      </w:r>
      <w:r w:rsidRPr="00BF168A">
        <w:rPr>
          <w:rFonts w:asciiTheme="majorBidi" w:hAnsiTheme="majorBidi" w:cstheme="majorBidi"/>
          <w:color w:val="000000" w:themeColor="text1"/>
        </w:rPr>
        <w:t xml:space="preserve"> or constitutively underlie</w:t>
      </w:r>
      <w:r w:rsidR="00876C62" w:rsidRPr="00BF168A">
        <w:rPr>
          <w:rFonts w:asciiTheme="majorBidi" w:hAnsiTheme="majorBidi" w:cstheme="majorBidi"/>
          <w:color w:val="000000" w:themeColor="text1"/>
        </w:rPr>
        <w:t>,</w:t>
      </w:r>
      <w:r w:rsidRPr="00BF168A">
        <w:rPr>
          <w:rFonts w:asciiTheme="majorBidi" w:hAnsiTheme="majorBidi" w:cstheme="majorBidi"/>
          <w:color w:val="000000" w:themeColor="text1"/>
        </w:rPr>
        <w:t xml:space="preserve"> the explanandum</w:t>
      </w:r>
      <w:r w:rsidR="005401D1" w:rsidRPr="00BF168A">
        <w:rPr>
          <w:rFonts w:asciiTheme="majorBidi" w:hAnsiTheme="majorBidi" w:cstheme="majorBidi"/>
          <w:color w:val="000000" w:themeColor="text1"/>
        </w:rPr>
        <w:t xml:space="preserve"> in each case</w:t>
      </w:r>
      <w:r w:rsidRPr="00BF168A">
        <w:rPr>
          <w:rFonts w:asciiTheme="majorBidi" w:hAnsiTheme="majorBidi" w:cstheme="majorBidi"/>
          <w:color w:val="000000" w:themeColor="text1"/>
        </w:rPr>
        <w:t xml:space="preserve"> (Craver 2006</w:t>
      </w:r>
      <w:r w:rsidR="000864AE" w:rsidRPr="00BF168A">
        <w:rPr>
          <w:rFonts w:asciiTheme="majorBidi" w:hAnsiTheme="majorBidi" w:cstheme="majorBidi"/>
          <w:color w:val="000000" w:themeColor="text1"/>
        </w:rPr>
        <w:t>, 2007</w:t>
      </w:r>
      <w:r w:rsidRPr="00BF168A">
        <w:rPr>
          <w:rFonts w:asciiTheme="majorBidi" w:hAnsiTheme="majorBidi" w:cstheme="majorBidi"/>
          <w:color w:val="000000" w:themeColor="text1"/>
        </w:rPr>
        <w:t xml:space="preserve">; Kaplan and </w:t>
      </w:r>
      <w:r w:rsidRPr="00BF168A">
        <w:rPr>
          <w:rFonts w:asciiTheme="majorBidi" w:hAnsiTheme="majorBidi" w:cstheme="majorBidi"/>
          <w:color w:val="000000" w:themeColor="text1"/>
        </w:rPr>
        <w:lastRenderedPageBreak/>
        <w:t>Craver 2011; Glennan 201</w:t>
      </w:r>
      <w:r w:rsidR="005C7D11" w:rsidRPr="00BF168A">
        <w:rPr>
          <w:rFonts w:asciiTheme="majorBidi" w:hAnsiTheme="majorBidi" w:cstheme="majorBidi"/>
          <w:color w:val="000000" w:themeColor="text1"/>
        </w:rPr>
        <w:t>7</w:t>
      </w:r>
      <w:r w:rsidRPr="00BF168A">
        <w:rPr>
          <w:rFonts w:asciiTheme="majorBidi" w:hAnsiTheme="majorBidi" w:cstheme="majorBidi"/>
          <w:color w:val="000000" w:themeColor="text1"/>
        </w:rPr>
        <w:t>).</w:t>
      </w:r>
      <w:r w:rsidR="007C2357" w:rsidRPr="00BF168A">
        <w:rPr>
          <w:rStyle w:val="FootnoteReference"/>
          <w:rFonts w:asciiTheme="majorBidi" w:hAnsiTheme="majorBidi" w:cstheme="majorBidi"/>
          <w:color w:val="000000" w:themeColor="text1"/>
        </w:rPr>
        <w:footnoteReference w:id="14"/>
      </w:r>
      <w:r w:rsidRPr="00BF168A">
        <w:rPr>
          <w:rFonts w:asciiTheme="majorBidi" w:hAnsiTheme="majorBidi" w:cstheme="majorBidi"/>
          <w:color w:val="000000" w:themeColor="text1"/>
        </w:rPr>
        <w:t xml:space="preserve"> For example, </w:t>
      </w:r>
      <w:r w:rsidR="00D20672" w:rsidRPr="00BF168A">
        <w:rPr>
          <w:rFonts w:asciiTheme="majorBidi" w:hAnsiTheme="majorBidi" w:cstheme="majorBidi"/>
          <w:color w:val="000000" w:themeColor="text1"/>
        </w:rPr>
        <w:t xml:space="preserve">David </w:t>
      </w:r>
      <w:r w:rsidRPr="00BF168A">
        <w:rPr>
          <w:rFonts w:asciiTheme="majorBidi" w:hAnsiTheme="majorBidi" w:cstheme="majorBidi"/>
          <w:color w:val="000000" w:themeColor="text1"/>
        </w:rPr>
        <w:t xml:space="preserve">Kaplan and </w:t>
      </w:r>
      <w:r w:rsidR="00D20672" w:rsidRPr="00BF168A">
        <w:rPr>
          <w:rFonts w:asciiTheme="majorBidi" w:hAnsiTheme="majorBidi" w:cstheme="majorBidi"/>
          <w:color w:val="000000" w:themeColor="text1"/>
        </w:rPr>
        <w:t xml:space="preserve">Carl </w:t>
      </w:r>
      <w:r w:rsidRPr="00BF168A">
        <w:rPr>
          <w:rFonts w:asciiTheme="majorBidi" w:hAnsiTheme="majorBidi" w:cstheme="majorBidi"/>
          <w:color w:val="000000" w:themeColor="text1"/>
        </w:rPr>
        <w:t xml:space="preserve">Craver (2011) </w:t>
      </w:r>
      <w:r w:rsidR="00D20672" w:rsidRPr="00BF168A">
        <w:rPr>
          <w:rFonts w:asciiTheme="majorBidi" w:hAnsiTheme="majorBidi" w:cstheme="majorBidi"/>
          <w:color w:val="000000" w:themeColor="text1"/>
        </w:rPr>
        <w:t xml:space="preserve">have argued for what they call the ‘model-to-mechanism-mapping’ requirement which claims that: </w:t>
      </w:r>
    </w:p>
    <w:p w14:paraId="76693CA3" w14:textId="7A053935" w:rsidR="00D20672" w:rsidRPr="00BF168A" w:rsidRDefault="00D20672" w:rsidP="009B2457">
      <w:pPr>
        <w:autoSpaceDE w:val="0"/>
        <w:autoSpaceDN w:val="0"/>
        <w:adjustRightInd w:val="0"/>
        <w:ind w:left="720" w:right="720"/>
        <w:jc w:val="both"/>
        <w:rPr>
          <w:rFonts w:asciiTheme="majorBidi" w:hAnsiTheme="majorBidi" w:cstheme="majorBidi"/>
          <w:sz w:val="20"/>
          <w:szCs w:val="20"/>
        </w:rPr>
      </w:pPr>
      <w:r w:rsidRPr="00BF168A">
        <w:rPr>
          <w:rFonts w:asciiTheme="majorBidi" w:hAnsiTheme="majorBidi" w:cstheme="majorBidi"/>
          <w:sz w:val="20"/>
          <w:szCs w:val="20"/>
        </w:rPr>
        <w:t>(3M) In successful explanatory models in cognitive and systems neuroscience (a) the variables in the model correspond to components, activities, properties, and organizational features of the target mechanism that produces, maintains, or underlies the phenomenon, and (b) the (perhaps mathematical) dependencies posited among these variables in the model correspond to the (perhaps quantifiable) causal relations among the components of the target mechanism. (Kaplan and Craver 2011, 611).</w:t>
      </w:r>
    </w:p>
    <w:p w14:paraId="4844A330" w14:textId="77777777" w:rsidR="00D20672" w:rsidRPr="00BF168A" w:rsidRDefault="00D20672" w:rsidP="00217F45">
      <w:pPr>
        <w:autoSpaceDE w:val="0"/>
        <w:autoSpaceDN w:val="0"/>
        <w:adjustRightInd w:val="0"/>
        <w:spacing w:line="480" w:lineRule="auto"/>
        <w:ind w:left="720" w:right="720"/>
        <w:jc w:val="both"/>
        <w:rPr>
          <w:rFonts w:asciiTheme="majorBidi" w:hAnsiTheme="majorBidi" w:cstheme="majorBidi"/>
          <w:sz w:val="20"/>
          <w:szCs w:val="20"/>
        </w:rPr>
      </w:pPr>
    </w:p>
    <w:p w14:paraId="2D16F337" w14:textId="56B636BC" w:rsidR="00D20672" w:rsidRPr="00BF168A" w:rsidRDefault="00D20672" w:rsidP="00217F45">
      <w:p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 xml:space="preserve">Given this view of what makes mechanistic models explanatory, it is not surprising that most mechanistic discussions of how to explain </w:t>
      </w:r>
      <w:r w:rsidR="00C0525B" w:rsidRPr="00BF168A">
        <w:rPr>
          <w:rFonts w:asciiTheme="majorBidi" w:hAnsiTheme="majorBidi" w:cstheme="majorBidi"/>
          <w:color w:val="000000" w:themeColor="text1"/>
        </w:rPr>
        <w:t xml:space="preserve">recurrent </w:t>
      </w:r>
      <w:r w:rsidRPr="00BF168A">
        <w:rPr>
          <w:rFonts w:asciiTheme="majorBidi" w:hAnsiTheme="majorBidi" w:cstheme="majorBidi"/>
          <w:color w:val="000000" w:themeColor="text1"/>
        </w:rPr>
        <w:t xml:space="preserve">patterns suggest that the model ought to </w:t>
      </w:r>
      <w:r w:rsidR="003A224D" w:rsidRPr="00BF168A">
        <w:rPr>
          <w:rFonts w:asciiTheme="majorBidi" w:hAnsiTheme="majorBidi" w:cstheme="majorBidi"/>
          <w:color w:val="000000" w:themeColor="text1"/>
        </w:rPr>
        <w:t>describe the components and activities of</w:t>
      </w:r>
      <w:r w:rsidRPr="00BF168A">
        <w:rPr>
          <w:rFonts w:asciiTheme="majorBidi" w:hAnsiTheme="majorBidi" w:cstheme="majorBidi"/>
          <w:color w:val="000000" w:themeColor="text1"/>
        </w:rPr>
        <w:t xml:space="preserve"> the common mechanism(s) that cause or constitute the phenomenon in each of the instances of the pattern’s occurrence. </w:t>
      </w:r>
      <w:r w:rsidR="00BD2505" w:rsidRPr="00BF168A">
        <w:rPr>
          <w:rFonts w:asciiTheme="majorBidi" w:hAnsiTheme="majorBidi" w:cstheme="majorBidi"/>
          <w:color w:val="000000" w:themeColor="text1"/>
        </w:rPr>
        <w:t>For example</w:t>
      </w:r>
      <w:r w:rsidR="00E714B0" w:rsidRPr="00BF168A">
        <w:rPr>
          <w:rFonts w:asciiTheme="majorBidi" w:hAnsiTheme="majorBidi" w:cstheme="majorBidi"/>
          <w:color w:val="000000" w:themeColor="text1"/>
        </w:rPr>
        <w:t>, Craver describes cases such as</w:t>
      </w:r>
      <w:r w:rsidR="00BD2505" w:rsidRPr="00BF168A">
        <w:rPr>
          <w:rFonts w:asciiTheme="majorBidi" w:hAnsiTheme="majorBidi" w:cstheme="majorBidi"/>
          <w:color w:val="000000" w:themeColor="text1"/>
        </w:rPr>
        <w:t xml:space="preserve"> using</w:t>
      </w:r>
      <w:r w:rsidR="00E714B0" w:rsidRPr="00BF168A">
        <w:rPr>
          <w:rFonts w:asciiTheme="majorBidi" w:hAnsiTheme="majorBidi" w:cstheme="majorBidi"/>
          <w:color w:val="000000" w:themeColor="text1"/>
        </w:rPr>
        <w:t xml:space="preserve"> a mechanistic model of Long-Term Potentiation (LTP) to explain a generalization by describing the various conditions in which such a mechanism will produce the effect of interest (Craver 200</w:t>
      </w:r>
      <w:r w:rsidR="000864AE" w:rsidRPr="00BF168A">
        <w:rPr>
          <w:rFonts w:asciiTheme="majorBidi" w:hAnsiTheme="majorBidi" w:cstheme="majorBidi"/>
          <w:color w:val="000000" w:themeColor="text1"/>
        </w:rPr>
        <w:t>7</w:t>
      </w:r>
      <w:r w:rsidR="00E714B0" w:rsidRPr="00BF168A">
        <w:rPr>
          <w:rFonts w:asciiTheme="majorBidi" w:hAnsiTheme="majorBidi" w:cstheme="majorBidi"/>
          <w:color w:val="000000" w:themeColor="text1"/>
        </w:rPr>
        <w:t>, 66-72). Craver then concludes that</w:t>
      </w:r>
      <w:r w:rsidR="00AF23EC" w:rsidRPr="00BF168A">
        <w:rPr>
          <w:rFonts w:asciiTheme="majorBidi" w:hAnsiTheme="majorBidi" w:cstheme="majorBidi"/>
          <w:color w:val="000000" w:themeColor="text1"/>
        </w:rPr>
        <w:t>,</w:t>
      </w:r>
      <w:r w:rsidR="00E714B0" w:rsidRPr="00BF168A">
        <w:rPr>
          <w:rFonts w:asciiTheme="majorBidi" w:hAnsiTheme="majorBidi" w:cstheme="majorBidi"/>
          <w:color w:val="000000" w:themeColor="text1"/>
        </w:rPr>
        <w:t xml:space="preserve"> “To say that a generalization is stable is to say that the specified relation between the cause variable and the effect variable holds under a (generally nonuniversal) range of conditions” (Craver 200</w:t>
      </w:r>
      <w:r w:rsidR="000864AE" w:rsidRPr="00BF168A">
        <w:rPr>
          <w:rFonts w:asciiTheme="majorBidi" w:hAnsiTheme="majorBidi" w:cstheme="majorBidi"/>
          <w:color w:val="000000" w:themeColor="text1"/>
        </w:rPr>
        <w:t>7</w:t>
      </w:r>
      <w:r w:rsidR="00E714B0" w:rsidRPr="00BF168A">
        <w:rPr>
          <w:rFonts w:asciiTheme="majorBidi" w:hAnsiTheme="majorBidi" w:cstheme="majorBidi"/>
          <w:color w:val="000000" w:themeColor="text1"/>
        </w:rPr>
        <w:t xml:space="preserve">, 99). </w:t>
      </w:r>
      <w:r w:rsidRPr="00BF168A">
        <w:rPr>
          <w:rFonts w:asciiTheme="majorBidi" w:hAnsiTheme="majorBidi" w:cstheme="majorBidi"/>
          <w:color w:val="000000" w:themeColor="text1"/>
        </w:rPr>
        <w:t xml:space="preserve">This </w:t>
      </w:r>
      <w:r w:rsidR="00A61C6C" w:rsidRPr="00BF168A">
        <w:rPr>
          <w:rFonts w:asciiTheme="majorBidi" w:hAnsiTheme="majorBidi" w:cstheme="majorBidi"/>
          <w:color w:val="000000" w:themeColor="text1"/>
        </w:rPr>
        <w:t>echoes</w:t>
      </w:r>
      <w:r w:rsidRPr="00BF168A">
        <w:rPr>
          <w:rFonts w:asciiTheme="majorBidi" w:hAnsiTheme="majorBidi" w:cstheme="majorBidi"/>
          <w:color w:val="000000" w:themeColor="text1"/>
        </w:rPr>
        <w:t xml:space="preserve"> </w:t>
      </w:r>
      <w:proofErr w:type="spellStart"/>
      <w:r w:rsidRPr="00BF168A">
        <w:rPr>
          <w:rFonts w:asciiTheme="majorBidi" w:hAnsiTheme="majorBidi" w:cstheme="majorBidi"/>
          <w:color w:val="000000" w:themeColor="text1"/>
        </w:rPr>
        <w:t>Strevens’s</w:t>
      </w:r>
      <w:proofErr w:type="spellEnd"/>
      <w:r w:rsidRPr="00BF168A">
        <w:rPr>
          <w:rFonts w:asciiTheme="majorBidi" w:hAnsiTheme="majorBidi" w:cstheme="majorBidi"/>
          <w:color w:val="000000" w:themeColor="text1"/>
        </w:rPr>
        <w:t xml:space="preserve"> suggestion that an explanation of a pattern will invoke the same </w:t>
      </w:r>
      <w:r w:rsidR="004965CF" w:rsidRPr="00BF168A">
        <w:rPr>
          <w:rFonts w:asciiTheme="majorBidi" w:hAnsiTheme="majorBidi" w:cstheme="majorBidi"/>
          <w:color w:val="000000" w:themeColor="text1"/>
        </w:rPr>
        <w:t xml:space="preserve">causal </w:t>
      </w:r>
      <w:r w:rsidRPr="00BF168A">
        <w:rPr>
          <w:rFonts w:asciiTheme="majorBidi" w:hAnsiTheme="majorBidi" w:cstheme="majorBidi"/>
          <w:color w:val="000000" w:themeColor="text1"/>
        </w:rPr>
        <w:t xml:space="preserve">mechanism as an explanation of any instance of that pattern. </w:t>
      </w:r>
      <w:r w:rsidR="00A61C6C" w:rsidRPr="00BF168A">
        <w:rPr>
          <w:rFonts w:asciiTheme="majorBidi" w:hAnsiTheme="majorBidi" w:cstheme="majorBidi"/>
          <w:color w:val="000000" w:themeColor="text1"/>
        </w:rPr>
        <w:t xml:space="preserve">The central idea is that patterns (or </w:t>
      </w:r>
      <w:r w:rsidR="00381046" w:rsidRPr="00BF168A">
        <w:rPr>
          <w:rFonts w:asciiTheme="majorBidi" w:hAnsiTheme="majorBidi" w:cstheme="majorBidi"/>
          <w:color w:val="000000" w:themeColor="text1"/>
        </w:rPr>
        <w:t>generalizations</w:t>
      </w:r>
      <w:r w:rsidR="00A61C6C" w:rsidRPr="00BF168A">
        <w:rPr>
          <w:rFonts w:asciiTheme="majorBidi" w:hAnsiTheme="majorBidi" w:cstheme="majorBidi"/>
          <w:color w:val="000000" w:themeColor="text1"/>
        </w:rPr>
        <w:t>) are to be explained by showing that the same causal relationships (or mechanisms) hold across each of the instances in which the pattern occurs.</w:t>
      </w:r>
      <w:r w:rsidR="00C2738E" w:rsidRPr="00BF168A">
        <w:rPr>
          <w:rStyle w:val="FootnoteReference"/>
          <w:rFonts w:asciiTheme="majorBidi" w:hAnsiTheme="majorBidi" w:cstheme="majorBidi"/>
          <w:color w:val="000000" w:themeColor="text1"/>
        </w:rPr>
        <w:footnoteReference w:id="15"/>
      </w:r>
      <w:r w:rsidR="00A61C6C" w:rsidRPr="00BF168A">
        <w:rPr>
          <w:rFonts w:asciiTheme="majorBidi" w:hAnsiTheme="majorBidi" w:cstheme="majorBidi"/>
          <w:color w:val="000000" w:themeColor="text1"/>
        </w:rPr>
        <w:t xml:space="preserve"> </w:t>
      </w:r>
      <w:r w:rsidR="00A9667A" w:rsidRPr="00BF168A">
        <w:rPr>
          <w:rFonts w:asciiTheme="majorBidi" w:hAnsiTheme="majorBidi" w:cstheme="majorBidi"/>
          <w:color w:val="000000" w:themeColor="text1"/>
        </w:rPr>
        <w:t xml:space="preserve">I will refer to this </w:t>
      </w:r>
      <w:r w:rsidR="0059774A" w:rsidRPr="00BF168A">
        <w:rPr>
          <w:rFonts w:asciiTheme="majorBidi" w:hAnsiTheme="majorBidi" w:cstheme="majorBidi"/>
          <w:color w:val="000000" w:themeColor="text1"/>
        </w:rPr>
        <w:t xml:space="preserve">general approach to explaining patterns </w:t>
      </w:r>
      <w:r w:rsidR="00A9667A" w:rsidRPr="00BF168A">
        <w:rPr>
          <w:rFonts w:asciiTheme="majorBidi" w:hAnsiTheme="majorBidi" w:cstheme="majorBidi"/>
          <w:color w:val="000000" w:themeColor="text1"/>
        </w:rPr>
        <w:t xml:space="preserve">as the </w:t>
      </w:r>
      <w:r w:rsidR="00A9667A" w:rsidRPr="00BF168A">
        <w:rPr>
          <w:rFonts w:asciiTheme="majorBidi" w:hAnsiTheme="majorBidi" w:cstheme="majorBidi"/>
          <w:i/>
          <w:iCs/>
          <w:color w:val="000000" w:themeColor="text1"/>
        </w:rPr>
        <w:t xml:space="preserve">common causal </w:t>
      </w:r>
      <w:r w:rsidR="00181D95" w:rsidRPr="00BF168A">
        <w:rPr>
          <w:rFonts w:asciiTheme="majorBidi" w:hAnsiTheme="majorBidi" w:cstheme="majorBidi"/>
          <w:i/>
          <w:iCs/>
          <w:color w:val="000000" w:themeColor="text1"/>
        </w:rPr>
        <w:t>pattern</w:t>
      </w:r>
      <w:r w:rsidR="00A9667A" w:rsidRPr="00BF168A">
        <w:rPr>
          <w:rFonts w:asciiTheme="majorBidi" w:hAnsiTheme="majorBidi" w:cstheme="majorBidi"/>
          <w:i/>
          <w:iCs/>
          <w:color w:val="000000" w:themeColor="text1"/>
        </w:rPr>
        <w:t xml:space="preserve"> </w:t>
      </w:r>
      <w:r w:rsidR="00A9667A" w:rsidRPr="00BF168A">
        <w:rPr>
          <w:rFonts w:asciiTheme="majorBidi" w:hAnsiTheme="majorBidi" w:cstheme="majorBidi"/>
          <w:color w:val="000000" w:themeColor="text1"/>
        </w:rPr>
        <w:t>(or CC</w:t>
      </w:r>
      <w:r w:rsidR="00181D95" w:rsidRPr="00BF168A">
        <w:rPr>
          <w:rFonts w:asciiTheme="majorBidi" w:hAnsiTheme="majorBidi" w:cstheme="majorBidi"/>
          <w:color w:val="000000" w:themeColor="text1"/>
        </w:rPr>
        <w:t>P</w:t>
      </w:r>
      <w:r w:rsidR="00A9667A" w:rsidRPr="00BF168A">
        <w:rPr>
          <w:rFonts w:asciiTheme="majorBidi" w:hAnsiTheme="majorBidi" w:cstheme="majorBidi"/>
          <w:color w:val="000000" w:themeColor="text1"/>
        </w:rPr>
        <w:t xml:space="preserve">) view. </w:t>
      </w:r>
    </w:p>
    <w:p w14:paraId="655563E1" w14:textId="0B4FD16A" w:rsidR="00511D16" w:rsidRDefault="001D1FAF" w:rsidP="00217F45">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lastRenderedPageBreak/>
        <w:t xml:space="preserve">The above cases raise </w:t>
      </w:r>
      <w:proofErr w:type="gramStart"/>
      <w:r w:rsidRPr="00BF168A">
        <w:rPr>
          <w:rFonts w:asciiTheme="majorBidi" w:hAnsiTheme="majorBidi" w:cstheme="majorBidi"/>
          <w:color w:val="000000" w:themeColor="text1"/>
        </w:rPr>
        <w:t>a number of</w:t>
      </w:r>
      <w:proofErr w:type="gramEnd"/>
      <w:r w:rsidRPr="00BF168A">
        <w:rPr>
          <w:rFonts w:asciiTheme="majorBidi" w:hAnsiTheme="majorBidi" w:cstheme="majorBidi"/>
          <w:color w:val="000000" w:themeColor="text1"/>
        </w:rPr>
        <w:t xml:space="preserve"> challenges</w:t>
      </w:r>
      <w:r w:rsidR="00A9667A" w:rsidRPr="00BF168A">
        <w:rPr>
          <w:rFonts w:asciiTheme="majorBidi" w:hAnsiTheme="majorBidi" w:cstheme="majorBidi"/>
          <w:color w:val="000000" w:themeColor="text1"/>
        </w:rPr>
        <w:t xml:space="preserve"> for this</w:t>
      </w:r>
      <w:r w:rsidR="00D31913" w:rsidRPr="00BF168A">
        <w:rPr>
          <w:rFonts w:asciiTheme="majorBidi" w:hAnsiTheme="majorBidi" w:cstheme="majorBidi"/>
          <w:color w:val="000000" w:themeColor="text1"/>
        </w:rPr>
        <w:t xml:space="preserve"> </w:t>
      </w:r>
      <w:r w:rsidR="00181D95" w:rsidRPr="00BF168A">
        <w:rPr>
          <w:rFonts w:asciiTheme="majorBidi" w:hAnsiTheme="majorBidi" w:cstheme="majorBidi"/>
          <w:color w:val="000000" w:themeColor="text1"/>
        </w:rPr>
        <w:t>CCP</w:t>
      </w:r>
      <w:r w:rsidR="00D31913" w:rsidRPr="00BF168A">
        <w:rPr>
          <w:rFonts w:asciiTheme="majorBidi" w:hAnsiTheme="majorBidi" w:cstheme="majorBidi"/>
          <w:color w:val="000000" w:themeColor="text1"/>
        </w:rPr>
        <w:t xml:space="preserve"> </w:t>
      </w:r>
      <w:r w:rsidR="00194704" w:rsidRPr="00BF168A">
        <w:rPr>
          <w:rFonts w:asciiTheme="majorBidi" w:hAnsiTheme="majorBidi" w:cstheme="majorBidi"/>
          <w:color w:val="000000" w:themeColor="text1"/>
        </w:rPr>
        <w:t>approach</w:t>
      </w:r>
      <w:r w:rsidRPr="00BF168A">
        <w:rPr>
          <w:rFonts w:asciiTheme="majorBidi" w:hAnsiTheme="majorBidi" w:cstheme="majorBidi"/>
          <w:color w:val="000000" w:themeColor="text1"/>
        </w:rPr>
        <w:t xml:space="preserve">. </w:t>
      </w:r>
      <w:r w:rsidR="0035190D" w:rsidRPr="00BF168A">
        <w:rPr>
          <w:rFonts w:asciiTheme="majorBidi" w:hAnsiTheme="majorBidi" w:cstheme="majorBidi"/>
          <w:color w:val="000000" w:themeColor="text1"/>
        </w:rPr>
        <w:t>In particular,</w:t>
      </w:r>
      <w:r w:rsidRPr="00BF168A">
        <w:rPr>
          <w:rFonts w:asciiTheme="majorBidi" w:hAnsiTheme="majorBidi" w:cstheme="majorBidi"/>
          <w:color w:val="000000" w:themeColor="text1"/>
        </w:rPr>
        <w:t xml:space="preserve"> the </w:t>
      </w:r>
      <w:r w:rsidR="00181D95" w:rsidRPr="00BF168A">
        <w:rPr>
          <w:rFonts w:asciiTheme="majorBidi" w:hAnsiTheme="majorBidi" w:cstheme="majorBidi"/>
          <w:color w:val="000000" w:themeColor="text1"/>
        </w:rPr>
        <w:t>CCP</w:t>
      </w:r>
      <w:r w:rsidRPr="00BF168A">
        <w:rPr>
          <w:rFonts w:asciiTheme="majorBidi" w:hAnsiTheme="majorBidi" w:cstheme="majorBidi"/>
          <w:color w:val="000000" w:themeColor="text1"/>
        </w:rPr>
        <w:t xml:space="preserve"> approach</w:t>
      </w:r>
      <w:r w:rsidR="00194704" w:rsidRPr="00BF168A">
        <w:rPr>
          <w:rFonts w:asciiTheme="majorBidi" w:hAnsiTheme="majorBidi" w:cstheme="majorBidi"/>
          <w:color w:val="000000" w:themeColor="text1"/>
        </w:rPr>
        <w:t xml:space="preserve"> misses </w:t>
      </w:r>
      <w:r w:rsidR="00D31913" w:rsidRPr="00BF168A">
        <w:rPr>
          <w:rFonts w:asciiTheme="majorBidi" w:hAnsiTheme="majorBidi" w:cstheme="majorBidi"/>
          <w:color w:val="000000" w:themeColor="text1"/>
        </w:rPr>
        <w:t xml:space="preserve">the importance of </w:t>
      </w:r>
      <w:r w:rsidR="008916BE" w:rsidRPr="00BF168A">
        <w:rPr>
          <w:rFonts w:asciiTheme="majorBidi" w:hAnsiTheme="majorBidi" w:cstheme="majorBidi"/>
          <w:color w:val="000000" w:themeColor="text1"/>
        </w:rPr>
        <w:t xml:space="preserve">using minimal models </w:t>
      </w:r>
      <w:proofErr w:type="gramStart"/>
      <w:r w:rsidR="008916BE" w:rsidRPr="00BF168A">
        <w:rPr>
          <w:rFonts w:asciiTheme="majorBidi" w:hAnsiTheme="majorBidi" w:cstheme="majorBidi"/>
          <w:color w:val="000000" w:themeColor="text1"/>
        </w:rPr>
        <w:t>in order to</w:t>
      </w:r>
      <w:proofErr w:type="gramEnd"/>
      <w:r w:rsidR="008916BE" w:rsidRPr="00BF168A">
        <w:rPr>
          <w:rFonts w:asciiTheme="majorBidi" w:hAnsiTheme="majorBidi" w:cstheme="majorBidi"/>
          <w:color w:val="000000" w:themeColor="text1"/>
        </w:rPr>
        <w:t xml:space="preserve"> </w:t>
      </w:r>
      <w:r w:rsidR="00BB127F">
        <w:rPr>
          <w:rFonts w:asciiTheme="majorBidi" w:hAnsiTheme="majorBidi" w:cstheme="majorBidi"/>
          <w:color w:val="000000" w:themeColor="text1"/>
        </w:rPr>
        <w:t>explain</w:t>
      </w:r>
      <w:r w:rsidR="00D31913" w:rsidRPr="00BF168A">
        <w:rPr>
          <w:rFonts w:asciiTheme="majorBidi" w:hAnsiTheme="majorBidi" w:cstheme="majorBidi"/>
          <w:color w:val="000000" w:themeColor="text1"/>
        </w:rPr>
        <w:t xml:space="preserve"> similar behaviors </w:t>
      </w:r>
      <w:r w:rsidR="00194704" w:rsidRPr="00BF168A">
        <w:rPr>
          <w:rFonts w:asciiTheme="majorBidi" w:hAnsiTheme="majorBidi" w:cstheme="majorBidi"/>
          <w:i/>
          <w:iCs/>
          <w:color w:val="000000" w:themeColor="text1"/>
        </w:rPr>
        <w:t xml:space="preserve">that </w:t>
      </w:r>
      <w:r w:rsidR="00E126F9" w:rsidRPr="00BF168A">
        <w:rPr>
          <w:rFonts w:asciiTheme="majorBidi" w:hAnsiTheme="majorBidi" w:cstheme="majorBidi"/>
          <w:i/>
          <w:iCs/>
          <w:color w:val="000000" w:themeColor="text1"/>
        </w:rPr>
        <w:t>are produced by</w:t>
      </w:r>
      <w:r w:rsidR="00194704" w:rsidRPr="00BF168A">
        <w:rPr>
          <w:rFonts w:asciiTheme="majorBidi" w:hAnsiTheme="majorBidi" w:cstheme="majorBidi"/>
          <w:color w:val="000000" w:themeColor="text1"/>
        </w:rPr>
        <w:t xml:space="preserve"> </w:t>
      </w:r>
      <w:r w:rsidR="00194704" w:rsidRPr="00BF168A">
        <w:rPr>
          <w:rFonts w:asciiTheme="majorBidi" w:hAnsiTheme="majorBidi" w:cstheme="majorBidi"/>
          <w:i/>
          <w:iCs/>
          <w:color w:val="000000" w:themeColor="text1"/>
        </w:rPr>
        <w:t>very different causes and mechanisms</w:t>
      </w:r>
      <w:r w:rsidR="00E7540A" w:rsidRPr="00BF168A">
        <w:rPr>
          <w:rFonts w:asciiTheme="majorBidi" w:hAnsiTheme="majorBidi" w:cstheme="majorBidi"/>
          <w:i/>
          <w:iCs/>
          <w:color w:val="000000" w:themeColor="text1"/>
        </w:rPr>
        <w:t xml:space="preserve"> </w:t>
      </w:r>
      <w:r w:rsidR="00E7540A" w:rsidRPr="00BF168A">
        <w:rPr>
          <w:rFonts w:asciiTheme="majorBidi" w:hAnsiTheme="majorBidi" w:cstheme="majorBidi"/>
          <w:color w:val="000000" w:themeColor="text1"/>
        </w:rPr>
        <w:t>across physically distinct systems</w:t>
      </w:r>
      <w:r w:rsidR="00D31913" w:rsidRPr="00BF168A">
        <w:rPr>
          <w:rFonts w:asciiTheme="majorBidi" w:hAnsiTheme="majorBidi" w:cstheme="majorBidi"/>
          <w:color w:val="000000" w:themeColor="text1"/>
        </w:rPr>
        <w:t xml:space="preserve">. </w:t>
      </w:r>
      <w:r w:rsidR="00194704" w:rsidRPr="00BF168A">
        <w:rPr>
          <w:rFonts w:asciiTheme="majorBidi" w:hAnsiTheme="majorBidi" w:cstheme="majorBidi"/>
          <w:color w:val="000000" w:themeColor="text1"/>
        </w:rPr>
        <w:t>Indeed, the goal of these modelers is to account for universal power laws</w:t>
      </w:r>
      <w:r w:rsidR="00D4023C" w:rsidRPr="00BF168A">
        <w:rPr>
          <w:rFonts w:asciiTheme="majorBidi" w:hAnsiTheme="majorBidi" w:cstheme="majorBidi"/>
          <w:color w:val="000000" w:themeColor="text1"/>
        </w:rPr>
        <w:t xml:space="preserve"> and critical behaviors</w:t>
      </w:r>
      <w:r w:rsidR="00194704" w:rsidRPr="00BF168A">
        <w:rPr>
          <w:rFonts w:asciiTheme="majorBidi" w:hAnsiTheme="majorBidi" w:cstheme="majorBidi"/>
          <w:color w:val="000000" w:themeColor="text1"/>
        </w:rPr>
        <w:t xml:space="preserve"> that occur across systems that are known to be causally </w:t>
      </w:r>
      <w:r w:rsidR="00885404" w:rsidRPr="00BF168A">
        <w:rPr>
          <w:rFonts w:asciiTheme="majorBidi" w:hAnsiTheme="majorBidi" w:cstheme="majorBidi"/>
          <w:color w:val="000000" w:themeColor="text1"/>
        </w:rPr>
        <w:t xml:space="preserve">and mechanically </w:t>
      </w:r>
      <w:r w:rsidR="00194704" w:rsidRPr="00BF168A">
        <w:rPr>
          <w:rFonts w:asciiTheme="majorBidi" w:hAnsiTheme="majorBidi" w:cstheme="majorBidi"/>
          <w:color w:val="000000" w:themeColor="text1"/>
        </w:rPr>
        <w:t xml:space="preserve">heterogeneous in how they give rise to the universal behaviors of interest. As a result, these modelers construct models that deliberately ignore and idealize the causes and mechanism of </w:t>
      </w:r>
      <w:r w:rsidR="00CD4CDC" w:rsidRPr="00BF168A">
        <w:rPr>
          <w:rFonts w:asciiTheme="majorBidi" w:hAnsiTheme="majorBidi" w:cstheme="majorBidi"/>
          <w:color w:val="000000" w:themeColor="text1"/>
        </w:rPr>
        <w:t>real</w:t>
      </w:r>
      <w:r w:rsidR="00194704" w:rsidRPr="00BF168A">
        <w:rPr>
          <w:rFonts w:asciiTheme="majorBidi" w:hAnsiTheme="majorBidi" w:cstheme="majorBidi"/>
          <w:color w:val="000000" w:themeColor="text1"/>
        </w:rPr>
        <w:t xml:space="preserve"> system</w:t>
      </w:r>
      <w:r w:rsidR="00CD4CDC" w:rsidRPr="00BF168A">
        <w:rPr>
          <w:rFonts w:asciiTheme="majorBidi" w:hAnsiTheme="majorBidi" w:cstheme="majorBidi"/>
          <w:color w:val="000000" w:themeColor="text1"/>
        </w:rPr>
        <w:t>s</w:t>
      </w:r>
      <w:r w:rsidR="00194704" w:rsidRPr="00BF168A">
        <w:rPr>
          <w:rFonts w:asciiTheme="majorBidi" w:hAnsiTheme="majorBidi" w:cstheme="majorBidi"/>
          <w:color w:val="000000" w:themeColor="text1"/>
        </w:rPr>
        <w:t xml:space="preserve"> to an extreme degree in order to identify the minimal features </w:t>
      </w:r>
      <w:r w:rsidR="00CD491C" w:rsidRPr="00BF168A">
        <w:rPr>
          <w:rFonts w:asciiTheme="majorBidi" w:hAnsiTheme="majorBidi" w:cstheme="majorBidi"/>
          <w:color w:val="000000" w:themeColor="text1"/>
        </w:rPr>
        <w:t xml:space="preserve">(e.g. a separation of time scales) </w:t>
      </w:r>
      <w:r w:rsidR="00951AA9" w:rsidRPr="00BF168A">
        <w:rPr>
          <w:rFonts w:asciiTheme="majorBidi" w:hAnsiTheme="majorBidi" w:cstheme="majorBidi"/>
          <w:color w:val="000000" w:themeColor="text1"/>
        </w:rPr>
        <w:t xml:space="preserve">that </w:t>
      </w:r>
      <w:r w:rsidR="003D7282" w:rsidRPr="00BF168A">
        <w:rPr>
          <w:rFonts w:asciiTheme="majorBidi" w:hAnsiTheme="majorBidi" w:cstheme="majorBidi"/>
          <w:color w:val="000000" w:themeColor="text1"/>
        </w:rPr>
        <w:t>guarantee that the system will</w:t>
      </w:r>
      <w:r w:rsidR="00194704" w:rsidRPr="00BF168A">
        <w:rPr>
          <w:rFonts w:asciiTheme="majorBidi" w:hAnsiTheme="majorBidi" w:cstheme="majorBidi"/>
          <w:color w:val="000000" w:themeColor="text1"/>
        </w:rPr>
        <w:t xml:space="preserve"> </w:t>
      </w:r>
      <w:r w:rsidR="007A5B09" w:rsidRPr="00BF168A">
        <w:rPr>
          <w:rFonts w:asciiTheme="majorBidi" w:hAnsiTheme="majorBidi" w:cstheme="majorBidi"/>
          <w:color w:val="000000" w:themeColor="text1"/>
        </w:rPr>
        <w:t>display</w:t>
      </w:r>
      <w:r w:rsidR="00194704" w:rsidRPr="00BF168A">
        <w:rPr>
          <w:rFonts w:asciiTheme="majorBidi" w:hAnsiTheme="majorBidi" w:cstheme="majorBidi"/>
          <w:color w:val="000000" w:themeColor="text1"/>
        </w:rPr>
        <w:t xml:space="preserve"> the pattern</w:t>
      </w:r>
      <w:r w:rsidR="007258B0">
        <w:rPr>
          <w:rFonts w:asciiTheme="majorBidi" w:hAnsiTheme="majorBidi" w:cstheme="majorBidi"/>
          <w:color w:val="000000" w:themeColor="text1"/>
        </w:rPr>
        <w:t>(s)</w:t>
      </w:r>
      <w:r w:rsidR="00194704" w:rsidRPr="00BF168A">
        <w:rPr>
          <w:rFonts w:asciiTheme="majorBidi" w:hAnsiTheme="majorBidi" w:cstheme="majorBidi"/>
          <w:color w:val="000000" w:themeColor="text1"/>
        </w:rPr>
        <w:t xml:space="preserve"> of interest independent of the causal or mechanical features of the system</w:t>
      </w:r>
      <w:r w:rsidR="00885404" w:rsidRPr="00BF168A">
        <w:rPr>
          <w:rFonts w:asciiTheme="majorBidi" w:hAnsiTheme="majorBidi" w:cstheme="majorBidi"/>
          <w:color w:val="000000" w:themeColor="text1"/>
        </w:rPr>
        <w:t xml:space="preserve"> that produce, underlie, or give rise to the pattern</w:t>
      </w:r>
      <w:r w:rsidR="00A736ED">
        <w:rPr>
          <w:rFonts w:asciiTheme="majorBidi" w:hAnsiTheme="majorBidi" w:cstheme="majorBidi"/>
          <w:color w:val="000000" w:themeColor="text1"/>
        </w:rPr>
        <w:t>(s)</w:t>
      </w:r>
      <w:r w:rsidR="00885404" w:rsidRPr="00BF168A">
        <w:rPr>
          <w:rFonts w:asciiTheme="majorBidi" w:hAnsiTheme="majorBidi" w:cstheme="majorBidi"/>
          <w:color w:val="000000" w:themeColor="text1"/>
        </w:rPr>
        <w:t xml:space="preserve"> in any particular case</w:t>
      </w:r>
      <w:r w:rsidR="00EE131F" w:rsidRPr="00BF168A">
        <w:rPr>
          <w:rFonts w:asciiTheme="majorBidi" w:hAnsiTheme="majorBidi" w:cstheme="majorBidi"/>
          <w:color w:val="000000" w:themeColor="text1"/>
        </w:rPr>
        <w:t xml:space="preserve"> (Batterman 2002</w:t>
      </w:r>
      <w:r w:rsidR="006215C7">
        <w:rPr>
          <w:rFonts w:asciiTheme="majorBidi" w:hAnsiTheme="majorBidi" w:cstheme="majorBidi"/>
          <w:color w:val="000000" w:themeColor="text1"/>
        </w:rPr>
        <w:t>; Batterman and Rice 2014; Rice 2021</w:t>
      </w:r>
      <w:r w:rsidR="00EE131F" w:rsidRPr="00BF168A">
        <w:rPr>
          <w:rFonts w:asciiTheme="majorBidi" w:hAnsiTheme="majorBidi" w:cstheme="majorBidi"/>
          <w:color w:val="000000" w:themeColor="text1"/>
        </w:rPr>
        <w:t>)</w:t>
      </w:r>
      <w:r w:rsidR="00194704" w:rsidRPr="00BF168A">
        <w:rPr>
          <w:rFonts w:asciiTheme="majorBidi" w:hAnsiTheme="majorBidi" w:cstheme="majorBidi"/>
          <w:color w:val="000000" w:themeColor="text1"/>
        </w:rPr>
        <w:t xml:space="preserve">. </w:t>
      </w:r>
    </w:p>
    <w:p w14:paraId="04C69A72" w14:textId="4DB67B45" w:rsidR="001D1FAF" w:rsidRPr="00BF168A" w:rsidRDefault="008916BE" w:rsidP="00217F45">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 xml:space="preserve">The point here is </w:t>
      </w:r>
      <w:r w:rsidRPr="00BF168A">
        <w:rPr>
          <w:rFonts w:asciiTheme="majorBidi" w:hAnsiTheme="majorBidi" w:cstheme="majorBidi"/>
          <w:i/>
          <w:iCs/>
          <w:color w:val="000000" w:themeColor="text1"/>
        </w:rPr>
        <w:t xml:space="preserve">not </w:t>
      </w:r>
      <w:r w:rsidRPr="00BF168A">
        <w:rPr>
          <w:rFonts w:asciiTheme="majorBidi" w:hAnsiTheme="majorBidi" w:cstheme="majorBidi"/>
          <w:color w:val="000000" w:themeColor="text1"/>
        </w:rPr>
        <w:t xml:space="preserve">just that these </w:t>
      </w:r>
      <w:r w:rsidR="000B74C0" w:rsidRPr="00BF168A">
        <w:rPr>
          <w:rFonts w:asciiTheme="majorBidi" w:hAnsiTheme="majorBidi" w:cstheme="majorBidi"/>
          <w:color w:val="000000" w:themeColor="text1"/>
        </w:rPr>
        <w:t xml:space="preserve">minimal </w:t>
      </w:r>
      <w:r w:rsidRPr="00BF168A">
        <w:rPr>
          <w:rFonts w:asciiTheme="majorBidi" w:hAnsiTheme="majorBidi" w:cstheme="majorBidi"/>
          <w:color w:val="000000" w:themeColor="text1"/>
        </w:rPr>
        <w:t xml:space="preserve">features </w:t>
      </w:r>
      <w:r w:rsidR="00BC0C55" w:rsidRPr="00BF168A">
        <w:rPr>
          <w:rFonts w:asciiTheme="majorBidi" w:hAnsiTheme="majorBidi" w:cstheme="majorBidi"/>
          <w:color w:val="000000" w:themeColor="text1"/>
        </w:rPr>
        <w:t xml:space="preserve">and patterns </w:t>
      </w:r>
      <w:r w:rsidRPr="00BF168A">
        <w:rPr>
          <w:rFonts w:asciiTheme="majorBidi" w:hAnsiTheme="majorBidi" w:cstheme="majorBidi"/>
          <w:color w:val="000000" w:themeColor="text1"/>
        </w:rPr>
        <w:t xml:space="preserve">occur at </w:t>
      </w:r>
      <w:proofErr w:type="gramStart"/>
      <w:r w:rsidRPr="00BF168A">
        <w:rPr>
          <w:rFonts w:asciiTheme="majorBidi" w:hAnsiTheme="majorBidi" w:cstheme="majorBidi"/>
          <w:color w:val="000000" w:themeColor="text1"/>
        </w:rPr>
        <w:t>macroscales;</w:t>
      </w:r>
      <w:proofErr w:type="gramEnd"/>
      <w:r w:rsidRPr="00BF168A">
        <w:rPr>
          <w:rFonts w:asciiTheme="majorBidi" w:hAnsiTheme="majorBidi" w:cstheme="majorBidi"/>
          <w:color w:val="000000" w:themeColor="text1"/>
        </w:rPr>
        <w:t xml:space="preserve"> i.e. these models don’t just eliminate ‘</w:t>
      </w:r>
      <w:proofErr w:type="gramStart"/>
      <w:r w:rsidRPr="00BF168A">
        <w:rPr>
          <w:rFonts w:asciiTheme="majorBidi" w:hAnsiTheme="majorBidi" w:cstheme="majorBidi"/>
          <w:color w:val="000000" w:themeColor="text1"/>
        </w:rPr>
        <w:t>lower-level</w:t>
      </w:r>
      <w:proofErr w:type="gramEnd"/>
      <w:r w:rsidRPr="00BF168A">
        <w:rPr>
          <w:rFonts w:asciiTheme="majorBidi" w:hAnsiTheme="majorBidi" w:cstheme="majorBidi"/>
          <w:color w:val="000000" w:themeColor="text1"/>
        </w:rPr>
        <w:t xml:space="preserve">’ causal details. Instead, the key point is that the features these modelers aim to capture in their minimal models are features that are universal across </w:t>
      </w:r>
      <w:r w:rsidR="00693140" w:rsidRPr="00BF168A">
        <w:rPr>
          <w:rFonts w:asciiTheme="majorBidi" w:hAnsiTheme="majorBidi" w:cstheme="majorBidi"/>
          <w:color w:val="000000" w:themeColor="text1"/>
        </w:rPr>
        <w:t>fundamental changes to the</w:t>
      </w:r>
      <w:r w:rsidRPr="00BF168A">
        <w:rPr>
          <w:rFonts w:asciiTheme="majorBidi" w:hAnsiTheme="majorBidi" w:cstheme="majorBidi"/>
          <w:color w:val="000000" w:themeColor="text1"/>
        </w:rPr>
        <w:t xml:space="preserve"> causes and mechanisms operating </w:t>
      </w:r>
      <w:r w:rsidRPr="00BF168A">
        <w:rPr>
          <w:rFonts w:asciiTheme="majorBidi" w:hAnsiTheme="majorBidi" w:cstheme="majorBidi"/>
          <w:i/>
          <w:iCs/>
          <w:color w:val="000000" w:themeColor="text1"/>
        </w:rPr>
        <w:t>at any scale</w:t>
      </w:r>
      <w:r w:rsidRPr="00BF168A">
        <w:rPr>
          <w:rFonts w:asciiTheme="majorBidi" w:hAnsiTheme="majorBidi" w:cstheme="majorBidi"/>
          <w:color w:val="000000" w:themeColor="text1"/>
        </w:rPr>
        <w:t>. In other words, these model</w:t>
      </w:r>
      <w:r w:rsidR="004408A1" w:rsidRPr="00BF168A">
        <w:rPr>
          <w:rFonts w:asciiTheme="majorBidi" w:hAnsiTheme="majorBidi" w:cstheme="majorBidi"/>
          <w:color w:val="000000" w:themeColor="text1"/>
        </w:rPr>
        <w:t>er</w:t>
      </w:r>
      <w:r w:rsidRPr="00BF168A">
        <w:rPr>
          <w:rFonts w:asciiTheme="majorBidi" w:hAnsiTheme="majorBidi" w:cstheme="majorBidi"/>
          <w:color w:val="000000" w:themeColor="text1"/>
        </w:rPr>
        <w:t xml:space="preserve">s do not aim to </w:t>
      </w:r>
      <w:r w:rsidR="00EB30D7" w:rsidRPr="00BF168A">
        <w:rPr>
          <w:rFonts w:asciiTheme="majorBidi" w:hAnsiTheme="majorBidi" w:cstheme="majorBidi"/>
          <w:color w:val="000000" w:themeColor="text1"/>
        </w:rPr>
        <w:t xml:space="preserve">abstractly </w:t>
      </w:r>
      <w:r w:rsidRPr="00BF168A">
        <w:rPr>
          <w:rFonts w:asciiTheme="majorBidi" w:hAnsiTheme="majorBidi" w:cstheme="majorBidi"/>
          <w:color w:val="000000" w:themeColor="text1"/>
        </w:rPr>
        <w:t xml:space="preserve">describe some </w:t>
      </w:r>
      <w:r w:rsidR="005263EA" w:rsidRPr="00BF168A">
        <w:rPr>
          <w:rFonts w:asciiTheme="majorBidi" w:hAnsiTheme="majorBidi" w:cstheme="majorBidi"/>
          <w:color w:val="000000" w:themeColor="text1"/>
        </w:rPr>
        <w:t>(</w:t>
      </w:r>
      <w:r w:rsidRPr="00BF168A">
        <w:rPr>
          <w:rFonts w:asciiTheme="majorBidi" w:hAnsiTheme="majorBidi" w:cstheme="majorBidi"/>
          <w:color w:val="000000" w:themeColor="text1"/>
        </w:rPr>
        <w:t>macroscale</w:t>
      </w:r>
      <w:r w:rsidR="00586C16" w:rsidRPr="00BF168A">
        <w:rPr>
          <w:rFonts w:asciiTheme="majorBidi" w:hAnsiTheme="majorBidi" w:cstheme="majorBidi"/>
          <w:color w:val="000000" w:themeColor="text1"/>
        </w:rPr>
        <w:t xml:space="preserve"> or partial</w:t>
      </w:r>
      <w:r w:rsidR="005263EA" w:rsidRPr="00BF168A">
        <w:rPr>
          <w:rFonts w:asciiTheme="majorBidi" w:hAnsiTheme="majorBidi" w:cstheme="majorBidi"/>
          <w:color w:val="000000" w:themeColor="text1"/>
        </w:rPr>
        <w:t>)</w:t>
      </w:r>
      <w:r w:rsidRPr="00BF168A">
        <w:rPr>
          <w:rFonts w:asciiTheme="majorBidi" w:hAnsiTheme="majorBidi" w:cstheme="majorBidi"/>
          <w:color w:val="000000" w:themeColor="text1"/>
        </w:rPr>
        <w:t xml:space="preserve"> causal mechanisms that are found in each of the real systems. Instead, these modelers aim to identify minimal features that are </w:t>
      </w:r>
      <w:r w:rsidR="00D4023C" w:rsidRPr="00BF168A">
        <w:rPr>
          <w:rFonts w:asciiTheme="majorBidi" w:hAnsiTheme="majorBidi" w:cstheme="majorBidi"/>
          <w:color w:val="000000" w:themeColor="text1"/>
        </w:rPr>
        <w:t>essential</w:t>
      </w:r>
      <w:r w:rsidRPr="00BF168A">
        <w:rPr>
          <w:rFonts w:asciiTheme="majorBidi" w:hAnsiTheme="majorBidi" w:cstheme="majorBidi"/>
          <w:color w:val="000000" w:themeColor="text1"/>
        </w:rPr>
        <w:t xml:space="preserve"> for membership in the universality class </w:t>
      </w:r>
      <w:r w:rsidR="006B308A" w:rsidRPr="00BF168A">
        <w:rPr>
          <w:rFonts w:asciiTheme="majorBidi" w:hAnsiTheme="majorBidi" w:cstheme="majorBidi"/>
          <w:color w:val="000000" w:themeColor="text1"/>
        </w:rPr>
        <w:t>and</w:t>
      </w:r>
      <w:r w:rsidRPr="00BF168A">
        <w:rPr>
          <w:rFonts w:asciiTheme="majorBidi" w:hAnsiTheme="majorBidi" w:cstheme="majorBidi"/>
          <w:color w:val="000000" w:themeColor="text1"/>
        </w:rPr>
        <w:t xml:space="preserve"> are autonomous (i.e. independent) of the causes or mechanisms operating in the system. </w:t>
      </w:r>
      <w:r w:rsidR="00F275AF">
        <w:rPr>
          <w:rFonts w:asciiTheme="majorBidi" w:hAnsiTheme="majorBidi" w:cstheme="majorBidi"/>
          <w:color w:val="000000" w:themeColor="text1"/>
        </w:rPr>
        <w:t xml:space="preserve">We can also give a clear analysis of why these modelers adopt this alternative modeling methodology. </w:t>
      </w:r>
      <w:r w:rsidR="00F275AF">
        <w:rPr>
          <w:rFonts w:asciiTheme="majorBidi" w:hAnsiTheme="majorBidi" w:cstheme="majorBidi"/>
          <w:color w:val="000000"/>
        </w:rPr>
        <w:t>Specifically, I suggest</w:t>
      </w:r>
      <w:r w:rsidR="004C0659" w:rsidRPr="00BF168A">
        <w:rPr>
          <w:rFonts w:asciiTheme="majorBidi" w:hAnsiTheme="majorBidi" w:cstheme="majorBidi"/>
          <w:color w:val="000000"/>
        </w:rPr>
        <w:t xml:space="preserve"> that these modelers </w:t>
      </w:r>
      <w:r w:rsidR="00F275AF">
        <w:rPr>
          <w:rFonts w:asciiTheme="majorBidi" w:hAnsiTheme="majorBidi" w:cstheme="majorBidi"/>
          <w:color w:val="000000"/>
        </w:rPr>
        <w:t xml:space="preserve">pursue modeling techniques that </w:t>
      </w:r>
      <w:r w:rsidR="004C0659" w:rsidRPr="00BF168A">
        <w:rPr>
          <w:rFonts w:asciiTheme="majorBidi" w:hAnsiTheme="majorBidi" w:cstheme="majorBidi"/>
          <w:color w:val="000000"/>
        </w:rPr>
        <w:t xml:space="preserve">abstract away from the </w:t>
      </w:r>
      <w:r w:rsidR="0055715C" w:rsidRPr="00BF168A">
        <w:rPr>
          <w:rFonts w:asciiTheme="majorBidi" w:hAnsiTheme="majorBidi" w:cstheme="majorBidi"/>
          <w:color w:val="000000"/>
        </w:rPr>
        <w:t xml:space="preserve">systems’ </w:t>
      </w:r>
      <w:r w:rsidR="004C0659" w:rsidRPr="00BF168A">
        <w:rPr>
          <w:rFonts w:asciiTheme="majorBidi" w:hAnsiTheme="majorBidi" w:cstheme="majorBidi"/>
          <w:color w:val="000000"/>
        </w:rPr>
        <w:t>causes at macro</w:t>
      </w:r>
      <w:r w:rsidR="00266D06" w:rsidRPr="00BF168A">
        <w:rPr>
          <w:rFonts w:asciiTheme="majorBidi" w:hAnsiTheme="majorBidi" w:cstheme="majorBidi"/>
          <w:color w:val="000000"/>
        </w:rPr>
        <w:t>,</w:t>
      </w:r>
      <w:r w:rsidR="004C0659" w:rsidRPr="00BF168A">
        <w:rPr>
          <w:rFonts w:asciiTheme="majorBidi" w:hAnsiTheme="majorBidi" w:cstheme="majorBidi"/>
          <w:color w:val="000000"/>
        </w:rPr>
        <w:t xml:space="preserve"> micro</w:t>
      </w:r>
      <w:r w:rsidR="00266D06" w:rsidRPr="00BF168A">
        <w:rPr>
          <w:rFonts w:asciiTheme="majorBidi" w:hAnsiTheme="majorBidi" w:cstheme="majorBidi"/>
          <w:color w:val="000000"/>
        </w:rPr>
        <w:t xml:space="preserve">, and </w:t>
      </w:r>
      <w:proofErr w:type="spellStart"/>
      <w:r w:rsidR="00266D06" w:rsidRPr="00BF168A">
        <w:rPr>
          <w:rFonts w:asciiTheme="majorBidi" w:hAnsiTheme="majorBidi" w:cstheme="majorBidi"/>
          <w:color w:val="000000"/>
        </w:rPr>
        <w:t>meso</w:t>
      </w:r>
      <w:proofErr w:type="spellEnd"/>
      <w:r w:rsidR="004C0659" w:rsidRPr="00BF168A">
        <w:rPr>
          <w:rFonts w:asciiTheme="majorBidi" w:hAnsiTheme="majorBidi" w:cstheme="majorBidi"/>
          <w:color w:val="000000"/>
        </w:rPr>
        <w:t xml:space="preserve"> scales </w:t>
      </w:r>
      <w:r w:rsidR="004C0659" w:rsidRPr="00BF168A">
        <w:rPr>
          <w:rFonts w:asciiTheme="majorBidi" w:hAnsiTheme="majorBidi" w:cstheme="majorBidi"/>
          <w:i/>
          <w:iCs/>
          <w:color w:val="000000"/>
        </w:rPr>
        <w:t xml:space="preserve">because there is little reason to think that the features that are stable across these systems are </w:t>
      </w:r>
      <w:r w:rsidR="00BB1A6E" w:rsidRPr="00BF168A">
        <w:rPr>
          <w:rFonts w:asciiTheme="majorBidi" w:hAnsiTheme="majorBidi" w:cstheme="majorBidi"/>
          <w:i/>
          <w:iCs/>
          <w:color w:val="000000"/>
        </w:rPr>
        <w:t xml:space="preserve">causal or mechanistic features </w:t>
      </w:r>
      <w:r w:rsidR="004C0659" w:rsidRPr="00BF168A">
        <w:rPr>
          <w:rFonts w:asciiTheme="majorBidi" w:hAnsiTheme="majorBidi" w:cstheme="majorBidi"/>
          <w:i/>
          <w:iCs/>
          <w:color w:val="000000"/>
        </w:rPr>
        <w:t>(at any scale).</w:t>
      </w:r>
    </w:p>
    <w:p w14:paraId="383AEF80" w14:textId="77777777" w:rsidR="00BB1A6E" w:rsidRPr="00BF168A" w:rsidRDefault="001D1FAF" w:rsidP="00B95036">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lastRenderedPageBreak/>
        <w:t xml:space="preserve">This raises a more general issue for attempts to ‘scale up’ causal or mechanistic accounts of explanation from the explanations of </w:t>
      </w:r>
      <w:proofErr w:type="gramStart"/>
      <w:r w:rsidRPr="00BF168A">
        <w:rPr>
          <w:rFonts w:asciiTheme="majorBidi" w:hAnsiTheme="majorBidi" w:cstheme="majorBidi"/>
          <w:color w:val="000000" w:themeColor="text1"/>
        </w:rPr>
        <w:t>particular events</w:t>
      </w:r>
      <w:proofErr w:type="gramEnd"/>
      <w:r w:rsidRPr="00BF168A">
        <w:rPr>
          <w:rFonts w:asciiTheme="majorBidi" w:hAnsiTheme="majorBidi" w:cstheme="majorBidi"/>
          <w:color w:val="000000" w:themeColor="text1"/>
        </w:rPr>
        <w:t xml:space="preserve"> to the explanations of patterns. The assumption of </w:t>
      </w:r>
      <w:r w:rsidR="00841485" w:rsidRPr="00BF168A">
        <w:rPr>
          <w:rFonts w:asciiTheme="majorBidi" w:hAnsiTheme="majorBidi" w:cstheme="majorBidi"/>
          <w:color w:val="000000" w:themeColor="text1"/>
        </w:rPr>
        <w:t>many</w:t>
      </w:r>
      <w:r w:rsidRPr="00BF168A">
        <w:rPr>
          <w:rFonts w:asciiTheme="majorBidi" w:hAnsiTheme="majorBidi" w:cstheme="majorBidi"/>
          <w:color w:val="000000" w:themeColor="text1"/>
        </w:rPr>
        <w:t xml:space="preserve"> </w:t>
      </w:r>
      <w:r w:rsidR="00181D95" w:rsidRPr="00BF168A">
        <w:rPr>
          <w:rFonts w:asciiTheme="majorBidi" w:hAnsiTheme="majorBidi" w:cstheme="majorBidi"/>
          <w:color w:val="000000" w:themeColor="text1"/>
        </w:rPr>
        <w:t>CCP</w:t>
      </w:r>
      <w:r w:rsidRPr="00BF168A">
        <w:rPr>
          <w:rFonts w:asciiTheme="majorBidi" w:hAnsiTheme="majorBidi" w:cstheme="majorBidi"/>
          <w:color w:val="000000" w:themeColor="text1"/>
        </w:rPr>
        <w:t xml:space="preserve"> accounts appears to be that if we keep abstracting </w:t>
      </w:r>
      <w:r w:rsidR="00266D06" w:rsidRPr="00BF168A">
        <w:rPr>
          <w:rFonts w:asciiTheme="majorBidi" w:hAnsiTheme="majorBidi" w:cstheme="majorBidi"/>
          <w:color w:val="000000" w:themeColor="text1"/>
        </w:rPr>
        <w:t xml:space="preserve">(e.g. </w:t>
      </w:r>
      <w:r w:rsidRPr="00BF168A">
        <w:rPr>
          <w:rFonts w:asciiTheme="majorBidi" w:hAnsiTheme="majorBidi" w:cstheme="majorBidi"/>
          <w:color w:val="000000" w:themeColor="text1"/>
        </w:rPr>
        <w:t>to higher levels of description</w:t>
      </w:r>
      <w:r w:rsidR="00266D06" w:rsidRPr="00BF168A">
        <w:rPr>
          <w:rFonts w:asciiTheme="majorBidi" w:hAnsiTheme="majorBidi" w:cstheme="majorBidi"/>
          <w:color w:val="000000" w:themeColor="text1"/>
        </w:rPr>
        <w:t>)</w:t>
      </w:r>
      <w:r w:rsidRPr="00BF168A">
        <w:rPr>
          <w:rFonts w:asciiTheme="majorBidi" w:hAnsiTheme="majorBidi" w:cstheme="majorBidi"/>
          <w:color w:val="000000" w:themeColor="text1"/>
        </w:rPr>
        <w:t xml:space="preserve"> we will eventually arrive at a causal pattern (or abstract causal model) that captures </w:t>
      </w:r>
      <w:r w:rsidR="00BD4498" w:rsidRPr="00BF168A">
        <w:rPr>
          <w:rFonts w:asciiTheme="majorBidi" w:hAnsiTheme="majorBidi" w:cstheme="majorBidi"/>
          <w:color w:val="000000" w:themeColor="text1"/>
        </w:rPr>
        <w:t xml:space="preserve">features of the </w:t>
      </w:r>
      <w:r w:rsidRPr="00BF168A">
        <w:rPr>
          <w:rFonts w:asciiTheme="majorBidi" w:hAnsiTheme="majorBidi" w:cstheme="majorBidi"/>
          <w:color w:val="000000" w:themeColor="text1"/>
        </w:rPr>
        <w:t xml:space="preserve">causes or mechanisms common to each of the systems in which the pattern occurs. However, we should not assume—at least not without argument—that </w:t>
      </w:r>
      <w:r w:rsidR="00466E9C" w:rsidRPr="00BF168A">
        <w:rPr>
          <w:rFonts w:asciiTheme="majorBidi" w:hAnsiTheme="majorBidi" w:cstheme="majorBidi"/>
          <w:color w:val="000000" w:themeColor="text1"/>
        </w:rPr>
        <w:t xml:space="preserve">the extreme </w:t>
      </w:r>
      <w:r w:rsidRPr="00BF168A">
        <w:rPr>
          <w:rFonts w:asciiTheme="majorBidi" w:hAnsiTheme="majorBidi" w:cstheme="majorBidi"/>
          <w:color w:val="000000" w:themeColor="text1"/>
        </w:rPr>
        <w:t xml:space="preserve">causal heterogeneity </w:t>
      </w:r>
      <w:r w:rsidR="00466E9C" w:rsidRPr="00BF168A">
        <w:rPr>
          <w:rFonts w:asciiTheme="majorBidi" w:hAnsiTheme="majorBidi" w:cstheme="majorBidi"/>
          <w:color w:val="000000" w:themeColor="text1"/>
        </w:rPr>
        <w:t xml:space="preserve">that we observe in natural systems </w:t>
      </w:r>
      <w:r w:rsidRPr="00BF168A">
        <w:rPr>
          <w:rFonts w:asciiTheme="majorBidi" w:hAnsiTheme="majorBidi" w:cstheme="majorBidi"/>
          <w:color w:val="000000" w:themeColor="text1"/>
        </w:rPr>
        <w:t>can always be turned into causal similarity simply by abstracting to higher levels</w:t>
      </w:r>
      <w:r w:rsidR="008A041C" w:rsidRPr="00BF168A">
        <w:rPr>
          <w:rFonts w:asciiTheme="majorBidi" w:hAnsiTheme="majorBidi" w:cstheme="majorBidi"/>
          <w:color w:val="000000" w:themeColor="text1"/>
        </w:rPr>
        <w:t>, introducing myriad idealizations,</w:t>
      </w:r>
      <w:r w:rsidR="00466E9C" w:rsidRPr="00BF168A">
        <w:rPr>
          <w:rFonts w:asciiTheme="majorBidi" w:hAnsiTheme="majorBidi" w:cstheme="majorBidi"/>
          <w:color w:val="000000" w:themeColor="text1"/>
        </w:rPr>
        <w:t xml:space="preserve"> or eliminating </w:t>
      </w:r>
      <w:r w:rsidR="004167A0" w:rsidRPr="00BF168A">
        <w:rPr>
          <w:rFonts w:asciiTheme="majorBidi" w:hAnsiTheme="majorBidi" w:cstheme="majorBidi"/>
          <w:color w:val="000000" w:themeColor="text1"/>
        </w:rPr>
        <w:t>various</w:t>
      </w:r>
      <w:r w:rsidR="008A041C" w:rsidRPr="00BF168A">
        <w:rPr>
          <w:rFonts w:asciiTheme="majorBidi" w:hAnsiTheme="majorBidi" w:cstheme="majorBidi"/>
          <w:color w:val="000000" w:themeColor="text1"/>
        </w:rPr>
        <w:t xml:space="preserve"> </w:t>
      </w:r>
      <w:r w:rsidR="00822A6F" w:rsidRPr="00BF168A">
        <w:rPr>
          <w:rFonts w:asciiTheme="majorBidi" w:hAnsiTheme="majorBidi" w:cstheme="majorBidi"/>
          <w:color w:val="000000" w:themeColor="text1"/>
        </w:rPr>
        <w:t>causal</w:t>
      </w:r>
      <w:r w:rsidR="008A041C" w:rsidRPr="00BF168A">
        <w:rPr>
          <w:rFonts w:asciiTheme="majorBidi" w:hAnsiTheme="majorBidi" w:cstheme="majorBidi"/>
          <w:color w:val="000000" w:themeColor="text1"/>
        </w:rPr>
        <w:t xml:space="preserve"> </w:t>
      </w:r>
      <w:r w:rsidR="004167A0" w:rsidRPr="00BF168A">
        <w:rPr>
          <w:rFonts w:asciiTheme="majorBidi" w:hAnsiTheme="majorBidi" w:cstheme="majorBidi"/>
          <w:color w:val="000000" w:themeColor="text1"/>
        </w:rPr>
        <w:t>details</w:t>
      </w:r>
      <w:r w:rsidRPr="00BF168A">
        <w:rPr>
          <w:rFonts w:asciiTheme="majorBidi" w:hAnsiTheme="majorBidi" w:cstheme="majorBidi"/>
          <w:color w:val="000000" w:themeColor="text1"/>
        </w:rPr>
        <w:t>. When the causes and mechanisms that produce instances of a pattern are</w:t>
      </w:r>
      <w:r w:rsidR="00D54825" w:rsidRPr="00BF168A">
        <w:rPr>
          <w:rFonts w:asciiTheme="majorBidi" w:hAnsiTheme="majorBidi" w:cstheme="majorBidi"/>
          <w:color w:val="000000" w:themeColor="text1"/>
        </w:rPr>
        <w:t xml:space="preserve"> known to be</w:t>
      </w:r>
      <w:r w:rsidRPr="00BF168A">
        <w:rPr>
          <w:rFonts w:asciiTheme="majorBidi" w:hAnsiTheme="majorBidi" w:cstheme="majorBidi"/>
          <w:color w:val="000000" w:themeColor="text1"/>
        </w:rPr>
        <w:t xml:space="preserve"> drastically different, involve entities from very different fields of science, and occur across a wide range of different scales, there is little reason to </w:t>
      </w:r>
      <w:r w:rsidR="00D07BBF" w:rsidRPr="00BF168A">
        <w:rPr>
          <w:rFonts w:asciiTheme="majorBidi" w:hAnsiTheme="majorBidi" w:cstheme="majorBidi"/>
          <w:color w:val="000000" w:themeColor="text1"/>
        </w:rPr>
        <w:t>expect</w:t>
      </w:r>
      <w:r w:rsidRPr="00BF168A">
        <w:rPr>
          <w:rFonts w:asciiTheme="majorBidi" w:hAnsiTheme="majorBidi" w:cstheme="majorBidi"/>
          <w:color w:val="000000" w:themeColor="text1"/>
        </w:rPr>
        <w:t xml:space="preserve"> that abstracting away features of those causes and mechanisms will result in a causal-mechanical description that is satisfied by each of the systems in which the pattern occurs. </w:t>
      </w:r>
    </w:p>
    <w:p w14:paraId="2DB6F697" w14:textId="547F99C6" w:rsidR="00DC6DB9" w:rsidRPr="00BF168A" w:rsidRDefault="007C3D3F" w:rsidP="00B95036">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More generally</w:t>
      </w:r>
      <w:r w:rsidR="001D1FAF" w:rsidRPr="00BF168A">
        <w:rPr>
          <w:rFonts w:asciiTheme="majorBidi" w:hAnsiTheme="majorBidi" w:cstheme="majorBidi"/>
          <w:color w:val="000000" w:themeColor="text1"/>
        </w:rPr>
        <w:t xml:space="preserve">, </w:t>
      </w:r>
      <w:r w:rsidRPr="00BF168A">
        <w:rPr>
          <w:rFonts w:asciiTheme="majorBidi" w:hAnsiTheme="majorBidi" w:cstheme="majorBidi"/>
          <w:color w:val="000000" w:themeColor="text1"/>
        </w:rPr>
        <w:t>I contend that philosophical accounts of pattern explanation</w:t>
      </w:r>
      <w:r w:rsidR="001D1FAF" w:rsidRPr="00BF168A">
        <w:rPr>
          <w:rFonts w:asciiTheme="majorBidi" w:hAnsiTheme="majorBidi" w:cstheme="majorBidi"/>
          <w:color w:val="000000" w:themeColor="text1"/>
        </w:rPr>
        <w:t xml:space="preserve"> should not assume that every </w:t>
      </w:r>
      <w:r w:rsidR="009E1149" w:rsidRPr="00BF168A">
        <w:rPr>
          <w:rFonts w:asciiTheme="majorBidi" w:hAnsiTheme="majorBidi" w:cstheme="majorBidi"/>
          <w:color w:val="000000" w:themeColor="text1"/>
        </w:rPr>
        <w:t xml:space="preserve">instance of a </w:t>
      </w:r>
      <w:r w:rsidR="001D1FAF" w:rsidRPr="00BF168A">
        <w:rPr>
          <w:rFonts w:asciiTheme="majorBidi" w:hAnsiTheme="majorBidi" w:cstheme="majorBidi"/>
          <w:color w:val="000000" w:themeColor="text1"/>
        </w:rPr>
        <w:t xml:space="preserve">pattern </w:t>
      </w:r>
      <w:r w:rsidR="00705777" w:rsidRPr="00BF168A">
        <w:rPr>
          <w:rFonts w:asciiTheme="majorBidi" w:hAnsiTheme="majorBidi" w:cstheme="majorBidi"/>
          <w:color w:val="000000" w:themeColor="text1"/>
        </w:rPr>
        <w:t>will</w:t>
      </w:r>
      <w:r w:rsidR="001D1FAF" w:rsidRPr="00BF168A">
        <w:rPr>
          <w:rFonts w:asciiTheme="majorBidi" w:hAnsiTheme="majorBidi" w:cstheme="majorBidi"/>
          <w:color w:val="000000" w:themeColor="text1"/>
        </w:rPr>
        <w:t xml:space="preserve"> be generated by the same causes or mechanisms. </w:t>
      </w:r>
      <w:r w:rsidR="00133A36" w:rsidRPr="00BF168A">
        <w:rPr>
          <w:rFonts w:asciiTheme="majorBidi" w:hAnsiTheme="majorBidi" w:cstheme="majorBidi"/>
          <w:color w:val="000000" w:themeColor="text1"/>
        </w:rPr>
        <w:t xml:space="preserve">Perhaps there will always be some kind of similarity between systems if we abstract away enough of their differences. But if </w:t>
      </w:r>
      <w:r w:rsidR="001D3681" w:rsidRPr="00BF168A">
        <w:rPr>
          <w:rFonts w:asciiTheme="majorBidi" w:hAnsiTheme="majorBidi" w:cstheme="majorBidi"/>
          <w:color w:val="000000" w:themeColor="text1"/>
        </w:rPr>
        <w:t>all we can say is that</w:t>
      </w:r>
      <w:r w:rsidR="00657369" w:rsidRPr="00BF168A">
        <w:rPr>
          <w:rFonts w:asciiTheme="majorBidi" w:hAnsiTheme="majorBidi" w:cstheme="majorBidi"/>
          <w:color w:val="000000" w:themeColor="text1"/>
        </w:rPr>
        <w:t>,</w:t>
      </w:r>
      <w:r w:rsidR="001D3681" w:rsidRPr="00BF168A">
        <w:rPr>
          <w:rFonts w:asciiTheme="majorBidi" w:hAnsiTheme="majorBidi" w:cstheme="majorBidi"/>
          <w:color w:val="000000" w:themeColor="text1"/>
        </w:rPr>
        <w:t xml:space="preserve"> at some level of abstraction</w:t>
      </w:r>
      <w:r w:rsidR="00657369" w:rsidRPr="00BF168A">
        <w:rPr>
          <w:rFonts w:asciiTheme="majorBidi" w:hAnsiTheme="majorBidi" w:cstheme="majorBidi"/>
          <w:color w:val="000000" w:themeColor="text1"/>
        </w:rPr>
        <w:t>,</w:t>
      </w:r>
      <w:r w:rsidR="001D3681" w:rsidRPr="00BF168A">
        <w:rPr>
          <w:rFonts w:asciiTheme="majorBidi" w:hAnsiTheme="majorBidi" w:cstheme="majorBidi"/>
          <w:color w:val="000000" w:themeColor="text1"/>
        </w:rPr>
        <w:t xml:space="preserve"> all the systems will share some features</w:t>
      </w:r>
      <w:r w:rsidR="00133A36" w:rsidRPr="00BF168A">
        <w:rPr>
          <w:rFonts w:asciiTheme="majorBidi" w:hAnsiTheme="majorBidi" w:cstheme="majorBidi"/>
          <w:color w:val="000000" w:themeColor="text1"/>
        </w:rPr>
        <w:t xml:space="preserve">, the point is rather trivial. </w:t>
      </w:r>
      <w:proofErr w:type="gramStart"/>
      <w:r w:rsidR="00133A36" w:rsidRPr="00BF168A">
        <w:rPr>
          <w:rFonts w:asciiTheme="majorBidi" w:hAnsiTheme="majorBidi" w:cstheme="majorBidi"/>
          <w:color w:val="000000" w:themeColor="text1"/>
        </w:rPr>
        <w:t>In order for</w:t>
      </w:r>
      <w:proofErr w:type="gramEnd"/>
      <w:r w:rsidR="00133A36" w:rsidRPr="00BF168A">
        <w:rPr>
          <w:rFonts w:asciiTheme="majorBidi" w:hAnsiTheme="majorBidi" w:cstheme="majorBidi"/>
          <w:color w:val="000000" w:themeColor="text1"/>
        </w:rPr>
        <w:t xml:space="preserve"> </w:t>
      </w:r>
      <w:r w:rsidR="00181D95" w:rsidRPr="00BF168A">
        <w:rPr>
          <w:rFonts w:asciiTheme="majorBidi" w:hAnsiTheme="majorBidi" w:cstheme="majorBidi"/>
          <w:color w:val="000000" w:themeColor="text1"/>
        </w:rPr>
        <w:t>CCP</w:t>
      </w:r>
      <w:r w:rsidR="00133A36" w:rsidRPr="00BF168A">
        <w:rPr>
          <w:rFonts w:asciiTheme="majorBidi" w:hAnsiTheme="majorBidi" w:cstheme="majorBidi"/>
          <w:color w:val="000000" w:themeColor="text1"/>
        </w:rPr>
        <w:t xml:space="preserve"> accounts to be </w:t>
      </w:r>
      <w:r w:rsidR="00EE36E2" w:rsidRPr="00BF168A">
        <w:rPr>
          <w:rFonts w:asciiTheme="majorBidi" w:hAnsiTheme="majorBidi" w:cstheme="majorBidi"/>
          <w:color w:val="000000" w:themeColor="text1"/>
        </w:rPr>
        <w:t>informative</w:t>
      </w:r>
      <w:r w:rsidR="00133A36" w:rsidRPr="00BF168A">
        <w:rPr>
          <w:rFonts w:asciiTheme="majorBidi" w:hAnsiTheme="majorBidi" w:cstheme="majorBidi"/>
          <w:color w:val="000000" w:themeColor="text1"/>
        </w:rPr>
        <w:t xml:space="preserve"> about how </w:t>
      </w:r>
      <w:r w:rsidR="00EE36E2" w:rsidRPr="00BF168A">
        <w:rPr>
          <w:rFonts w:asciiTheme="majorBidi" w:hAnsiTheme="majorBidi" w:cstheme="majorBidi"/>
          <w:color w:val="000000" w:themeColor="text1"/>
        </w:rPr>
        <w:t xml:space="preserve">various </w:t>
      </w:r>
      <w:r w:rsidR="00133A36" w:rsidRPr="00BF168A">
        <w:rPr>
          <w:rFonts w:asciiTheme="majorBidi" w:hAnsiTheme="majorBidi" w:cstheme="majorBidi"/>
          <w:color w:val="000000" w:themeColor="text1"/>
        </w:rPr>
        <w:t xml:space="preserve">patterns </w:t>
      </w:r>
      <w:r w:rsidR="005B5C82" w:rsidRPr="00BF168A">
        <w:rPr>
          <w:rFonts w:asciiTheme="majorBidi" w:hAnsiTheme="majorBidi" w:cstheme="majorBidi"/>
          <w:color w:val="000000" w:themeColor="text1"/>
        </w:rPr>
        <w:t>ought to be</w:t>
      </w:r>
      <w:r w:rsidR="00133A36" w:rsidRPr="00BF168A">
        <w:rPr>
          <w:rFonts w:asciiTheme="majorBidi" w:hAnsiTheme="majorBidi" w:cstheme="majorBidi"/>
          <w:color w:val="000000" w:themeColor="text1"/>
        </w:rPr>
        <w:t xml:space="preserve"> explained, it needs to be the case that the similarities between the various systems in which a pattern occurs </w:t>
      </w:r>
      <w:r w:rsidR="00133A36" w:rsidRPr="00BF168A">
        <w:rPr>
          <w:rFonts w:asciiTheme="majorBidi" w:hAnsiTheme="majorBidi" w:cstheme="majorBidi"/>
          <w:i/>
          <w:iCs/>
          <w:color w:val="000000" w:themeColor="text1"/>
        </w:rPr>
        <w:t xml:space="preserve">are causal or mechanical features </w:t>
      </w:r>
      <w:r w:rsidR="00133A36" w:rsidRPr="00BF168A">
        <w:rPr>
          <w:rFonts w:asciiTheme="majorBidi" w:hAnsiTheme="majorBidi" w:cstheme="majorBidi"/>
          <w:color w:val="000000" w:themeColor="text1"/>
        </w:rPr>
        <w:t>of those systems</w:t>
      </w:r>
      <w:r w:rsidR="00AD3C85" w:rsidRPr="00BF168A">
        <w:rPr>
          <w:rFonts w:asciiTheme="majorBidi" w:hAnsiTheme="majorBidi" w:cstheme="majorBidi"/>
          <w:color w:val="000000" w:themeColor="text1"/>
        </w:rPr>
        <w:t xml:space="preserve"> that are sufficient to explain the occurrence of the pattern</w:t>
      </w:r>
      <w:r w:rsidR="00133A36" w:rsidRPr="00BF168A">
        <w:rPr>
          <w:rFonts w:asciiTheme="majorBidi" w:hAnsiTheme="majorBidi" w:cstheme="majorBidi"/>
          <w:color w:val="000000" w:themeColor="text1"/>
        </w:rPr>
        <w:t xml:space="preserve">. But this is precisely what cannot be assumed </w:t>
      </w:r>
      <w:r w:rsidR="00CA1604" w:rsidRPr="00BF168A">
        <w:rPr>
          <w:rFonts w:asciiTheme="majorBidi" w:hAnsiTheme="majorBidi" w:cstheme="majorBidi"/>
          <w:color w:val="000000" w:themeColor="text1"/>
        </w:rPr>
        <w:t>in many instances of using minimal models to explain universal behaviors</w:t>
      </w:r>
      <w:r w:rsidR="00133A36" w:rsidRPr="00BF168A">
        <w:rPr>
          <w:rFonts w:asciiTheme="majorBidi" w:hAnsiTheme="majorBidi" w:cstheme="majorBidi"/>
          <w:color w:val="000000" w:themeColor="text1"/>
        </w:rPr>
        <w:t xml:space="preserve">—especially in cases where </w:t>
      </w:r>
      <w:r w:rsidR="00E74DEB" w:rsidRPr="00BF168A">
        <w:rPr>
          <w:rFonts w:asciiTheme="majorBidi" w:hAnsiTheme="majorBidi" w:cstheme="majorBidi"/>
          <w:color w:val="000000" w:themeColor="text1"/>
        </w:rPr>
        <w:t>scientists</w:t>
      </w:r>
      <w:r w:rsidR="00133A36" w:rsidRPr="00BF168A">
        <w:rPr>
          <w:rFonts w:asciiTheme="majorBidi" w:hAnsiTheme="majorBidi" w:cstheme="majorBidi"/>
          <w:color w:val="000000" w:themeColor="text1"/>
        </w:rPr>
        <w:t xml:space="preserve"> know the relevant causes and </w:t>
      </w:r>
      <w:r w:rsidR="00133A36" w:rsidRPr="00BF168A">
        <w:rPr>
          <w:rFonts w:asciiTheme="majorBidi" w:hAnsiTheme="majorBidi" w:cstheme="majorBidi"/>
          <w:color w:val="000000" w:themeColor="text1"/>
        </w:rPr>
        <w:lastRenderedPageBreak/>
        <w:t xml:space="preserve">mechanisms of the various systems that display a pattern are radically different, involve different components, and occur at very different spatial and temporal scales. In fact, </w:t>
      </w:r>
      <w:r w:rsidR="00B72D2D" w:rsidRPr="00BF168A">
        <w:rPr>
          <w:rFonts w:asciiTheme="majorBidi" w:hAnsiTheme="majorBidi" w:cstheme="majorBidi"/>
          <w:color w:val="000000" w:themeColor="text1"/>
        </w:rPr>
        <w:t>these cases</w:t>
      </w:r>
      <w:r w:rsidR="00133A36" w:rsidRPr="00BF168A">
        <w:rPr>
          <w:rFonts w:asciiTheme="majorBidi" w:hAnsiTheme="majorBidi" w:cstheme="majorBidi"/>
          <w:color w:val="000000" w:themeColor="text1"/>
        </w:rPr>
        <w:t xml:space="preserve"> are interesting to scientific modelers</w:t>
      </w:r>
      <w:r w:rsidR="00346691" w:rsidRPr="00BF168A">
        <w:rPr>
          <w:rFonts w:asciiTheme="majorBidi" w:hAnsiTheme="majorBidi" w:cstheme="majorBidi"/>
          <w:color w:val="000000" w:themeColor="text1"/>
        </w:rPr>
        <w:t xml:space="preserve"> primarily</w:t>
      </w:r>
      <w:r w:rsidR="00133A36" w:rsidRPr="00BF168A">
        <w:rPr>
          <w:rFonts w:asciiTheme="majorBidi" w:hAnsiTheme="majorBidi" w:cstheme="majorBidi"/>
          <w:color w:val="000000" w:themeColor="text1"/>
        </w:rPr>
        <w:t xml:space="preserve"> </w:t>
      </w:r>
      <w:r w:rsidR="00133A36" w:rsidRPr="00BF168A">
        <w:rPr>
          <w:rFonts w:asciiTheme="majorBidi" w:hAnsiTheme="majorBidi" w:cstheme="majorBidi"/>
          <w:i/>
          <w:iCs/>
          <w:color w:val="000000" w:themeColor="text1"/>
        </w:rPr>
        <w:t>because</w:t>
      </w:r>
      <w:r w:rsidR="00133A36" w:rsidRPr="00BF168A">
        <w:rPr>
          <w:rFonts w:asciiTheme="majorBidi" w:hAnsiTheme="majorBidi" w:cstheme="majorBidi"/>
          <w:color w:val="000000" w:themeColor="text1"/>
        </w:rPr>
        <w:t xml:space="preserve"> they are patterns that are stable across systems whose causes and mechanisms are known to be very different. We need an account of how </w:t>
      </w:r>
      <w:r w:rsidR="000C0402">
        <w:rPr>
          <w:rFonts w:asciiTheme="majorBidi" w:hAnsiTheme="majorBidi" w:cstheme="majorBidi"/>
          <w:color w:val="000000" w:themeColor="text1"/>
        </w:rPr>
        <w:t>these</w:t>
      </w:r>
      <w:r w:rsidR="00F17939">
        <w:rPr>
          <w:rFonts w:asciiTheme="majorBidi" w:hAnsiTheme="majorBidi" w:cstheme="majorBidi"/>
          <w:color w:val="000000" w:themeColor="text1"/>
        </w:rPr>
        <w:t xml:space="preserve"> </w:t>
      </w:r>
      <w:r w:rsidR="00133A36" w:rsidRPr="00BF168A">
        <w:rPr>
          <w:rFonts w:asciiTheme="majorBidi" w:hAnsiTheme="majorBidi" w:cstheme="majorBidi"/>
          <w:color w:val="000000" w:themeColor="text1"/>
        </w:rPr>
        <w:t xml:space="preserve">models can be used to explain such patterns that does not assume the systems </w:t>
      </w:r>
      <w:r w:rsidR="00F77406" w:rsidRPr="00BF168A">
        <w:rPr>
          <w:rFonts w:asciiTheme="majorBidi" w:hAnsiTheme="majorBidi" w:cstheme="majorBidi"/>
          <w:color w:val="000000" w:themeColor="text1"/>
        </w:rPr>
        <w:t>that</w:t>
      </w:r>
      <w:r w:rsidR="00133A36" w:rsidRPr="00BF168A">
        <w:rPr>
          <w:rFonts w:asciiTheme="majorBidi" w:hAnsiTheme="majorBidi" w:cstheme="majorBidi"/>
          <w:color w:val="000000" w:themeColor="text1"/>
        </w:rPr>
        <w:t xml:space="preserve"> display the pattern</w:t>
      </w:r>
      <w:r w:rsidR="00F77406" w:rsidRPr="00BF168A">
        <w:rPr>
          <w:rFonts w:asciiTheme="majorBidi" w:hAnsiTheme="majorBidi" w:cstheme="majorBidi"/>
          <w:color w:val="000000" w:themeColor="text1"/>
        </w:rPr>
        <w:t xml:space="preserve"> will</w:t>
      </w:r>
      <w:r w:rsidR="00133A36" w:rsidRPr="00BF168A">
        <w:rPr>
          <w:rFonts w:asciiTheme="majorBidi" w:hAnsiTheme="majorBidi" w:cstheme="majorBidi"/>
          <w:color w:val="000000" w:themeColor="text1"/>
        </w:rPr>
        <w:t xml:space="preserve"> </w:t>
      </w:r>
      <w:r w:rsidR="00F77406" w:rsidRPr="00BF168A">
        <w:rPr>
          <w:rFonts w:asciiTheme="majorBidi" w:hAnsiTheme="majorBidi" w:cstheme="majorBidi"/>
          <w:color w:val="000000" w:themeColor="text1"/>
        </w:rPr>
        <w:t xml:space="preserve">always do so </w:t>
      </w:r>
      <w:proofErr w:type="gramStart"/>
      <w:r w:rsidR="00F77406" w:rsidRPr="00BF168A">
        <w:rPr>
          <w:rFonts w:asciiTheme="majorBidi" w:hAnsiTheme="majorBidi" w:cstheme="majorBidi"/>
          <w:color w:val="000000" w:themeColor="text1"/>
        </w:rPr>
        <w:t>as a result</w:t>
      </w:r>
      <w:r w:rsidR="00133A36" w:rsidRPr="00BF168A">
        <w:rPr>
          <w:rFonts w:asciiTheme="majorBidi" w:hAnsiTheme="majorBidi" w:cstheme="majorBidi"/>
          <w:color w:val="000000" w:themeColor="text1"/>
        </w:rPr>
        <w:t xml:space="preserve"> </w:t>
      </w:r>
      <w:r w:rsidR="00F77406" w:rsidRPr="00BF168A">
        <w:rPr>
          <w:rFonts w:asciiTheme="majorBidi" w:hAnsiTheme="majorBidi" w:cstheme="majorBidi"/>
          <w:color w:val="000000" w:themeColor="text1"/>
        </w:rPr>
        <w:t>of</w:t>
      </w:r>
      <w:proofErr w:type="gramEnd"/>
      <w:r w:rsidR="00F77406" w:rsidRPr="00BF168A">
        <w:rPr>
          <w:rFonts w:asciiTheme="majorBidi" w:hAnsiTheme="majorBidi" w:cstheme="majorBidi"/>
          <w:color w:val="000000" w:themeColor="text1"/>
        </w:rPr>
        <w:t xml:space="preserve"> the same</w:t>
      </w:r>
      <w:r w:rsidR="00133A36" w:rsidRPr="00BF168A">
        <w:rPr>
          <w:rFonts w:asciiTheme="majorBidi" w:hAnsiTheme="majorBidi" w:cstheme="majorBidi"/>
          <w:color w:val="000000" w:themeColor="text1"/>
        </w:rPr>
        <w:t xml:space="preserve"> caus</w:t>
      </w:r>
      <w:r w:rsidR="00F77406" w:rsidRPr="00BF168A">
        <w:rPr>
          <w:rFonts w:asciiTheme="majorBidi" w:hAnsiTheme="majorBidi" w:cstheme="majorBidi"/>
          <w:color w:val="000000" w:themeColor="text1"/>
        </w:rPr>
        <w:t>al</w:t>
      </w:r>
      <w:r w:rsidR="00133A36" w:rsidRPr="00BF168A">
        <w:rPr>
          <w:rFonts w:asciiTheme="majorBidi" w:hAnsiTheme="majorBidi" w:cstheme="majorBidi"/>
          <w:color w:val="000000" w:themeColor="text1"/>
        </w:rPr>
        <w:t xml:space="preserve"> or mechan</w:t>
      </w:r>
      <w:r w:rsidR="00F77406" w:rsidRPr="00BF168A">
        <w:rPr>
          <w:rFonts w:asciiTheme="majorBidi" w:hAnsiTheme="majorBidi" w:cstheme="majorBidi"/>
          <w:color w:val="000000" w:themeColor="text1"/>
        </w:rPr>
        <w:t>ical relationships (or interactions)</w:t>
      </w:r>
      <w:r w:rsidR="00133A36" w:rsidRPr="00BF168A">
        <w:rPr>
          <w:rFonts w:asciiTheme="majorBidi" w:hAnsiTheme="majorBidi" w:cstheme="majorBidi"/>
          <w:color w:val="000000" w:themeColor="text1"/>
        </w:rPr>
        <w:t>.</w:t>
      </w:r>
      <w:r w:rsidR="00DC6DB9" w:rsidRPr="00BF168A">
        <w:rPr>
          <w:rFonts w:asciiTheme="majorBidi" w:hAnsiTheme="majorBidi" w:cstheme="majorBidi"/>
          <w:color w:val="000000" w:themeColor="text1"/>
        </w:rPr>
        <w:t xml:space="preserve"> </w:t>
      </w:r>
    </w:p>
    <w:p w14:paraId="50171940" w14:textId="3664BF1A" w:rsidR="001D1FAF" w:rsidRDefault="00DC6DB9" w:rsidP="00B95036">
      <w:pPr>
        <w:spacing w:line="480" w:lineRule="auto"/>
        <w:ind w:firstLine="720"/>
        <w:rPr>
          <w:rFonts w:asciiTheme="majorBidi" w:hAnsiTheme="majorBidi" w:cstheme="majorBidi"/>
          <w:color w:val="000000"/>
        </w:rPr>
      </w:pPr>
      <w:r w:rsidRPr="00BF168A">
        <w:rPr>
          <w:rFonts w:asciiTheme="majorBidi" w:hAnsiTheme="majorBidi" w:cstheme="majorBidi"/>
          <w:color w:val="000000" w:themeColor="text1"/>
        </w:rPr>
        <w:t>A possible reply here is to grant that these cases cannot be captured by causal accounts of explanation, but that causal accounts never aimed to have their accounts be able to capture explanations of these kinds of patterns</w:t>
      </w:r>
      <w:r w:rsidR="00A4405A" w:rsidRPr="00BF168A">
        <w:rPr>
          <w:rFonts w:asciiTheme="majorBidi" w:hAnsiTheme="majorBidi" w:cstheme="majorBidi"/>
          <w:color w:val="000000" w:themeColor="text1"/>
        </w:rPr>
        <w:t xml:space="preserve"> (or at least of their stability)</w:t>
      </w:r>
      <w:r w:rsidRPr="00BF168A">
        <w:rPr>
          <w:rFonts w:asciiTheme="majorBidi" w:hAnsiTheme="majorBidi" w:cstheme="majorBidi"/>
          <w:color w:val="000000" w:themeColor="text1"/>
        </w:rPr>
        <w:t>.</w:t>
      </w:r>
      <w:r w:rsidR="00B024EC" w:rsidRPr="00BF168A">
        <w:rPr>
          <w:rStyle w:val="FootnoteReference"/>
          <w:rFonts w:asciiTheme="majorBidi" w:hAnsiTheme="majorBidi" w:cstheme="majorBidi"/>
          <w:color w:val="000000" w:themeColor="text1"/>
        </w:rPr>
        <w:footnoteReference w:id="16"/>
      </w:r>
      <w:r w:rsidRPr="00BF168A">
        <w:rPr>
          <w:rFonts w:asciiTheme="majorBidi" w:hAnsiTheme="majorBidi" w:cstheme="majorBidi"/>
          <w:color w:val="000000" w:themeColor="text1"/>
        </w:rPr>
        <w:t xml:space="preserve"> While I think it is clear from the literature that many causal and mechanistic accounts have aimed to capture the explanations of patterns, I also think this reply merely highlights a dilemma for defenders of causal or mechanistic accounts of explanation. </w:t>
      </w:r>
      <w:r w:rsidRPr="00BF168A">
        <w:rPr>
          <w:rFonts w:asciiTheme="majorBidi" w:hAnsiTheme="majorBidi" w:cstheme="majorBidi"/>
          <w:color w:val="000000"/>
        </w:rPr>
        <w:t>Either causal</w:t>
      </w:r>
      <w:r w:rsidR="00F04FDB" w:rsidRPr="00BF168A">
        <w:rPr>
          <w:rFonts w:asciiTheme="majorBidi" w:hAnsiTheme="majorBidi" w:cstheme="majorBidi"/>
          <w:color w:val="000000"/>
        </w:rPr>
        <w:t xml:space="preserve">-mechanical </w:t>
      </w:r>
      <w:r w:rsidRPr="00BF168A">
        <w:rPr>
          <w:rFonts w:asciiTheme="majorBidi" w:hAnsiTheme="majorBidi" w:cstheme="majorBidi"/>
          <w:color w:val="000000"/>
        </w:rPr>
        <w:t xml:space="preserve">accounts of explanation aim to capture explanations of the stability of patterns across different systems, or they don’t. If they do, then their approach to doing so (i.e. the common causal approach) fails to capture the explanations offered by scientists in these cases. </w:t>
      </w:r>
      <w:r w:rsidR="00A37006">
        <w:rPr>
          <w:rFonts w:asciiTheme="majorBidi" w:hAnsiTheme="majorBidi" w:cstheme="majorBidi"/>
          <w:color w:val="000000"/>
        </w:rPr>
        <w:t>Alternatively, i</w:t>
      </w:r>
      <w:r w:rsidRPr="00BF168A">
        <w:rPr>
          <w:rFonts w:asciiTheme="majorBidi" w:hAnsiTheme="majorBidi" w:cstheme="majorBidi"/>
          <w:color w:val="000000"/>
        </w:rPr>
        <w:t xml:space="preserve">f </w:t>
      </w:r>
      <w:r w:rsidR="00A37006">
        <w:rPr>
          <w:rFonts w:asciiTheme="majorBidi" w:hAnsiTheme="majorBidi" w:cstheme="majorBidi"/>
          <w:color w:val="000000"/>
        </w:rPr>
        <w:t>causal accounts don’t intend to capture these kinds of cases</w:t>
      </w:r>
      <w:r w:rsidRPr="00BF168A">
        <w:rPr>
          <w:rFonts w:asciiTheme="majorBidi" w:hAnsiTheme="majorBidi" w:cstheme="majorBidi"/>
          <w:color w:val="000000"/>
        </w:rPr>
        <w:t>, then they are unable to capture a type of explanation that is central to scientific practice</w:t>
      </w:r>
      <w:r w:rsidR="00492210" w:rsidRPr="00BF168A">
        <w:rPr>
          <w:rFonts w:asciiTheme="majorBidi" w:hAnsiTheme="majorBidi" w:cstheme="majorBidi"/>
          <w:color w:val="000000"/>
        </w:rPr>
        <w:t xml:space="preserve"> since</w:t>
      </w:r>
      <w:r w:rsidRPr="00BF168A">
        <w:rPr>
          <w:rFonts w:asciiTheme="majorBidi" w:hAnsiTheme="majorBidi" w:cstheme="majorBidi"/>
          <w:color w:val="000000"/>
        </w:rPr>
        <w:t xml:space="preserve"> scientists are often interested in explain</w:t>
      </w:r>
      <w:r w:rsidR="00D15F95" w:rsidRPr="00BF168A">
        <w:rPr>
          <w:rFonts w:asciiTheme="majorBidi" w:hAnsiTheme="majorBidi" w:cstheme="majorBidi"/>
          <w:color w:val="000000"/>
        </w:rPr>
        <w:t>ing</w:t>
      </w:r>
      <w:r w:rsidRPr="00BF168A">
        <w:rPr>
          <w:rFonts w:asciiTheme="majorBidi" w:hAnsiTheme="majorBidi" w:cstheme="majorBidi"/>
          <w:color w:val="000000"/>
        </w:rPr>
        <w:t xml:space="preserve"> the universality of various patterns across different systems. Either way these cases present a problem for causal and mechanistic approaches.</w:t>
      </w:r>
    </w:p>
    <w:p w14:paraId="1A49912F" w14:textId="6181FA4D" w:rsidR="004F7B40" w:rsidRPr="00BF168A" w:rsidRDefault="00AD3C85" w:rsidP="00B95036">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A</w:t>
      </w:r>
      <w:r w:rsidR="00DC6DB9" w:rsidRPr="00BF168A">
        <w:rPr>
          <w:rFonts w:asciiTheme="majorBidi" w:hAnsiTheme="majorBidi" w:cstheme="majorBidi"/>
          <w:color w:val="000000" w:themeColor="text1"/>
        </w:rPr>
        <w:t>nother</w:t>
      </w:r>
      <w:r w:rsidRPr="00BF168A">
        <w:rPr>
          <w:rFonts w:asciiTheme="majorBidi" w:hAnsiTheme="majorBidi" w:cstheme="majorBidi"/>
          <w:color w:val="000000" w:themeColor="text1"/>
        </w:rPr>
        <w:t xml:space="preserve"> possible response here might be to try and salvage the CCP view by simply dropping the requirement that the </w:t>
      </w:r>
      <w:r w:rsidR="00BD6168" w:rsidRPr="00BF168A">
        <w:rPr>
          <w:rFonts w:asciiTheme="majorBidi" w:hAnsiTheme="majorBidi" w:cstheme="majorBidi"/>
          <w:color w:val="000000" w:themeColor="text1"/>
        </w:rPr>
        <w:t xml:space="preserve">explanatorily relevant features of the system need to be causal </w:t>
      </w:r>
      <w:r w:rsidR="00BD6168" w:rsidRPr="00BF168A">
        <w:rPr>
          <w:rFonts w:asciiTheme="majorBidi" w:hAnsiTheme="majorBidi" w:cstheme="majorBidi"/>
          <w:color w:val="000000" w:themeColor="text1"/>
        </w:rPr>
        <w:lastRenderedPageBreak/>
        <w:t>or mechani</w:t>
      </w:r>
      <w:r w:rsidR="00095854" w:rsidRPr="00BF168A">
        <w:rPr>
          <w:rFonts w:asciiTheme="majorBidi" w:hAnsiTheme="majorBidi" w:cstheme="majorBidi"/>
          <w:color w:val="000000" w:themeColor="text1"/>
        </w:rPr>
        <w:t>stic</w:t>
      </w:r>
      <w:r w:rsidR="00BD6168" w:rsidRPr="00BF168A">
        <w:rPr>
          <w:rFonts w:asciiTheme="majorBidi" w:hAnsiTheme="majorBidi" w:cstheme="majorBidi"/>
          <w:color w:val="000000" w:themeColor="text1"/>
        </w:rPr>
        <w:t xml:space="preserve"> features of the system.</w:t>
      </w:r>
      <w:r w:rsidR="00BD6168" w:rsidRPr="00BF168A">
        <w:rPr>
          <w:rStyle w:val="FootnoteReference"/>
          <w:rFonts w:asciiTheme="majorBidi" w:hAnsiTheme="majorBidi" w:cstheme="majorBidi"/>
          <w:color w:val="000000" w:themeColor="text1"/>
        </w:rPr>
        <w:footnoteReference w:id="17"/>
      </w:r>
      <w:r w:rsidR="00BD6168" w:rsidRPr="00BF168A">
        <w:rPr>
          <w:rFonts w:asciiTheme="majorBidi" w:hAnsiTheme="majorBidi" w:cstheme="majorBidi"/>
          <w:color w:val="000000" w:themeColor="text1"/>
        </w:rPr>
        <w:t xml:space="preserve"> In other words, in line with several recent accounts that have expanded causal </w:t>
      </w:r>
      <w:r w:rsidR="00FE1253" w:rsidRPr="00BF168A">
        <w:rPr>
          <w:rFonts w:asciiTheme="majorBidi" w:hAnsiTheme="majorBidi" w:cstheme="majorBidi"/>
          <w:color w:val="000000" w:themeColor="text1"/>
        </w:rPr>
        <w:t xml:space="preserve">difference-making </w:t>
      </w:r>
      <w:r w:rsidR="00BD6168" w:rsidRPr="00BF168A">
        <w:rPr>
          <w:rFonts w:asciiTheme="majorBidi" w:hAnsiTheme="majorBidi" w:cstheme="majorBidi"/>
          <w:color w:val="000000" w:themeColor="text1"/>
        </w:rPr>
        <w:t>accounts to accommodate noncausal explanations</w:t>
      </w:r>
      <w:r w:rsidR="0055715C" w:rsidRPr="00BF168A">
        <w:rPr>
          <w:rFonts w:asciiTheme="majorBidi" w:hAnsiTheme="majorBidi" w:cstheme="majorBidi"/>
          <w:color w:val="000000" w:themeColor="text1"/>
        </w:rPr>
        <w:t xml:space="preserve"> (e.g. </w:t>
      </w:r>
      <w:proofErr w:type="spellStart"/>
      <w:r w:rsidR="0055715C" w:rsidRPr="00BF168A">
        <w:rPr>
          <w:rFonts w:asciiTheme="majorBidi" w:hAnsiTheme="majorBidi" w:cstheme="majorBidi"/>
          <w:color w:val="000000" w:themeColor="text1"/>
        </w:rPr>
        <w:t>Bokulich</w:t>
      </w:r>
      <w:proofErr w:type="spellEnd"/>
      <w:r w:rsidR="0055715C" w:rsidRPr="00BF168A">
        <w:rPr>
          <w:rFonts w:asciiTheme="majorBidi" w:hAnsiTheme="majorBidi" w:cstheme="majorBidi"/>
          <w:color w:val="000000" w:themeColor="text1"/>
        </w:rPr>
        <w:t xml:space="preserve"> 2011; Rice 2013</w:t>
      </w:r>
      <w:r w:rsidR="00D37750">
        <w:rPr>
          <w:rFonts w:asciiTheme="majorBidi" w:hAnsiTheme="majorBidi" w:cstheme="majorBidi"/>
          <w:color w:val="000000" w:themeColor="text1"/>
        </w:rPr>
        <w:t>, 2021</w:t>
      </w:r>
      <w:r w:rsidR="0055715C" w:rsidRPr="00BF168A">
        <w:rPr>
          <w:rFonts w:asciiTheme="majorBidi" w:hAnsiTheme="majorBidi" w:cstheme="majorBidi"/>
          <w:color w:val="000000" w:themeColor="text1"/>
        </w:rPr>
        <w:t>; Saatsi and Pexton 2013)</w:t>
      </w:r>
      <w:r w:rsidR="00BD6168" w:rsidRPr="00BF168A">
        <w:rPr>
          <w:rFonts w:asciiTheme="majorBidi" w:hAnsiTheme="majorBidi" w:cstheme="majorBidi"/>
          <w:color w:val="000000" w:themeColor="text1"/>
        </w:rPr>
        <w:t>, perhaps we can accommodate these cases simply by allowing that the difference-making (i.e. explanatorily relevant) features of the system need not be causal features.</w:t>
      </w:r>
      <w:r w:rsidR="0055715C" w:rsidRPr="00BF168A">
        <w:rPr>
          <w:rFonts w:asciiTheme="majorBidi" w:hAnsiTheme="majorBidi" w:cstheme="majorBidi"/>
          <w:color w:val="000000" w:themeColor="text1"/>
        </w:rPr>
        <w:t xml:space="preserve"> </w:t>
      </w:r>
    </w:p>
    <w:p w14:paraId="6C765131" w14:textId="6DB52240" w:rsidR="00AA7917" w:rsidRPr="00BF168A" w:rsidRDefault="00E75090" w:rsidP="00DC0F57">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While I am sympathetic with this generalized difference making approach to explanation</w:t>
      </w:r>
      <w:r w:rsidR="00BD6168" w:rsidRPr="00BF168A">
        <w:rPr>
          <w:rFonts w:asciiTheme="majorBidi" w:hAnsiTheme="majorBidi" w:cstheme="majorBidi"/>
          <w:color w:val="000000" w:themeColor="text1"/>
        </w:rPr>
        <w:t xml:space="preserve">, the problems with how the CCP approach handles these cases go beyond just its focus on causal explanations. </w:t>
      </w:r>
      <w:r w:rsidR="0055715C" w:rsidRPr="00BF168A">
        <w:rPr>
          <w:rFonts w:asciiTheme="majorBidi" w:hAnsiTheme="majorBidi" w:cstheme="majorBidi"/>
          <w:color w:val="000000" w:themeColor="text1"/>
        </w:rPr>
        <w:t>This is because</w:t>
      </w:r>
      <w:r w:rsidRPr="00BF168A">
        <w:rPr>
          <w:rFonts w:asciiTheme="majorBidi" w:hAnsiTheme="majorBidi" w:cstheme="majorBidi"/>
          <w:color w:val="000000" w:themeColor="text1"/>
        </w:rPr>
        <w:t xml:space="preserve"> CCP </w:t>
      </w:r>
      <w:r w:rsidR="00877AC5">
        <w:rPr>
          <w:rFonts w:asciiTheme="majorBidi" w:hAnsiTheme="majorBidi" w:cstheme="majorBidi"/>
          <w:color w:val="000000" w:themeColor="text1"/>
        </w:rPr>
        <w:t xml:space="preserve">views </w:t>
      </w:r>
      <w:r w:rsidRPr="00BF168A">
        <w:rPr>
          <w:rFonts w:asciiTheme="majorBidi" w:hAnsiTheme="majorBidi" w:cstheme="majorBidi"/>
          <w:color w:val="000000" w:themeColor="text1"/>
        </w:rPr>
        <w:t xml:space="preserve">claim more than just that the difference makers for a pattern will be causal or mechanistic features. </w:t>
      </w:r>
      <w:proofErr w:type="gramStart"/>
      <w:r w:rsidR="00BD6168" w:rsidRPr="00BF168A">
        <w:rPr>
          <w:rFonts w:asciiTheme="majorBidi" w:hAnsiTheme="majorBidi" w:cstheme="majorBidi"/>
          <w:color w:val="000000" w:themeColor="text1"/>
        </w:rPr>
        <w:t xml:space="preserve">In particular, </w:t>
      </w:r>
      <w:r w:rsidRPr="00BF168A">
        <w:rPr>
          <w:rFonts w:asciiTheme="majorBidi" w:hAnsiTheme="majorBidi" w:cstheme="majorBidi"/>
          <w:color w:val="000000" w:themeColor="text1"/>
        </w:rPr>
        <w:t>CCP</w:t>
      </w:r>
      <w:proofErr w:type="gramEnd"/>
      <w:r w:rsidR="00BD6168" w:rsidRPr="00BF168A">
        <w:rPr>
          <w:rFonts w:asciiTheme="majorBidi" w:hAnsiTheme="majorBidi" w:cstheme="majorBidi"/>
          <w:color w:val="000000" w:themeColor="text1"/>
        </w:rPr>
        <w:t xml:space="preserve"> approaches suggest that </w:t>
      </w:r>
      <w:r w:rsidR="00A67D51" w:rsidRPr="00BF168A">
        <w:rPr>
          <w:rFonts w:asciiTheme="majorBidi" w:hAnsiTheme="majorBidi" w:cstheme="majorBidi"/>
          <w:color w:val="000000" w:themeColor="text1"/>
        </w:rPr>
        <w:t xml:space="preserve">the </w:t>
      </w:r>
      <w:r w:rsidR="001C58A6" w:rsidRPr="00BF168A">
        <w:rPr>
          <w:rFonts w:asciiTheme="majorBidi" w:hAnsiTheme="majorBidi" w:cstheme="majorBidi"/>
          <w:color w:val="000000" w:themeColor="text1"/>
        </w:rPr>
        <w:t xml:space="preserve">best </w:t>
      </w:r>
      <w:r w:rsidR="00A67D51" w:rsidRPr="00BF168A">
        <w:rPr>
          <w:rFonts w:asciiTheme="majorBidi" w:hAnsiTheme="majorBidi" w:cstheme="majorBidi"/>
          <w:color w:val="000000" w:themeColor="text1"/>
        </w:rPr>
        <w:t xml:space="preserve">way to explain a pattern is to abstract </w:t>
      </w:r>
      <w:r w:rsidR="00266D06" w:rsidRPr="00BF168A">
        <w:rPr>
          <w:rFonts w:asciiTheme="majorBidi" w:hAnsiTheme="majorBidi" w:cstheme="majorBidi"/>
          <w:color w:val="000000" w:themeColor="text1"/>
        </w:rPr>
        <w:t>away from the differences among the difference makers in each of the individual systems</w:t>
      </w:r>
      <w:r w:rsidR="00A67D51" w:rsidRPr="00BF168A">
        <w:rPr>
          <w:rFonts w:asciiTheme="majorBidi" w:hAnsiTheme="majorBidi" w:cstheme="majorBidi"/>
          <w:color w:val="000000" w:themeColor="text1"/>
        </w:rPr>
        <w:t xml:space="preserve"> and then construct </w:t>
      </w:r>
      <w:r w:rsidR="00266D06" w:rsidRPr="00BF168A">
        <w:rPr>
          <w:rFonts w:asciiTheme="majorBidi" w:hAnsiTheme="majorBidi" w:cstheme="majorBidi"/>
          <w:color w:val="000000" w:themeColor="text1"/>
        </w:rPr>
        <w:t xml:space="preserve">a </w:t>
      </w:r>
      <w:r w:rsidR="00A67D51" w:rsidRPr="00BF168A">
        <w:rPr>
          <w:rFonts w:asciiTheme="majorBidi" w:hAnsiTheme="majorBidi" w:cstheme="majorBidi"/>
          <w:color w:val="000000" w:themeColor="text1"/>
        </w:rPr>
        <w:t>model that accurately describe</w:t>
      </w:r>
      <w:r w:rsidR="00266D06" w:rsidRPr="00BF168A">
        <w:rPr>
          <w:rFonts w:asciiTheme="majorBidi" w:hAnsiTheme="majorBidi" w:cstheme="majorBidi"/>
          <w:color w:val="000000" w:themeColor="text1"/>
        </w:rPr>
        <w:t>s</w:t>
      </w:r>
      <w:r w:rsidR="00A67D51" w:rsidRPr="00BF168A">
        <w:rPr>
          <w:rFonts w:asciiTheme="majorBidi" w:hAnsiTheme="majorBidi" w:cstheme="majorBidi"/>
          <w:color w:val="000000" w:themeColor="text1"/>
        </w:rPr>
        <w:t xml:space="preserve"> the </w:t>
      </w:r>
      <w:r w:rsidR="00266D06" w:rsidRPr="00BF168A">
        <w:rPr>
          <w:rFonts w:asciiTheme="majorBidi" w:hAnsiTheme="majorBidi" w:cstheme="majorBidi"/>
          <w:color w:val="000000" w:themeColor="text1"/>
        </w:rPr>
        <w:t xml:space="preserve">remaining </w:t>
      </w:r>
      <w:r w:rsidR="00A67D51" w:rsidRPr="00BF168A">
        <w:rPr>
          <w:rFonts w:asciiTheme="majorBidi" w:hAnsiTheme="majorBidi" w:cstheme="majorBidi"/>
          <w:color w:val="000000" w:themeColor="text1"/>
        </w:rPr>
        <w:t xml:space="preserve">common features </w:t>
      </w:r>
      <w:r w:rsidR="00266D06" w:rsidRPr="00BF168A">
        <w:rPr>
          <w:rFonts w:asciiTheme="majorBidi" w:hAnsiTheme="majorBidi" w:cstheme="majorBidi"/>
          <w:color w:val="000000" w:themeColor="text1"/>
        </w:rPr>
        <w:t xml:space="preserve">that are sufficient to produce the </w:t>
      </w:r>
      <w:r w:rsidR="00A67D51" w:rsidRPr="00BF168A">
        <w:rPr>
          <w:rFonts w:asciiTheme="majorBidi" w:hAnsiTheme="majorBidi" w:cstheme="majorBidi"/>
          <w:color w:val="000000" w:themeColor="text1"/>
        </w:rPr>
        <w:t xml:space="preserve">pattern in each of the systems. </w:t>
      </w:r>
      <w:r w:rsidR="009C4660" w:rsidRPr="00BF168A">
        <w:rPr>
          <w:rFonts w:asciiTheme="majorBidi" w:hAnsiTheme="majorBidi" w:cstheme="majorBidi"/>
          <w:color w:val="000000" w:themeColor="text1"/>
        </w:rPr>
        <w:t xml:space="preserve">In other words, the CCP approach assumes that the </w:t>
      </w:r>
      <w:r w:rsidR="00A471DD" w:rsidRPr="00BF168A">
        <w:rPr>
          <w:rFonts w:asciiTheme="majorBidi" w:hAnsiTheme="majorBidi" w:cstheme="majorBidi"/>
          <w:color w:val="000000" w:themeColor="text1"/>
        </w:rPr>
        <w:t>difference makers</w:t>
      </w:r>
      <w:r w:rsidR="009C4660" w:rsidRPr="00BF168A">
        <w:rPr>
          <w:rFonts w:asciiTheme="majorBidi" w:hAnsiTheme="majorBidi" w:cstheme="majorBidi"/>
          <w:color w:val="000000" w:themeColor="text1"/>
        </w:rPr>
        <w:t xml:space="preserve"> cited in the explanation of the pattern will just be the</w:t>
      </w:r>
      <w:r w:rsidR="00811423" w:rsidRPr="00BF168A">
        <w:rPr>
          <w:rFonts w:asciiTheme="majorBidi" w:hAnsiTheme="majorBidi" w:cstheme="majorBidi"/>
          <w:color w:val="000000" w:themeColor="text1"/>
        </w:rPr>
        <w:t xml:space="preserve"> common set of</w:t>
      </w:r>
      <w:r w:rsidR="009C4660" w:rsidRPr="00BF168A">
        <w:rPr>
          <w:rFonts w:asciiTheme="majorBidi" w:hAnsiTheme="majorBidi" w:cstheme="majorBidi"/>
          <w:color w:val="000000" w:themeColor="text1"/>
        </w:rPr>
        <w:t xml:space="preserve"> difference makers </w:t>
      </w:r>
      <w:r w:rsidR="009E67C9" w:rsidRPr="00BF168A">
        <w:rPr>
          <w:rFonts w:asciiTheme="majorBidi" w:hAnsiTheme="majorBidi" w:cstheme="majorBidi"/>
          <w:color w:val="000000" w:themeColor="text1"/>
        </w:rPr>
        <w:t xml:space="preserve">(or their common features) </w:t>
      </w:r>
      <w:r w:rsidR="009C4660" w:rsidRPr="00BF168A">
        <w:rPr>
          <w:rFonts w:asciiTheme="majorBidi" w:hAnsiTheme="majorBidi" w:cstheme="majorBidi"/>
          <w:color w:val="000000" w:themeColor="text1"/>
        </w:rPr>
        <w:t>cited in the explanation of each instance of the pattern</w:t>
      </w:r>
      <w:r w:rsidR="00D974EB" w:rsidRPr="00BF168A">
        <w:rPr>
          <w:rFonts w:asciiTheme="majorBidi" w:hAnsiTheme="majorBidi" w:cstheme="majorBidi"/>
          <w:color w:val="000000" w:themeColor="text1"/>
        </w:rPr>
        <w:t xml:space="preserve"> (but perhaps described more abstractly)</w:t>
      </w:r>
      <w:r w:rsidR="009C4660" w:rsidRPr="00BF168A">
        <w:rPr>
          <w:rFonts w:asciiTheme="majorBidi" w:hAnsiTheme="majorBidi" w:cstheme="majorBidi"/>
          <w:color w:val="000000" w:themeColor="text1"/>
        </w:rPr>
        <w:t>.</w:t>
      </w:r>
    </w:p>
    <w:p w14:paraId="0CDCF824" w14:textId="06E57D66" w:rsidR="0035672D" w:rsidRPr="00BF168A" w:rsidRDefault="00A67D51" w:rsidP="0035672D">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The</w:t>
      </w:r>
      <w:r w:rsidR="00AA7917" w:rsidRPr="00BF168A">
        <w:rPr>
          <w:rFonts w:asciiTheme="majorBidi" w:hAnsiTheme="majorBidi" w:cstheme="majorBidi"/>
          <w:color w:val="000000" w:themeColor="text1"/>
        </w:rPr>
        <w:t xml:space="preserve"> first</w:t>
      </w:r>
      <w:r w:rsidRPr="00BF168A">
        <w:rPr>
          <w:rFonts w:asciiTheme="majorBidi" w:hAnsiTheme="majorBidi" w:cstheme="majorBidi"/>
          <w:color w:val="000000" w:themeColor="text1"/>
        </w:rPr>
        <w:t xml:space="preserve"> problem with this suggestion is that, in many cases, scientists will not be able to identify the explanatorily relevant features </w:t>
      </w:r>
      <w:r w:rsidR="009C4660" w:rsidRPr="00BF168A">
        <w:rPr>
          <w:rFonts w:asciiTheme="majorBidi" w:hAnsiTheme="majorBidi" w:cstheme="majorBidi"/>
          <w:color w:val="000000" w:themeColor="text1"/>
        </w:rPr>
        <w:t xml:space="preserve">(e.g. those features that characterize/distinguish the universality class) </w:t>
      </w:r>
      <w:r w:rsidRPr="00BF168A">
        <w:rPr>
          <w:rFonts w:asciiTheme="majorBidi" w:hAnsiTheme="majorBidi" w:cstheme="majorBidi"/>
          <w:color w:val="000000" w:themeColor="text1"/>
        </w:rPr>
        <w:t xml:space="preserve">just by abstracting </w:t>
      </w:r>
      <w:r w:rsidR="00266D06" w:rsidRPr="00BF168A">
        <w:rPr>
          <w:rFonts w:asciiTheme="majorBidi" w:hAnsiTheme="majorBidi" w:cstheme="majorBidi"/>
          <w:color w:val="000000" w:themeColor="text1"/>
        </w:rPr>
        <w:t xml:space="preserve">away from the differences between the difference makers in each of the systems in which the pattern occurs. </w:t>
      </w:r>
      <w:r w:rsidR="00811423" w:rsidRPr="00BF168A">
        <w:rPr>
          <w:rFonts w:asciiTheme="majorBidi" w:hAnsiTheme="majorBidi" w:cstheme="majorBidi"/>
          <w:color w:val="000000" w:themeColor="text1"/>
        </w:rPr>
        <w:t xml:space="preserve">This is because the features that explain the stability of a pattern across very different systems often will not be discovered by merely abstractly describing the ways that each of those systems produce the explanandum. </w:t>
      </w:r>
      <w:r w:rsidR="00266D06" w:rsidRPr="00BF168A">
        <w:rPr>
          <w:rFonts w:asciiTheme="majorBidi" w:hAnsiTheme="majorBidi" w:cstheme="majorBidi"/>
          <w:color w:val="000000" w:themeColor="text1"/>
        </w:rPr>
        <w:t xml:space="preserve">While </w:t>
      </w:r>
      <w:r w:rsidR="00D07BBF" w:rsidRPr="00BF168A">
        <w:rPr>
          <w:rFonts w:asciiTheme="majorBidi" w:hAnsiTheme="majorBidi" w:cstheme="majorBidi"/>
          <w:color w:val="000000" w:themeColor="text1"/>
        </w:rPr>
        <w:t xml:space="preserve">a </w:t>
      </w:r>
      <w:r w:rsidR="00D07BBF" w:rsidRPr="00BF168A">
        <w:rPr>
          <w:rFonts w:asciiTheme="majorBidi" w:hAnsiTheme="majorBidi" w:cstheme="majorBidi"/>
          <w:color w:val="000000" w:themeColor="text1"/>
        </w:rPr>
        <w:lastRenderedPageBreak/>
        <w:t>variety of</w:t>
      </w:r>
      <w:r w:rsidR="00266D06" w:rsidRPr="00BF168A">
        <w:rPr>
          <w:rFonts w:asciiTheme="majorBidi" w:hAnsiTheme="majorBidi" w:cstheme="majorBidi"/>
          <w:color w:val="000000" w:themeColor="text1"/>
        </w:rPr>
        <w:t xml:space="preserve"> features </w:t>
      </w:r>
      <w:r w:rsidR="001A0055" w:rsidRPr="00BF168A">
        <w:rPr>
          <w:rFonts w:asciiTheme="majorBidi" w:hAnsiTheme="majorBidi" w:cstheme="majorBidi"/>
          <w:color w:val="000000" w:themeColor="text1"/>
        </w:rPr>
        <w:t>(e.g.</w:t>
      </w:r>
      <w:r w:rsidR="00CF56C2">
        <w:rPr>
          <w:rFonts w:asciiTheme="majorBidi" w:hAnsiTheme="majorBidi" w:cstheme="majorBidi"/>
          <w:color w:val="000000" w:themeColor="text1"/>
        </w:rPr>
        <w:t>,</w:t>
      </w:r>
      <w:r w:rsidR="001A0055" w:rsidRPr="00BF168A">
        <w:rPr>
          <w:rFonts w:asciiTheme="majorBidi" w:hAnsiTheme="majorBidi" w:cstheme="majorBidi"/>
          <w:color w:val="000000" w:themeColor="text1"/>
        </w:rPr>
        <w:t xml:space="preserve"> the system’s causes and mechanisms) </w:t>
      </w:r>
      <w:r w:rsidR="00AF54D2" w:rsidRPr="00BF168A">
        <w:rPr>
          <w:rFonts w:asciiTheme="majorBidi" w:hAnsiTheme="majorBidi" w:cstheme="majorBidi"/>
          <w:color w:val="000000" w:themeColor="text1"/>
        </w:rPr>
        <w:t xml:space="preserve">will </w:t>
      </w:r>
      <w:r w:rsidR="00266D06" w:rsidRPr="00BF168A">
        <w:rPr>
          <w:rFonts w:asciiTheme="majorBidi" w:hAnsiTheme="majorBidi" w:cstheme="majorBidi"/>
          <w:color w:val="000000" w:themeColor="text1"/>
        </w:rPr>
        <w:t>make a difference within each of the individual system</w:t>
      </w:r>
      <w:r w:rsidR="009C4660" w:rsidRPr="00BF168A">
        <w:rPr>
          <w:rFonts w:asciiTheme="majorBidi" w:hAnsiTheme="majorBidi" w:cstheme="majorBidi"/>
          <w:color w:val="000000" w:themeColor="text1"/>
        </w:rPr>
        <w:t>s—</w:t>
      </w:r>
      <w:r w:rsidR="00266D06" w:rsidRPr="00BF168A">
        <w:rPr>
          <w:rFonts w:asciiTheme="majorBidi" w:hAnsiTheme="majorBidi" w:cstheme="majorBidi"/>
          <w:color w:val="000000" w:themeColor="text1"/>
        </w:rPr>
        <w:t xml:space="preserve">in the sense that without </w:t>
      </w:r>
      <w:r w:rsidR="00D07BBF" w:rsidRPr="00BF168A">
        <w:rPr>
          <w:rFonts w:asciiTheme="majorBidi" w:hAnsiTheme="majorBidi" w:cstheme="majorBidi"/>
          <w:color w:val="000000" w:themeColor="text1"/>
        </w:rPr>
        <w:t>those features</w:t>
      </w:r>
      <w:r w:rsidR="00266D06" w:rsidRPr="00BF168A">
        <w:rPr>
          <w:rFonts w:asciiTheme="majorBidi" w:hAnsiTheme="majorBidi" w:cstheme="majorBidi"/>
          <w:color w:val="000000" w:themeColor="text1"/>
        </w:rPr>
        <w:t xml:space="preserve"> </w:t>
      </w:r>
      <w:r w:rsidR="00811423" w:rsidRPr="00BF168A">
        <w:rPr>
          <w:rFonts w:asciiTheme="majorBidi" w:hAnsiTheme="majorBidi" w:cstheme="majorBidi"/>
          <w:color w:val="000000" w:themeColor="text1"/>
        </w:rPr>
        <w:t>that</w:t>
      </w:r>
      <w:r w:rsidR="00266D06" w:rsidRPr="00BF168A">
        <w:rPr>
          <w:rFonts w:asciiTheme="majorBidi" w:hAnsiTheme="majorBidi" w:cstheme="majorBidi"/>
          <w:color w:val="000000" w:themeColor="text1"/>
        </w:rPr>
        <w:t xml:space="preserve"> </w:t>
      </w:r>
      <w:r w:rsidR="00D07BBF" w:rsidRPr="00BF168A">
        <w:rPr>
          <w:rFonts w:asciiTheme="majorBidi" w:hAnsiTheme="majorBidi" w:cstheme="majorBidi"/>
          <w:color w:val="000000" w:themeColor="text1"/>
        </w:rPr>
        <w:t xml:space="preserve">individual </w:t>
      </w:r>
      <w:r w:rsidR="00266D06" w:rsidRPr="00BF168A">
        <w:rPr>
          <w:rFonts w:asciiTheme="majorBidi" w:hAnsiTheme="majorBidi" w:cstheme="majorBidi"/>
          <w:color w:val="000000" w:themeColor="text1"/>
        </w:rPr>
        <w:t>system would not display the pattern of interest</w:t>
      </w:r>
      <w:r w:rsidR="009C4660" w:rsidRPr="00BF168A">
        <w:rPr>
          <w:rFonts w:asciiTheme="majorBidi" w:hAnsiTheme="majorBidi" w:cstheme="majorBidi"/>
          <w:color w:val="000000" w:themeColor="text1"/>
        </w:rPr>
        <w:t>—</w:t>
      </w:r>
      <w:r w:rsidR="00CE1C46" w:rsidRPr="008F346E">
        <w:rPr>
          <w:rFonts w:asciiTheme="majorBidi" w:hAnsiTheme="majorBidi" w:cstheme="majorBidi"/>
          <w:color w:val="000000" w:themeColor="text1"/>
        </w:rPr>
        <w:t xml:space="preserve">it does not follow that there will be a set of features common to the difference makers within each of those systems that is sufficient to </w:t>
      </w:r>
      <w:r w:rsidR="00811423" w:rsidRPr="008F346E">
        <w:rPr>
          <w:rFonts w:asciiTheme="majorBidi" w:hAnsiTheme="majorBidi" w:cstheme="majorBidi"/>
          <w:color w:val="000000" w:themeColor="text1"/>
        </w:rPr>
        <w:t>explain</w:t>
      </w:r>
      <w:r w:rsidR="00CE1C46" w:rsidRPr="008F346E">
        <w:rPr>
          <w:rFonts w:asciiTheme="majorBidi" w:hAnsiTheme="majorBidi" w:cstheme="majorBidi"/>
          <w:color w:val="000000" w:themeColor="text1"/>
        </w:rPr>
        <w:t xml:space="preserve"> the </w:t>
      </w:r>
      <w:r w:rsidR="00811423" w:rsidRPr="008F346E">
        <w:rPr>
          <w:rFonts w:asciiTheme="majorBidi" w:hAnsiTheme="majorBidi" w:cstheme="majorBidi"/>
          <w:color w:val="000000" w:themeColor="text1"/>
        </w:rPr>
        <w:t xml:space="preserve">occurrence of the </w:t>
      </w:r>
      <w:r w:rsidR="00CE1C46" w:rsidRPr="008F346E">
        <w:rPr>
          <w:rFonts w:asciiTheme="majorBidi" w:hAnsiTheme="majorBidi" w:cstheme="majorBidi"/>
          <w:color w:val="000000" w:themeColor="text1"/>
        </w:rPr>
        <w:t xml:space="preserve">explanandum. </w:t>
      </w:r>
      <w:r w:rsidR="009810C7" w:rsidRPr="008F346E">
        <w:rPr>
          <w:rFonts w:asciiTheme="majorBidi" w:hAnsiTheme="majorBidi" w:cstheme="majorBidi"/>
          <w:color w:val="000000" w:themeColor="text1"/>
        </w:rPr>
        <w:t xml:space="preserve">In contrast with </w:t>
      </w:r>
      <w:r w:rsidR="008F346E">
        <w:rPr>
          <w:rFonts w:asciiTheme="majorBidi" w:hAnsiTheme="majorBidi" w:cstheme="majorBidi"/>
          <w:color w:val="000000" w:themeColor="text1"/>
        </w:rPr>
        <w:t>the above abstraction</w:t>
      </w:r>
      <w:r w:rsidR="009810C7" w:rsidRPr="008F346E">
        <w:rPr>
          <w:rFonts w:asciiTheme="majorBidi" w:hAnsiTheme="majorBidi" w:cstheme="majorBidi"/>
          <w:color w:val="000000" w:themeColor="text1"/>
        </w:rPr>
        <w:t xml:space="preserve"> approach</w:t>
      </w:r>
      <w:r w:rsidR="00AF54D2" w:rsidRPr="008F346E">
        <w:rPr>
          <w:rFonts w:asciiTheme="majorBidi" w:hAnsiTheme="majorBidi" w:cstheme="majorBidi"/>
          <w:color w:val="000000" w:themeColor="text1"/>
        </w:rPr>
        <w:t>, t</w:t>
      </w:r>
      <w:r w:rsidR="00CE1C46" w:rsidRPr="008F346E">
        <w:rPr>
          <w:rFonts w:asciiTheme="majorBidi" w:hAnsiTheme="majorBidi" w:cstheme="majorBidi"/>
          <w:color w:val="000000" w:themeColor="text1"/>
        </w:rPr>
        <w:t>he whole po</w:t>
      </w:r>
      <w:r w:rsidR="00CE1C46" w:rsidRPr="00BF168A">
        <w:rPr>
          <w:rFonts w:asciiTheme="majorBidi" w:hAnsiTheme="majorBidi" w:cstheme="majorBidi"/>
          <w:color w:val="000000" w:themeColor="text1"/>
        </w:rPr>
        <w:t xml:space="preserve">int of noting the universality of these patterns is </w:t>
      </w:r>
      <w:r w:rsidR="008F346E">
        <w:rPr>
          <w:rFonts w:asciiTheme="majorBidi" w:hAnsiTheme="majorBidi" w:cstheme="majorBidi"/>
          <w:color w:val="000000" w:themeColor="text1"/>
        </w:rPr>
        <w:t xml:space="preserve">to highlight </w:t>
      </w:r>
      <w:r w:rsidR="00CE1C46" w:rsidRPr="00BF168A">
        <w:rPr>
          <w:rFonts w:asciiTheme="majorBidi" w:hAnsiTheme="majorBidi" w:cstheme="majorBidi"/>
          <w:color w:val="000000" w:themeColor="text1"/>
        </w:rPr>
        <w:t xml:space="preserve">that </w:t>
      </w:r>
      <w:r w:rsidR="00CE1C46" w:rsidRPr="00BF168A">
        <w:rPr>
          <w:rFonts w:asciiTheme="majorBidi" w:hAnsiTheme="majorBidi" w:cstheme="majorBidi"/>
          <w:i/>
          <w:iCs/>
          <w:color w:val="000000" w:themeColor="text1"/>
        </w:rPr>
        <w:t>the same patterns can be produced in very different ways.</w:t>
      </w:r>
      <w:r w:rsidR="00CE1C46" w:rsidRPr="00BF168A">
        <w:rPr>
          <w:rFonts w:asciiTheme="majorBidi" w:hAnsiTheme="majorBidi" w:cstheme="majorBidi"/>
          <w:color w:val="000000" w:themeColor="text1"/>
        </w:rPr>
        <w:t xml:space="preserve"> </w:t>
      </w:r>
      <w:r w:rsidR="003D7282" w:rsidRPr="00BF168A">
        <w:rPr>
          <w:rFonts w:asciiTheme="majorBidi" w:hAnsiTheme="majorBidi" w:cstheme="majorBidi"/>
          <w:color w:val="000000" w:themeColor="text1"/>
        </w:rPr>
        <w:t xml:space="preserve">For example, while the minimal features that characterize the universality class are essential for determining the </w:t>
      </w:r>
      <w:r w:rsidR="005405F2" w:rsidRPr="00BF168A">
        <w:rPr>
          <w:rFonts w:asciiTheme="majorBidi" w:hAnsiTheme="majorBidi" w:cstheme="majorBidi"/>
          <w:color w:val="000000" w:themeColor="text1"/>
        </w:rPr>
        <w:t xml:space="preserve">particular </w:t>
      </w:r>
      <w:r w:rsidR="003D7282" w:rsidRPr="00BF168A">
        <w:rPr>
          <w:rFonts w:asciiTheme="majorBidi" w:hAnsiTheme="majorBidi" w:cstheme="majorBidi"/>
          <w:color w:val="000000" w:themeColor="text1"/>
        </w:rPr>
        <w:t xml:space="preserve">macroscale behaviors of real systems, </w:t>
      </w:r>
      <w:r w:rsidR="005405F2" w:rsidRPr="00BF168A">
        <w:rPr>
          <w:rFonts w:asciiTheme="majorBidi" w:hAnsiTheme="majorBidi" w:cstheme="majorBidi"/>
          <w:color w:val="000000" w:themeColor="text1"/>
        </w:rPr>
        <w:t>real</w:t>
      </w:r>
      <w:r w:rsidR="003D7282" w:rsidRPr="00BF168A">
        <w:rPr>
          <w:rFonts w:asciiTheme="majorBidi" w:hAnsiTheme="majorBidi" w:cstheme="majorBidi"/>
          <w:color w:val="000000" w:themeColor="text1"/>
        </w:rPr>
        <w:t xml:space="preserve"> systems only produce those behaviors when </w:t>
      </w:r>
      <w:r w:rsidR="005405F2" w:rsidRPr="00BF168A">
        <w:rPr>
          <w:rFonts w:asciiTheme="majorBidi" w:hAnsiTheme="majorBidi" w:cstheme="majorBidi"/>
          <w:color w:val="000000" w:themeColor="text1"/>
        </w:rPr>
        <w:t>those</w:t>
      </w:r>
      <w:r w:rsidR="003D7282" w:rsidRPr="00BF168A">
        <w:rPr>
          <w:rFonts w:asciiTheme="majorBidi" w:hAnsiTheme="majorBidi" w:cstheme="majorBidi"/>
          <w:color w:val="000000" w:themeColor="text1"/>
        </w:rPr>
        <w:t xml:space="preserve"> minimal features are combined with other features that play a role in </w:t>
      </w:r>
      <w:r w:rsidR="005405F2" w:rsidRPr="00BF168A">
        <w:rPr>
          <w:rFonts w:asciiTheme="majorBidi" w:hAnsiTheme="majorBidi" w:cstheme="majorBidi"/>
          <w:color w:val="000000" w:themeColor="text1"/>
        </w:rPr>
        <w:t>the specific way that the system produces the macroscale behaviors (e.g. the particular causes and mechanisms that underlie the driving and relaxation processes of the system)</w:t>
      </w:r>
      <w:r w:rsidR="003D7282" w:rsidRPr="00BF168A">
        <w:rPr>
          <w:rFonts w:asciiTheme="majorBidi" w:hAnsiTheme="majorBidi" w:cstheme="majorBidi"/>
          <w:color w:val="000000" w:themeColor="text1"/>
        </w:rPr>
        <w:t xml:space="preserve">. </w:t>
      </w:r>
      <w:r w:rsidR="00811423" w:rsidRPr="00BF168A">
        <w:rPr>
          <w:rFonts w:asciiTheme="majorBidi" w:hAnsiTheme="majorBidi" w:cstheme="majorBidi"/>
          <w:color w:val="000000" w:themeColor="text1"/>
        </w:rPr>
        <w:t xml:space="preserve">Similarly, the minimal features that characterize the universality class are not the only features of the minimal model. Rather the minimal model displays the universal patterns of behavior because it combines those minimal features that determine the particular macroscale behaviors of the system (e.g. </w:t>
      </w:r>
      <w:r w:rsidR="00E87B25" w:rsidRPr="00BF168A">
        <w:rPr>
          <w:rFonts w:asciiTheme="majorBidi" w:hAnsiTheme="majorBidi" w:cstheme="majorBidi"/>
          <w:color w:val="000000" w:themeColor="text1"/>
        </w:rPr>
        <w:t>a separation of time scales</w:t>
      </w:r>
      <w:r w:rsidR="00811423" w:rsidRPr="00BF168A">
        <w:rPr>
          <w:rFonts w:asciiTheme="majorBidi" w:hAnsiTheme="majorBidi" w:cstheme="majorBidi"/>
          <w:color w:val="000000" w:themeColor="text1"/>
        </w:rPr>
        <w:t xml:space="preserve">) with other features (e.g. the model’s updating algorithms) that, when combined within the model, are sufficient for the model to produce the universal behaviors we would like to explain (e.g. SOC and phase transitions). </w:t>
      </w:r>
      <w:r w:rsidR="00CE1C46" w:rsidRPr="00BF168A">
        <w:rPr>
          <w:rFonts w:asciiTheme="majorBidi" w:hAnsiTheme="majorBidi" w:cstheme="majorBidi"/>
          <w:color w:val="000000" w:themeColor="text1"/>
        </w:rPr>
        <w:t xml:space="preserve">As a result, while these minimal models do enable scientists to discover a set of features common to each of the systems that make a difference to their critical behaviors, those features typically </w:t>
      </w:r>
      <w:r w:rsidR="00CE1C46" w:rsidRPr="00BF168A">
        <w:rPr>
          <w:rFonts w:asciiTheme="majorBidi" w:hAnsiTheme="majorBidi" w:cstheme="majorBidi"/>
          <w:i/>
          <w:iCs/>
          <w:color w:val="000000" w:themeColor="text1"/>
        </w:rPr>
        <w:t>are not just the features that are common to the difference</w:t>
      </w:r>
      <w:r w:rsidR="00D07BBF" w:rsidRPr="00BF168A">
        <w:rPr>
          <w:rFonts w:asciiTheme="majorBidi" w:hAnsiTheme="majorBidi" w:cstheme="majorBidi"/>
          <w:i/>
          <w:iCs/>
          <w:color w:val="000000" w:themeColor="text1"/>
        </w:rPr>
        <w:t xml:space="preserve"> </w:t>
      </w:r>
      <w:r w:rsidR="00CE1C46" w:rsidRPr="00BF168A">
        <w:rPr>
          <w:rFonts w:asciiTheme="majorBidi" w:hAnsiTheme="majorBidi" w:cstheme="majorBidi"/>
          <w:i/>
          <w:iCs/>
          <w:color w:val="000000" w:themeColor="text1"/>
        </w:rPr>
        <w:t xml:space="preserve">makers </w:t>
      </w:r>
      <w:r w:rsidR="00D07BBF" w:rsidRPr="00BF168A">
        <w:rPr>
          <w:rFonts w:asciiTheme="majorBidi" w:hAnsiTheme="majorBidi" w:cstheme="majorBidi"/>
          <w:i/>
          <w:iCs/>
          <w:color w:val="000000" w:themeColor="text1"/>
        </w:rPr>
        <w:t>that produce</w:t>
      </w:r>
      <w:r w:rsidR="00CE1C46" w:rsidRPr="00BF168A">
        <w:rPr>
          <w:rFonts w:asciiTheme="majorBidi" w:hAnsiTheme="majorBidi" w:cstheme="majorBidi"/>
          <w:i/>
          <w:iCs/>
          <w:color w:val="000000" w:themeColor="text1"/>
        </w:rPr>
        <w:t xml:space="preserve"> each instance of the pattern. </w:t>
      </w:r>
      <w:r w:rsidR="00964ED5">
        <w:rPr>
          <w:rFonts w:asciiTheme="majorBidi" w:hAnsiTheme="majorBidi" w:cstheme="majorBidi"/>
          <w:color w:val="000000" w:themeColor="text1"/>
        </w:rPr>
        <w:t>The crucial thing to notice here is that</w:t>
      </w:r>
      <w:r w:rsidR="00964ED5" w:rsidRPr="008F346E">
        <w:rPr>
          <w:rFonts w:asciiTheme="majorBidi" w:hAnsiTheme="majorBidi" w:cstheme="majorBidi"/>
          <w:color w:val="000000" w:themeColor="text1"/>
        </w:rPr>
        <w:t xml:space="preserve"> the same feature(s) </w:t>
      </w:r>
      <w:r w:rsidR="00697B7D">
        <w:rPr>
          <w:rFonts w:asciiTheme="majorBidi" w:hAnsiTheme="majorBidi" w:cstheme="majorBidi"/>
          <w:color w:val="000000" w:themeColor="text1"/>
        </w:rPr>
        <w:t>can</w:t>
      </w:r>
      <w:r w:rsidR="00964ED5" w:rsidRPr="008F346E">
        <w:rPr>
          <w:rFonts w:asciiTheme="majorBidi" w:hAnsiTheme="majorBidi" w:cstheme="majorBidi"/>
          <w:color w:val="000000" w:themeColor="text1"/>
        </w:rPr>
        <w:t xml:space="preserve"> </w:t>
      </w:r>
      <w:r w:rsidR="00964ED5" w:rsidRPr="008F346E">
        <w:rPr>
          <w:rFonts w:asciiTheme="majorBidi" w:hAnsiTheme="majorBidi" w:cstheme="majorBidi"/>
          <w:color w:val="000000"/>
        </w:rPr>
        <w:t xml:space="preserve">make a difference to a particular occurrence of a pattern (in a single system) and not make a difference to displaying the pattern </w:t>
      </w:r>
      <w:r w:rsidR="00AE27E3">
        <w:rPr>
          <w:rFonts w:asciiTheme="majorBidi" w:hAnsiTheme="majorBidi" w:cstheme="majorBidi"/>
          <w:color w:val="000000"/>
        </w:rPr>
        <w:t>in general</w:t>
      </w:r>
      <w:r w:rsidR="00964ED5" w:rsidRPr="008F346E">
        <w:rPr>
          <w:rFonts w:asciiTheme="majorBidi" w:hAnsiTheme="majorBidi" w:cstheme="majorBidi"/>
          <w:color w:val="000000"/>
        </w:rPr>
        <w:t xml:space="preserve"> (since many other systems with very different features will still display the </w:t>
      </w:r>
      <w:r w:rsidR="00964ED5" w:rsidRPr="008F346E">
        <w:rPr>
          <w:rFonts w:asciiTheme="majorBidi" w:hAnsiTheme="majorBidi" w:cstheme="majorBidi"/>
          <w:color w:val="000000"/>
        </w:rPr>
        <w:lastRenderedPageBreak/>
        <w:t xml:space="preserve">pattern). </w:t>
      </w:r>
      <w:r w:rsidR="0041754D">
        <w:rPr>
          <w:rFonts w:asciiTheme="majorBidi" w:hAnsiTheme="majorBidi" w:cstheme="majorBidi"/>
          <w:color w:val="000000"/>
        </w:rPr>
        <w:t xml:space="preserve">Moreover, a set of features might make a difference within a particular system and be insufficient for explaining why a pattern is stable across </w:t>
      </w:r>
      <w:r w:rsidR="00F06D93">
        <w:rPr>
          <w:rFonts w:asciiTheme="majorBidi" w:hAnsiTheme="majorBidi" w:cstheme="majorBidi"/>
          <w:color w:val="000000"/>
        </w:rPr>
        <w:t xml:space="preserve">other </w:t>
      </w:r>
      <w:r w:rsidR="0041754D">
        <w:rPr>
          <w:rFonts w:asciiTheme="majorBidi" w:hAnsiTheme="majorBidi" w:cstheme="majorBidi"/>
          <w:color w:val="000000"/>
        </w:rPr>
        <w:t xml:space="preserve">systems with very different features. </w:t>
      </w:r>
      <w:r w:rsidR="003E47EC" w:rsidRPr="00BF168A">
        <w:rPr>
          <w:rFonts w:asciiTheme="majorBidi" w:hAnsiTheme="majorBidi" w:cstheme="majorBidi"/>
          <w:color w:val="000000" w:themeColor="text1"/>
        </w:rPr>
        <w:t>Indeed, the whole point of universality is that there are multiple different ways</w:t>
      </w:r>
      <w:r w:rsidR="003E47EC" w:rsidRPr="00BF168A">
        <w:rPr>
          <w:rFonts w:asciiTheme="majorBidi" w:hAnsiTheme="majorBidi" w:cstheme="majorBidi"/>
          <w:i/>
          <w:iCs/>
          <w:color w:val="000000" w:themeColor="text1"/>
        </w:rPr>
        <w:t xml:space="preserve"> </w:t>
      </w:r>
      <w:r w:rsidR="003E47EC" w:rsidRPr="00BF168A">
        <w:rPr>
          <w:rFonts w:asciiTheme="majorBidi" w:hAnsiTheme="majorBidi" w:cstheme="majorBidi"/>
          <w:color w:val="000000" w:themeColor="text1"/>
        </w:rPr>
        <w:t xml:space="preserve">to produce the same behaviors and there is no requirement that those ways all </w:t>
      </w:r>
      <w:r w:rsidR="00D07BBF" w:rsidRPr="00BF168A">
        <w:rPr>
          <w:rFonts w:asciiTheme="majorBidi" w:hAnsiTheme="majorBidi" w:cstheme="majorBidi"/>
          <w:color w:val="000000" w:themeColor="text1"/>
        </w:rPr>
        <w:t>share</w:t>
      </w:r>
      <w:r w:rsidR="003E47EC" w:rsidRPr="00BF168A">
        <w:rPr>
          <w:rFonts w:asciiTheme="majorBidi" w:hAnsiTheme="majorBidi" w:cstheme="majorBidi"/>
          <w:color w:val="000000" w:themeColor="text1"/>
        </w:rPr>
        <w:t xml:space="preserve"> </w:t>
      </w:r>
      <w:r w:rsidR="00D07BBF" w:rsidRPr="00BF168A">
        <w:rPr>
          <w:rFonts w:asciiTheme="majorBidi" w:hAnsiTheme="majorBidi" w:cstheme="majorBidi"/>
          <w:color w:val="000000" w:themeColor="text1"/>
        </w:rPr>
        <w:t xml:space="preserve">some </w:t>
      </w:r>
      <w:r w:rsidR="003E47EC" w:rsidRPr="00BF168A">
        <w:rPr>
          <w:rFonts w:asciiTheme="majorBidi" w:hAnsiTheme="majorBidi" w:cstheme="majorBidi"/>
          <w:color w:val="000000" w:themeColor="text1"/>
        </w:rPr>
        <w:t xml:space="preserve">common features that </w:t>
      </w:r>
      <w:r w:rsidR="003D7282" w:rsidRPr="00BF168A">
        <w:rPr>
          <w:rFonts w:asciiTheme="majorBidi" w:hAnsiTheme="majorBidi" w:cstheme="majorBidi"/>
          <w:color w:val="000000" w:themeColor="text1"/>
        </w:rPr>
        <w:t xml:space="preserve">are sufficient to (causally) </w:t>
      </w:r>
      <w:r w:rsidR="003E47EC" w:rsidRPr="00BF168A">
        <w:rPr>
          <w:rFonts w:asciiTheme="majorBidi" w:hAnsiTheme="majorBidi" w:cstheme="majorBidi"/>
          <w:color w:val="000000" w:themeColor="text1"/>
        </w:rPr>
        <w:t>produce the explanandum in each of them.</w:t>
      </w:r>
      <w:r w:rsidR="003E729D" w:rsidRPr="00BF168A">
        <w:rPr>
          <w:rFonts w:asciiTheme="majorBidi" w:hAnsiTheme="majorBidi" w:cstheme="majorBidi"/>
          <w:color w:val="000000" w:themeColor="text1"/>
        </w:rPr>
        <w:t xml:space="preserve"> </w:t>
      </w:r>
    </w:p>
    <w:p w14:paraId="41D01BBA" w14:textId="38C373D2" w:rsidR="00776CA4" w:rsidRDefault="0035672D" w:rsidP="00776CA4">
      <w:pPr>
        <w:spacing w:line="480" w:lineRule="auto"/>
        <w:ind w:firstLine="720"/>
        <w:rPr>
          <w:rFonts w:asciiTheme="majorBidi" w:hAnsiTheme="majorBidi" w:cstheme="majorBidi"/>
          <w:color w:val="000000"/>
        </w:rPr>
      </w:pPr>
      <w:r w:rsidRPr="00BF168A">
        <w:rPr>
          <w:rFonts w:asciiTheme="majorBidi" w:hAnsiTheme="majorBidi" w:cstheme="majorBidi"/>
          <w:color w:val="000000"/>
        </w:rPr>
        <w:t xml:space="preserve">Another way to </w:t>
      </w:r>
      <w:r w:rsidR="00DE27B0" w:rsidRPr="00BF168A">
        <w:rPr>
          <w:rFonts w:asciiTheme="majorBidi" w:hAnsiTheme="majorBidi" w:cstheme="majorBidi"/>
          <w:color w:val="000000"/>
        </w:rPr>
        <w:t xml:space="preserve">see </w:t>
      </w:r>
      <w:r w:rsidRPr="00BF168A">
        <w:rPr>
          <w:rFonts w:asciiTheme="majorBidi" w:hAnsiTheme="majorBidi" w:cstheme="majorBidi"/>
          <w:color w:val="000000"/>
        </w:rPr>
        <w:t xml:space="preserve">this point is to note that the </w:t>
      </w:r>
      <w:r w:rsidR="00776CA4" w:rsidRPr="00BF168A">
        <w:rPr>
          <w:rFonts w:asciiTheme="majorBidi" w:hAnsiTheme="majorBidi" w:cstheme="majorBidi"/>
          <w:color w:val="000000"/>
        </w:rPr>
        <w:t xml:space="preserve">features that characterize/distinguish the universality class </w:t>
      </w:r>
      <w:r w:rsidR="00417648" w:rsidRPr="00BF168A">
        <w:rPr>
          <w:rFonts w:asciiTheme="majorBidi" w:hAnsiTheme="majorBidi" w:cstheme="majorBidi"/>
          <w:color w:val="000000"/>
        </w:rPr>
        <w:t xml:space="preserve">(i.e. the explanatorily relevant features) </w:t>
      </w:r>
      <w:r w:rsidR="00776CA4" w:rsidRPr="00BF168A">
        <w:rPr>
          <w:rFonts w:asciiTheme="majorBidi" w:hAnsiTheme="majorBidi" w:cstheme="majorBidi"/>
          <w:color w:val="000000"/>
        </w:rPr>
        <w:t>are</w:t>
      </w:r>
      <w:r w:rsidRPr="00BF168A">
        <w:rPr>
          <w:rFonts w:asciiTheme="majorBidi" w:hAnsiTheme="majorBidi" w:cstheme="majorBidi"/>
          <w:color w:val="000000"/>
        </w:rPr>
        <w:t xml:space="preserve"> not discovered simply </w:t>
      </w:r>
      <w:r w:rsidR="000B3095" w:rsidRPr="00BF168A">
        <w:rPr>
          <w:rFonts w:asciiTheme="majorBidi" w:hAnsiTheme="majorBidi" w:cstheme="majorBidi"/>
          <w:color w:val="000000"/>
        </w:rPr>
        <w:t>by l</w:t>
      </w:r>
      <w:r w:rsidRPr="00BF168A">
        <w:rPr>
          <w:rFonts w:asciiTheme="majorBidi" w:hAnsiTheme="majorBidi" w:cstheme="majorBidi"/>
          <w:color w:val="000000"/>
        </w:rPr>
        <w:t>ooking</w:t>
      </w:r>
      <w:r w:rsidR="00A471DD" w:rsidRPr="00BF168A">
        <w:rPr>
          <w:rFonts w:asciiTheme="majorBidi" w:hAnsiTheme="majorBidi" w:cstheme="majorBidi"/>
          <w:color w:val="000000"/>
        </w:rPr>
        <w:t xml:space="preserve"> at a set of</w:t>
      </w:r>
      <w:r w:rsidRPr="00BF168A">
        <w:rPr>
          <w:rFonts w:asciiTheme="majorBidi" w:hAnsiTheme="majorBidi" w:cstheme="majorBidi"/>
          <w:color w:val="000000"/>
        </w:rPr>
        <w:t xml:space="preserve"> </w:t>
      </w:r>
      <w:r w:rsidR="000B3095" w:rsidRPr="00BF168A">
        <w:rPr>
          <w:rFonts w:asciiTheme="majorBidi" w:hAnsiTheme="majorBidi" w:cstheme="majorBidi"/>
          <w:color w:val="000000"/>
        </w:rPr>
        <w:t>models that accurately describe the</w:t>
      </w:r>
      <w:r w:rsidRPr="00BF168A">
        <w:rPr>
          <w:rFonts w:asciiTheme="majorBidi" w:hAnsiTheme="majorBidi" w:cstheme="majorBidi"/>
          <w:color w:val="000000"/>
        </w:rPr>
        <w:t xml:space="preserve"> difference makers for </w:t>
      </w:r>
      <w:r w:rsidR="000B3095" w:rsidRPr="00BF168A">
        <w:rPr>
          <w:rFonts w:asciiTheme="majorBidi" w:hAnsiTheme="majorBidi" w:cstheme="majorBidi"/>
          <w:color w:val="000000"/>
        </w:rPr>
        <w:t xml:space="preserve">each of the </w:t>
      </w:r>
      <w:r w:rsidRPr="00BF168A">
        <w:rPr>
          <w:rFonts w:asciiTheme="majorBidi" w:hAnsiTheme="majorBidi" w:cstheme="majorBidi"/>
          <w:color w:val="000000"/>
        </w:rPr>
        <w:t>individual systems and then identifying common features</w:t>
      </w:r>
      <w:r w:rsidR="000B3095" w:rsidRPr="00BF168A">
        <w:rPr>
          <w:rFonts w:asciiTheme="majorBidi" w:hAnsiTheme="majorBidi" w:cstheme="majorBidi"/>
          <w:color w:val="000000"/>
        </w:rPr>
        <w:t xml:space="preserve"> among them</w:t>
      </w:r>
      <w:r w:rsidRPr="00BF168A">
        <w:rPr>
          <w:rFonts w:asciiTheme="majorBidi" w:hAnsiTheme="majorBidi" w:cstheme="majorBidi"/>
          <w:color w:val="000000"/>
        </w:rPr>
        <w:t>.</w:t>
      </w:r>
      <w:r w:rsidRPr="00BF168A">
        <w:rPr>
          <w:rFonts w:asciiTheme="majorBidi" w:hAnsiTheme="majorBidi" w:cstheme="majorBidi"/>
        </w:rPr>
        <w:t xml:space="preserve"> </w:t>
      </w:r>
      <w:r w:rsidRPr="00BF168A">
        <w:rPr>
          <w:rFonts w:asciiTheme="majorBidi" w:hAnsiTheme="majorBidi" w:cstheme="majorBidi"/>
          <w:color w:val="000000" w:themeColor="text1"/>
        </w:rPr>
        <w:t>For example, system one might display the pattern of interest due to having features A and B, whereas system two might display the pattern due to having features C and D, and system three might display the pattern due to having features E and F. This is precisely the kind of situation in which scientific modelers invoke the concept of universality</w:t>
      </w:r>
      <w:r w:rsidR="00417648" w:rsidRPr="00BF168A">
        <w:rPr>
          <w:rFonts w:asciiTheme="majorBidi" w:hAnsiTheme="majorBidi" w:cstheme="majorBidi"/>
          <w:color w:val="000000" w:themeColor="text1"/>
        </w:rPr>
        <w:t>; very different physical systems nonetheless display the same macroscale patterns of behavior</w:t>
      </w:r>
      <w:r w:rsidRPr="00BF168A">
        <w:rPr>
          <w:rFonts w:asciiTheme="majorBidi" w:hAnsiTheme="majorBidi" w:cstheme="majorBidi"/>
          <w:color w:val="000000" w:themeColor="text1"/>
        </w:rPr>
        <w:t xml:space="preserve">. Now, since each of these sets of features is sufficient to produce the phenomenon in </w:t>
      </w:r>
      <w:r w:rsidR="007A6640" w:rsidRPr="00BF168A">
        <w:rPr>
          <w:rFonts w:asciiTheme="majorBidi" w:hAnsiTheme="majorBidi" w:cstheme="majorBidi"/>
          <w:color w:val="000000" w:themeColor="text1"/>
        </w:rPr>
        <w:t>a particular case,</w:t>
      </w:r>
      <w:r w:rsidRPr="00BF168A">
        <w:rPr>
          <w:rFonts w:asciiTheme="majorBidi" w:hAnsiTheme="majorBidi" w:cstheme="majorBidi"/>
          <w:color w:val="000000" w:themeColor="text1"/>
        </w:rPr>
        <w:t xml:space="preserve"> we </w:t>
      </w:r>
      <w:r w:rsidR="00417648" w:rsidRPr="00BF168A">
        <w:rPr>
          <w:rFonts w:asciiTheme="majorBidi" w:hAnsiTheme="majorBidi" w:cstheme="majorBidi"/>
          <w:color w:val="000000" w:themeColor="text1"/>
        </w:rPr>
        <w:t>could</w:t>
      </w:r>
      <w:r w:rsidRPr="00BF168A">
        <w:rPr>
          <w:rFonts w:asciiTheme="majorBidi" w:hAnsiTheme="majorBidi" w:cstheme="majorBidi"/>
          <w:color w:val="000000" w:themeColor="text1"/>
        </w:rPr>
        <w:t xml:space="preserve"> explain the first instance of the pattern by citing features A and B, the second instance by citing features C and D, and </w:t>
      </w:r>
      <w:r w:rsidR="00417648" w:rsidRPr="00BF168A">
        <w:rPr>
          <w:rFonts w:asciiTheme="majorBidi" w:hAnsiTheme="majorBidi" w:cstheme="majorBidi"/>
          <w:color w:val="000000" w:themeColor="text1"/>
        </w:rPr>
        <w:t>the third instance by citing features E and F</w:t>
      </w:r>
      <w:r w:rsidRPr="00BF168A">
        <w:rPr>
          <w:rFonts w:asciiTheme="majorBidi" w:hAnsiTheme="majorBidi" w:cstheme="majorBidi"/>
          <w:color w:val="000000" w:themeColor="text1"/>
        </w:rPr>
        <w:t xml:space="preserve">. </w:t>
      </w:r>
      <w:r w:rsidR="007A6640" w:rsidRPr="00BF168A">
        <w:rPr>
          <w:rFonts w:asciiTheme="majorBidi" w:hAnsiTheme="majorBidi" w:cstheme="majorBidi"/>
          <w:color w:val="000000" w:themeColor="text1"/>
        </w:rPr>
        <w:t xml:space="preserve">However, when it comes to explaining </w:t>
      </w:r>
      <w:r w:rsidR="007A6640" w:rsidRPr="00BF168A">
        <w:rPr>
          <w:rFonts w:asciiTheme="majorBidi" w:hAnsiTheme="majorBidi" w:cstheme="majorBidi"/>
          <w:i/>
          <w:iCs/>
          <w:color w:val="000000" w:themeColor="text1"/>
        </w:rPr>
        <w:t xml:space="preserve">why the pattern is universal across these very different systems </w:t>
      </w:r>
      <w:r w:rsidR="007A6640" w:rsidRPr="00BF168A">
        <w:rPr>
          <w:rFonts w:asciiTheme="majorBidi" w:hAnsiTheme="majorBidi" w:cstheme="majorBidi"/>
          <w:color w:val="000000" w:themeColor="text1"/>
        </w:rPr>
        <w:t xml:space="preserve">citing these different ways that they produce (or constitute) the phenomenon is insufficient. </w:t>
      </w:r>
      <w:r w:rsidR="001A0055" w:rsidRPr="00BF168A">
        <w:rPr>
          <w:rFonts w:asciiTheme="majorBidi" w:hAnsiTheme="majorBidi" w:cstheme="majorBidi"/>
          <w:color w:val="000000" w:themeColor="text1"/>
        </w:rPr>
        <w:t>Instead</w:t>
      </w:r>
      <w:r w:rsidR="007A6640" w:rsidRPr="00BF168A">
        <w:rPr>
          <w:rFonts w:asciiTheme="majorBidi" w:hAnsiTheme="majorBidi" w:cstheme="majorBidi"/>
          <w:color w:val="000000" w:themeColor="text1"/>
        </w:rPr>
        <w:t xml:space="preserve">, </w:t>
      </w:r>
      <w:r w:rsidR="00417648" w:rsidRPr="00BF168A">
        <w:rPr>
          <w:rFonts w:asciiTheme="majorBidi" w:hAnsiTheme="majorBidi" w:cstheme="majorBidi"/>
          <w:color w:val="000000" w:themeColor="text1"/>
        </w:rPr>
        <w:t>the</w:t>
      </w:r>
      <w:r w:rsidR="007A6640" w:rsidRPr="00BF168A">
        <w:rPr>
          <w:rFonts w:asciiTheme="majorBidi" w:hAnsiTheme="majorBidi" w:cstheme="majorBidi"/>
          <w:color w:val="000000" w:themeColor="text1"/>
        </w:rPr>
        <w:t xml:space="preserve"> features that </w:t>
      </w:r>
      <w:r w:rsidR="00417648" w:rsidRPr="00BF168A">
        <w:rPr>
          <w:rFonts w:asciiTheme="majorBidi" w:hAnsiTheme="majorBidi" w:cstheme="majorBidi"/>
          <w:color w:val="000000" w:themeColor="text1"/>
        </w:rPr>
        <w:t xml:space="preserve">characterize the universality class and </w:t>
      </w:r>
      <w:r w:rsidR="000B3095" w:rsidRPr="00BF168A">
        <w:rPr>
          <w:rFonts w:asciiTheme="majorBidi" w:hAnsiTheme="majorBidi" w:cstheme="majorBidi"/>
          <w:color w:val="000000" w:themeColor="text1"/>
        </w:rPr>
        <w:t>show why</w:t>
      </w:r>
      <w:r w:rsidR="007A6640" w:rsidRPr="00BF168A">
        <w:rPr>
          <w:rFonts w:asciiTheme="majorBidi" w:hAnsiTheme="majorBidi" w:cstheme="majorBidi"/>
          <w:color w:val="000000" w:themeColor="text1"/>
        </w:rPr>
        <w:t xml:space="preserve"> </w:t>
      </w:r>
      <w:r w:rsidR="00417648" w:rsidRPr="00BF168A">
        <w:rPr>
          <w:rFonts w:asciiTheme="majorBidi" w:hAnsiTheme="majorBidi" w:cstheme="majorBidi"/>
          <w:color w:val="000000" w:themeColor="text1"/>
        </w:rPr>
        <w:t>these</w:t>
      </w:r>
      <w:r w:rsidR="000B3095" w:rsidRPr="00BF168A">
        <w:rPr>
          <w:rFonts w:asciiTheme="majorBidi" w:hAnsiTheme="majorBidi" w:cstheme="majorBidi"/>
          <w:color w:val="000000" w:themeColor="text1"/>
        </w:rPr>
        <w:t xml:space="preserve"> very</w:t>
      </w:r>
      <w:r w:rsidR="00417648" w:rsidRPr="00BF168A">
        <w:rPr>
          <w:rFonts w:asciiTheme="majorBidi" w:hAnsiTheme="majorBidi" w:cstheme="majorBidi"/>
          <w:color w:val="000000" w:themeColor="text1"/>
        </w:rPr>
        <w:t xml:space="preserve"> </w:t>
      </w:r>
      <w:r w:rsidR="007A6640" w:rsidRPr="00BF168A">
        <w:rPr>
          <w:rFonts w:asciiTheme="majorBidi" w:hAnsiTheme="majorBidi" w:cstheme="majorBidi"/>
          <w:color w:val="000000" w:themeColor="text1"/>
        </w:rPr>
        <w:t xml:space="preserve">different systems </w:t>
      </w:r>
      <w:r w:rsidR="000B3095" w:rsidRPr="00BF168A">
        <w:rPr>
          <w:rFonts w:asciiTheme="majorBidi" w:hAnsiTheme="majorBidi" w:cstheme="majorBidi"/>
          <w:color w:val="000000" w:themeColor="text1"/>
        </w:rPr>
        <w:t>all</w:t>
      </w:r>
      <w:r w:rsidR="007A6640" w:rsidRPr="00BF168A">
        <w:rPr>
          <w:rFonts w:asciiTheme="majorBidi" w:hAnsiTheme="majorBidi" w:cstheme="majorBidi"/>
          <w:color w:val="000000" w:themeColor="text1"/>
        </w:rPr>
        <w:t xml:space="preserve"> display the universal </w:t>
      </w:r>
      <w:r w:rsidR="00776CA4" w:rsidRPr="00BF168A">
        <w:rPr>
          <w:rFonts w:asciiTheme="majorBidi" w:hAnsiTheme="majorBidi" w:cstheme="majorBidi"/>
          <w:color w:val="000000" w:themeColor="text1"/>
        </w:rPr>
        <w:t>behaviors</w:t>
      </w:r>
      <w:r w:rsidR="007A6640" w:rsidRPr="00BF168A">
        <w:rPr>
          <w:rFonts w:asciiTheme="majorBidi" w:hAnsiTheme="majorBidi" w:cstheme="majorBidi"/>
          <w:color w:val="000000" w:themeColor="text1"/>
        </w:rPr>
        <w:t xml:space="preserve"> will often not be any of the features A-</w:t>
      </w:r>
      <w:r w:rsidR="00417648" w:rsidRPr="00BF168A">
        <w:rPr>
          <w:rFonts w:asciiTheme="majorBidi" w:hAnsiTheme="majorBidi" w:cstheme="majorBidi"/>
          <w:color w:val="000000" w:themeColor="text1"/>
        </w:rPr>
        <w:t>F,</w:t>
      </w:r>
      <w:r w:rsidR="007A6640" w:rsidRPr="00BF168A">
        <w:rPr>
          <w:rFonts w:asciiTheme="majorBidi" w:hAnsiTheme="majorBidi" w:cstheme="majorBidi"/>
          <w:color w:val="000000" w:themeColor="text1"/>
        </w:rPr>
        <w:t xml:space="preserve"> nor any </w:t>
      </w:r>
      <w:r w:rsidR="000B3095" w:rsidRPr="00BF168A">
        <w:rPr>
          <w:rFonts w:asciiTheme="majorBidi" w:hAnsiTheme="majorBidi" w:cstheme="majorBidi"/>
          <w:color w:val="000000" w:themeColor="text1"/>
        </w:rPr>
        <w:t xml:space="preserve">partial </w:t>
      </w:r>
      <w:r w:rsidR="007A6640" w:rsidRPr="00BF168A">
        <w:rPr>
          <w:rFonts w:asciiTheme="majorBidi" w:hAnsiTheme="majorBidi" w:cstheme="majorBidi"/>
          <w:color w:val="000000" w:themeColor="text1"/>
        </w:rPr>
        <w:t>commonalities among them, but will instead be important</w:t>
      </w:r>
      <w:r w:rsidR="00A471DD" w:rsidRPr="00BF168A">
        <w:rPr>
          <w:rFonts w:asciiTheme="majorBidi" w:hAnsiTheme="majorBidi" w:cstheme="majorBidi"/>
          <w:color w:val="000000" w:themeColor="text1"/>
        </w:rPr>
        <w:t>ly</w:t>
      </w:r>
      <w:r w:rsidR="007A6640" w:rsidRPr="00BF168A">
        <w:rPr>
          <w:rFonts w:asciiTheme="majorBidi" w:hAnsiTheme="majorBidi" w:cstheme="majorBidi"/>
          <w:color w:val="000000" w:themeColor="text1"/>
        </w:rPr>
        <w:t xml:space="preserve"> different </w:t>
      </w:r>
      <w:r w:rsidR="00776CA4" w:rsidRPr="00BF168A">
        <w:rPr>
          <w:rFonts w:asciiTheme="majorBidi" w:hAnsiTheme="majorBidi" w:cstheme="majorBidi"/>
          <w:color w:val="000000" w:themeColor="text1"/>
        </w:rPr>
        <w:t xml:space="preserve">sets of </w:t>
      </w:r>
      <w:r w:rsidR="007A6640" w:rsidRPr="00BF168A">
        <w:rPr>
          <w:rFonts w:asciiTheme="majorBidi" w:hAnsiTheme="majorBidi" w:cstheme="majorBidi"/>
          <w:color w:val="000000" w:themeColor="text1"/>
        </w:rPr>
        <w:t>features</w:t>
      </w:r>
      <w:r w:rsidR="00C10ADA">
        <w:rPr>
          <w:rFonts w:asciiTheme="majorBidi" w:hAnsiTheme="majorBidi" w:cstheme="majorBidi"/>
          <w:color w:val="000000" w:themeColor="text1"/>
        </w:rPr>
        <w:t>—e</w:t>
      </w:r>
      <w:r w:rsidR="00152BDA" w:rsidRPr="00BF168A">
        <w:rPr>
          <w:rFonts w:asciiTheme="majorBidi" w:hAnsiTheme="majorBidi" w:cstheme="majorBidi"/>
          <w:color w:val="000000" w:themeColor="text1"/>
        </w:rPr>
        <w:t>.g. features G and H</w:t>
      </w:r>
      <w:r w:rsidR="00C10ADA">
        <w:rPr>
          <w:rFonts w:asciiTheme="majorBidi" w:hAnsiTheme="majorBidi" w:cstheme="majorBidi"/>
          <w:color w:val="000000" w:themeColor="text1"/>
        </w:rPr>
        <w:t>—t</w:t>
      </w:r>
      <w:r w:rsidR="007A6640" w:rsidRPr="00BF168A">
        <w:rPr>
          <w:rFonts w:asciiTheme="majorBidi" w:hAnsiTheme="majorBidi" w:cstheme="majorBidi"/>
          <w:color w:val="000000" w:themeColor="text1"/>
        </w:rPr>
        <w:t xml:space="preserve">hat are not just abstract descriptions of the difference makers for each of the instances of the pattern. For example, consider the minimal </w:t>
      </w:r>
      <w:r w:rsidR="007A6640" w:rsidRPr="00BF168A">
        <w:rPr>
          <w:rFonts w:asciiTheme="majorBidi" w:hAnsiTheme="majorBidi" w:cstheme="majorBidi"/>
          <w:color w:val="000000" w:themeColor="text1"/>
        </w:rPr>
        <w:lastRenderedPageBreak/>
        <w:t>features that characterize the universality class of the Vi</w:t>
      </w:r>
      <w:r w:rsidR="001A0055" w:rsidRPr="00BF168A">
        <w:rPr>
          <w:rFonts w:asciiTheme="majorBidi" w:hAnsiTheme="majorBidi" w:cstheme="majorBidi"/>
          <w:color w:val="000000" w:themeColor="text1"/>
        </w:rPr>
        <w:t>cs</w:t>
      </w:r>
      <w:r w:rsidR="007A6640" w:rsidRPr="00BF168A">
        <w:rPr>
          <w:rFonts w:asciiTheme="majorBidi" w:hAnsiTheme="majorBidi" w:cstheme="majorBidi"/>
          <w:color w:val="000000" w:themeColor="text1"/>
        </w:rPr>
        <w:t>ek model: (1) spontaneous symmetry breaking to polar order, (2) some kind of self-propulsion and local alignment interactions, and (3) the conservation of the number of particles. These features are not simply the common features of the difference makers that produce the behaviors within each of the systems within the universality class. Instead</w:t>
      </w:r>
      <w:r w:rsidR="006650AB" w:rsidRPr="00BF168A">
        <w:rPr>
          <w:rFonts w:asciiTheme="majorBidi" w:hAnsiTheme="majorBidi" w:cstheme="majorBidi"/>
          <w:color w:val="000000" w:themeColor="text1"/>
        </w:rPr>
        <w:t>,</w:t>
      </w:r>
      <w:r w:rsidR="007A6640" w:rsidRPr="00BF168A">
        <w:rPr>
          <w:rFonts w:asciiTheme="majorBidi" w:hAnsiTheme="majorBidi" w:cstheme="majorBidi"/>
          <w:color w:val="000000" w:themeColor="text1"/>
        </w:rPr>
        <w:t xml:space="preserve"> they are importantly different features of the overall system that are independent of the </w:t>
      </w:r>
      <w:proofErr w:type="gramStart"/>
      <w:r w:rsidR="007A6640" w:rsidRPr="00BF168A">
        <w:rPr>
          <w:rFonts w:asciiTheme="majorBidi" w:hAnsiTheme="majorBidi" w:cstheme="majorBidi"/>
          <w:color w:val="000000" w:themeColor="text1"/>
        </w:rPr>
        <w:t>particular ways</w:t>
      </w:r>
      <w:proofErr w:type="gramEnd"/>
      <w:r w:rsidR="007A6640" w:rsidRPr="00BF168A">
        <w:rPr>
          <w:rFonts w:asciiTheme="majorBidi" w:hAnsiTheme="majorBidi" w:cstheme="majorBidi"/>
          <w:color w:val="000000" w:themeColor="text1"/>
        </w:rPr>
        <w:t xml:space="preserve"> in which the systems instantiate</w:t>
      </w:r>
      <w:r w:rsidR="00776CA4" w:rsidRPr="00BF168A">
        <w:rPr>
          <w:rFonts w:asciiTheme="majorBidi" w:hAnsiTheme="majorBidi" w:cstheme="majorBidi"/>
          <w:color w:val="000000" w:themeColor="text1"/>
        </w:rPr>
        <w:t>,</w:t>
      </w:r>
      <w:r w:rsidR="007A6640" w:rsidRPr="00BF168A">
        <w:rPr>
          <w:rFonts w:asciiTheme="majorBidi" w:hAnsiTheme="majorBidi" w:cstheme="majorBidi"/>
          <w:color w:val="000000" w:themeColor="text1"/>
        </w:rPr>
        <w:t xml:space="preserve"> realize</w:t>
      </w:r>
      <w:r w:rsidR="00776CA4" w:rsidRPr="00BF168A">
        <w:rPr>
          <w:rFonts w:asciiTheme="majorBidi" w:hAnsiTheme="majorBidi" w:cstheme="majorBidi"/>
          <w:color w:val="000000" w:themeColor="text1"/>
        </w:rPr>
        <w:t>, or produce</w:t>
      </w:r>
      <w:r w:rsidR="007A6640" w:rsidRPr="00BF168A">
        <w:rPr>
          <w:rFonts w:asciiTheme="majorBidi" w:hAnsiTheme="majorBidi" w:cstheme="majorBidi"/>
          <w:color w:val="000000" w:themeColor="text1"/>
        </w:rPr>
        <w:t xml:space="preserve"> these features. </w:t>
      </w:r>
      <w:r w:rsidRPr="00BF168A">
        <w:rPr>
          <w:rFonts w:asciiTheme="majorBidi" w:hAnsiTheme="majorBidi" w:cstheme="majorBidi"/>
          <w:color w:val="000000" w:themeColor="text1"/>
        </w:rPr>
        <w:t xml:space="preserve">Therefore, in many cases, the difference makers cited in the explanations of </w:t>
      </w:r>
      <w:proofErr w:type="gramStart"/>
      <w:r w:rsidRPr="00BF168A">
        <w:rPr>
          <w:rFonts w:asciiTheme="majorBidi" w:hAnsiTheme="majorBidi" w:cstheme="majorBidi"/>
          <w:color w:val="000000" w:themeColor="text1"/>
        </w:rPr>
        <w:t>particular instances</w:t>
      </w:r>
      <w:proofErr w:type="gramEnd"/>
      <w:r w:rsidRPr="00BF168A">
        <w:rPr>
          <w:rFonts w:asciiTheme="majorBidi" w:hAnsiTheme="majorBidi" w:cstheme="majorBidi"/>
          <w:color w:val="000000" w:themeColor="text1"/>
        </w:rPr>
        <w:t xml:space="preserve"> of the pattern (within </w:t>
      </w:r>
      <w:proofErr w:type="gramStart"/>
      <w:r w:rsidRPr="00BF168A">
        <w:rPr>
          <w:rFonts w:asciiTheme="majorBidi" w:hAnsiTheme="majorBidi" w:cstheme="majorBidi"/>
          <w:color w:val="000000" w:themeColor="text1"/>
        </w:rPr>
        <w:t>particular systems</w:t>
      </w:r>
      <w:proofErr w:type="gramEnd"/>
      <w:r w:rsidRPr="00BF168A">
        <w:rPr>
          <w:rFonts w:asciiTheme="majorBidi" w:hAnsiTheme="majorBidi" w:cstheme="majorBidi"/>
          <w:color w:val="000000" w:themeColor="text1"/>
        </w:rPr>
        <w:t xml:space="preserve">) will </w:t>
      </w:r>
      <w:r w:rsidRPr="00BF168A">
        <w:rPr>
          <w:rFonts w:asciiTheme="majorBidi" w:hAnsiTheme="majorBidi" w:cstheme="majorBidi"/>
          <w:i/>
          <w:iCs/>
          <w:color w:val="000000" w:themeColor="text1"/>
        </w:rPr>
        <w:t xml:space="preserve">not </w:t>
      </w:r>
      <w:r w:rsidRPr="00BF168A">
        <w:rPr>
          <w:rFonts w:asciiTheme="majorBidi" w:hAnsiTheme="majorBidi" w:cstheme="majorBidi"/>
          <w:color w:val="000000" w:themeColor="text1"/>
        </w:rPr>
        <w:t>be the same as the difference makers cited in the explanation of the universality of the pattern across very different systems.</w:t>
      </w:r>
      <w:r w:rsidR="007A6640" w:rsidRPr="00BF168A">
        <w:rPr>
          <w:rFonts w:asciiTheme="majorBidi" w:hAnsiTheme="majorBidi" w:cstheme="majorBidi"/>
          <w:color w:val="000000" w:themeColor="text1"/>
        </w:rPr>
        <w:t xml:space="preserve"> </w:t>
      </w:r>
      <w:r w:rsidR="005E0100" w:rsidRPr="00BF168A">
        <w:rPr>
          <w:rFonts w:asciiTheme="majorBidi" w:hAnsiTheme="majorBidi" w:cstheme="majorBidi"/>
          <w:color w:val="000000" w:themeColor="text1"/>
        </w:rPr>
        <w:t xml:space="preserve">Thus, one of the central problems with the CCP approach is that it assumes that the difference makers for explaining a universal pattern will always be identifiable </w:t>
      </w:r>
      <w:r w:rsidR="003C05AE" w:rsidRPr="00BF168A">
        <w:rPr>
          <w:rFonts w:asciiTheme="majorBidi" w:hAnsiTheme="majorBidi" w:cstheme="majorBidi"/>
          <w:color w:val="000000" w:themeColor="text1"/>
        </w:rPr>
        <w:t>via an abstraction process that identifies</w:t>
      </w:r>
      <w:r w:rsidR="005E0100" w:rsidRPr="00BF168A">
        <w:rPr>
          <w:rFonts w:asciiTheme="majorBidi" w:hAnsiTheme="majorBidi" w:cstheme="majorBidi"/>
          <w:color w:val="000000" w:themeColor="text1"/>
        </w:rPr>
        <w:t xml:space="preserve"> the commonalities among the ways that different systems produce the pattern</w:t>
      </w:r>
      <w:r w:rsidR="003C05AE" w:rsidRPr="00BF168A">
        <w:rPr>
          <w:rFonts w:asciiTheme="majorBidi" w:hAnsiTheme="majorBidi" w:cstheme="majorBidi"/>
          <w:color w:val="000000" w:themeColor="text1"/>
        </w:rPr>
        <w:t xml:space="preserve"> (i.e. discovering the causal pattern that holds across each of the systems)</w:t>
      </w:r>
      <w:r w:rsidR="005E0100" w:rsidRPr="00BF168A">
        <w:rPr>
          <w:rFonts w:asciiTheme="majorBidi" w:hAnsiTheme="majorBidi" w:cstheme="majorBidi"/>
          <w:color w:val="000000" w:themeColor="text1"/>
        </w:rPr>
        <w:t xml:space="preserve">. </w:t>
      </w:r>
      <w:r w:rsidR="00776CA4" w:rsidRPr="00BF168A">
        <w:rPr>
          <w:rFonts w:asciiTheme="majorBidi" w:hAnsiTheme="majorBidi" w:cstheme="majorBidi"/>
          <w:color w:val="000000"/>
        </w:rPr>
        <w:t xml:space="preserve">While these explanations certainly identify a set of difference-making and non-difference-making features for the universal behaviors, they do not do this by simply </w:t>
      </w:r>
      <w:r w:rsidR="009271AA" w:rsidRPr="00BF168A">
        <w:rPr>
          <w:rFonts w:asciiTheme="majorBidi" w:hAnsiTheme="majorBidi" w:cstheme="majorBidi"/>
          <w:color w:val="000000"/>
        </w:rPr>
        <w:t>abstractly describing the</w:t>
      </w:r>
      <w:r w:rsidR="00776CA4" w:rsidRPr="00BF168A">
        <w:rPr>
          <w:rFonts w:asciiTheme="majorBidi" w:hAnsiTheme="majorBidi" w:cstheme="majorBidi"/>
          <w:color w:val="000000"/>
        </w:rPr>
        <w:t xml:space="preserve"> common features of the difference makers that produce each instance of the pattern. Instead</w:t>
      </w:r>
      <w:r w:rsidR="002227EA" w:rsidRPr="00BF168A">
        <w:rPr>
          <w:rFonts w:asciiTheme="majorBidi" w:hAnsiTheme="majorBidi" w:cstheme="majorBidi"/>
          <w:color w:val="000000"/>
        </w:rPr>
        <w:t>,</w:t>
      </w:r>
      <w:r w:rsidR="00776CA4" w:rsidRPr="00BF168A">
        <w:rPr>
          <w:rFonts w:asciiTheme="majorBidi" w:hAnsiTheme="majorBidi" w:cstheme="majorBidi"/>
          <w:color w:val="000000"/>
        </w:rPr>
        <w:t xml:space="preserve"> these modelers investigate minimal models and universality classes to show that the </w:t>
      </w:r>
      <w:proofErr w:type="gramStart"/>
      <w:r w:rsidR="00776CA4" w:rsidRPr="00BF168A">
        <w:rPr>
          <w:rFonts w:asciiTheme="majorBidi" w:hAnsiTheme="majorBidi" w:cstheme="majorBidi"/>
          <w:color w:val="000000"/>
        </w:rPr>
        <w:t>particular difference</w:t>
      </w:r>
      <w:proofErr w:type="gramEnd"/>
      <w:r w:rsidR="00776CA4" w:rsidRPr="00BF168A">
        <w:rPr>
          <w:rFonts w:asciiTheme="majorBidi" w:hAnsiTheme="majorBidi" w:cstheme="majorBidi"/>
          <w:color w:val="000000"/>
        </w:rPr>
        <w:t xml:space="preserve"> makers within individual systems (e.g.</w:t>
      </w:r>
      <w:r w:rsidR="00591937">
        <w:rPr>
          <w:rFonts w:asciiTheme="majorBidi" w:hAnsiTheme="majorBidi" w:cstheme="majorBidi"/>
          <w:color w:val="000000"/>
        </w:rPr>
        <w:t>,</w:t>
      </w:r>
      <w:r w:rsidR="00776CA4" w:rsidRPr="00BF168A">
        <w:rPr>
          <w:rFonts w:asciiTheme="majorBidi" w:hAnsiTheme="majorBidi" w:cstheme="majorBidi"/>
          <w:color w:val="000000"/>
        </w:rPr>
        <w:t xml:space="preserve"> the causes and mechanisms that produce the behaviors in each case) are largely irrelevant since, </w:t>
      </w:r>
      <w:proofErr w:type="gramStart"/>
      <w:r w:rsidR="00776CA4" w:rsidRPr="00BF168A">
        <w:rPr>
          <w:rFonts w:asciiTheme="majorBidi" w:hAnsiTheme="majorBidi" w:cstheme="majorBidi"/>
          <w:color w:val="000000"/>
        </w:rPr>
        <w:t>as long as</w:t>
      </w:r>
      <w:proofErr w:type="gramEnd"/>
      <w:r w:rsidR="00776CA4" w:rsidRPr="00BF168A">
        <w:rPr>
          <w:rFonts w:asciiTheme="majorBidi" w:hAnsiTheme="majorBidi" w:cstheme="majorBidi"/>
          <w:color w:val="000000"/>
        </w:rPr>
        <w:t xml:space="preserve"> the system has the minimal features that characterize the universality class, very different sets of features </w:t>
      </w:r>
      <w:r w:rsidR="009271AA" w:rsidRPr="00BF168A">
        <w:rPr>
          <w:rFonts w:asciiTheme="majorBidi" w:hAnsiTheme="majorBidi" w:cstheme="majorBidi"/>
          <w:color w:val="000000"/>
        </w:rPr>
        <w:t>will</w:t>
      </w:r>
      <w:r w:rsidR="00776CA4" w:rsidRPr="00BF168A">
        <w:rPr>
          <w:rFonts w:asciiTheme="majorBidi" w:hAnsiTheme="majorBidi" w:cstheme="majorBidi"/>
          <w:color w:val="000000"/>
        </w:rPr>
        <w:t xml:space="preserve"> still produce the explanandum.</w:t>
      </w:r>
    </w:p>
    <w:p w14:paraId="2543220D" w14:textId="10A9D4BB" w:rsidR="00591937" w:rsidRPr="00BF168A" w:rsidRDefault="00591937" w:rsidP="00591937">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rPr>
        <w:t xml:space="preserve">Now, although several defenders of causal accounts have proposed something like </w:t>
      </w:r>
      <w:r>
        <w:rPr>
          <w:rFonts w:asciiTheme="majorBidi" w:hAnsiTheme="majorBidi" w:cstheme="majorBidi"/>
          <w:color w:val="000000"/>
        </w:rPr>
        <w:t>the above</w:t>
      </w:r>
      <w:r w:rsidRPr="00BF168A">
        <w:rPr>
          <w:rFonts w:asciiTheme="majorBidi" w:hAnsiTheme="majorBidi" w:cstheme="majorBidi"/>
          <w:color w:val="000000"/>
        </w:rPr>
        <w:t xml:space="preserve"> causal abstraction process for explaining patterns, it is not a requirement that every causal </w:t>
      </w:r>
      <w:r w:rsidRPr="00BF168A">
        <w:rPr>
          <w:rFonts w:asciiTheme="majorBidi" w:hAnsiTheme="majorBidi" w:cstheme="majorBidi"/>
          <w:color w:val="000000"/>
        </w:rPr>
        <w:lastRenderedPageBreak/>
        <w:t>account endorse this abstraction process.</w:t>
      </w:r>
      <w:r w:rsidRPr="00BF168A">
        <w:rPr>
          <w:rStyle w:val="FootnoteReference"/>
          <w:rFonts w:asciiTheme="majorBidi" w:hAnsiTheme="majorBidi" w:cstheme="majorBidi"/>
          <w:color w:val="000000"/>
        </w:rPr>
        <w:footnoteReference w:id="18"/>
      </w:r>
      <w:r w:rsidRPr="00BF168A">
        <w:rPr>
          <w:rFonts w:asciiTheme="majorBidi" w:hAnsiTheme="majorBidi" w:cstheme="majorBidi"/>
          <w:color w:val="000000"/>
        </w:rPr>
        <w:t xml:space="preserve"> However, regardless of the particular </w:t>
      </w:r>
      <w:r w:rsidR="00551306">
        <w:rPr>
          <w:rFonts w:asciiTheme="majorBidi" w:hAnsiTheme="majorBidi" w:cstheme="majorBidi"/>
          <w:color w:val="000000"/>
        </w:rPr>
        <w:t>methods</w:t>
      </w:r>
      <w:r w:rsidRPr="00BF168A">
        <w:rPr>
          <w:rFonts w:asciiTheme="majorBidi" w:hAnsiTheme="majorBidi" w:cstheme="majorBidi"/>
          <w:color w:val="000000"/>
        </w:rPr>
        <w:t xml:space="preserve"> </w:t>
      </w:r>
      <w:r>
        <w:rPr>
          <w:rFonts w:asciiTheme="majorBidi" w:hAnsiTheme="majorBidi" w:cstheme="majorBidi"/>
          <w:color w:val="000000"/>
        </w:rPr>
        <w:t>used</w:t>
      </w:r>
      <w:r w:rsidRPr="00BF168A">
        <w:rPr>
          <w:rFonts w:asciiTheme="majorBidi" w:hAnsiTheme="majorBidi" w:cstheme="majorBidi"/>
          <w:color w:val="000000"/>
        </w:rPr>
        <w:t xml:space="preserve"> in attempting to discover common causal patterns, the </w:t>
      </w:r>
      <w:r>
        <w:rPr>
          <w:rFonts w:asciiTheme="majorBidi" w:hAnsiTheme="majorBidi" w:cstheme="majorBidi"/>
          <w:color w:val="000000"/>
        </w:rPr>
        <w:t xml:space="preserve">more general </w:t>
      </w:r>
      <w:r w:rsidRPr="00BF168A">
        <w:rPr>
          <w:rFonts w:asciiTheme="majorBidi" w:hAnsiTheme="majorBidi" w:cstheme="majorBidi"/>
          <w:color w:val="000000"/>
        </w:rPr>
        <w:t xml:space="preserve">issue here is that </w:t>
      </w:r>
      <w:r w:rsidRPr="00BF168A">
        <w:rPr>
          <w:rFonts w:asciiTheme="majorBidi" w:hAnsiTheme="majorBidi" w:cstheme="majorBidi"/>
          <w:i/>
          <w:iCs/>
          <w:color w:val="000000"/>
        </w:rPr>
        <w:t xml:space="preserve">there is no common set of </w:t>
      </w:r>
      <w:r w:rsidR="00471268">
        <w:rPr>
          <w:rFonts w:asciiTheme="majorBidi" w:hAnsiTheme="majorBidi" w:cstheme="majorBidi"/>
          <w:i/>
          <w:iCs/>
          <w:color w:val="000000"/>
        </w:rPr>
        <w:t xml:space="preserve">difference-making </w:t>
      </w:r>
      <w:r w:rsidRPr="00BF168A">
        <w:rPr>
          <w:rFonts w:asciiTheme="majorBidi" w:hAnsiTheme="majorBidi" w:cstheme="majorBidi"/>
          <w:i/>
          <w:iCs/>
          <w:color w:val="000000"/>
        </w:rPr>
        <w:t>causes or mechanisms to discover that is sufficient to explain the pattern</w:t>
      </w:r>
      <w:r>
        <w:rPr>
          <w:rFonts w:asciiTheme="majorBidi" w:hAnsiTheme="majorBidi" w:cstheme="majorBidi"/>
          <w:i/>
          <w:iCs/>
          <w:color w:val="000000"/>
        </w:rPr>
        <w:t>’</w:t>
      </w:r>
      <w:r w:rsidRPr="00BF168A">
        <w:rPr>
          <w:rFonts w:asciiTheme="majorBidi" w:hAnsiTheme="majorBidi" w:cstheme="majorBidi"/>
          <w:i/>
          <w:iCs/>
          <w:color w:val="000000"/>
        </w:rPr>
        <w:t>s occurrence across each of the instances.</w:t>
      </w:r>
      <w:r w:rsidRPr="00BF168A">
        <w:rPr>
          <w:rFonts w:asciiTheme="majorBidi" w:hAnsiTheme="majorBidi" w:cstheme="majorBidi"/>
          <w:color w:val="000000"/>
        </w:rPr>
        <w:t xml:space="preserve"> That is, </w:t>
      </w:r>
      <w:r>
        <w:rPr>
          <w:rFonts w:asciiTheme="majorBidi" w:hAnsiTheme="majorBidi" w:cstheme="majorBidi"/>
          <w:color w:val="000000"/>
        </w:rPr>
        <w:t>these</w:t>
      </w:r>
      <w:r w:rsidRPr="00BF168A">
        <w:rPr>
          <w:rFonts w:asciiTheme="majorBidi" w:hAnsiTheme="majorBidi" w:cstheme="majorBidi"/>
          <w:color w:val="000000"/>
        </w:rPr>
        <w:t xml:space="preserve"> abstraction process</w:t>
      </w:r>
      <w:r>
        <w:rPr>
          <w:rFonts w:asciiTheme="majorBidi" w:hAnsiTheme="majorBidi" w:cstheme="majorBidi"/>
          <w:color w:val="000000"/>
        </w:rPr>
        <w:t>es</w:t>
      </w:r>
      <w:r w:rsidRPr="00BF168A">
        <w:rPr>
          <w:rFonts w:asciiTheme="majorBidi" w:hAnsiTheme="majorBidi" w:cstheme="majorBidi"/>
          <w:color w:val="000000"/>
        </w:rPr>
        <w:t xml:space="preserve"> </w:t>
      </w:r>
      <w:r>
        <w:rPr>
          <w:rFonts w:asciiTheme="majorBidi" w:hAnsiTheme="majorBidi" w:cstheme="majorBidi"/>
          <w:color w:val="000000"/>
        </w:rPr>
        <w:t>fail</w:t>
      </w:r>
      <w:r w:rsidRPr="00BF168A">
        <w:rPr>
          <w:rFonts w:asciiTheme="majorBidi" w:hAnsiTheme="majorBidi" w:cstheme="majorBidi"/>
          <w:color w:val="000000"/>
        </w:rPr>
        <w:t xml:space="preserve"> </w:t>
      </w:r>
      <w:r>
        <w:rPr>
          <w:rFonts w:asciiTheme="majorBidi" w:hAnsiTheme="majorBidi" w:cstheme="majorBidi"/>
          <w:color w:val="000000"/>
        </w:rPr>
        <w:t>to yield explanations of these patterns</w:t>
      </w:r>
      <w:r w:rsidRPr="00BF168A">
        <w:rPr>
          <w:rFonts w:asciiTheme="majorBidi" w:hAnsiTheme="majorBidi" w:cstheme="majorBidi"/>
          <w:color w:val="000000"/>
        </w:rPr>
        <w:t xml:space="preserve"> not only </w:t>
      </w:r>
      <w:r w:rsidR="00801C31">
        <w:rPr>
          <w:rFonts w:asciiTheme="majorBidi" w:hAnsiTheme="majorBidi" w:cstheme="majorBidi"/>
          <w:color w:val="000000"/>
        </w:rPr>
        <w:t>due</w:t>
      </w:r>
      <w:r w:rsidRPr="00BF168A">
        <w:rPr>
          <w:rFonts w:asciiTheme="majorBidi" w:hAnsiTheme="majorBidi" w:cstheme="majorBidi"/>
          <w:color w:val="000000"/>
        </w:rPr>
        <w:t xml:space="preserve"> </w:t>
      </w:r>
      <w:r w:rsidR="00801C31">
        <w:rPr>
          <w:rFonts w:asciiTheme="majorBidi" w:hAnsiTheme="majorBidi" w:cstheme="majorBidi"/>
          <w:color w:val="000000"/>
        </w:rPr>
        <w:t>to</w:t>
      </w:r>
      <w:r w:rsidRPr="00BF168A">
        <w:rPr>
          <w:rFonts w:asciiTheme="majorBidi" w:hAnsiTheme="majorBidi" w:cstheme="majorBidi"/>
          <w:color w:val="000000"/>
        </w:rPr>
        <w:t xml:space="preserve"> </w:t>
      </w:r>
      <w:proofErr w:type="gramStart"/>
      <w:r w:rsidRPr="00BF168A">
        <w:rPr>
          <w:rFonts w:asciiTheme="majorBidi" w:hAnsiTheme="majorBidi" w:cstheme="majorBidi"/>
          <w:color w:val="000000"/>
        </w:rPr>
        <w:t>the means by which</w:t>
      </w:r>
      <w:proofErr w:type="gramEnd"/>
      <w:r w:rsidRPr="00BF168A">
        <w:rPr>
          <w:rFonts w:asciiTheme="majorBidi" w:hAnsiTheme="majorBidi" w:cstheme="majorBidi"/>
          <w:color w:val="000000"/>
        </w:rPr>
        <w:t xml:space="preserve"> </w:t>
      </w:r>
      <w:r w:rsidR="00D217CE">
        <w:rPr>
          <w:rFonts w:asciiTheme="majorBidi" w:hAnsiTheme="majorBidi" w:cstheme="majorBidi"/>
          <w:color w:val="000000"/>
        </w:rPr>
        <w:t>they</w:t>
      </w:r>
      <w:r w:rsidRPr="00BF168A">
        <w:rPr>
          <w:rFonts w:asciiTheme="majorBidi" w:hAnsiTheme="majorBidi" w:cstheme="majorBidi"/>
          <w:color w:val="000000"/>
        </w:rPr>
        <w:t xml:space="preserve"> proceed, but </w:t>
      </w:r>
      <w:r w:rsidR="00801C31">
        <w:rPr>
          <w:rFonts w:asciiTheme="majorBidi" w:hAnsiTheme="majorBidi" w:cstheme="majorBidi"/>
          <w:color w:val="000000"/>
        </w:rPr>
        <w:t xml:space="preserve">also </w:t>
      </w:r>
      <w:r w:rsidRPr="00BF168A">
        <w:rPr>
          <w:rFonts w:asciiTheme="majorBidi" w:hAnsiTheme="majorBidi" w:cstheme="majorBidi"/>
          <w:color w:val="000000"/>
        </w:rPr>
        <w:t xml:space="preserve">because </w:t>
      </w:r>
      <w:r w:rsidR="00801C31">
        <w:rPr>
          <w:rFonts w:asciiTheme="majorBidi" w:hAnsiTheme="majorBidi" w:cstheme="majorBidi"/>
          <w:color w:val="000000"/>
        </w:rPr>
        <w:t>their</w:t>
      </w:r>
      <w:r w:rsidRPr="00BF168A">
        <w:rPr>
          <w:rFonts w:asciiTheme="majorBidi" w:hAnsiTheme="majorBidi" w:cstheme="majorBidi"/>
          <w:color w:val="000000"/>
        </w:rPr>
        <w:t xml:space="preserve"> end goal of identifying a set of </w:t>
      </w:r>
      <w:r w:rsidR="003B01FF">
        <w:rPr>
          <w:rFonts w:asciiTheme="majorBidi" w:hAnsiTheme="majorBidi" w:cstheme="majorBidi"/>
          <w:color w:val="000000"/>
        </w:rPr>
        <w:t xml:space="preserve">common </w:t>
      </w:r>
      <w:r w:rsidRPr="00BF168A">
        <w:rPr>
          <w:rFonts w:asciiTheme="majorBidi" w:hAnsiTheme="majorBidi" w:cstheme="majorBidi"/>
          <w:color w:val="000000"/>
        </w:rPr>
        <w:t>causal difference makers that can explain the pattern</w:t>
      </w:r>
      <w:r w:rsidR="005B7414">
        <w:rPr>
          <w:rFonts w:asciiTheme="majorBidi" w:hAnsiTheme="majorBidi" w:cstheme="majorBidi"/>
          <w:color w:val="000000"/>
        </w:rPr>
        <w:t>’</w:t>
      </w:r>
      <w:r w:rsidRPr="00BF168A">
        <w:rPr>
          <w:rFonts w:asciiTheme="majorBidi" w:hAnsiTheme="majorBidi" w:cstheme="majorBidi"/>
          <w:color w:val="000000"/>
        </w:rPr>
        <w:t>s occurrence and stability is unattainable in these cases.</w:t>
      </w:r>
    </w:p>
    <w:p w14:paraId="65EEE33B" w14:textId="1FB6A835" w:rsidR="00AA7917" w:rsidRPr="00BF168A" w:rsidRDefault="009C4660" w:rsidP="00B95036">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Another</w:t>
      </w:r>
      <w:r w:rsidR="00AA7917" w:rsidRPr="00BF168A">
        <w:rPr>
          <w:rFonts w:asciiTheme="majorBidi" w:hAnsiTheme="majorBidi" w:cstheme="majorBidi"/>
          <w:color w:val="000000" w:themeColor="text1"/>
        </w:rPr>
        <w:t xml:space="preserve"> issue with </w:t>
      </w:r>
      <w:r w:rsidR="003E47EC" w:rsidRPr="00BF168A">
        <w:rPr>
          <w:rFonts w:asciiTheme="majorBidi" w:hAnsiTheme="majorBidi" w:cstheme="majorBidi"/>
          <w:color w:val="000000" w:themeColor="text1"/>
        </w:rPr>
        <w:t>merely replacing the CCP approach with a more generalized difference-making approach</w:t>
      </w:r>
      <w:r w:rsidR="00AA7917" w:rsidRPr="00BF168A">
        <w:rPr>
          <w:rFonts w:asciiTheme="majorBidi" w:hAnsiTheme="majorBidi" w:cstheme="majorBidi"/>
          <w:color w:val="000000" w:themeColor="text1"/>
        </w:rPr>
        <w:t xml:space="preserve"> is that a crucial part of the explanation of these universal patterns is showing that most of the features of the systems in the universality class are </w:t>
      </w:r>
      <w:r w:rsidR="00AA7917" w:rsidRPr="00BF168A">
        <w:rPr>
          <w:rFonts w:asciiTheme="majorBidi" w:hAnsiTheme="majorBidi" w:cstheme="majorBidi"/>
          <w:i/>
          <w:iCs/>
          <w:color w:val="000000" w:themeColor="text1"/>
        </w:rPr>
        <w:t xml:space="preserve">irrelevant </w:t>
      </w:r>
      <w:r w:rsidR="00AA7917" w:rsidRPr="00BF168A">
        <w:rPr>
          <w:rFonts w:asciiTheme="majorBidi" w:hAnsiTheme="majorBidi" w:cstheme="majorBidi"/>
          <w:color w:val="000000" w:themeColor="text1"/>
        </w:rPr>
        <w:t>to displaying the explanandum</w:t>
      </w:r>
      <w:r w:rsidR="006C57F3" w:rsidRPr="00BF168A">
        <w:rPr>
          <w:rFonts w:asciiTheme="majorBidi" w:hAnsiTheme="majorBidi" w:cstheme="majorBidi"/>
          <w:color w:val="000000" w:themeColor="text1"/>
        </w:rPr>
        <w:t xml:space="preserve"> (Batterman and Rice 2014)</w:t>
      </w:r>
      <w:r w:rsidR="00AA7917" w:rsidRPr="00BF168A">
        <w:rPr>
          <w:rFonts w:asciiTheme="majorBidi" w:hAnsiTheme="majorBidi" w:cstheme="majorBidi"/>
          <w:color w:val="000000" w:themeColor="text1"/>
        </w:rPr>
        <w:t xml:space="preserve">. </w:t>
      </w:r>
      <w:r w:rsidR="00D46D20" w:rsidRPr="00BF168A">
        <w:rPr>
          <w:rFonts w:asciiTheme="majorBidi" w:hAnsiTheme="majorBidi" w:cstheme="majorBidi"/>
          <w:color w:val="000000" w:themeColor="text1"/>
        </w:rPr>
        <w:t xml:space="preserve">For example, a crucial piece of explanatory information uncovered by investigating the </w:t>
      </w:r>
      <w:proofErr w:type="spellStart"/>
      <w:r w:rsidR="00D46D20" w:rsidRPr="00BF168A">
        <w:rPr>
          <w:rFonts w:asciiTheme="majorBidi" w:hAnsiTheme="majorBidi" w:cstheme="majorBidi"/>
          <w:color w:val="000000" w:themeColor="text1"/>
        </w:rPr>
        <w:t>Viscek</w:t>
      </w:r>
      <w:proofErr w:type="spellEnd"/>
      <w:r w:rsidR="00D46D20" w:rsidRPr="00BF168A">
        <w:rPr>
          <w:rFonts w:asciiTheme="majorBidi" w:hAnsiTheme="majorBidi" w:cstheme="majorBidi"/>
          <w:color w:val="000000" w:themeColor="text1"/>
        </w:rPr>
        <w:t xml:space="preserve"> model is showing that the </w:t>
      </w:r>
      <w:proofErr w:type="gramStart"/>
      <w:r w:rsidR="006C57F3" w:rsidRPr="00BF168A">
        <w:rPr>
          <w:rFonts w:asciiTheme="majorBidi" w:hAnsiTheme="majorBidi" w:cstheme="majorBidi"/>
          <w:color w:val="000000" w:themeColor="text1"/>
        </w:rPr>
        <w:t xml:space="preserve">particular </w:t>
      </w:r>
      <w:r w:rsidR="00D46D20" w:rsidRPr="00BF168A">
        <w:rPr>
          <w:rFonts w:asciiTheme="majorBidi" w:hAnsiTheme="majorBidi" w:cstheme="majorBidi"/>
          <w:color w:val="000000" w:themeColor="text1"/>
        </w:rPr>
        <w:t>causes</w:t>
      </w:r>
      <w:proofErr w:type="gramEnd"/>
      <w:r w:rsidR="00D46D20" w:rsidRPr="00BF168A">
        <w:rPr>
          <w:rFonts w:asciiTheme="majorBidi" w:hAnsiTheme="majorBidi" w:cstheme="majorBidi"/>
          <w:color w:val="000000" w:themeColor="text1"/>
        </w:rPr>
        <w:t xml:space="preserve"> and mechanisms that underlie the </w:t>
      </w:r>
      <w:r w:rsidR="006C57F3" w:rsidRPr="00BF168A">
        <w:rPr>
          <w:rFonts w:asciiTheme="majorBidi" w:hAnsiTheme="majorBidi" w:cstheme="majorBidi"/>
          <w:color w:val="000000" w:themeColor="text1"/>
        </w:rPr>
        <w:t xml:space="preserve">particles’ </w:t>
      </w:r>
      <w:r w:rsidR="00D46D20" w:rsidRPr="00BF168A">
        <w:rPr>
          <w:rFonts w:asciiTheme="majorBidi" w:hAnsiTheme="majorBidi" w:cstheme="majorBidi"/>
          <w:color w:val="000000" w:themeColor="text1"/>
        </w:rPr>
        <w:t xml:space="preserve">constant velocity and the ways the particles align themselves with their neighbors are irrelevant to displaying the universal patterns of behavior at more macroscales. </w:t>
      </w:r>
      <w:r w:rsidR="00B77444" w:rsidRPr="00BF168A">
        <w:rPr>
          <w:rFonts w:asciiTheme="majorBidi" w:hAnsiTheme="majorBidi" w:cstheme="majorBidi"/>
          <w:color w:val="000000" w:themeColor="text1"/>
        </w:rPr>
        <w:t>M</w:t>
      </w:r>
      <w:r w:rsidR="00AA7917" w:rsidRPr="00BF168A">
        <w:rPr>
          <w:rFonts w:asciiTheme="majorBidi" w:hAnsiTheme="majorBidi" w:cstheme="majorBidi"/>
          <w:color w:val="000000" w:themeColor="text1"/>
        </w:rPr>
        <w:t xml:space="preserve">erely allowing noncausal features of the system to count as difference makers fails to capture the crucial role that identifying </w:t>
      </w:r>
      <w:r w:rsidR="00FA5873" w:rsidRPr="00BF168A">
        <w:rPr>
          <w:rFonts w:asciiTheme="majorBidi" w:hAnsiTheme="majorBidi" w:cstheme="majorBidi"/>
          <w:color w:val="000000" w:themeColor="text1"/>
        </w:rPr>
        <w:t xml:space="preserve">these </w:t>
      </w:r>
      <w:r w:rsidR="00AA7917" w:rsidRPr="00BF168A">
        <w:rPr>
          <w:rFonts w:asciiTheme="majorBidi" w:hAnsiTheme="majorBidi" w:cstheme="majorBidi"/>
          <w:i/>
          <w:iCs/>
          <w:color w:val="000000" w:themeColor="text1"/>
        </w:rPr>
        <w:t>non-difference-making</w:t>
      </w:r>
      <w:r w:rsidR="00AA7917" w:rsidRPr="00BF168A">
        <w:rPr>
          <w:rFonts w:asciiTheme="majorBidi" w:hAnsiTheme="majorBidi" w:cstheme="majorBidi"/>
          <w:color w:val="000000" w:themeColor="text1"/>
        </w:rPr>
        <w:t xml:space="preserve"> features plays in these explanations</w:t>
      </w:r>
      <w:r w:rsidR="00136E2A">
        <w:rPr>
          <w:rFonts w:asciiTheme="majorBidi" w:hAnsiTheme="majorBidi" w:cstheme="majorBidi"/>
          <w:color w:val="000000" w:themeColor="text1"/>
        </w:rPr>
        <w:t xml:space="preserve"> (Rice 2021)</w:t>
      </w:r>
      <w:r w:rsidR="00AA7917" w:rsidRPr="00BF168A">
        <w:rPr>
          <w:rFonts w:asciiTheme="majorBidi" w:hAnsiTheme="majorBidi" w:cstheme="majorBidi"/>
          <w:color w:val="000000" w:themeColor="text1"/>
        </w:rPr>
        <w:t xml:space="preserve">. </w:t>
      </w:r>
      <w:r w:rsidR="006C57F3" w:rsidRPr="00BF168A">
        <w:rPr>
          <w:rFonts w:asciiTheme="majorBidi" w:hAnsiTheme="majorBidi" w:cstheme="majorBidi"/>
          <w:color w:val="000000" w:themeColor="text1"/>
        </w:rPr>
        <w:t>Indeed</w:t>
      </w:r>
      <w:r w:rsidR="00D46D20" w:rsidRPr="00BF168A">
        <w:rPr>
          <w:rFonts w:asciiTheme="majorBidi" w:hAnsiTheme="majorBidi" w:cstheme="majorBidi"/>
          <w:color w:val="000000" w:themeColor="text1"/>
        </w:rPr>
        <w:t>, s</w:t>
      </w:r>
      <w:r w:rsidR="00AA7917" w:rsidRPr="00BF168A">
        <w:rPr>
          <w:rFonts w:asciiTheme="majorBidi" w:hAnsiTheme="majorBidi" w:cstheme="majorBidi"/>
          <w:color w:val="000000" w:themeColor="text1"/>
        </w:rPr>
        <w:t xml:space="preserve">imply identifying features on which these universal behaviors depend fails to explain why the pattern is universal across those systems </w:t>
      </w:r>
      <w:r w:rsidR="00AA7917" w:rsidRPr="00BF168A">
        <w:rPr>
          <w:rFonts w:asciiTheme="majorBidi" w:hAnsiTheme="majorBidi" w:cstheme="majorBidi"/>
          <w:i/>
          <w:iCs/>
          <w:color w:val="000000" w:themeColor="text1"/>
        </w:rPr>
        <w:t>despite rather drastic differences in their physical features</w:t>
      </w:r>
      <w:r w:rsidR="00AA7917" w:rsidRPr="00BF168A">
        <w:rPr>
          <w:rFonts w:asciiTheme="majorBidi" w:hAnsiTheme="majorBidi" w:cstheme="majorBidi"/>
          <w:color w:val="000000" w:themeColor="text1"/>
        </w:rPr>
        <w:t xml:space="preserve">. </w:t>
      </w:r>
      <w:r w:rsidR="00D46D20" w:rsidRPr="00BF168A">
        <w:rPr>
          <w:rFonts w:asciiTheme="majorBidi" w:hAnsiTheme="majorBidi" w:cstheme="majorBidi"/>
          <w:color w:val="000000" w:themeColor="text1"/>
        </w:rPr>
        <w:t>While this information about irrelevance isn’t required to explain ever</w:t>
      </w:r>
      <w:r w:rsidR="003E47EC" w:rsidRPr="00BF168A">
        <w:rPr>
          <w:rFonts w:asciiTheme="majorBidi" w:hAnsiTheme="majorBidi" w:cstheme="majorBidi"/>
          <w:color w:val="000000" w:themeColor="text1"/>
        </w:rPr>
        <w:t>y</w:t>
      </w:r>
      <w:r w:rsidR="00D46D20" w:rsidRPr="00BF168A">
        <w:rPr>
          <w:rFonts w:asciiTheme="majorBidi" w:hAnsiTheme="majorBidi" w:cstheme="majorBidi"/>
          <w:color w:val="000000" w:themeColor="text1"/>
        </w:rPr>
        <w:t xml:space="preserve"> pattern, in many cases (e.g. </w:t>
      </w:r>
      <w:r w:rsidR="003E47EC" w:rsidRPr="00BF168A">
        <w:rPr>
          <w:rFonts w:asciiTheme="majorBidi" w:hAnsiTheme="majorBidi" w:cstheme="majorBidi"/>
          <w:color w:val="000000" w:themeColor="text1"/>
        </w:rPr>
        <w:t xml:space="preserve">in </w:t>
      </w:r>
      <w:r w:rsidR="00D46D20" w:rsidRPr="00BF168A">
        <w:rPr>
          <w:rFonts w:asciiTheme="majorBidi" w:hAnsiTheme="majorBidi" w:cstheme="majorBidi"/>
          <w:color w:val="000000" w:themeColor="text1"/>
        </w:rPr>
        <w:t>the cases discussed here) scientists are explicitly interested in this kind of information</w:t>
      </w:r>
      <w:r w:rsidR="00A34C2A" w:rsidRPr="00BF168A">
        <w:rPr>
          <w:rFonts w:asciiTheme="majorBidi" w:hAnsiTheme="majorBidi" w:cstheme="majorBidi"/>
          <w:color w:val="000000" w:themeColor="text1"/>
        </w:rPr>
        <w:t xml:space="preserve"> about which features are </w:t>
      </w:r>
      <w:r w:rsidR="00A34C2A" w:rsidRPr="00BF168A">
        <w:rPr>
          <w:rFonts w:asciiTheme="majorBidi" w:hAnsiTheme="majorBidi" w:cstheme="majorBidi"/>
          <w:color w:val="000000" w:themeColor="text1"/>
        </w:rPr>
        <w:lastRenderedPageBreak/>
        <w:t xml:space="preserve">irrelevant to displaying the </w:t>
      </w:r>
      <w:r w:rsidR="001A0055" w:rsidRPr="00BF168A">
        <w:rPr>
          <w:rFonts w:asciiTheme="majorBidi" w:hAnsiTheme="majorBidi" w:cstheme="majorBidi"/>
          <w:color w:val="000000" w:themeColor="text1"/>
        </w:rPr>
        <w:t>explanandum</w:t>
      </w:r>
      <w:r w:rsidR="006774EC">
        <w:rPr>
          <w:rFonts w:asciiTheme="majorBidi" w:hAnsiTheme="majorBidi" w:cstheme="majorBidi"/>
          <w:color w:val="000000" w:themeColor="text1"/>
        </w:rPr>
        <w:t xml:space="preserve"> because it helps to account for the stability of patterns across very heterogeneous systems</w:t>
      </w:r>
      <w:r w:rsidR="00D46D20" w:rsidRPr="00BF168A">
        <w:rPr>
          <w:rFonts w:asciiTheme="majorBidi" w:hAnsiTheme="majorBidi" w:cstheme="majorBidi"/>
          <w:color w:val="000000" w:themeColor="text1"/>
        </w:rPr>
        <w:t>.</w:t>
      </w:r>
    </w:p>
    <w:p w14:paraId="284461CC" w14:textId="305A8354" w:rsidR="00AD3C85" w:rsidRPr="00BF168A" w:rsidRDefault="00A67D51" w:rsidP="00B95036">
      <w:pPr>
        <w:spacing w:line="480" w:lineRule="auto"/>
        <w:ind w:firstLine="720"/>
        <w:rPr>
          <w:rFonts w:asciiTheme="majorBidi" w:hAnsiTheme="majorBidi" w:cstheme="majorBidi"/>
          <w:color w:val="000000"/>
        </w:rPr>
      </w:pPr>
      <w:r w:rsidRPr="00BF168A">
        <w:rPr>
          <w:rFonts w:asciiTheme="majorBidi" w:hAnsiTheme="majorBidi" w:cstheme="majorBidi"/>
          <w:color w:val="000000" w:themeColor="text1"/>
        </w:rPr>
        <w:t xml:space="preserve">Therefore, </w:t>
      </w:r>
      <w:r w:rsidR="001A0055" w:rsidRPr="00BF168A">
        <w:rPr>
          <w:rFonts w:asciiTheme="majorBidi" w:hAnsiTheme="majorBidi" w:cstheme="majorBidi"/>
          <w:color w:val="000000" w:themeColor="text1"/>
        </w:rPr>
        <w:t xml:space="preserve">beyond its focus on causes, </w:t>
      </w:r>
      <w:r w:rsidR="00BD09F1" w:rsidRPr="00BF168A">
        <w:rPr>
          <w:rFonts w:asciiTheme="majorBidi" w:hAnsiTheme="majorBidi" w:cstheme="majorBidi"/>
          <w:color w:val="000000" w:themeColor="text1"/>
        </w:rPr>
        <w:t>a</w:t>
      </w:r>
      <w:r w:rsidRPr="00BF168A">
        <w:rPr>
          <w:rFonts w:asciiTheme="majorBidi" w:hAnsiTheme="majorBidi" w:cstheme="majorBidi"/>
          <w:color w:val="000000" w:themeColor="text1"/>
        </w:rPr>
        <w:t xml:space="preserve"> further issue </w:t>
      </w:r>
      <w:r w:rsidR="00BD09F1" w:rsidRPr="00BF168A">
        <w:rPr>
          <w:rFonts w:asciiTheme="majorBidi" w:hAnsiTheme="majorBidi" w:cstheme="majorBidi"/>
          <w:color w:val="000000" w:themeColor="text1"/>
        </w:rPr>
        <w:t xml:space="preserve">with the CCP approach </w:t>
      </w:r>
      <w:r w:rsidRPr="00BF168A">
        <w:rPr>
          <w:rFonts w:asciiTheme="majorBidi" w:hAnsiTheme="majorBidi" w:cstheme="majorBidi"/>
          <w:color w:val="000000" w:themeColor="text1"/>
        </w:rPr>
        <w:t xml:space="preserve">is </w:t>
      </w:r>
      <w:r w:rsidR="00BD09F1" w:rsidRPr="00BF168A">
        <w:rPr>
          <w:rFonts w:asciiTheme="majorBidi" w:hAnsiTheme="majorBidi" w:cstheme="majorBidi"/>
          <w:color w:val="000000" w:themeColor="text1"/>
        </w:rPr>
        <w:t>that it assumes</w:t>
      </w:r>
      <w:r w:rsidRPr="00BF168A">
        <w:rPr>
          <w:rFonts w:asciiTheme="majorBidi" w:hAnsiTheme="majorBidi" w:cstheme="majorBidi"/>
          <w:color w:val="000000" w:themeColor="text1"/>
        </w:rPr>
        <w:t xml:space="preserve"> that </w:t>
      </w:r>
      <w:r w:rsidR="00FE1253" w:rsidRPr="00BF168A">
        <w:rPr>
          <w:rFonts w:asciiTheme="majorBidi" w:hAnsiTheme="majorBidi" w:cstheme="majorBidi"/>
          <w:color w:val="000000" w:themeColor="text1"/>
        </w:rPr>
        <w:t xml:space="preserve">the best way to try and explain a pattern is to abstract </w:t>
      </w:r>
      <w:r w:rsidR="00D46D20" w:rsidRPr="00BF168A">
        <w:rPr>
          <w:rFonts w:asciiTheme="majorBidi" w:hAnsiTheme="majorBidi" w:cstheme="majorBidi"/>
          <w:color w:val="000000" w:themeColor="text1"/>
        </w:rPr>
        <w:t xml:space="preserve">away from the details of the heterogenous </w:t>
      </w:r>
      <w:r w:rsidR="006C57F3" w:rsidRPr="00BF168A">
        <w:rPr>
          <w:rFonts w:asciiTheme="majorBidi" w:hAnsiTheme="majorBidi" w:cstheme="majorBidi"/>
          <w:color w:val="000000" w:themeColor="text1"/>
        </w:rPr>
        <w:t>ways the individual systems produce the pattern</w:t>
      </w:r>
      <w:r w:rsidR="003E47EC" w:rsidRPr="00BF168A">
        <w:rPr>
          <w:rFonts w:asciiTheme="majorBidi" w:hAnsiTheme="majorBidi" w:cstheme="majorBidi"/>
          <w:color w:val="000000" w:themeColor="text1"/>
        </w:rPr>
        <w:t xml:space="preserve"> (or to more macroscales)</w:t>
      </w:r>
      <w:r w:rsidR="00D46D20" w:rsidRPr="00BF168A">
        <w:rPr>
          <w:rFonts w:asciiTheme="majorBidi" w:hAnsiTheme="majorBidi" w:cstheme="majorBidi"/>
          <w:color w:val="000000" w:themeColor="text1"/>
        </w:rPr>
        <w:t xml:space="preserve"> </w:t>
      </w:r>
      <w:r w:rsidR="00FE1253" w:rsidRPr="00BF168A">
        <w:rPr>
          <w:rFonts w:asciiTheme="majorBidi" w:hAnsiTheme="majorBidi" w:cstheme="majorBidi"/>
          <w:color w:val="000000" w:themeColor="text1"/>
        </w:rPr>
        <w:t xml:space="preserve">and construct models that include </w:t>
      </w:r>
      <w:r w:rsidR="00D46D20" w:rsidRPr="00BF168A">
        <w:rPr>
          <w:rFonts w:asciiTheme="majorBidi" w:hAnsiTheme="majorBidi" w:cstheme="majorBidi"/>
          <w:color w:val="000000" w:themeColor="text1"/>
        </w:rPr>
        <w:t>the</w:t>
      </w:r>
      <w:r w:rsidR="00FE1253" w:rsidRPr="00BF168A">
        <w:rPr>
          <w:rFonts w:asciiTheme="majorBidi" w:hAnsiTheme="majorBidi" w:cstheme="majorBidi"/>
          <w:color w:val="000000" w:themeColor="text1"/>
        </w:rPr>
        <w:t xml:space="preserve"> </w:t>
      </w:r>
      <w:r w:rsidR="00E75090" w:rsidRPr="00BF168A">
        <w:rPr>
          <w:rFonts w:asciiTheme="majorBidi" w:hAnsiTheme="majorBidi" w:cstheme="majorBidi"/>
          <w:color w:val="000000" w:themeColor="text1"/>
        </w:rPr>
        <w:t>common</w:t>
      </w:r>
      <w:r w:rsidR="00FE1253" w:rsidRPr="00BF168A">
        <w:rPr>
          <w:rFonts w:asciiTheme="majorBidi" w:hAnsiTheme="majorBidi" w:cstheme="majorBidi"/>
          <w:color w:val="000000" w:themeColor="text1"/>
        </w:rPr>
        <w:t xml:space="preserve"> features </w:t>
      </w:r>
      <w:r w:rsidR="00D46D20" w:rsidRPr="00BF168A">
        <w:rPr>
          <w:rFonts w:asciiTheme="majorBidi" w:hAnsiTheme="majorBidi" w:cstheme="majorBidi"/>
          <w:color w:val="000000" w:themeColor="text1"/>
        </w:rPr>
        <w:t>left after this abstraction process</w:t>
      </w:r>
      <w:r w:rsidRPr="00BF168A">
        <w:rPr>
          <w:rFonts w:asciiTheme="majorBidi" w:hAnsiTheme="majorBidi" w:cstheme="majorBidi"/>
          <w:color w:val="000000" w:themeColor="text1"/>
        </w:rPr>
        <w:t xml:space="preserve">. </w:t>
      </w:r>
      <w:r w:rsidR="00D46D20" w:rsidRPr="00BF168A">
        <w:rPr>
          <w:rFonts w:asciiTheme="majorBidi" w:hAnsiTheme="majorBidi" w:cstheme="majorBidi"/>
          <w:color w:val="000000" w:themeColor="text1"/>
        </w:rPr>
        <w:t>While this approach will sometimes be successful</w:t>
      </w:r>
      <w:r w:rsidR="004B3BE2" w:rsidRPr="00BF168A">
        <w:rPr>
          <w:rFonts w:asciiTheme="majorBidi" w:hAnsiTheme="majorBidi" w:cstheme="majorBidi"/>
          <w:color w:val="000000" w:themeColor="text1"/>
        </w:rPr>
        <w:t xml:space="preserve">, </w:t>
      </w:r>
      <w:r w:rsidR="00B95036" w:rsidRPr="00BF168A">
        <w:rPr>
          <w:rFonts w:asciiTheme="majorBidi" w:hAnsiTheme="majorBidi" w:cstheme="majorBidi"/>
          <w:color w:val="000000"/>
        </w:rPr>
        <w:t xml:space="preserve">we should not assume that the explanatorily </w:t>
      </w:r>
      <w:r w:rsidR="00AA7917" w:rsidRPr="00BF168A">
        <w:rPr>
          <w:rFonts w:asciiTheme="majorBidi" w:hAnsiTheme="majorBidi" w:cstheme="majorBidi"/>
          <w:color w:val="000000"/>
        </w:rPr>
        <w:t>information</w:t>
      </w:r>
      <w:r w:rsidR="00B95036" w:rsidRPr="00BF168A">
        <w:rPr>
          <w:rFonts w:asciiTheme="majorBidi" w:hAnsiTheme="majorBidi" w:cstheme="majorBidi"/>
          <w:color w:val="000000"/>
        </w:rPr>
        <w:t xml:space="preserve"> </w:t>
      </w:r>
      <w:r w:rsidR="00AA7917" w:rsidRPr="00BF168A">
        <w:rPr>
          <w:rFonts w:asciiTheme="majorBidi" w:hAnsiTheme="majorBidi" w:cstheme="majorBidi"/>
          <w:color w:val="000000"/>
        </w:rPr>
        <w:t xml:space="preserve">scientists are interested in </w:t>
      </w:r>
      <w:r w:rsidR="00B95036" w:rsidRPr="00BF168A">
        <w:rPr>
          <w:rFonts w:asciiTheme="majorBidi" w:hAnsiTheme="majorBidi" w:cstheme="majorBidi"/>
          <w:color w:val="000000"/>
        </w:rPr>
        <w:t xml:space="preserve">will </w:t>
      </w:r>
      <w:r w:rsidR="00D46D20" w:rsidRPr="00BF168A">
        <w:rPr>
          <w:rFonts w:asciiTheme="majorBidi" w:hAnsiTheme="majorBidi" w:cstheme="majorBidi"/>
          <w:color w:val="000000"/>
        </w:rPr>
        <w:t xml:space="preserve">always </w:t>
      </w:r>
      <w:r w:rsidR="00B95036" w:rsidRPr="00BF168A">
        <w:rPr>
          <w:rFonts w:asciiTheme="majorBidi" w:hAnsiTheme="majorBidi" w:cstheme="majorBidi"/>
          <w:color w:val="000000"/>
        </w:rPr>
        <w:t xml:space="preserve">be </w:t>
      </w:r>
      <w:r w:rsidR="00D46D20" w:rsidRPr="00BF168A">
        <w:rPr>
          <w:rFonts w:asciiTheme="majorBidi" w:hAnsiTheme="majorBidi" w:cstheme="majorBidi"/>
          <w:color w:val="000000"/>
        </w:rPr>
        <w:t>discoverable</w:t>
      </w:r>
      <w:r w:rsidR="00B95036" w:rsidRPr="00BF168A">
        <w:rPr>
          <w:rFonts w:asciiTheme="majorBidi" w:hAnsiTheme="majorBidi" w:cstheme="majorBidi"/>
          <w:color w:val="000000"/>
        </w:rPr>
        <w:t xml:space="preserve"> simply by abstracting away from </w:t>
      </w:r>
      <w:r w:rsidR="00AA7917" w:rsidRPr="00BF168A">
        <w:rPr>
          <w:rFonts w:asciiTheme="majorBidi" w:hAnsiTheme="majorBidi" w:cstheme="majorBidi"/>
          <w:color w:val="000000"/>
        </w:rPr>
        <w:t xml:space="preserve">the </w:t>
      </w:r>
      <w:r w:rsidR="00B95036" w:rsidRPr="00BF168A">
        <w:rPr>
          <w:rFonts w:asciiTheme="majorBidi" w:hAnsiTheme="majorBidi" w:cstheme="majorBidi"/>
          <w:color w:val="000000"/>
        </w:rPr>
        <w:t xml:space="preserve">details </w:t>
      </w:r>
      <w:r w:rsidR="00AA7917" w:rsidRPr="00BF168A">
        <w:rPr>
          <w:rFonts w:asciiTheme="majorBidi" w:hAnsiTheme="majorBidi" w:cstheme="majorBidi"/>
          <w:color w:val="000000"/>
        </w:rPr>
        <w:t xml:space="preserve">of </w:t>
      </w:r>
      <w:r w:rsidR="00DC0F57" w:rsidRPr="00BF168A">
        <w:rPr>
          <w:rFonts w:asciiTheme="majorBidi" w:hAnsiTheme="majorBidi" w:cstheme="majorBidi"/>
          <w:color w:val="000000"/>
        </w:rPr>
        <w:t>individual</w:t>
      </w:r>
      <w:r w:rsidR="00AA7917" w:rsidRPr="00BF168A">
        <w:rPr>
          <w:rFonts w:asciiTheme="majorBidi" w:hAnsiTheme="majorBidi" w:cstheme="majorBidi"/>
          <w:color w:val="000000"/>
        </w:rPr>
        <w:t xml:space="preserve"> system</w:t>
      </w:r>
      <w:r w:rsidR="00DC0F57" w:rsidRPr="00BF168A">
        <w:rPr>
          <w:rFonts w:asciiTheme="majorBidi" w:hAnsiTheme="majorBidi" w:cstheme="majorBidi"/>
          <w:color w:val="000000"/>
        </w:rPr>
        <w:t>s</w:t>
      </w:r>
      <w:r w:rsidR="00AA7917" w:rsidRPr="00BF168A">
        <w:rPr>
          <w:rFonts w:asciiTheme="majorBidi" w:hAnsiTheme="majorBidi" w:cstheme="majorBidi"/>
          <w:color w:val="000000"/>
        </w:rPr>
        <w:t xml:space="preserve"> </w:t>
      </w:r>
      <w:r w:rsidR="00B95036" w:rsidRPr="00BF168A">
        <w:rPr>
          <w:rFonts w:asciiTheme="majorBidi" w:hAnsiTheme="majorBidi" w:cstheme="majorBidi"/>
          <w:color w:val="000000"/>
        </w:rPr>
        <w:t xml:space="preserve">and looking for common features at </w:t>
      </w:r>
      <w:r w:rsidR="00E75090" w:rsidRPr="00BF168A">
        <w:rPr>
          <w:rFonts w:asciiTheme="majorBidi" w:hAnsiTheme="majorBidi" w:cstheme="majorBidi"/>
          <w:color w:val="000000"/>
        </w:rPr>
        <w:t>more</w:t>
      </w:r>
      <w:r w:rsidR="00B95036" w:rsidRPr="00BF168A">
        <w:rPr>
          <w:rFonts w:asciiTheme="majorBidi" w:hAnsiTheme="majorBidi" w:cstheme="majorBidi"/>
          <w:color w:val="000000"/>
        </w:rPr>
        <w:t xml:space="preserve"> macroscale</w:t>
      </w:r>
      <w:r w:rsidR="00E75090" w:rsidRPr="00BF168A">
        <w:rPr>
          <w:rFonts w:asciiTheme="majorBidi" w:hAnsiTheme="majorBidi" w:cstheme="majorBidi"/>
          <w:color w:val="000000"/>
        </w:rPr>
        <w:t>s</w:t>
      </w:r>
      <w:r w:rsidR="00B95036" w:rsidRPr="00BF168A">
        <w:rPr>
          <w:rFonts w:asciiTheme="majorBidi" w:hAnsiTheme="majorBidi" w:cstheme="majorBidi"/>
          <w:color w:val="000000"/>
        </w:rPr>
        <w:t>.</w:t>
      </w:r>
      <w:r w:rsidR="00B95036" w:rsidRPr="00BF168A">
        <w:rPr>
          <w:rFonts w:asciiTheme="majorBidi" w:hAnsiTheme="majorBidi" w:cstheme="majorBidi"/>
          <w:i/>
          <w:iCs/>
          <w:color w:val="000000"/>
        </w:rPr>
        <w:t xml:space="preserve"> </w:t>
      </w:r>
      <w:r w:rsidR="009A37E5" w:rsidRPr="00BF168A">
        <w:rPr>
          <w:rFonts w:asciiTheme="majorBidi" w:hAnsiTheme="majorBidi" w:cstheme="majorBidi"/>
          <w:color w:val="000000"/>
        </w:rPr>
        <w:t xml:space="preserve">In contrast, </w:t>
      </w:r>
      <w:r w:rsidR="00AA746B" w:rsidRPr="00BF168A">
        <w:rPr>
          <w:rFonts w:asciiTheme="majorBidi" w:hAnsiTheme="majorBidi" w:cstheme="majorBidi"/>
          <w:color w:val="000000"/>
        </w:rPr>
        <w:t xml:space="preserve">what these cases show is that </w:t>
      </w:r>
      <w:r w:rsidR="009A37E5" w:rsidRPr="00BF168A">
        <w:rPr>
          <w:rFonts w:asciiTheme="majorBidi" w:hAnsiTheme="majorBidi" w:cstheme="majorBidi"/>
          <w:color w:val="000000"/>
        </w:rPr>
        <w:t>o</w:t>
      </w:r>
      <w:r w:rsidR="00835DAB" w:rsidRPr="00BF168A">
        <w:rPr>
          <w:rFonts w:asciiTheme="majorBidi" w:hAnsiTheme="majorBidi" w:cstheme="majorBidi"/>
          <w:color w:val="000000"/>
        </w:rPr>
        <w:t xml:space="preserve">ften </w:t>
      </w:r>
      <w:r w:rsidR="00D46D20" w:rsidRPr="00BF168A">
        <w:rPr>
          <w:rFonts w:asciiTheme="majorBidi" w:hAnsiTheme="majorBidi" w:cstheme="majorBidi"/>
          <w:color w:val="000000"/>
        </w:rPr>
        <w:t xml:space="preserve">the explanation of stable patterns across very heterogeneous systems requires </w:t>
      </w:r>
      <w:r w:rsidR="00835DAB" w:rsidRPr="00BF168A">
        <w:rPr>
          <w:rFonts w:asciiTheme="majorBidi" w:hAnsiTheme="majorBidi" w:cstheme="majorBidi"/>
          <w:color w:val="000000"/>
        </w:rPr>
        <w:t xml:space="preserve">modeling techniques that </w:t>
      </w:r>
      <w:r w:rsidR="00D46D20" w:rsidRPr="00BF168A">
        <w:rPr>
          <w:rFonts w:asciiTheme="majorBidi" w:hAnsiTheme="majorBidi" w:cstheme="majorBidi"/>
          <w:color w:val="000000"/>
        </w:rPr>
        <w:t xml:space="preserve">systematically </w:t>
      </w:r>
      <w:r w:rsidR="00835DAB" w:rsidRPr="00BF168A">
        <w:rPr>
          <w:rFonts w:asciiTheme="majorBidi" w:hAnsiTheme="majorBidi" w:cstheme="majorBidi"/>
          <w:color w:val="000000"/>
        </w:rPr>
        <w:t xml:space="preserve">identify minimal features </w:t>
      </w:r>
      <w:r w:rsidR="00FE1253" w:rsidRPr="00BF168A">
        <w:rPr>
          <w:rFonts w:asciiTheme="majorBidi" w:hAnsiTheme="majorBidi" w:cstheme="majorBidi"/>
          <w:color w:val="000000"/>
        </w:rPr>
        <w:t xml:space="preserve">that </w:t>
      </w:r>
      <w:r w:rsidR="00A34C2A" w:rsidRPr="00BF168A">
        <w:rPr>
          <w:rFonts w:asciiTheme="majorBidi" w:hAnsiTheme="majorBidi" w:cstheme="majorBidi"/>
          <w:color w:val="000000"/>
        </w:rPr>
        <w:t>characterize different universality classes</w:t>
      </w:r>
      <w:r w:rsidR="00835DAB" w:rsidRPr="00BF168A">
        <w:rPr>
          <w:rFonts w:asciiTheme="majorBidi" w:hAnsiTheme="majorBidi" w:cstheme="majorBidi"/>
          <w:color w:val="000000"/>
        </w:rPr>
        <w:t xml:space="preserve"> </w:t>
      </w:r>
      <w:r w:rsidR="00D46D20" w:rsidRPr="00BF168A">
        <w:rPr>
          <w:rFonts w:asciiTheme="majorBidi" w:hAnsiTheme="majorBidi" w:cstheme="majorBidi"/>
          <w:color w:val="000000"/>
        </w:rPr>
        <w:t>and show why most of the systems</w:t>
      </w:r>
      <w:r w:rsidR="00763FC7" w:rsidRPr="00BF168A">
        <w:rPr>
          <w:rFonts w:asciiTheme="majorBidi" w:hAnsiTheme="majorBidi" w:cstheme="majorBidi"/>
          <w:color w:val="000000"/>
        </w:rPr>
        <w:t>’</w:t>
      </w:r>
      <w:r w:rsidR="00D46D20" w:rsidRPr="00BF168A">
        <w:rPr>
          <w:rFonts w:asciiTheme="majorBidi" w:hAnsiTheme="majorBidi" w:cstheme="majorBidi"/>
          <w:color w:val="000000"/>
        </w:rPr>
        <w:t xml:space="preserve"> physical features (across multiple scales) are irrelevant to displaying the pattern of interest</w:t>
      </w:r>
      <w:r w:rsidR="00835DAB" w:rsidRPr="00BF168A">
        <w:rPr>
          <w:rFonts w:asciiTheme="majorBidi" w:hAnsiTheme="majorBidi" w:cstheme="majorBidi"/>
          <w:color w:val="000000"/>
        </w:rPr>
        <w:t>.</w:t>
      </w:r>
    </w:p>
    <w:p w14:paraId="44B5FB57" w14:textId="660FA8FF" w:rsidR="00133A36" w:rsidRPr="00BF168A" w:rsidRDefault="00003B99" w:rsidP="00B95036">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Considering</w:t>
      </w:r>
      <w:r w:rsidR="00A34C2A" w:rsidRPr="00BF168A">
        <w:rPr>
          <w:rFonts w:asciiTheme="majorBidi" w:hAnsiTheme="majorBidi" w:cstheme="majorBidi"/>
          <w:color w:val="000000" w:themeColor="text1"/>
        </w:rPr>
        <w:t xml:space="preserve"> the kinds of minimal features cited in these explanations</w:t>
      </w:r>
      <w:r w:rsidR="00BD6168" w:rsidRPr="00BF168A">
        <w:rPr>
          <w:rFonts w:asciiTheme="majorBidi" w:hAnsiTheme="majorBidi" w:cstheme="majorBidi"/>
          <w:color w:val="000000" w:themeColor="text1"/>
        </w:rPr>
        <w:t xml:space="preserve"> reveals</w:t>
      </w:r>
      <w:r w:rsidR="00133A36" w:rsidRPr="00BF168A">
        <w:rPr>
          <w:rFonts w:asciiTheme="majorBidi" w:hAnsiTheme="majorBidi" w:cstheme="majorBidi"/>
          <w:color w:val="000000" w:themeColor="text1"/>
        </w:rPr>
        <w:t xml:space="preserve"> </w:t>
      </w:r>
      <w:r w:rsidR="000A4AA8" w:rsidRPr="00BF168A">
        <w:rPr>
          <w:rFonts w:asciiTheme="majorBidi" w:hAnsiTheme="majorBidi" w:cstheme="majorBidi"/>
          <w:color w:val="000000" w:themeColor="text1"/>
        </w:rPr>
        <w:t>another</w:t>
      </w:r>
      <w:r w:rsidR="00133A36" w:rsidRPr="00BF168A">
        <w:rPr>
          <w:rFonts w:asciiTheme="majorBidi" w:hAnsiTheme="majorBidi" w:cstheme="majorBidi"/>
          <w:color w:val="000000" w:themeColor="text1"/>
        </w:rPr>
        <w:t xml:space="preserve"> reason why </w:t>
      </w:r>
      <w:r w:rsidR="00181D95" w:rsidRPr="00BF168A">
        <w:rPr>
          <w:rFonts w:asciiTheme="majorBidi" w:hAnsiTheme="majorBidi" w:cstheme="majorBidi"/>
          <w:color w:val="000000" w:themeColor="text1"/>
        </w:rPr>
        <w:t>CCP</w:t>
      </w:r>
      <w:r w:rsidR="00133A36" w:rsidRPr="00BF168A">
        <w:rPr>
          <w:rFonts w:asciiTheme="majorBidi" w:hAnsiTheme="majorBidi" w:cstheme="majorBidi"/>
          <w:color w:val="000000" w:themeColor="text1"/>
        </w:rPr>
        <w:t xml:space="preserve"> approaches will </w:t>
      </w:r>
      <w:r w:rsidR="00F66CA1" w:rsidRPr="00BF168A">
        <w:rPr>
          <w:rFonts w:asciiTheme="majorBidi" w:hAnsiTheme="majorBidi" w:cstheme="majorBidi"/>
          <w:color w:val="000000" w:themeColor="text1"/>
        </w:rPr>
        <w:t xml:space="preserve">typically be </w:t>
      </w:r>
      <w:r w:rsidR="00133A36" w:rsidRPr="00BF168A">
        <w:rPr>
          <w:rFonts w:asciiTheme="majorBidi" w:hAnsiTheme="majorBidi" w:cstheme="majorBidi"/>
          <w:color w:val="000000" w:themeColor="text1"/>
        </w:rPr>
        <w:t>inadequate in the cases described above. One of the main motivations</w:t>
      </w:r>
      <w:r w:rsidR="00885404" w:rsidRPr="00BF168A">
        <w:rPr>
          <w:rFonts w:asciiTheme="majorBidi" w:hAnsiTheme="majorBidi" w:cstheme="majorBidi"/>
          <w:color w:val="000000" w:themeColor="text1"/>
        </w:rPr>
        <w:t xml:space="preserve"> for </w:t>
      </w:r>
      <w:r w:rsidR="001D1FAF" w:rsidRPr="00BF168A">
        <w:rPr>
          <w:rFonts w:asciiTheme="majorBidi" w:hAnsiTheme="majorBidi" w:cstheme="majorBidi"/>
          <w:color w:val="000000" w:themeColor="text1"/>
        </w:rPr>
        <w:t xml:space="preserve">the </w:t>
      </w:r>
      <w:r w:rsidR="00133A36" w:rsidRPr="00BF168A">
        <w:rPr>
          <w:rFonts w:asciiTheme="majorBidi" w:hAnsiTheme="majorBidi" w:cstheme="majorBidi"/>
          <w:color w:val="000000" w:themeColor="text1"/>
        </w:rPr>
        <w:t>use</w:t>
      </w:r>
      <w:r w:rsidR="001D1FAF" w:rsidRPr="00BF168A">
        <w:rPr>
          <w:rFonts w:asciiTheme="majorBidi" w:hAnsiTheme="majorBidi" w:cstheme="majorBidi"/>
          <w:color w:val="000000" w:themeColor="text1"/>
        </w:rPr>
        <w:t xml:space="preserve"> of</w:t>
      </w:r>
      <w:r w:rsidR="001239D9" w:rsidRPr="00BF168A">
        <w:rPr>
          <w:rFonts w:asciiTheme="majorBidi" w:hAnsiTheme="majorBidi" w:cstheme="majorBidi"/>
          <w:color w:val="000000" w:themeColor="text1"/>
        </w:rPr>
        <w:t xml:space="preserve"> </w:t>
      </w:r>
      <w:r w:rsidR="00133A36" w:rsidRPr="00BF168A">
        <w:rPr>
          <w:rFonts w:asciiTheme="majorBidi" w:hAnsiTheme="majorBidi" w:cstheme="majorBidi"/>
          <w:color w:val="000000" w:themeColor="text1"/>
        </w:rPr>
        <w:t xml:space="preserve">these </w:t>
      </w:r>
      <w:r w:rsidR="001239D9" w:rsidRPr="00BF168A">
        <w:rPr>
          <w:rFonts w:asciiTheme="majorBidi" w:hAnsiTheme="majorBidi" w:cstheme="majorBidi"/>
          <w:color w:val="000000" w:themeColor="text1"/>
        </w:rPr>
        <w:t xml:space="preserve">minimal </w:t>
      </w:r>
      <w:r w:rsidR="001D1FAF" w:rsidRPr="00BF168A">
        <w:rPr>
          <w:rFonts w:asciiTheme="majorBidi" w:hAnsiTheme="majorBidi" w:cstheme="majorBidi"/>
          <w:color w:val="000000" w:themeColor="text1"/>
        </w:rPr>
        <w:t>models</w:t>
      </w:r>
      <w:r w:rsidR="00885404" w:rsidRPr="00BF168A">
        <w:rPr>
          <w:rFonts w:asciiTheme="majorBidi" w:hAnsiTheme="majorBidi" w:cstheme="majorBidi"/>
          <w:color w:val="000000" w:themeColor="text1"/>
        </w:rPr>
        <w:t xml:space="preserve"> is that the phenomena of interest </w:t>
      </w:r>
      <w:r w:rsidR="00885404" w:rsidRPr="00BF168A">
        <w:rPr>
          <w:rFonts w:asciiTheme="majorBidi" w:hAnsiTheme="majorBidi" w:cstheme="majorBidi"/>
          <w:i/>
          <w:iCs/>
          <w:color w:val="000000" w:themeColor="text1"/>
        </w:rPr>
        <w:t>lack any characteristic scale</w:t>
      </w:r>
      <w:r w:rsidR="00F254B7">
        <w:rPr>
          <w:rFonts w:asciiTheme="majorBidi" w:hAnsiTheme="majorBidi" w:cstheme="majorBidi"/>
          <w:i/>
          <w:iCs/>
          <w:color w:val="000000" w:themeColor="text1"/>
        </w:rPr>
        <w:t xml:space="preserve">. </w:t>
      </w:r>
      <w:r w:rsidR="00F254B7">
        <w:rPr>
          <w:rFonts w:asciiTheme="majorBidi" w:hAnsiTheme="majorBidi" w:cstheme="majorBidi"/>
          <w:color w:val="000000" w:themeColor="text1"/>
        </w:rPr>
        <w:t>In the case of self-organized criticality, this is</w:t>
      </w:r>
      <w:r w:rsidR="00885404" w:rsidRPr="00BF168A">
        <w:rPr>
          <w:rFonts w:asciiTheme="majorBidi" w:hAnsiTheme="majorBidi" w:cstheme="majorBidi"/>
          <w:i/>
          <w:iCs/>
          <w:color w:val="000000" w:themeColor="text1"/>
        </w:rPr>
        <w:t xml:space="preserve"> </w:t>
      </w:r>
      <w:r w:rsidR="00885404" w:rsidRPr="00F254B7">
        <w:rPr>
          <w:rFonts w:asciiTheme="majorBidi" w:hAnsiTheme="majorBidi" w:cstheme="majorBidi"/>
          <w:color w:val="000000" w:themeColor="text1"/>
        </w:rPr>
        <w:t xml:space="preserve">because all the scales of the system become relevant near </w:t>
      </w:r>
      <w:proofErr w:type="gramStart"/>
      <w:r w:rsidR="00885404" w:rsidRPr="00F254B7">
        <w:rPr>
          <w:rFonts w:asciiTheme="majorBidi" w:hAnsiTheme="majorBidi" w:cstheme="majorBidi"/>
          <w:color w:val="000000" w:themeColor="text1"/>
        </w:rPr>
        <w:t>criticality</w:t>
      </w:r>
      <w:r w:rsidR="00F254B7">
        <w:rPr>
          <w:rFonts w:asciiTheme="majorBidi" w:hAnsiTheme="majorBidi" w:cstheme="majorBidi"/>
          <w:color w:val="000000" w:themeColor="text1"/>
        </w:rPr>
        <w:t>;</w:t>
      </w:r>
      <w:proofErr w:type="gramEnd"/>
      <w:r w:rsidR="00F254B7">
        <w:rPr>
          <w:rFonts w:asciiTheme="majorBidi" w:hAnsiTheme="majorBidi" w:cstheme="majorBidi"/>
          <w:color w:val="000000" w:themeColor="text1"/>
        </w:rPr>
        <w:t xml:space="preserve"> i.e. the system’s correlation length diverges to infinity</w:t>
      </w:r>
      <w:r w:rsidR="00885404" w:rsidRPr="00BF168A">
        <w:rPr>
          <w:rFonts w:asciiTheme="majorBidi" w:hAnsiTheme="majorBidi" w:cstheme="majorBidi"/>
          <w:i/>
          <w:iCs/>
          <w:color w:val="000000" w:themeColor="text1"/>
        </w:rPr>
        <w:t xml:space="preserve">. </w:t>
      </w:r>
      <w:r w:rsidR="00A34C2A" w:rsidRPr="00BF168A">
        <w:rPr>
          <w:rFonts w:asciiTheme="majorBidi" w:hAnsiTheme="majorBidi" w:cstheme="majorBidi"/>
          <w:color w:val="000000" w:themeColor="text1"/>
        </w:rPr>
        <w:t>However, g</w:t>
      </w:r>
      <w:r w:rsidR="00885404" w:rsidRPr="00BF168A">
        <w:rPr>
          <w:rFonts w:asciiTheme="majorBidi" w:hAnsiTheme="majorBidi" w:cstheme="majorBidi"/>
          <w:color w:val="000000" w:themeColor="text1"/>
        </w:rPr>
        <w:t xml:space="preserve">iven that most causal </w:t>
      </w:r>
      <w:r w:rsidR="00786D4F" w:rsidRPr="00BF168A">
        <w:rPr>
          <w:rFonts w:asciiTheme="majorBidi" w:hAnsiTheme="majorBidi" w:cstheme="majorBidi"/>
          <w:color w:val="000000" w:themeColor="text1"/>
        </w:rPr>
        <w:t>or mechanistic</w:t>
      </w:r>
      <w:r w:rsidR="00885404" w:rsidRPr="00BF168A">
        <w:rPr>
          <w:rFonts w:asciiTheme="majorBidi" w:hAnsiTheme="majorBidi" w:cstheme="majorBidi"/>
          <w:color w:val="000000" w:themeColor="text1"/>
        </w:rPr>
        <w:t xml:space="preserve"> models require there to be a specific set of scales at which the relevant features of the process</w:t>
      </w:r>
      <w:r w:rsidR="002074DB" w:rsidRPr="00BF168A">
        <w:rPr>
          <w:rFonts w:asciiTheme="majorBidi" w:hAnsiTheme="majorBidi" w:cstheme="majorBidi"/>
          <w:color w:val="000000" w:themeColor="text1"/>
        </w:rPr>
        <w:t>(es)</w:t>
      </w:r>
      <w:r w:rsidR="00885404" w:rsidRPr="00BF168A">
        <w:rPr>
          <w:rFonts w:asciiTheme="majorBidi" w:hAnsiTheme="majorBidi" w:cstheme="majorBidi"/>
          <w:color w:val="000000" w:themeColor="text1"/>
        </w:rPr>
        <w:t xml:space="preserve"> occur</w:t>
      </w:r>
      <w:r w:rsidR="00FE1253" w:rsidRPr="00BF168A">
        <w:rPr>
          <w:rFonts w:asciiTheme="majorBidi" w:hAnsiTheme="majorBidi" w:cstheme="majorBidi"/>
          <w:color w:val="000000" w:themeColor="text1"/>
        </w:rPr>
        <w:t xml:space="preserve"> (what is called the ‘characteristic scale’ of the causal processes)</w:t>
      </w:r>
      <w:r w:rsidR="00885404" w:rsidRPr="00BF168A">
        <w:rPr>
          <w:rFonts w:asciiTheme="majorBidi" w:hAnsiTheme="majorBidi" w:cstheme="majorBidi"/>
          <w:color w:val="000000" w:themeColor="text1"/>
        </w:rPr>
        <w:t xml:space="preserve">, such models </w:t>
      </w:r>
      <w:r w:rsidR="00CB4CF3" w:rsidRPr="00BF168A">
        <w:rPr>
          <w:rFonts w:asciiTheme="majorBidi" w:hAnsiTheme="majorBidi" w:cstheme="majorBidi"/>
          <w:color w:val="000000" w:themeColor="text1"/>
        </w:rPr>
        <w:t>will be</w:t>
      </w:r>
      <w:r w:rsidR="00885404" w:rsidRPr="00BF168A">
        <w:rPr>
          <w:rFonts w:asciiTheme="majorBidi" w:hAnsiTheme="majorBidi" w:cstheme="majorBidi"/>
          <w:color w:val="000000" w:themeColor="text1"/>
        </w:rPr>
        <w:t xml:space="preserve"> ill</w:t>
      </w:r>
      <w:r w:rsidR="00177D08" w:rsidRPr="00BF168A">
        <w:rPr>
          <w:rFonts w:asciiTheme="majorBidi" w:hAnsiTheme="majorBidi" w:cstheme="majorBidi"/>
          <w:color w:val="000000" w:themeColor="text1"/>
        </w:rPr>
        <w:t>-</w:t>
      </w:r>
      <w:r w:rsidR="00885404" w:rsidRPr="00BF168A">
        <w:rPr>
          <w:rFonts w:asciiTheme="majorBidi" w:hAnsiTheme="majorBidi" w:cstheme="majorBidi"/>
          <w:color w:val="000000" w:themeColor="text1"/>
        </w:rPr>
        <w:t xml:space="preserve">equipped to handle phenomena that lack any characteristic scale. </w:t>
      </w:r>
      <w:r w:rsidR="00A7696A" w:rsidRPr="00BF168A">
        <w:rPr>
          <w:rFonts w:asciiTheme="majorBidi" w:hAnsiTheme="majorBidi" w:cstheme="majorBidi"/>
          <w:color w:val="000000" w:themeColor="text1"/>
        </w:rPr>
        <w:t>This is where the tyranny of scales becomes problematic</w:t>
      </w:r>
      <w:r w:rsidR="00EA7A65" w:rsidRPr="00BF168A">
        <w:rPr>
          <w:rFonts w:asciiTheme="majorBidi" w:hAnsiTheme="majorBidi" w:cstheme="majorBidi"/>
          <w:color w:val="000000" w:themeColor="text1"/>
        </w:rPr>
        <w:t xml:space="preserve"> (Batterman 201</w:t>
      </w:r>
      <w:r w:rsidR="001E68D2" w:rsidRPr="00BF168A">
        <w:rPr>
          <w:rFonts w:asciiTheme="majorBidi" w:hAnsiTheme="majorBidi" w:cstheme="majorBidi"/>
          <w:color w:val="000000" w:themeColor="text1"/>
        </w:rPr>
        <w:t>3</w:t>
      </w:r>
      <w:r w:rsidR="00EA7A65" w:rsidRPr="00BF168A">
        <w:rPr>
          <w:rFonts w:asciiTheme="majorBidi" w:hAnsiTheme="majorBidi" w:cstheme="majorBidi"/>
          <w:color w:val="000000" w:themeColor="text1"/>
        </w:rPr>
        <w:t>; Green and Batterman 2017</w:t>
      </w:r>
      <w:r w:rsidR="001B7242" w:rsidRPr="00BF168A">
        <w:rPr>
          <w:rFonts w:asciiTheme="majorBidi" w:hAnsiTheme="majorBidi" w:cstheme="majorBidi"/>
          <w:color w:val="000000" w:themeColor="text1"/>
        </w:rPr>
        <w:t>; Oden 2006</w:t>
      </w:r>
      <w:r w:rsidR="00EA7A65" w:rsidRPr="00BF168A">
        <w:rPr>
          <w:rFonts w:asciiTheme="majorBidi" w:hAnsiTheme="majorBidi" w:cstheme="majorBidi"/>
          <w:color w:val="000000" w:themeColor="text1"/>
        </w:rPr>
        <w:t>)</w:t>
      </w:r>
      <w:r w:rsidR="00A7696A" w:rsidRPr="00BF168A">
        <w:rPr>
          <w:rFonts w:asciiTheme="majorBidi" w:hAnsiTheme="majorBidi" w:cstheme="majorBidi"/>
          <w:color w:val="000000" w:themeColor="text1"/>
        </w:rPr>
        <w:t xml:space="preserve">. </w:t>
      </w:r>
      <w:r w:rsidR="00EC5C92" w:rsidRPr="00BF168A">
        <w:rPr>
          <w:rFonts w:asciiTheme="majorBidi" w:hAnsiTheme="majorBidi" w:cstheme="majorBidi"/>
          <w:color w:val="000000" w:themeColor="text1"/>
        </w:rPr>
        <w:t xml:space="preserve">The problem is that, while most of the </w:t>
      </w:r>
      <w:r w:rsidR="007E7173" w:rsidRPr="00BF168A">
        <w:rPr>
          <w:rFonts w:asciiTheme="majorBidi" w:hAnsiTheme="majorBidi" w:cstheme="majorBidi"/>
          <w:color w:val="000000" w:themeColor="text1"/>
        </w:rPr>
        <w:t xml:space="preserve">causal and </w:t>
      </w:r>
      <w:r w:rsidR="007E7173" w:rsidRPr="00BF168A">
        <w:rPr>
          <w:rFonts w:asciiTheme="majorBidi" w:hAnsiTheme="majorBidi" w:cstheme="majorBidi"/>
          <w:color w:val="000000" w:themeColor="text1"/>
        </w:rPr>
        <w:lastRenderedPageBreak/>
        <w:t xml:space="preserve">mechanistic </w:t>
      </w:r>
      <w:r w:rsidR="00EC5C92" w:rsidRPr="00BF168A">
        <w:rPr>
          <w:rFonts w:asciiTheme="majorBidi" w:hAnsiTheme="majorBidi" w:cstheme="majorBidi"/>
          <w:color w:val="000000" w:themeColor="text1"/>
        </w:rPr>
        <w:t xml:space="preserve">modeling techniques available have been designed to capture </w:t>
      </w:r>
      <w:proofErr w:type="gramStart"/>
      <w:r w:rsidR="00EC5C92" w:rsidRPr="00BF168A">
        <w:rPr>
          <w:rFonts w:asciiTheme="majorBidi" w:hAnsiTheme="majorBidi" w:cstheme="majorBidi"/>
          <w:color w:val="000000" w:themeColor="text1"/>
        </w:rPr>
        <w:t>particular kinds</w:t>
      </w:r>
      <w:proofErr w:type="gramEnd"/>
      <w:r w:rsidR="00EC5C92" w:rsidRPr="00BF168A">
        <w:rPr>
          <w:rFonts w:asciiTheme="majorBidi" w:hAnsiTheme="majorBidi" w:cstheme="majorBidi"/>
          <w:color w:val="000000" w:themeColor="text1"/>
        </w:rPr>
        <w:t xml:space="preserve"> of process</w:t>
      </w:r>
      <w:r w:rsidR="00F2661A" w:rsidRPr="00BF168A">
        <w:rPr>
          <w:rFonts w:asciiTheme="majorBidi" w:hAnsiTheme="majorBidi" w:cstheme="majorBidi"/>
          <w:color w:val="000000" w:themeColor="text1"/>
        </w:rPr>
        <w:t>es</w:t>
      </w:r>
      <w:r w:rsidR="00EC5C92" w:rsidRPr="00BF168A">
        <w:rPr>
          <w:rFonts w:asciiTheme="majorBidi" w:hAnsiTheme="majorBidi" w:cstheme="majorBidi"/>
          <w:color w:val="000000" w:themeColor="text1"/>
        </w:rPr>
        <w:t xml:space="preserve"> that occur at some characteristic scale</w:t>
      </w:r>
      <w:r w:rsidR="0090718F" w:rsidRPr="00BF168A">
        <w:rPr>
          <w:rFonts w:asciiTheme="majorBidi" w:hAnsiTheme="majorBidi" w:cstheme="majorBidi"/>
          <w:color w:val="000000" w:themeColor="text1"/>
        </w:rPr>
        <w:t>(s)</w:t>
      </w:r>
      <w:r w:rsidR="00EC5C92" w:rsidRPr="00BF168A">
        <w:rPr>
          <w:rFonts w:asciiTheme="majorBidi" w:hAnsiTheme="majorBidi" w:cstheme="majorBidi"/>
          <w:color w:val="000000" w:themeColor="text1"/>
        </w:rPr>
        <w:t xml:space="preserve"> of the system, in these cases of modeling critical behaviors</w:t>
      </w:r>
      <w:r w:rsidR="00E75090" w:rsidRPr="00BF168A">
        <w:rPr>
          <w:rFonts w:asciiTheme="majorBidi" w:hAnsiTheme="majorBidi" w:cstheme="majorBidi"/>
          <w:color w:val="000000" w:themeColor="text1"/>
        </w:rPr>
        <w:t>,</w:t>
      </w:r>
      <w:r w:rsidR="00EC5C92" w:rsidRPr="00BF168A">
        <w:rPr>
          <w:rFonts w:asciiTheme="majorBidi" w:hAnsiTheme="majorBidi" w:cstheme="majorBidi"/>
          <w:color w:val="000000" w:themeColor="text1"/>
        </w:rPr>
        <w:t xml:space="preserve"> all the scales of the system become relevant to the macroscale behaviors of interest.</w:t>
      </w:r>
      <w:r w:rsidR="001B7242" w:rsidRPr="00BF168A">
        <w:rPr>
          <w:rFonts w:asciiTheme="majorBidi" w:hAnsiTheme="majorBidi" w:cstheme="majorBidi"/>
          <w:color w:val="000000" w:themeColor="text1"/>
        </w:rPr>
        <w:t xml:space="preserve"> </w:t>
      </w:r>
      <w:r w:rsidR="00A7696A" w:rsidRPr="00BF168A">
        <w:rPr>
          <w:rFonts w:asciiTheme="majorBidi" w:hAnsiTheme="majorBidi" w:cstheme="majorBidi"/>
          <w:color w:val="000000" w:themeColor="text1"/>
        </w:rPr>
        <w:t xml:space="preserve">Indeed, as </w:t>
      </w:r>
      <w:r w:rsidR="00EC5C92" w:rsidRPr="00BF168A">
        <w:rPr>
          <w:rFonts w:asciiTheme="majorBidi" w:hAnsiTheme="majorBidi" w:cstheme="majorBidi"/>
        </w:rPr>
        <w:t xml:space="preserve">Sara Green and Robert Batterman note, “multi-scale modeling in both physics and biology show that modelers in both domains must confront the tyranny of scales problem. There is no single approach that can account for all relevant aspects of multi-scale systems” (2017, 32). </w:t>
      </w:r>
      <w:r w:rsidR="006E5C2B" w:rsidRPr="00BF168A">
        <w:rPr>
          <w:rFonts w:asciiTheme="majorBidi" w:hAnsiTheme="majorBidi" w:cstheme="majorBidi"/>
          <w:color w:val="000000" w:themeColor="text1"/>
        </w:rPr>
        <w:t>Therefore, even though there can be</w:t>
      </w:r>
      <w:r w:rsidR="00700E04" w:rsidRPr="00BF168A">
        <w:rPr>
          <w:rFonts w:asciiTheme="majorBidi" w:hAnsiTheme="majorBidi" w:cstheme="majorBidi"/>
          <w:color w:val="000000" w:themeColor="text1"/>
        </w:rPr>
        <w:t xml:space="preserve"> causes </w:t>
      </w:r>
      <w:r w:rsidR="006E5C2B" w:rsidRPr="00BF168A">
        <w:rPr>
          <w:rFonts w:asciiTheme="majorBidi" w:hAnsiTheme="majorBidi" w:cstheme="majorBidi"/>
          <w:color w:val="000000" w:themeColor="text1"/>
        </w:rPr>
        <w:t>and</w:t>
      </w:r>
      <w:r w:rsidR="00700E04" w:rsidRPr="00BF168A">
        <w:rPr>
          <w:rFonts w:asciiTheme="majorBidi" w:hAnsiTheme="majorBidi" w:cstheme="majorBidi"/>
          <w:color w:val="000000" w:themeColor="text1"/>
        </w:rPr>
        <w:t xml:space="preserve"> mechanisms at multiple different scales of the system, it is difficult to </w:t>
      </w:r>
      <w:r w:rsidR="00347DFC" w:rsidRPr="00BF168A">
        <w:rPr>
          <w:rFonts w:asciiTheme="majorBidi" w:hAnsiTheme="majorBidi" w:cstheme="majorBidi"/>
          <w:color w:val="000000" w:themeColor="text1"/>
        </w:rPr>
        <w:t>see</w:t>
      </w:r>
      <w:r w:rsidR="00700E04" w:rsidRPr="00BF168A">
        <w:rPr>
          <w:rFonts w:asciiTheme="majorBidi" w:hAnsiTheme="majorBidi" w:cstheme="majorBidi"/>
          <w:color w:val="000000" w:themeColor="text1"/>
        </w:rPr>
        <w:t xml:space="preserve"> how</w:t>
      </w:r>
      <w:r w:rsidR="00E376E7" w:rsidRPr="00BF168A">
        <w:rPr>
          <w:rFonts w:asciiTheme="majorBidi" w:hAnsiTheme="majorBidi" w:cstheme="majorBidi"/>
          <w:color w:val="000000" w:themeColor="text1"/>
        </w:rPr>
        <w:t xml:space="preserve"> in practice</w:t>
      </w:r>
      <w:r w:rsidR="00700E04" w:rsidRPr="00BF168A">
        <w:rPr>
          <w:rFonts w:asciiTheme="majorBidi" w:hAnsiTheme="majorBidi" w:cstheme="majorBidi"/>
          <w:color w:val="000000" w:themeColor="text1"/>
        </w:rPr>
        <w:t xml:space="preserve"> one would construct a causal </w:t>
      </w:r>
      <w:r w:rsidR="00E376E7" w:rsidRPr="00BF168A">
        <w:rPr>
          <w:rFonts w:asciiTheme="majorBidi" w:hAnsiTheme="majorBidi" w:cstheme="majorBidi"/>
          <w:color w:val="000000" w:themeColor="text1"/>
        </w:rPr>
        <w:t>or mechanistic</w:t>
      </w:r>
      <w:r w:rsidR="00700E04" w:rsidRPr="00BF168A">
        <w:rPr>
          <w:rFonts w:asciiTheme="majorBidi" w:hAnsiTheme="majorBidi" w:cstheme="majorBidi"/>
          <w:color w:val="000000" w:themeColor="text1"/>
        </w:rPr>
        <w:t xml:space="preserve"> model that would incorporate </w:t>
      </w:r>
      <w:r w:rsidR="00700E04" w:rsidRPr="00BF168A">
        <w:rPr>
          <w:rFonts w:asciiTheme="majorBidi" w:hAnsiTheme="majorBidi" w:cstheme="majorBidi"/>
          <w:i/>
          <w:iCs/>
          <w:color w:val="000000" w:themeColor="text1"/>
        </w:rPr>
        <w:t xml:space="preserve">all </w:t>
      </w:r>
      <w:r w:rsidR="00700E04" w:rsidRPr="00BF168A">
        <w:rPr>
          <w:rFonts w:asciiTheme="majorBidi" w:hAnsiTheme="majorBidi" w:cstheme="majorBidi"/>
          <w:color w:val="000000" w:themeColor="text1"/>
        </w:rPr>
        <w:t xml:space="preserve">the scales of the system and </w:t>
      </w:r>
      <w:r w:rsidR="00E376E7" w:rsidRPr="00BF168A">
        <w:rPr>
          <w:rFonts w:asciiTheme="majorBidi" w:hAnsiTheme="majorBidi" w:cstheme="majorBidi"/>
          <w:color w:val="000000" w:themeColor="text1"/>
        </w:rPr>
        <w:t xml:space="preserve">all </w:t>
      </w:r>
      <w:r w:rsidR="00700E04" w:rsidRPr="00BF168A">
        <w:rPr>
          <w:rFonts w:asciiTheme="majorBidi" w:hAnsiTheme="majorBidi" w:cstheme="majorBidi"/>
          <w:color w:val="000000" w:themeColor="text1"/>
        </w:rPr>
        <w:t>the relevant interactions between them as the correlation length diverges</w:t>
      </w:r>
      <w:r w:rsidR="006E5C2B" w:rsidRPr="00BF168A">
        <w:rPr>
          <w:rFonts w:asciiTheme="majorBidi" w:hAnsiTheme="majorBidi" w:cstheme="majorBidi"/>
          <w:color w:val="000000" w:themeColor="text1"/>
        </w:rPr>
        <w:t xml:space="preserve"> near criticality</w:t>
      </w:r>
      <w:r w:rsidR="00700E04" w:rsidRPr="00BF168A">
        <w:rPr>
          <w:rFonts w:asciiTheme="majorBidi" w:hAnsiTheme="majorBidi" w:cstheme="majorBidi"/>
          <w:color w:val="000000" w:themeColor="text1"/>
        </w:rPr>
        <w:t xml:space="preserve">. </w:t>
      </w:r>
      <w:r w:rsidR="003E47EC" w:rsidRPr="00BF168A">
        <w:rPr>
          <w:rFonts w:asciiTheme="majorBidi" w:hAnsiTheme="majorBidi" w:cstheme="majorBidi"/>
          <w:color w:val="000000" w:themeColor="text1"/>
        </w:rPr>
        <w:t>Put differently, since the explanatorily relevant features are not part of the systems’ causes</w:t>
      </w:r>
      <w:r w:rsidR="0036694D" w:rsidRPr="00BF168A">
        <w:rPr>
          <w:rFonts w:asciiTheme="majorBidi" w:hAnsiTheme="majorBidi" w:cstheme="majorBidi"/>
          <w:color w:val="000000" w:themeColor="text1"/>
        </w:rPr>
        <w:t>/</w:t>
      </w:r>
      <w:r w:rsidR="003E47EC" w:rsidRPr="00BF168A">
        <w:rPr>
          <w:rFonts w:asciiTheme="majorBidi" w:hAnsiTheme="majorBidi" w:cstheme="majorBidi"/>
          <w:color w:val="000000" w:themeColor="text1"/>
        </w:rPr>
        <w:t xml:space="preserve">mechanism and lack a characteristic scale, neither identifying common features of the systems’ causes/mechanisms nor abstracting to more </w:t>
      </w:r>
      <w:r w:rsidR="0081266D" w:rsidRPr="00BF168A">
        <w:rPr>
          <w:rFonts w:asciiTheme="majorBidi" w:hAnsiTheme="majorBidi" w:cstheme="majorBidi"/>
          <w:color w:val="000000" w:themeColor="text1"/>
        </w:rPr>
        <w:t>macroscales</w:t>
      </w:r>
      <w:r w:rsidR="003E47EC" w:rsidRPr="00BF168A">
        <w:rPr>
          <w:rFonts w:asciiTheme="majorBidi" w:hAnsiTheme="majorBidi" w:cstheme="majorBidi"/>
          <w:color w:val="000000" w:themeColor="text1"/>
        </w:rPr>
        <w:t xml:space="preserve"> will </w:t>
      </w:r>
      <w:r w:rsidR="0081266D" w:rsidRPr="00BF168A">
        <w:rPr>
          <w:rFonts w:asciiTheme="majorBidi" w:hAnsiTheme="majorBidi" w:cstheme="majorBidi"/>
          <w:color w:val="000000" w:themeColor="text1"/>
        </w:rPr>
        <w:t>reveal</w:t>
      </w:r>
      <w:r w:rsidR="003E47EC" w:rsidRPr="00BF168A">
        <w:rPr>
          <w:rFonts w:asciiTheme="majorBidi" w:hAnsiTheme="majorBidi" w:cstheme="majorBidi"/>
          <w:color w:val="000000" w:themeColor="text1"/>
        </w:rPr>
        <w:t xml:space="preserve"> the explanator</w:t>
      </w:r>
      <w:r w:rsidR="0081266D" w:rsidRPr="00BF168A">
        <w:rPr>
          <w:rFonts w:asciiTheme="majorBidi" w:hAnsiTheme="majorBidi" w:cstheme="majorBidi"/>
          <w:color w:val="000000" w:themeColor="text1"/>
        </w:rPr>
        <w:t xml:space="preserve">y features uncovered by investigating these minimal models and the universality classes to which they belong. </w:t>
      </w:r>
      <w:r w:rsidR="004D4F4B" w:rsidRPr="00BF168A">
        <w:rPr>
          <w:rFonts w:asciiTheme="majorBidi" w:hAnsiTheme="majorBidi" w:cstheme="majorBidi"/>
          <w:color w:val="000000" w:themeColor="text1"/>
        </w:rPr>
        <w:t>Consequently, rather than attempting to identify the appropriate scale</w:t>
      </w:r>
      <w:r w:rsidR="002F61F6">
        <w:rPr>
          <w:rFonts w:asciiTheme="majorBidi" w:hAnsiTheme="majorBidi" w:cstheme="majorBidi"/>
          <w:color w:val="000000" w:themeColor="text1"/>
        </w:rPr>
        <w:t>(s)</w:t>
      </w:r>
      <w:r w:rsidR="004D4F4B" w:rsidRPr="00BF168A">
        <w:rPr>
          <w:rFonts w:asciiTheme="majorBidi" w:hAnsiTheme="majorBidi" w:cstheme="majorBidi"/>
          <w:color w:val="000000" w:themeColor="text1"/>
        </w:rPr>
        <w:t xml:space="preserve"> </w:t>
      </w:r>
      <w:r w:rsidR="00FC1EDB" w:rsidRPr="00BF168A">
        <w:rPr>
          <w:rFonts w:asciiTheme="majorBidi" w:hAnsiTheme="majorBidi" w:cstheme="majorBidi"/>
          <w:color w:val="000000" w:themeColor="text1"/>
        </w:rPr>
        <w:t>(</w:t>
      </w:r>
      <w:r w:rsidR="004D4F4B" w:rsidRPr="00BF168A">
        <w:rPr>
          <w:rFonts w:asciiTheme="majorBidi" w:hAnsiTheme="majorBidi" w:cstheme="majorBidi"/>
          <w:color w:val="000000" w:themeColor="text1"/>
        </w:rPr>
        <w:t xml:space="preserve">or </w:t>
      </w:r>
      <w:r w:rsidR="00FC1EDB" w:rsidRPr="00BF168A">
        <w:rPr>
          <w:rFonts w:asciiTheme="majorBidi" w:hAnsiTheme="majorBidi" w:cstheme="majorBidi"/>
          <w:color w:val="000000" w:themeColor="text1"/>
        </w:rPr>
        <w:t>‘</w:t>
      </w:r>
      <w:r w:rsidR="004D4F4B" w:rsidRPr="00BF168A">
        <w:rPr>
          <w:rFonts w:asciiTheme="majorBidi" w:hAnsiTheme="majorBidi" w:cstheme="majorBidi"/>
          <w:color w:val="000000" w:themeColor="text1"/>
        </w:rPr>
        <w:t>level</w:t>
      </w:r>
      <w:r w:rsidR="002F61F6">
        <w:rPr>
          <w:rFonts w:asciiTheme="majorBidi" w:hAnsiTheme="majorBidi" w:cstheme="majorBidi"/>
          <w:color w:val="000000" w:themeColor="text1"/>
        </w:rPr>
        <w:t>s</w:t>
      </w:r>
      <w:r w:rsidR="00FC1EDB" w:rsidRPr="00BF168A">
        <w:rPr>
          <w:rFonts w:asciiTheme="majorBidi" w:hAnsiTheme="majorBidi" w:cstheme="majorBidi"/>
          <w:color w:val="000000" w:themeColor="text1"/>
        </w:rPr>
        <w:t>’)</w:t>
      </w:r>
      <w:r w:rsidR="004D4F4B" w:rsidRPr="00BF168A">
        <w:rPr>
          <w:rFonts w:asciiTheme="majorBidi" w:hAnsiTheme="majorBidi" w:cstheme="majorBidi"/>
          <w:color w:val="000000" w:themeColor="text1"/>
        </w:rPr>
        <w:t xml:space="preserve"> at which the explanatorily relevant causes occur, these modelers aim to identify </w:t>
      </w:r>
      <w:r w:rsidR="004D4F4B" w:rsidRPr="00BF168A">
        <w:rPr>
          <w:rFonts w:asciiTheme="majorBidi" w:hAnsiTheme="majorBidi" w:cstheme="majorBidi"/>
          <w:i/>
          <w:iCs/>
          <w:color w:val="000000" w:themeColor="text1"/>
        </w:rPr>
        <w:t xml:space="preserve">scale-invariant </w:t>
      </w:r>
      <w:r w:rsidR="004D4F4B" w:rsidRPr="00BF168A">
        <w:rPr>
          <w:rFonts w:asciiTheme="majorBidi" w:hAnsiTheme="majorBidi" w:cstheme="majorBidi"/>
          <w:color w:val="000000" w:themeColor="text1"/>
        </w:rPr>
        <w:t>relationships that look the same across a wide range of scales.</w:t>
      </w:r>
      <w:r w:rsidR="00263AF9" w:rsidRPr="00BF168A">
        <w:rPr>
          <w:rFonts w:asciiTheme="majorBidi" w:hAnsiTheme="majorBidi" w:cstheme="majorBidi"/>
          <w:color w:val="000000" w:themeColor="text1"/>
        </w:rPr>
        <w:t xml:space="preserve"> Put differently, while it is possible for there to be causal patterns that involve features across a wide range of scales of the system, it is </w:t>
      </w:r>
      <w:r w:rsidR="00F14535" w:rsidRPr="00BF168A">
        <w:rPr>
          <w:rFonts w:asciiTheme="majorBidi" w:hAnsiTheme="majorBidi" w:cstheme="majorBidi"/>
          <w:color w:val="000000" w:themeColor="text1"/>
        </w:rPr>
        <w:t xml:space="preserve">often </w:t>
      </w:r>
      <w:r w:rsidR="00263AF9" w:rsidRPr="00BF168A">
        <w:rPr>
          <w:rFonts w:asciiTheme="majorBidi" w:hAnsiTheme="majorBidi" w:cstheme="majorBidi"/>
          <w:color w:val="000000" w:themeColor="text1"/>
        </w:rPr>
        <w:t>extremely difficult for scientific modelers to construct a causal or mechanistic model</w:t>
      </w:r>
      <w:r w:rsidR="00263AF9" w:rsidRPr="00BF168A">
        <w:rPr>
          <w:rFonts w:asciiTheme="majorBidi" w:hAnsiTheme="majorBidi" w:cstheme="majorBidi"/>
          <w:i/>
          <w:iCs/>
          <w:color w:val="000000" w:themeColor="text1"/>
        </w:rPr>
        <w:t xml:space="preserve"> </w:t>
      </w:r>
      <w:r w:rsidR="00263AF9" w:rsidRPr="00BF168A">
        <w:rPr>
          <w:rFonts w:asciiTheme="majorBidi" w:hAnsiTheme="majorBidi" w:cstheme="majorBidi"/>
          <w:color w:val="000000" w:themeColor="text1"/>
        </w:rPr>
        <w:t xml:space="preserve">of the phenomena because most of the </w:t>
      </w:r>
      <w:r w:rsidR="00A34C2A" w:rsidRPr="00BF168A">
        <w:rPr>
          <w:rFonts w:asciiTheme="majorBidi" w:hAnsiTheme="majorBidi" w:cstheme="majorBidi"/>
          <w:color w:val="000000" w:themeColor="text1"/>
        </w:rPr>
        <w:t xml:space="preserve">available </w:t>
      </w:r>
      <w:r w:rsidR="00263AF9" w:rsidRPr="00BF168A">
        <w:rPr>
          <w:rFonts w:asciiTheme="majorBidi" w:hAnsiTheme="majorBidi" w:cstheme="majorBidi"/>
          <w:color w:val="000000" w:themeColor="text1"/>
        </w:rPr>
        <w:t>causal and mechanistic modeling approaches are designed to represent causal factors (or processes) at a relatively narrow range of scales.</w:t>
      </w:r>
      <w:r w:rsidR="00F14535" w:rsidRPr="00BF168A">
        <w:rPr>
          <w:rFonts w:asciiTheme="majorBidi" w:hAnsiTheme="majorBidi" w:cstheme="majorBidi"/>
          <w:color w:val="000000" w:themeColor="text1"/>
        </w:rPr>
        <w:t xml:space="preserve"> </w:t>
      </w:r>
      <w:r w:rsidR="00A34C2A" w:rsidRPr="00BF168A">
        <w:rPr>
          <w:rFonts w:asciiTheme="majorBidi" w:hAnsiTheme="majorBidi" w:cstheme="majorBidi"/>
          <w:color w:val="000000" w:themeColor="text1"/>
        </w:rPr>
        <w:t>Therefore</w:t>
      </w:r>
      <w:r w:rsidR="00B86A5F" w:rsidRPr="00BF168A">
        <w:rPr>
          <w:rFonts w:asciiTheme="majorBidi" w:hAnsiTheme="majorBidi" w:cstheme="majorBidi"/>
          <w:color w:val="000000" w:themeColor="text1"/>
        </w:rPr>
        <w:t xml:space="preserve">, </w:t>
      </w:r>
      <w:r w:rsidR="00D75EF2" w:rsidRPr="00BF168A">
        <w:rPr>
          <w:rFonts w:asciiTheme="majorBidi" w:hAnsiTheme="majorBidi" w:cstheme="majorBidi"/>
          <w:color w:val="000000" w:themeColor="text1"/>
        </w:rPr>
        <w:t>another issue with the CCP approach is that</w:t>
      </w:r>
      <w:r w:rsidR="00A34C2A" w:rsidRPr="00BF168A">
        <w:rPr>
          <w:rFonts w:asciiTheme="majorBidi" w:hAnsiTheme="majorBidi" w:cstheme="majorBidi"/>
          <w:color w:val="000000" w:themeColor="text1"/>
        </w:rPr>
        <w:t xml:space="preserve"> </w:t>
      </w:r>
      <w:r w:rsidR="001A0055" w:rsidRPr="00BF168A">
        <w:rPr>
          <w:rFonts w:asciiTheme="majorBidi" w:hAnsiTheme="majorBidi" w:cstheme="majorBidi"/>
          <w:color w:val="000000" w:themeColor="text1"/>
        </w:rPr>
        <w:t xml:space="preserve">attempting to build </w:t>
      </w:r>
      <w:r w:rsidR="00777ADA">
        <w:rPr>
          <w:rFonts w:asciiTheme="majorBidi" w:hAnsiTheme="majorBidi" w:cstheme="majorBidi"/>
          <w:color w:val="000000" w:themeColor="text1"/>
        </w:rPr>
        <w:t xml:space="preserve">causal-mechanical </w:t>
      </w:r>
      <w:r w:rsidR="001A0055" w:rsidRPr="00BF168A">
        <w:rPr>
          <w:rFonts w:asciiTheme="majorBidi" w:hAnsiTheme="majorBidi" w:cstheme="majorBidi"/>
          <w:color w:val="000000" w:themeColor="text1"/>
        </w:rPr>
        <w:t xml:space="preserve">models that capture causal patterns that </w:t>
      </w:r>
      <w:r w:rsidR="00777ADA">
        <w:rPr>
          <w:rFonts w:asciiTheme="majorBidi" w:hAnsiTheme="majorBidi" w:cstheme="majorBidi"/>
          <w:color w:val="000000" w:themeColor="text1"/>
        </w:rPr>
        <w:t xml:space="preserve">characteristically </w:t>
      </w:r>
      <w:r w:rsidR="001A0055" w:rsidRPr="00BF168A">
        <w:rPr>
          <w:rFonts w:asciiTheme="majorBidi" w:hAnsiTheme="majorBidi" w:cstheme="majorBidi"/>
          <w:color w:val="000000" w:themeColor="text1"/>
        </w:rPr>
        <w:t>occur at some scale(s) of the system</w:t>
      </w:r>
      <w:r w:rsidR="00B86A5F" w:rsidRPr="00BF168A">
        <w:rPr>
          <w:rFonts w:asciiTheme="majorBidi" w:hAnsiTheme="majorBidi" w:cstheme="majorBidi"/>
          <w:color w:val="000000" w:themeColor="text1"/>
        </w:rPr>
        <w:t xml:space="preserve"> will </w:t>
      </w:r>
      <w:r w:rsidR="001A0055" w:rsidRPr="00BF168A">
        <w:rPr>
          <w:rFonts w:asciiTheme="majorBidi" w:hAnsiTheme="majorBidi" w:cstheme="majorBidi"/>
          <w:color w:val="000000" w:themeColor="text1"/>
        </w:rPr>
        <w:t xml:space="preserve">often </w:t>
      </w:r>
      <w:r w:rsidR="00B86A5F" w:rsidRPr="00BF168A">
        <w:rPr>
          <w:rFonts w:asciiTheme="majorBidi" w:hAnsiTheme="majorBidi" w:cstheme="majorBidi"/>
          <w:color w:val="000000" w:themeColor="text1"/>
        </w:rPr>
        <w:t xml:space="preserve">fail to </w:t>
      </w:r>
      <w:r w:rsidR="00B86A5F" w:rsidRPr="00BF168A">
        <w:rPr>
          <w:rFonts w:asciiTheme="majorBidi" w:hAnsiTheme="majorBidi" w:cstheme="majorBidi"/>
          <w:color w:val="000000" w:themeColor="text1"/>
        </w:rPr>
        <w:lastRenderedPageBreak/>
        <w:t>identify the kinds of scale-invariant</w:t>
      </w:r>
      <w:r w:rsidR="00B86A5F" w:rsidRPr="00BF168A">
        <w:rPr>
          <w:rFonts w:asciiTheme="majorBidi" w:hAnsiTheme="majorBidi" w:cstheme="majorBidi"/>
          <w:i/>
          <w:iCs/>
          <w:color w:val="000000" w:themeColor="text1"/>
        </w:rPr>
        <w:t xml:space="preserve"> </w:t>
      </w:r>
      <w:r w:rsidR="00B86A5F" w:rsidRPr="00BF168A">
        <w:rPr>
          <w:rFonts w:asciiTheme="majorBidi" w:hAnsiTheme="majorBidi" w:cstheme="majorBidi"/>
          <w:color w:val="000000" w:themeColor="text1"/>
        </w:rPr>
        <w:t xml:space="preserve">properties that are essential to explaining and understanding the stability of </w:t>
      </w:r>
      <w:r w:rsidR="00777ADA">
        <w:rPr>
          <w:rFonts w:asciiTheme="majorBidi" w:hAnsiTheme="majorBidi" w:cstheme="majorBidi"/>
          <w:color w:val="000000" w:themeColor="text1"/>
        </w:rPr>
        <w:t>these</w:t>
      </w:r>
      <w:r w:rsidR="00B86A5F" w:rsidRPr="00BF168A">
        <w:rPr>
          <w:rFonts w:asciiTheme="majorBidi" w:hAnsiTheme="majorBidi" w:cstheme="majorBidi"/>
          <w:color w:val="000000" w:themeColor="text1"/>
        </w:rPr>
        <w:t xml:space="preserve"> universal behaviors.  </w:t>
      </w:r>
    </w:p>
    <w:p w14:paraId="15DBE9ED" w14:textId="5D24F419" w:rsidR="00D31913" w:rsidRPr="00BF168A" w:rsidRDefault="00465BDA" w:rsidP="00217F45">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 xml:space="preserve">In </w:t>
      </w:r>
      <w:r w:rsidR="00133A36" w:rsidRPr="00BF168A">
        <w:rPr>
          <w:rFonts w:asciiTheme="majorBidi" w:hAnsiTheme="majorBidi" w:cstheme="majorBidi"/>
          <w:color w:val="000000" w:themeColor="text1"/>
        </w:rPr>
        <w:t>sum</w:t>
      </w:r>
      <w:r w:rsidRPr="00BF168A">
        <w:rPr>
          <w:rFonts w:asciiTheme="majorBidi" w:hAnsiTheme="majorBidi" w:cstheme="majorBidi"/>
          <w:color w:val="000000" w:themeColor="text1"/>
        </w:rPr>
        <w:t xml:space="preserve">, in studying </w:t>
      </w:r>
      <w:r w:rsidR="00E646DD" w:rsidRPr="00BF168A">
        <w:rPr>
          <w:rFonts w:asciiTheme="majorBidi" w:hAnsiTheme="majorBidi" w:cstheme="majorBidi"/>
          <w:color w:val="000000" w:themeColor="text1"/>
        </w:rPr>
        <w:t xml:space="preserve">active matter and </w:t>
      </w:r>
      <w:r w:rsidRPr="00BF168A">
        <w:rPr>
          <w:rFonts w:asciiTheme="majorBidi" w:hAnsiTheme="majorBidi" w:cstheme="majorBidi"/>
          <w:color w:val="000000" w:themeColor="text1"/>
        </w:rPr>
        <w:t xml:space="preserve">SOC behaviors, the </w:t>
      </w:r>
      <w:r w:rsidR="00181D95" w:rsidRPr="00BF168A">
        <w:rPr>
          <w:rFonts w:asciiTheme="majorBidi" w:hAnsiTheme="majorBidi" w:cstheme="majorBidi"/>
          <w:color w:val="000000" w:themeColor="text1"/>
        </w:rPr>
        <w:t>CCP</w:t>
      </w:r>
      <w:r w:rsidRPr="00BF168A">
        <w:rPr>
          <w:rFonts w:asciiTheme="majorBidi" w:hAnsiTheme="majorBidi" w:cstheme="majorBidi"/>
          <w:color w:val="000000" w:themeColor="text1"/>
        </w:rPr>
        <w:t xml:space="preserve"> approach is largely unhelpful for </w:t>
      </w:r>
      <w:r w:rsidR="001D1FAF" w:rsidRPr="00BF168A">
        <w:rPr>
          <w:rFonts w:asciiTheme="majorBidi" w:hAnsiTheme="majorBidi" w:cstheme="majorBidi"/>
          <w:color w:val="000000" w:themeColor="text1"/>
        </w:rPr>
        <w:t>three</w:t>
      </w:r>
      <w:r w:rsidRPr="00BF168A">
        <w:rPr>
          <w:rFonts w:asciiTheme="majorBidi" w:hAnsiTheme="majorBidi" w:cstheme="majorBidi"/>
          <w:color w:val="000000" w:themeColor="text1"/>
        </w:rPr>
        <w:t xml:space="preserve"> main reasons: (1) the patterns of interest range across systems that are </w:t>
      </w:r>
      <w:r w:rsidR="00E646DD" w:rsidRPr="00BF168A">
        <w:rPr>
          <w:rFonts w:asciiTheme="majorBidi" w:hAnsiTheme="majorBidi" w:cstheme="majorBidi"/>
          <w:color w:val="000000" w:themeColor="text1"/>
        </w:rPr>
        <w:t xml:space="preserve">known to be </w:t>
      </w:r>
      <w:r w:rsidRPr="00BF168A">
        <w:rPr>
          <w:rFonts w:asciiTheme="majorBidi" w:hAnsiTheme="majorBidi" w:cstheme="majorBidi"/>
          <w:color w:val="000000" w:themeColor="text1"/>
        </w:rPr>
        <w:t>extremely different with respect to their relevant causes and mechanisms</w:t>
      </w:r>
      <w:r w:rsidR="001D1FAF" w:rsidRPr="00BF168A">
        <w:rPr>
          <w:rFonts w:asciiTheme="majorBidi" w:hAnsiTheme="majorBidi" w:cstheme="majorBidi"/>
          <w:color w:val="000000" w:themeColor="text1"/>
        </w:rPr>
        <w:t xml:space="preserve">, (2) we cannot assume that causal </w:t>
      </w:r>
      <w:r w:rsidR="00AF54D2" w:rsidRPr="00BF168A">
        <w:rPr>
          <w:rFonts w:asciiTheme="majorBidi" w:hAnsiTheme="majorBidi" w:cstheme="majorBidi"/>
          <w:color w:val="000000" w:themeColor="text1"/>
        </w:rPr>
        <w:t xml:space="preserve">(or difference making) </w:t>
      </w:r>
      <w:r w:rsidR="001D1FAF" w:rsidRPr="00BF168A">
        <w:rPr>
          <w:rFonts w:asciiTheme="majorBidi" w:hAnsiTheme="majorBidi" w:cstheme="majorBidi"/>
          <w:color w:val="000000" w:themeColor="text1"/>
        </w:rPr>
        <w:t xml:space="preserve">heterogeneity will become causal </w:t>
      </w:r>
      <w:r w:rsidR="00AF54D2" w:rsidRPr="00BF168A">
        <w:rPr>
          <w:rFonts w:asciiTheme="majorBidi" w:hAnsiTheme="majorBidi" w:cstheme="majorBidi"/>
          <w:color w:val="000000" w:themeColor="text1"/>
        </w:rPr>
        <w:t xml:space="preserve">(or difference making) </w:t>
      </w:r>
      <w:r w:rsidR="001D1FAF" w:rsidRPr="00BF168A">
        <w:rPr>
          <w:rFonts w:asciiTheme="majorBidi" w:hAnsiTheme="majorBidi" w:cstheme="majorBidi"/>
          <w:color w:val="000000" w:themeColor="text1"/>
        </w:rPr>
        <w:t>similarity at higher levels of abstraction,</w:t>
      </w:r>
      <w:r w:rsidRPr="00BF168A">
        <w:rPr>
          <w:rFonts w:asciiTheme="majorBidi" w:hAnsiTheme="majorBidi" w:cstheme="majorBidi"/>
          <w:color w:val="000000" w:themeColor="text1"/>
        </w:rPr>
        <w:t xml:space="preserve"> and (</w:t>
      </w:r>
      <w:r w:rsidR="001D1FAF" w:rsidRPr="00BF168A">
        <w:rPr>
          <w:rFonts w:asciiTheme="majorBidi" w:hAnsiTheme="majorBidi" w:cstheme="majorBidi"/>
          <w:color w:val="000000" w:themeColor="text1"/>
        </w:rPr>
        <w:t>3</w:t>
      </w:r>
      <w:r w:rsidRPr="00BF168A">
        <w:rPr>
          <w:rFonts w:asciiTheme="majorBidi" w:hAnsiTheme="majorBidi" w:cstheme="majorBidi"/>
          <w:color w:val="000000" w:themeColor="text1"/>
        </w:rPr>
        <w:t xml:space="preserve">) </w:t>
      </w:r>
      <w:r w:rsidR="00A63CC4">
        <w:rPr>
          <w:rFonts w:asciiTheme="majorBidi" w:hAnsiTheme="majorBidi" w:cstheme="majorBidi"/>
          <w:color w:val="000000" w:themeColor="text1"/>
        </w:rPr>
        <w:t xml:space="preserve">many of </w:t>
      </w:r>
      <w:r w:rsidRPr="00BF168A">
        <w:rPr>
          <w:rFonts w:asciiTheme="majorBidi" w:hAnsiTheme="majorBidi" w:cstheme="majorBidi"/>
          <w:color w:val="000000" w:themeColor="text1"/>
        </w:rPr>
        <w:t xml:space="preserve">the phenomena of interest have no characteristic scale(s) at which the </w:t>
      </w:r>
      <w:r w:rsidR="00BF5EF3" w:rsidRPr="00BF168A">
        <w:rPr>
          <w:rFonts w:asciiTheme="majorBidi" w:hAnsiTheme="majorBidi" w:cstheme="majorBidi"/>
          <w:color w:val="000000" w:themeColor="text1"/>
        </w:rPr>
        <w:t xml:space="preserve">explanatorily </w:t>
      </w:r>
      <w:r w:rsidRPr="00BF168A">
        <w:rPr>
          <w:rFonts w:asciiTheme="majorBidi" w:hAnsiTheme="majorBidi" w:cstheme="majorBidi"/>
          <w:color w:val="000000" w:themeColor="text1"/>
        </w:rPr>
        <w:t xml:space="preserve">relevant </w:t>
      </w:r>
      <w:r w:rsidR="001966C7" w:rsidRPr="00BF168A">
        <w:rPr>
          <w:rFonts w:asciiTheme="majorBidi" w:hAnsiTheme="majorBidi" w:cstheme="majorBidi"/>
          <w:color w:val="000000" w:themeColor="text1"/>
        </w:rPr>
        <w:t>features</w:t>
      </w:r>
      <w:r w:rsidRPr="00BF168A">
        <w:rPr>
          <w:rFonts w:asciiTheme="majorBidi" w:hAnsiTheme="majorBidi" w:cstheme="majorBidi"/>
          <w:color w:val="000000" w:themeColor="text1"/>
        </w:rPr>
        <w:t xml:space="preserve"> occur.</w:t>
      </w:r>
      <w:r w:rsidR="00170C23" w:rsidRPr="00BF168A">
        <w:rPr>
          <w:rFonts w:asciiTheme="majorBidi" w:hAnsiTheme="majorBidi" w:cstheme="majorBidi"/>
          <w:color w:val="000000" w:themeColor="text1"/>
        </w:rPr>
        <w:t xml:space="preserve"> </w:t>
      </w:r>
      <w:r w:rsidR="00885404" w:rsidRPr="00BF168A">
        <w:rPr>
          <w:rFonts w:asciiTheme="majorBidi" w:hAnsiTheme="majorBidi" w:cstheme="majorBidi"/>
          <w:color w:val="000000" w:themeColor="text1"/>
        </w:rPr>
        <w:t>Consequently,</w:t>
      </w:r>
      <w:r w:rsidR="00F4324D" w:rsidRPr="00BF168A">
        <w:rPr>
          <w:rFonts w:asciiTheme="majorBidi" w:hAnsiTheme="majorBidi" w:cstheme="majorBidi"/>
          <w:color w:val="000000" w:themeColor="text1"/>
        </w:rPr>
        <w:t xml:space="preserve"> it appears that </w:t>
      </w:r>
      <w:r w:rsidR="00181D95" w:rsidRPr="00BF168A">
        <w:rPr>
          <w:rFonts w:asciiTheme="majorBidi" w:hAnsiTheme="majorBidi" w:cstheme="majorBidi"/>
          <w:color w:val="000000" w:themeColor="text1"/>
        </w:rPr>
        <w:t>CCP</w:t>
      </w:r>
      <w:r w:rsidR="00F4324D" w:rsidRPr="00BF168A">
        <w:rPr>
          <w:rFonts w:asciiTheme="majorBidi" w:hAnsiTheme="majorBidi" w:cstheme="majorBidi"/>
          <w:color w:val="000000" w:themeColor="text1"/>
        </w:rPr>
        <w:t xml:space="preserve"> approaches to pattern explanation will be unable to </w:t>
      </w:r>
      <w:r w:rsidR="00BA7534" w:rsidRPr="00BF168A">
        <w:rPr>
          <w:rFonts w:asciiTheme="majorBidi" w:hAnsiTheme="majorBidi" w:cstheme="majorBidi"/>
          <w:color w:val="000000" w:themeColor="text1"/>
        </w:rPr>
        <w:t>accommodate</w:t>
      </w:r>
      <w:r w:rsidR="00885404" w:rsidRPr="00BF168A">
        <w:rPr>
          <w:rFonts w:asciiTheme="majorBidi" w:hAnsiTheme="majorBidi" w:cstheme="majorBidi"/>
          <w:color w:val="000000" w:themeColor="text1"/>
        </w:rPr>
        <w:t xml:space="preserve"> </w:t>
      </w:r>
      <w:r w:rsidR="00F4324D" w:rsidRPr="00BF168A">
        <w:rPr>
          <w:rFonts w:asciiTheme="majorBidi" w:hAnsiTheme="majorBidi" w:cstheme="majorBidi"/>
          <w:color w:val="000000" w:themeColor="text1"/>
        </w:rPr>
        <w:t>these cases of modeling active matter and SOC behaviors</w:t>
      </w:r>
      <w:r w:rsidR="00491F60" w:rsidRPr="00BF168A">
        <w:rPr>
          <w:rFonts w:asciiTheme="majorBidi" w:hAnsiTheme="majorBidi" w:cstheme="majorBidi"/>
          <w:color w:val="000000" w:themeColor="text1"/>
        </w:rPr>
        <w:t>.</w:t>
      </w:r>
    </w:p>
    <w:p w14:paraId="11F4DA29" w14:textId="77777777" w:rsidR="007A7ACE" w:rsidRPr="00BF168A" w:rsidRDefault="007A7ACE" w:rsidP="00217F45">
      <w:pPr>
        <w:spacing w:line="480" w:lineRule="auto"/>
        <w:rPr>
          <w:rFonts w:asciiTheme="majorBidi" w:hAnsiTheme="majorBidi" w:cstheme="majorBidi"/>
          <w:color w:val="000000" w:themeColor="text1"/>
        </w:rPr>
      </w:pPr>
    </w:p>
    <w:p w14:paraId="657B6BDE" w14:textId="5735DA96" w:rsidR="00D31913" w:rsidRPr="00BF168A" w:rsidRDefault="00534D3D" w:rsidP="00217F45">
      <w:pPr>
        <w:spacing w:line="480" w:lineRule="auto"/>
        <w:rPr>
          <w:rFonts w:asciiTheme="majorBidi" w:hAnsiTheme="majorBidi" w:cstheme="majorBidi"/>
          <w:i/>
          <w:iCs/>
          <w:color w:val="000000" w:themeColor="text1"/>
        </w:rPr>
      </w:pPr>
      <w:r w:rsidRPr="00BF168A">
        <w:rPr>
          <w:rFonts w:asciiTheme="majorBidi" w:hAnsiTheme="majorBidi" w:cstheme="majorBidi"/>
          <w:i/>
          <w:iCs/>
          <w:color w:val="000000" w:themeColor="text1"/>
        </w:rPr>
        <w:t>4</w:t>
      </w:r>
      <w:r w:rsidR="00AE6C29" w:rsidRPr="00BF168A">
        <w:rPr>
          <w:rFonts w:asciiTheme="majorBidi" w:hAnsiTheme="majorBidi" w:cstheme="majorBidi"/>
          <w:i/>
          <w:iCs/>
          <w:color w:val="000000" w:themeColor="text1"/>
        </w:rPr>
        <w:t>.</w:t>
      </w:r>
      <w:r w:rsidRPr="00BF168A">
        <w:rPr>
          <w:rFonts w:asciiTheme="majorBidi" w:hAnsiTheme="majorBidi" w:cstheme="majorBidi"/>
          <w:i/>
          <w:iCs/>
          <w:color w:val="000000" w:themeColor="text1"/>
        </w:rPr>
        <w:t>2.</w:t>
      </w:r>
      <w:r w:rsidR="00AE6C29" w:rsidRPr="00BF168A">
        <w:rPr>
          <w:rFonts w:asciiTheme="majorBidi" w:hAnsiTheme="majorBidi" w:cstheme="majorBidi"/>
          <w:i/>
          <w:iCs/>
          <w:color w:val="000000" w:themeColor="text1"/>
        </w:rPr>
        <w:t xml:space="preserve"> </w:t>
      </w:r>
      <w:r w:rsidR="00A260A9" w:rsidRPr="00BF168A">
        <w:rPr>
          <w:rFonts w:asciiTheme="majorBidi" w:hAnsiTheme="majorBidi" w:cstheme="majorBidi"/>
          <w:i/>
          <w:iCs/>
          <w:color w:val="000000" w:themeColor="text1"/>
        </w:rPr>
        <w:t>Minimal models and universality classes</w:t>
      </w:r>
    </w:p>
    <w:p w14:paraId="7414DEDF" w14:textId="6945073B" w:rsidR="00E737E1" w:rsidRPr="00BF168A" w:rsidRDefault="00BF5EF3" w:rsidP="00217F45">
      <w:p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As a</w:t>
      </w:r>
      <w:r w:rsidR="00AB62BA" w:rsidRPr="00BF168A">
        <w:rPr>
          <w:rFonts w:asciiTheme="majorBidi" w:hAnsiTheme="majorBidi" w:cstheme="majorBidi"/>
          <w:color w:val="000000" w:themeColor="text1"/>
        </w:rPr>
        <w:t>n</w:t>
      </w:r>
      <w:r w:rsidRPr="00BF168A">
        <w:rPr>
          <w:rFonts w:asciiTheme="majorBidi" w:hAnsiTheme="majorBidi" w:cstheme="majorBidi"/>
          <w:color w:val="000000" w:themeColor="text1"/>
        </w:rPr>
        <w:t xml:space="preserve"> alternative to</w:t>
      </w:r>
      <w:r w:rsidR="00510F84" w:rsidRPr="00BF168A">
        <w:rPr>
          <w:rFonts w:asciiTheme="majorBidi" w:hAnsiTheme="majorBidi" w:cstheme="majorBidi"/>
          <w:color w:val="000000" w:themeColor="text1"/>
        </w:rPr>
        <w:t xml:space="preserve"> </w:t>
      </w:r>
      <w:r w:rsidR="00181D95" w:rsidRPr="00BF168A">
        <w:rPr>
          <w:rFonts w:asciiTheme="majorBidi" w:hAnsiTheme="majorBidi" w:cstheme="majorBidi"/>
          <w:color w:val="000000" w:themeColor="text1"/>
        </w:rPr>
        <w:t>CCP</w:t>
      </w:r>
      <w:r w:rsidR="00510F84" w:rsidRPr="00BF168A">
        <w:rPr>
          <w:rFonts w:asciiTheme="majorBidi" w:hAnsiTheme="majorBidi" w:cstheme="majorBidi"/>
          <w:color w:val="000000" w:themeColor="text1"/>
        </w:rPr>
        <w:t xml:space="preserve"> views, I contend that the above cases suggest that we </w:t>
      </w:r>
      <w:r w:rsidRPr="00BF168A">
        <w:rPr>
          <w:rFonts w:asciiTheme="majorBidi" w:hAnsiTheme="majorBidi" w:cstheme="majorBidi"/>
          <w:color w:val="000000" w:themeColor="text1"/>
        </w:rPr>
        <w:t>develop</w:t>
      </w:r>
      <w:r w:rsidR="00510F84" w:rsidRPr="00BF168A">
        <w:rPr>
          <w:rFonts w:asciiTheme="majorBidi" w:hAnsiTheme="majorBidi" w:cstheme="majorBidi"/>
          <w:color w:val="000000" w:themeColor="text1"/>
        </w:rPr>
        <w:t xml:space="preserve"> an account of how to justify the use of minimal models to explain and understand patterns that deliberately appeals to universality classes </w:t>
      </w:r>
      <w:r w:rsidR="00535CF9" w:rsidRPr="00BF168A">
        <w:rPr>
          <w:rFonts w:asciiTheme="majorBidi" w:hAnsiTheme="majorBidi" w:cstheme="majorBidi"/>
          <w:color w:val="000000" w:themeColor="text1"/>
        </w:rPr>
        <w:t xml:space="preserve">and the multiscale features that characterize them </w:t>
      </w:r>
      <w:r w:rsidR="00510F84" w:rsidRPr="00BF168A">
        <w:rPr>
          <w:rFonts w:asciiTheme="majorBidi" w:hAnsiTheme="majorBidi" w:cstheme="majorBidi"/>
          <w:color w:val="000000" w:themeColor="text1"/>
        </w:rPr>
        <w:t>rather than the representation</w:t>
      </w:r>
      <w:r w:rsidR="00E75B4D" w:rsidRPr="00BF168A">
        <w:rPr>
          <w:rFonts w:asciiTheme="majorBidi" w:hAnsiTheme="majorBidi" w:cstheme="majorBidi"/>
          <w:color w:val="000000" w:themeColor="text1"/>
        </w:rPr>
        <w:t xml:space="preserve"> (or </w:t>
      </w:r>
      <w:r w:rsidR="00510F84" w:rsidRPr="00BF168A">
        <w:rPr>
          <w:rFonts w:asciiTheme="majorBidi" w:hAnsiTheme="majorBidi" w:cstheme="majorBidi"/>
          <w:color w:val="000000" w:themeColor="text1"/>
        </w:rPr>
        <w:t>description</w:t>
      </w:r>
      <w:r w:rsidR="00E75B4D" w:rsidRPr="00BF168A">
        <w:rPr>
          <w:rFonts w:asciiTheme="majorBidi" w:hAnsiTheme="majorBidi" w:cstheme="majorBidi"/>
          <w:color w:val="000000" w:themeColor="text1"/>
        </w:rPr>
        <w:t>)</w:t>
      </w:r>
      <w:r w:rsidR="00510F84" w:rsidRPr="00BF168A">
        <w:rPr>
          <w:rFonts w:asciiTheme="majorBidi" w:hAnsiTheme="majorBidi" w:cstheme="majorBidi"/>
          <w:color w:val="000000" w:themeColor="text1"/>
        </w:rPr>
        <w:t xml:space="preserve"> of common causes or mechanisms. </w:t>
      </w:r>
      <w:r w:rsidR="00170C23" w:rsidRPr="00BF168A">
        <w:rPr>
          <w:rFonts w:asciiTheme="majorBidi" w:hAnsiTheme="majorBidi" w:cstheme="majorBidi"/>
          <w:color w:val="000000" w:themeColor="text1"/>
        </w:rPr>
        <w:t xml:space="preserve">Instead of aiming to </w:t>
      </w:r>
      <w:r w:rsidR="00373C81" w:rsidRPr="00BF168A">
        <w:rPr>
          <w:rFonts w:asciiTheme="majorBidi" w:hAnsiTheme="majorBidi" w:cstheme="majorBidi"/>
          <w:color w:val="000000" w:themeColor="text1"/>
        </w:rPr>
        <w:t>represent</w:t>
      </w:r>
      <w:r w:rsidR="00170C23" w:rsidRPr="00BF168A">
        <w:rPr>
          <w:rFonts w:asciiTheme="majorBidi" w:hAnsiTheme="majorBidi" w:cstheme="majorBidi"/>
          <w:color w:val="000000" w:themeColor="text1"/>
        </w:rPr>
        <w:t xml:space="preserve"> causes or mechanisms common to each of the instances of the pattern, these </w:t>
      </w:r>
      <w:r w:rsidR="00FA3FAA" w:rsidRPr="00BF168A">
        <w:rPr>
          <w:rFonts w:asciiTheme="majorBidi" w:hAnsiTheme="majorBidi" w:cstheme="majorBidi"/>
          <w:color w:val="000000" w:themeColor="text1"/>
        </w:rPr>
        <w:t>minimal</w:t>
      </w:r>
      <w:r w:rsidR="00170C23" w:rsidRPr="00BF168A">
        <w:rPr>
          <w:rFonts w:asciiTheme="majorBidi" w:hAnsiTheme="majorBidi" w:cstheme="majorBidi"/>
          <w:color w:val="000000" w:themeColor="text1"/>
        </w:rPr>
        <w:t xml:space="preserve"> models aim to </w:t>
      </w:r>
      <w:r w:rsidR="001A0055" w:rsidRPr="00BF168A">
        <w:rPr>
          <w:rFonts w:asciiTheme="majorBidi" w:hAnsiTheme="majorBidi" w:cstheme="majorBidi"/>
          <w:color w:val="000000" w:themeColor="text1"/>
        </w:rPr>
        <w:t>identify</w:t>
      </w:r>
      <w:r w:rsidR="00170C23" w:rsidRPr="00BF168A">
        <w:rPr>
          <w:rFonts w:asciiTheme="majorBidi" w:hAnsiTheme="majorBidi" w:cstheme="majorBidi"/>
          <w:color w:val="000000" w:themeColor="text1"/>
        </w:rPr>
        <w:t xml:space="preserve"> scale-invariant power laws whose </w:t>
      </w:r>
      <w:r w:rsidR="00AE50A5" w:rsidRPr="00BF168A">
        <w:rPr>
          <w:rFonts w:asciiTheme="majorBidi" w:hAnsiTheme="majorBidi" w:cstheme="majorBidi"/>
          <w:color w:val="000000" w:themeColor="text1"/>
        </w:rPr>
        <w:t xml:space="preserve">universal </w:t>
      </w:r>
      <w:r w:rsidR="00170C23" w:rsidRPr="00BF168A">
        <w:rPr>
          <w:rFonts w:asciiTheme="majorBidi" w:hAnsiTheme="majorBidi" w:cstheme="majorBidi"/>
          <w:color w:val="000000" w:themeColor="text1"/>
        </w:rPr>
        <w:t>critical exponents become the</w:t>
      </w:r>
      <w:r w:rsidR="0017558C" w:rsidRPr="00BF168A">
        <w:rPr>
          <w:rFonts w:asciiTheme="majorBidi" w:hAnsiTheme="majorBidi" w:cstheme="majorBidi"/>
          <w:color w:val="000000" w:themeColor="text1"/>
        </w:rPr>
        <w:t xml:space="preserve"> stable </w:t>
      </w:r>
      <w:r w:rsidR="00170C23" w:rsidRPr="00BF168A">
        <w:rPr>
          <w:rFonts w:asciiTheme="majorBidi" w:hAnsiTheme="majorBidi" w:cstheme="majorBidi"/>
          <w:color w:val="000000" w:themeColor="text1"/>
        </w:rPr>
        <w:t xml:space="preserve">features of interest. </w:t>
      </w:r>
      <w:r w:rsidR="005D6B0F" w:rsidRPr="00BF168A">
        <w:rPr>
          <w:rFonts w:asciiTheme="majorBidi" w:hAnsiTheme="majorBidi" w:cstheme="majorBidi"/>
          <w:color w:val="000000" w:themeColor="text1"/>
        </w:rPr>
        <w:t>The critical exponents of these power laws are then used to distinguish</w:t>
      </w:r>
      <w:r w:rsidR="00E737E1" w:rsidRPr="00BF168A">
        <w:rPr>
          <w:rFonts w:asciiTheme="majorBidi" w:hAnsiTheme="majorBidi" w:cstheme="majorBidi"/>
          <w:color w:val="000000" w:themeColor="text1"/>
        </w:rPr>
        <w:t>/characterize</w:t>
      </w:r>
      <w:r w:rsidR="005D6B0F" w:rsidRPr="00BF168A">
        <w:rPr>
          <w:rFonts w:asciiTheme="majorBidi" w:hAnsiTheme="majorBidi" w:cstheme="majorBidi"/>
          <w:color w:val="000000" w:themeColor="text1"/>
        </w:rPr>
        <w:t xml:space="preserve"> various universality classes that contain </w:t>
      </w:r>
      <w:r w:rsidR="00482964" w:rsidRPr="00BF168A">
        <w:rPr>
          <w:rFonts w:asciiTheme="majorBidi" w:hAnsiTheme="majorBidi" w:cstheme="majorBidi"/>
          <w:color w:val="000000" w:themeColor="text1"/>
        </w:rPr>
        <w:t>various</w:t>
      </w:r>
      <w:r w:rsidR="005D6B0F" w:rsidRPr="00BF168A">
        <w:rPr>
          <w:rFonts w:asciiTheme="majorBidi" w:hAnsiTheme="majorBidi" w:cstheme="majorBidi"/>
          <w:color w:val="000000" w:themeColor="text1"/>
        </w:rPr>
        <w:t xml:space="preserve"> minimal models. The </w:t>
      </w:r>
      <w:r w:rsidR="00EB4C94" w:rsidRPr="00BF168A">
        <w:rPr>
          <w:rFonts w:asciiTheme="majorBidi" w:hAnsiTheme="majorBidi" w:cstheme="majorBidi"/>
          <w:color w:val="000000" w:themeColor="text1"/>
        </w:rPr>
        <w:t>next step</w:t>
      </w:r>
      <w:r w:rsidR="005D6B0F" w:rsidRPr="00BF168A">
        <w:rPr>
          <w:rFonts w:asciiTheme="majorBidi" w:hAnsiTheme="majorBidi" w:cstheme="majorBidi"/>
          <w:color w:val="000000" w:themeColor="text1"/>
        </w:rPr>
        <w:t xml:space="preserve"> is to determine whether various real systems that display the </w:t>
      </w:r>
      <w:r w:rsidR="009A6B2B" w:rsidRPr="00BF168A">
        <w:rPr>
          <w:rFonts w:asciiTheme="majorBidi" w:hAnsiTheme="majorBidi" w:cstheme="majorBidi"/>
          <w:color w:val="000000" w:themeColor="text1"/>
        </w:rPr>
        <w:t>behaviors</w:t>
      </w:r>
      <w:r w:rsidR="005D6B0F" w:rsidRPr="00BF168A">
        <w:rPr>
          <w:rFonts w:asciiTheme="majorBidi" w:hAnsiTheme="majorBidi" w:cstheme="majorBidi"/>
          <w:color w:val="000000" w:themeColor="text1"/>
        </w:rPr>
        <w:t xml:space="preserve"> of interest are also in the same universality classes as these minimal models</w:t>
      </w:r>
      <w:r w:rsidR="0027170D" w:rsidRPr="00BF168A">
        <w:rPr>
          <w:rFonts w:asciiTheme="majorBidi" w:hAnsiTheme="majorBidi" w:cstheme="majorBidi"/>
          <w:color w:val="000000" w:themeColor="text1"/>
        </w:rPr>
        <w:t xml:space="preserve"> (i.e. whether they display power laws with similar exponents)</w:t>
      </w:r>
      <w:r w:rsidR="005D6B0F" w:rsidRPr="00BF168A">
        <w:rPr>
          <w:rFonts w:asciiTheme="majorBidi" w:hAnsiTheme="majorBidi" w:cstheme="majorBidi"/>
          <w:color w:val="000000" w:themeColor="text1"/>
        </w:rPr>
        <w:t>.</w:t>
      </w:r>
      <w:r w:rsidR="00170C23" w:rsidRPr="00BF168A">
        <w:rPr>
          <w:rFonts w:asciiTheme="majorBidi" w:hAnsiTheme="majorBidi" w:cstheme="majorBidi"/>
          <w:color w:val="000000" w:themeColor="text1"/>
        </w:rPr>
        <w:t xml:space="preserve"> </w:t>
      </w:r>
      <w:r w:rsidR="00E737E1" w:rsidRPr="00BF168A">
        <w:rPr>
          <w:rFonts w:asciiTheme="majorBidi" w:hAnsiTheme="majorBidi" w:cstheme="majorBidi"/>
          <w:color w:val="000000" w:themeColor="text1"/>
        </w:rPr>
        <w:t xml:space="preserve">If so, then scientists are justified in inferring that the dependence </w:t>
      </w:r>
      <w:r w:rsidR="00E737E1" w:rsidRPr="00BF168A">
        <w:rPr>
          <w:rFonts w:asciiTheme="majorBidi" w:hAnsiTheme="majorBidi" w:cstheme="majorBidi"/>
          <w:color w:val="000000" w:themeColor="text1"/>
        </w:rPr>
        <w:lastRenderedPageBreak/>
        <w:t xml:space="preserve">relations that hold between the minimal features of the model </w:t>
      </w:r>
      <w:r w:rsidR="00E87B25" w:rsidRPr="00BF168A">
        <w:rPr>
          <w:rFonts w:asciiTheme="majorBidi" w:hAnsiTheme="majorBidi" w:cstheme="majorBidi"/>
          <w:color w:val="000000" w:themeColor="text1"/>
        </w:rPr>
        <w:t xml:space="preserve">(e.g. a separation of time scales and conservation of momentum) </w:t>
      </w:r>
      <w:r w:rsidR="00E737E1" w:rsidRPr="00BF168A">
        <w:rPr>
          <w:rFonts w:asciiTheme="majorBidi" w:hAnsiTheme="majorBidi" w:cstheme="majorBidi"/>
          <w:color w:val="000000" w:themeColor="text1"/>
        </w:rPr>
        <w:t xml:space="preserve">and its patterns of behavior will also hold in the real systems within that universality class. </w:t>
      </w:r>
    </w:p>
    <w:p w14:paraId="0F8A0E14" w14:textId="3DD19E65" w:rsidR="001513D5" w:rsidRPr="00BF168A" w:rsidRDefault="001513D5" w:rsidP="00E737E1">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 xml:space="preserve">The important thing to note about </w:t>
      </w:r>
      <w:r w:rsidR="00510F84" w:rsidRPr="00BF168A">
        <w:rPr>
          <w:rFonts w:asciiTheme="majorBidi" w:hAnsiTheme="majorBidi" w:cstheme="majorBidi"/>
          <w:color w:val="000000" w:themeColor="text1"/>
        </w:rPr>
        <w:t xml:space="preserve">these </w:t>
      </w:r>
      <w:r w:rsidRPr="00BF168A">
        <w:rPr>
          <w:rFonts w:asciiTheme="majorBidi" w:hAnsiTheme="majorBidi" w:cstheme="majorBidi"/>
          <w:color w:val="000000" w:themeColor="text1"/>
        </w:rPr>
        <w:t xml:space="preserve">appeals to universality classes is that they focus on stability across different systems </w:t>
      </w:r>
      <w:r w:rsidRPr="00BF168A">
        <w:rPr>
          <w:rFonts w:asciiTheme="majorBidi" w:hAnsiTheme="majorBidi" w:cstheme="majorBidi"/>
          <w:i/>
          <w:iCs/>
          <w:color w:val="000000" w:themeColor="text1"/>
        </w:rPr>
        <w:t xml:space="preserve">without </w:t>
      </w:r>
      <w:r w:rsidRPr="00BF168A">
        <w:rPr>
          <w:rFonts w:asciiTheme="majorBidi" w:hAnsiTheme="majorBidi" w:cstheme="majorBidi"/>
          <w:color w:val="000000" w:themeColor="text1"/>
        </w:rPr>
        <w:t xml:space="preserve">having to assume that the stability is the result of common causes or mechanisms. </w:t>
      </w:r>
      <w:r w:rsidR="003E24CF" w:rsidRPr="00BF168A">
        <w:rPr>
          <w:rFonts w:asciiTheme="majorBidi" w:hAnsiTheme="majorBidi" w:cstheme="majorBidi"/>
          <w:color w:val="000000" w:themeColor="text1"/>
        </w:rPr>
        <w:t xml:space="preserve">This is why </w:t>
      </w:r>
      <w:r w:rsidR="003E24CF" w:rsidRPr="00BF168A">
        <w:rPr>
          <w:rFonts w:asciiTheme="majorBidi" w:hAnsiTheme="majorBidi" w:cstheme="majorBidi"/>
          <w:i/>
          <w:iCs/>
          <w:color w:val="000000" w:themeColor="text1"/>
        </w:rPr>
        <w:t xml:space="preserve">appeals to universality </w:t>
      </w:r>
      <w:r w:rsidR="006B4548" w:rsidRPr="00BF168A">
        <w:rPr>
          <w:rFonts w:asciiTheme="majorBidi" w:hAnsiTheme="majorBidi" w:cstheme="majorBidi"/>
          <w:i/>
          <w:iCs/>
          <w:color w:val="000000" w:themeColor="text1"/>
        </w:rPr>
        <w:t xml:space="preserve">classes </w:t>
      </w:r>
      <w:r w:rsidR="003E24CF" w:rsidRPr="00BF168A">
        <w:rPr>
          <w:rFonts w:asciiTheme="majorBidi" w:hAnsiTheme="majorBidi" w:cstheme="majorBidi"/>
          <w:i/>
          <w:iCs/>
          <w:color w:val="000000" w:themeColor="text1"/>
        </w:rPr>
        <w:t>are not the same as appeals to causal patterns</w:t>
      </w:r>
      <w:r w:rsidR="003E24CF" w:rsidRPr="00BF168A">
        <w:rPr>
          <w:rFonts w:asciiTheme="majorBidi" w:hAnsiTheme="majorBidi" w:cstheme="majorBidi"/>
          <w:color w:val="000000" w:themeColor="text1"/>
        </w:rPr>
        <w:t xml:space="preserve">. </w:t>
      </w:r>
      <w:r w:rsidRPr="00BF168A">
        <w:rPr>
          <w:rFonts w:asciiTheme="majorBidi" w:hAnsiTheme="majorBidi" w:cstheme="majorBidi"/>
          <w:color w:val="000000" w:themeColor="text1"/>
        </w:rPr>
        <w:t xml:space="preserve">Indeed, </w:t>
      </w:r>
      <w:r w:rsidR="00A42360" w:rsidRPr="00BF168A">
        <w:rPr>
          <w:rFonts w:asciiTheme="majorBidi" w:hAnsiTheme="majorBidi" w:cstheme="majorBidi"/>
          <w:color w:val="000000" w:themeColor="text1"/>
        </w:rPr>
        <w:t xml:space="preserve">as the cases described above illustrate, </w:t>
      </w:r>
      <w:r w:rsidRPr="00BF168A">
        <w:rPr>
          <w:rFonts w:asciiTheme="majorBidi" w:hAnsiTheme="majorBidi" w:cstheme="majorBidi"/>
          <w:color w:val="000000" w:themeColor="text1"/>
        </w:rPr>
        <w:t>the most striking cases of universality are those that occur across systems (e.g. fluids and magnets) that are known to have very different physical features</w:t>
      </w:r>
      <w:r w:rsidR="002C707B" w:rsidRPr="00BF168A">
        <w:rPr>
          <w:rFonts w:asciiTheme="majorBidi" w:hAnsiTheme="majorBidi" w:cstheme="majorBidi"/>
          <w:color w:val="000000" w:themeColor="text1"/>
        </w:rPr>
        <w:t xml:space="preserve"> and </w:t>
      </w:r>
      <w:r w:rsidR="00822A6F" w:rsidRPr="00BF168A">
        <w:rPr>
          <w:rFonts w:asciiTheme="majorBidi" w:hAnsiTheme="majorBidi" w:cstheme="majorBidi"/>
          <w:color w:val="000000" w:themeColor="text1"/>
        </w:rPr>
        <w:t>causal</w:t>
      </w:r>
      <w:r w:rsidR="002C707B" w:rsidRPr="00BF168A">
        <w:rPr>
          <w:rFonts w:asciiTheme="majorBidi" w:hAnsiTheme="majorBidi" w:cstheme="majorBidi"/>
          <w:color w:val="000000" w:themeColor="text1"/>
        </w:rPr>
        <w:t xml:space="preserve"> patterns</w:t>
      </w:r>
      <w:r w:rsidRPr="00BF168A">
        <w:rPr>
          <w:rFonts w:asciiTheme="majorBidi" w:hAnsiTheme="majorBidi" w:cstheme="majorBidi"/>
          <w:color w:val="000000" w:themeColor="text1"/>
        </w:rPr>
        <w:t xml:space="preserve">. As </w:t>
      </w:r>
      <w:proofErr w:type="spellStart"/>
      <w:r w:rsidRPr="00BF168A">
        <w:rPr>
          <w:rFonts w:asciiTheme="majorBidi" w:hAnsiTheme="majorBidi" w:cstheme="majorBidi"/>
          <w:color w:val="000000" w:themeColor="text1"/>
        </w:rPr>
        <w:t>Kadanoff</w:t>
      </w:r>
      <w:proofErr w:type="spellEnd"/>
      <w:r w:rsidRPr="00BF168A">
        <w:rPr>
          <w:rFonts w:asciiTheme="majorBidi" w:hAnsiTheme="majorBidi" w:cstheme="majorBidi"/>
          <w:color w:val="000000" w:themeColor="text1"/>
        </w:rPr>
        <w:t xml:space="preserve"> (2013) describes it, “</w:t>
      </w:r>
      <w:r w:rsidRPr="00BF168A">
        <w:rPr>
          <w:rFonts w:asciiTheme="majorBidi" w:hAnsiTheme="majorBidi" w:cstheme="majorBidi"/>
          <w:color w:val="131413"/>
        </w:rPr>
        <w:t xml:space="preserve">Whenever two systems show an unexpected or deeply rooted identity of </w:t>
      </w:r>
      <w:proofErr w:type="gramStart"/>
      <w:r w:rsidRPr="00BF168A">
        <w:rPr>
          <w:rFonts w:asciiTheme="majorBidi" w:hAnsiTheme="majorBidi" w:cstheme="majorBidi"/>
          <w:color w:val="131413"/>
        </w:rPr>
        <w:t>behavior</w:t>
      </w:r>
      <w:proofErr w:type="gramEnd"/>
      <w:r w:rsidRPr="00BF168A">
        <w:rPr>
          <w:rFonts w:asciiTheme="majorBidi" w:hAnsiTheme="majorBidi" w:cstheme="majorBidi"/>
          <w:color w:val="131413"/>
        </w:rPr>
        <w:t xml:space="preserve"> they are said to be in the same universality class” (178). In other words, it is precisely when the systems are </w:t>
      </w:r>
      <w:r w:rsidRPr="00BF168A">
        <w:rPr>
          <w:rFonts w:asciiTheme="majorBidi" w:hAnsiTheme="majorBidi" w:cstheme="majorBidi"/>
          <w:i/>
          <w:iCs/>
          <w:color w:val="131413"/>
        </w:rPr>
        <w:t xml:space="preserve">not </w:t>
      </w:r>
      <w:r w:rsidRPr="00BF168A">
        <w:rPr>
          <w:rFonts w:asciiTheme="majorBidi" w:hAnsiTheme="majorBidi" w:cstheme="majorBidi"/>
          <w:color w:val="131413"/>
        </w:rPr>
        <w:t>expected to display similar behaviors—e.g. because they are known to involve very different physical causes and mechanism</w:t>
      </w:r>
      <w:r w:rsidR="006D0F9D" w:rsidRPr="00BF168A">
        <w:rPr>
          <w:rFonts w:asciiTheme="majorBidi" w:hAnsiTheme="majorBidi" w:cstheme="majorBidi"/>
          <w:color w:val="131413"/>
        </w:rPr>
        <w:t>s</w:t>
      </w:r>
      <w:r w:rsidRPr="00BF168A">
        <w:rPr>
          <w:rFonts w:asciiTheme="majorBidi" w:hAnsiTheme="majorBidi" w:cstheme="majorBidi"/>
          <w:color w:val="131413"/>
        </w:rPr>
        <w:t>—that the concept of a universality class is most useful.</w:t>
      </w:r>
      <w:r w:rsidRPr="00BF168A">
        <w:rPr>
          <w:rFonts w:asciiTheme="majorBidi" w:hAnsiTheme="majorBidi" w:cstheme="majorBidi"/>
          <w:color w:val="000000" w:themeColor="text1"/>
        </w:rPr>
        <w:t xml:space="preserve"> </w:t>
      </w:r>
      <w:r w:rsidR="006C4349" w:rsidRPr="00BF168A">
        <w:rPr>
          <w:rFonts w:asciiTheme="majorBidi" w:hAnsiTheme="majorBidi" w:cstheme="majorBidi"/>
          <w:color w:val="000000" w:themeColor="text1"/>
        </w:rPr>
        <w:t>In short, universality classes can capture stable patterns of behavior that range over systems with different causal patterns (or causal relationships).</w:t>
      </w:r>
    </w:p>
    <w:p w14:paraId="3D471F29" w14:textId="631B9748" w:rsidR="001C47FF" w:rsidRPr="00BF168A" w:rsidRDefault="00435A55" w:rsidP="00217F45">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 xml:space="preserve">I argue that the goal of the above instances of minimal modeling </w:t>
      </w:r>
      <w:r w:rsidR="00266DAD" w:rsidRPr="00BF168A">
        <w:rPr>
          <w:rFonts w:asciiTheme="majorBidi" w:hAnsiTheme="majorBidi" w:cstheme="majorBidi"/>
          <w:color w:val="000000" w:themeColor="text1"/>
        </w:rPr>
        <w:t>is</w:t>
      </w:r>
      <w:r w:rsidRPr="00BF168A">
        <w:rPr>
          <w:rFonts w:asciiTheme="majorBidi" w:hAnsiTheme="majorBidi" w:cstheme="majorBidi"/>
          <w:color w:val="000000" w:themeColor="text1"/>
        </w:rPr>
        <w:t xml:space="preserve"> to </w:t>
      </w:r>
      <w:r w:rsidR="00256591" w:rsidRPr="00BF168A">
        <w:rPr>
          <w:rFonts w:asciiTheme="majorBidi" w:hAnsiTheme="majorBidi" w:cstheme="majorBidi"/>
          <w:color w:val="000000" w:themeColor="text1"/>
        </w:rPr>
        <w:t xml:space="preserve">explain and </w:t>
      </w:r>
      <w:r w:rsidRPr="00BF168A">
        <w:rPr>
          <w:rFonts w:asciiTheme="majorBidi" w:hAnsiTheme="majorBidi" w:cstheme="majorBidi"/>
          <w:color w:val="000000" w:themeColor="text1"/>
        </w:rPr>
        <w:t xml:space="preserve">understand the patterns of </w:t>
      </w:r>
      <w:r w:rsidR="007B2B2B" w:rsidRPr="00BF168A">
        <w:rPr>
          <w:rFonts w:asciiTheme="majorBidi" w:hAnsiTheme="majorBidi" w:cstheme="majorBidi"/>
          <w:color w:val="000000" w:themeColor="text1"/>
        </w:rPr>
        <w:t xml:space="preserve">active matter and </w:t>
      </w:r>
      <w:r w:rsidRPr="00BF168A">
        <w:rPr>
          <w:rFonts w:asciiTheme="majorBidi" w:hAnsiTheme="majorBidi" w:cstheme="majorBidi"/>
          <w:color w:val="000000" w:themeColor="text1"/>
        </w:rPr>
        <w:t>SOC behaviors that we observe, not by attempting to uncover common caus</w:t>
      </w:r>
      <w:r w:rsidR="00D610FD" w:rsidRPr="00BF168A">
        <w:rPr>
          <w:rFonts w:asciiTheme="majorBidi" w:hAnsiTheme="majorBidi" w:cstheme="majorBidi"/>
          <w:color w:val="000000" w:themeColor="text1"/>
        </w:rPr>
        <w:t>al patterns</w:t>
      </w:r>
      <w:r w:rsidRPr="00BF168A">
        <w:rPr>
          <w:rFonts w:asciiTheme="majorBidi" w:hAnsiTheme="majorBidi" w:cstheme="majorBidi"/>
          <w:color w:val="000000" w:themeColor="text1"/>
        </w:rPr>
        <w:t xml:space="preserve"> or mechanism, but by identifying certain minimal conditions of the system required to be a member of the universality class. </w:t>
      </w:r>
      <w:r w:rsidR="001C47FF" w:rsidRPr="00BF168A">
        <w:rPr>
          <w:rFonts w:asciiTheme="majorBidi" w:hAnsiTheme="majorBidi" w:cstheme="majorBidi"/>
          <w:color w:val="000000" w:themeColor="text1"/>
        </w:rPr>
        <w:t xml:space="preserve">The importance of these minimal conditions is that they are largely </w:t>
      </w:r>
      <w:r w:rsidR="001C47FF" w:rsidRPr="00BF168A">
        <w:rPr>
          <w:rFonts w:asciiTheme="majorBidi" w:hAnsiTheme="majorBidi" w:cstheme="majorBidi"/>
          <w:i/>
          <w:iCs/>
          <w:color w:val="000000" w:themeColor="text1"/>
        </w:rPr>
        <w:t xml:space="preserve">autonomous </w:t>
      </w:r>
      <w:r w:rsidR="001C47FF" w:rsidRPr="00BF168A">
        <w:rPr>
          <w:rFonts w:asciiTheme="majorBidi" w:hAnsiTheme="majorBidi" w:cstheme="majorBidi"/>
          <w:color w:val="000000" w:themeColor="text1"/>
        </w:rPr>
        <w:t xml:space="preserve">of the causes </w:t>
      </w:r>
      <w:r w:rsidR="00850D9E">
        <w:rPr>
          <w:rFonts w:asciiTheme="majorBidi" w:hAnsiTheme="majorBidi" w:cstheme="majorBidi"/>
          <w:color w:val="000000" w:themeColor="text1"/>
        </w:rPr>
        <w:t>and</w:t>
      </w:r>
      <w:r w:rsidR="001C47FF" w:rsidRPr="00BF168A">
        <w:rPr>
          <w:rFonts w:asciiTheme="majorBidi" w:hAnsiTheme="majorBidi" w:cstheme="majorBidi"/>
          <w:color w:val="000000" w:themeColor="text1"/>
        </w:rPr>
        <w:t xml:space="preserve"> mechanisms </w:t>
      </w:r>
      <w:r w:rsidR="00850D9E">
        <w:rPr>
          <w:rFonts w:asciiTheme="majorBidi" w:hAnsiTheme="majorBidi" w:cstheme="majorBidi"/>
          <w:color w:val="000000" w:themeColor="text1"/>
        </w:rPr>
        <w:t xml:space="preserve">(or spatial or temporal scales) of </w:t>
      </w:r>
      <w:proofErr w:type="gramStart"/>
      <w:r w:rsidR="001C47FF" w:rsidRPr="00BF168A">
        <w:rPr>
          <w:rFonts w:asciiTheme="majorBidi" w:hAnsiTheme="majorBidi" w:cstheme="majorBidi"/>
          <w:color w:val="000000" w:themeColor="text1"/>
        </w:rPr>
        <w:t>particular systems</w:t>
      </w:r>
      <w:proofErr w:type="gramEnd"/>
      <w:r w:rsidR="001C47FF" w:rsidRPr="00BF168A">
        <w:rPr>
          <w:rFonts w:asciiTheme="majorBidi" w:hAnsiTheme="majorBidi" w:cstheme="majorBidi"/>
          <w:color w:val="000000" w:themeColor="text1"/>
        </w:rPr>
        <w:t xml:space="preserve">. This is what enables the minimal models to display the same universal patterns as real-world systems despite ignoring and idealizing virtually </w:t>
      </w:r>
      <w:proofErr w:type="gramStart"/>
      <w:r w:rsidR="001C47FF" w:rsidRPr="00BF168A">
        <w:rPr>
          <w:rFonts w:asciiTheme="majorBidi" w:hAnsiTheme="majorBidi" w:cstheme="majorBidi"/>
          <w:color w:val="000000" w:themeColor="text1"/>
        </w:rPr>
        <w:t>all of</w:t>
      </w:r>
      <w:proofErr w:type="gramEnd"/>
      <w:r w:rsidR="001C47FF" w:rsidRPr="00BF168A">
        <w:rPr>
          <w:rFonts w:asciiTheme="majorBidi" w:hAnsiTheme="majorBidi" w:cstheme="majorBidi"/>
          <w:color w:val="000000" w:themeColor="text1"/>
        </w:rPr>
        <w:t xml:space="preserve"> the causes or mechanisms that are responsible for those behaviors in any real-world case. It is also </w:t>
      </w:r>
      <w:r w:rsidR="001C47FF" w:rsidRPr="00BF168A">
        <w:rPr>
          <w:rFonts w:asciiTheme="majorBidi" w:hAnsiTheme="majorBidi" w:cstheme="majorBidi"/>
          <w:color w:val="000000" w:themeColor="text1"/>
        </w:rPr>
        <w:lastRenderedPageBreak/>
        <w:t>what enables the same minimal models to be applicable for understanding patterns in fields as different as statistical physics and ecology</w:t>
      </w:r>
      <w:r w:rsidR="00547D5F" w:rsidRPr="00BF168A">
        <w:rPr>
          <w:rFonts w:asciiTheme="majorBidi" w:hAnsiTheme="majorBidi" w:cstheme="majorBidi"/>
          <w:color w:val="000000" w:themeColor="text1"/>
        </w:rPr>
        <w:t xml:space="preserve"> and across very different scales</w:t>
      </w:r>
      <w:r w:rsidR="001C47FF" w:rsidRPr="00BF168A">
        <w:rPr>
          <w:rFonts w:asciiTheme="majorBidi" w:hAnsiTheme="majorBidi" w:cstheme="majorBidi"/>
          <w:color w:val="000000" w:themeColor="text1"/>
        </w:rPr>
        <w:t xml:space="preserve">. That is, the reason these minimal models </w:t>
      </w:r>
      <w:r w:rsidR="00171D74" w:rsidRPr="00BF168A">
        <w:rPr>
          <w:rFonts w:asciiTheme="majorBidi" w:hAnsiTheme="majorBidi" w:cstheme="majorBidi"/>
          <w:color w:val="000000" w:themeColor="text1"/>
        </w:rPr>
        <w:t xml:space="preserve">can be employed in the explanation of </w:t>
      </w:r>
      <w:r w:rsidR="001C47FF" w:rsidRPr="00BF168A">
        <w:rPr>
          <w:rFonts w:asciiTheme="majorBidi" w:hAnsiTheme="majorBidi" w:cstheme="majorBidi"/>
          <w:color w:val="000000" w:themeColor="text1"/>
        </w:rPr>
        <w:t xml:space="preserve">universal patterns across such different </w:t>
      </w:r>
      <w:r w:rsidR="003E1491" w:rsidRPr="00BF168A">
        <w:rPr>
          <w:rFonts w:asciiTheme="majorBidi" w:hAnsiTheme="majorBidi" w:cstheme="majorBidi"/>
          <w:color w:val="000000" w:themeColor="text1"/>
        </w:rPr>
        <w:t>systems</w:t>
      </w:r>
      <w:r w:rsidR="001C47FF" w:rsidRPr="00BF168A">
        <w:rPr>
          <w:rFonts w:asciiTheme="majorBidi" w:hAnsiTheme="majorBidi" w:cstheme="majorBidi"/>
          <w:color w:val="000000" w:themeColor="text1"/>
        </w:rPr>
        <w:t xml:space="preserve"> is </w:t>
      </w:r>
      <w:r w:rsidR="00171D74" w:rsidRPr="00BF168A">
        <w:rPr>
          <w:rFonts w:asciiTheme="majorBidi" w:hAnsiTheme="majorBidi" w:cstheme="majorBidi"/>
          <w:color w:val="000000" w:themeColor="text1"/>
        </w:rPr>
        <w:t>because</w:t>
      </w:r>
      <w:r w:rsidR="001C47FF" w:rsidRPr="00BF168A">
        <w:rPr>
          <w:rFonts w:asciiTheme="majorBidi" w:hAnsiTheme="majorBidi" w:cstheme="majorBidi"/>
          <w:color w:val="000000" w:themeColor="text1"/>
        </w:rPr>
        <w:t xml:space="preserve"> those patterns </w:t>
      </w:r>
      <w:r w:rsidR="00171D74" w:rsidRPr="00BF168A">
        <w:rPr>
          <w:rFonts w:asciiTheme="majorBidi" w:hAnsiTheme="majorBidi" w:cstheme="majorBidi"/>
          <w:color w:val="000000" w:themeColor="text1"/>
        </w:rPr>
        <w:t>are (largely)</w:t>
      </w:r>
      <w:r w:rsidR="001C47FF" w:rsidRPr="00BF168A">
        <w:rPr>
          <w:rFonts w:asciiTheme="majorBidi" w:hAnsiTheme="majorBidi" w:cstheme="majorBidi"/>
          <w:color w:val="000000" w:themeColor="text1"/>
        </w:rPr>
        <w:t xml:space="preserve"> autonomous of the </w:t>
      </w:r>
      <w:proofErr w:type="gramStart"/>
      <w:r w:rsidR="00256591" w:rsidRPr="00BF168A">
        <w:rPr>
          <w:rFonts w:asciiTheme="majorBidi" w:hAnsiTheme="majorBidi" w:cstheme="majorBidi"/>
          <w:color w:val="000000" w:themeColor="text1"/>
        </w:rPr>
        <w:t xml:space="preserve">particular </w:t>
      </w:r>
      <w:r w:rsidR="001C47FF" w:rsidRPr="00BF168A">
        <w:rPr>
          <w:rFonts w:asciiTheme="majorBidi" w:hAnsiTheme="majorBidi" w:cstheme="majorBidi"/>
          <w:color w:val="000000" w:themeColor="text1"/>
        </w:rPr>
        <w:t>causal</w:t>
      </w:r>
      <w:r w:rsidR="009E6102" w:rsidRPr="00BF168A">
        <w:rPr>
          <w:rFonts w:asciiTheme="majorBidi" w:hAnsiTheme="majorBidi" w:cstheme="majorBidi"/>
          <w:color w:val="000000" w:themeColor="text1"/>
        </w:rPr>
        <w:t>-</w:t>
      </w:r>
      <w:r w:rsidR="001C47FF" w:rsidRPr="00BF168A">
        <w:rPr>
          <w:rFonts w:asciiTheme="majorBidi" w:hAnsiTheme="majorBidi" w:cstheme="majorBidi"/>
          <w:color w:val="000000" w:themeColor="text1"/>
        </w:rPr>
        <w:t>mechanical</w:t>
      </w:r>
      <w:proofErr w:type="gramEnd"/>
      <w:r w:rsidR="001C47FF" w:rsidRPr="00BF168A">
        <w:rPr>
          <w:rFonts w:asciiTheme="majorBidi" w:hAnsiTheme="majorBidi" w:cstheme="majorBidi"/>
          <w:color w:val="000000" w:themeColor="text1"/>
        </w:rPr>
        <w:t xml:space="preserve"> features </w:t>
      </w:r>
      <w:r w:rsidR="008925E8" w:rsidRPr="00BF168A">
        <w:rPr>
          <w:rFonts w:asciiTheme="majorBidi" w:hAnsiTheme="majorBidi" w:cstheme="majorBidi"/>
          <w:color w:val="000000" w:themeColor="text1"/>
        </w:rPr>
        <w:t xml:space="preserve">(or scale) </w:t>
      </w:r>
      <w:r w:rsidR="001C47FF" w:rsidRPr="00BF168A">
        <w:rPr>
          <w:rFonts w:asciiTheme="majorBidi" w:hAnsiTheme="majorBidi" w:cstheme="majorBidi"/>
          <w:color w:val="000000" w:themeColor="text1"/>
        </w:rPr>
        <w:t>of the system</w:t>
      </w:r>
      <w:r w:rsidR="00171D74" w:rsidRPr="00BF168A">
        <w:rPr>
          <w:rFonts w:asciiTheme="majorBidi" w:hAnsiTheme="majorBidi" w:cstheme="majorBidi"/>
          <w:color w:val="000000" w:themeColor="text1"/>
        </w:rPr>
        <w:t>. As a result, these</w:t>
      </w:r>
      <w:r w:rsidR="001C47FF" w:rsidRPr="00BF168A">
        <w:rPr>
          <w:rFonts w:asciiTheme="majorBidi" w:hAnsiTheme="majorBidi" w:cstheme="majorBidi"/>
          <w:color w:val="000000" w:themeColor="text1"/>
        </w:rPr>
        <w:t xml:space="preserve"> models completely </w:t>
      </w:r>
      <w:r w:rsidR="00171D74" w:rsidRPr="00BF168A">
        <w:rPr>
          <w:rFonts w:asciiTheme="majorBidi" w:hAnsiTheme="majorBidi" w:cstheme="majorBidi"/>
          <w:color w:val="000000" w:themeColor="text1"/>
        </w:rPr>
        <w:t>ignore</w:t>
      </w:r>
      <w:r w:rsidR="001C47FF" w:rsidRPr="00BF168A">
        <w:rPr>
          <w:rFonts w:asciiTheme="majorBidi" w:hAnsiTheme="majorBidi" w:cstheme="majorBidi"/>
          <w:color w:val="000000" w:themeColor="text1"/>
        </w:rPr>
        <w:t xml:space="preserve"> those causal</w:t>
      </w:r>
      <w:r w:rsidR="006D3A72" w:rsidRPr="00BF168A">
        <w:rPr>
          <w:rFonts w:asciiTheme="majorBidi" w:hAnsiTheme="majorBidi" w:cstheme="majorBidi"/>
          <w:color w:val="000000" w:themeColor="text1"/>
        </w:rPr>
        <w:t>-</w:t>
      </w:r>
      <w:r w:rsidR="001C47FF" w:rsidRPr="00BF168A">
        <w:rPr>
          <w:rFonts w:asciiTheme="majorBidi" w:hAnsiTheme="majorBidi" w:cstheme="majorBidi"/>
          <w:color w:val="000000" w:themeColor="text1"/>
        </w:rPr>
        <w:t xml:space="preserve">mechanical features in favor of identifying minimal features such as a separation of time scales between internal driving and system-wide relaxation. </w:t>
      </w:r>
    </w:p>
    <w:p w14:paraId="475A0EBC" w14:textId="0B606AB9" w:rsidR="00314208" w:rsidRPr="00BF168A" w:rsidRDefault="001C47FF" w:rsidP="009B2457">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Given</w:t>
      </w:r>
      <w:r w:rsidR="00435A55" w:rsidRPr="00BF168A">
        <w:rPr>
          <w:rFonts w:asciiTheme="majorBidi" w:hAnsiTheme="majorBidi" w:cstheme="majorBidi"/>
          <w:color w:val="000000" w:themeColor="text1"/>
        </w:rPr>
        <w:t xml:space="preserve"> this difference in modeling goals, we require a very different kind of justificatory story about why such </w:t>
      </w:r>
      <w:r w:rsidR="00554DED" w:rsidRPr="00BF168A">
        <w:rPr>
          <w:rFonts w:asciiTheme="majorBidi" w:hAnsiTheme="majorBidi" w:cstheme="majorBidi"/>
          <w:color w:val="000000" w:themeColor="text1"/>
        </w:rPr>
        <w:t xml:space="preserve">highly idealized </w:t>
      </w:r>
      <w:r w:rsidR="00435A55" w:rsidRPr="00BF168A">
        <w:rPr>
          <w:rFonts w:asciiTheme="majorBidi" w:hAnsiTheme="majorBidi" w:cstheme="majorBidi"/>
          <w:color w:val="000000" w:themeColor="text1"/>
        </w:rPr>
        <w:t xml:space="preserve">minimal models </w:t>
      </w:r>
      <w:r w:rsidR="0012032E" w:rsidRPr="00BF168A">
        <w:rPr>
          <w:rFonts w:asciiTheme="majorBidi" w:hAnsiTheme="majorBidi" w:cstheme="majorBidi"/>
          <w:color w:val="000000" w:themeColor="text1"/>
        </w:rPr>
        <w:t>can be used to explain and understand</w:t>
      </w:r>
      <w:r w:rsidR="00435A55" w:rsidRPr="00BF168A">
        <w:rPr>
          <w:rFonts w:asciiTheme="majorBidi" w:hAnsiTheme="majorBidi" w:cstheme="majorBidi"/>
          <w:color w:val="000000" w:themeColor="text1"/>
        </w:rPr>
        <w:t xml:space="preserve"> these patterns. As evidence for </w:t>
      </w:r>
      <w:r w:rsidR="00D27C0C" w:rsidRPr="00BF168A">
        <w:rPr>
          <w:rFonts w:asciiTheme="majorBidi" w:hAnsiTheme="majorBidi" w:cstheme="majorBidi"/>
          <w:color w:val="000000" w:themeColor="text1"/>
        </w:rPr>
        <w:t>the need for this</w:t>
      </w:r>
      <w:r w:rsidR="00435A55" w:rsidRPr="00BF168A">
        <w:rPr>
          <w:rFonts w:asciiTheme="majorBidi" w:hAnsiTheme="majorBidi" w:cstheme="majorBidi"/>
          <w:color w:val="000000" w:themeColor="text1"/>
        </w:rPr>
        <w:t xml:space="preserve"> </w:t>
      </w:r>
      <w:r w:rsidR="00D27C0C" w:rsidRPr="00BF168A">
        <w:rPr>
          <w:rFonts w:asciiTheme="majorBidi" w:hAnsiTheme="majorBidi" w:cstheme="majorBidi"/>
          <w:color w:val="000000" w:themeColor="text1"/>
        </w:rPr>
        <w:t xml:space="preserve">alternative </w:t>
      </w:r>
      <w:r w:rsidR="00435A55" w:rsidRPr="00BF168A">
        <w:rPr>
          <w:rFonts w:asciiTheme="majorBidi" w:hAnsiTheme="majorBidi" w:cstheme="majorBidi"/>
          <w:color w:val="000000" w:themeColor="text1"/>
        </w:rPr>
        <w:t xml:space="preserve">view, some </w:t>
      </w:r>
      <w:r w:rsidR="003C59EF" w:rsidRPr="00BF168A">
        <w:rPr>
          <w:rFonts w:asciiTheme="majorBidi" w:hAnsiTheme="majorBidi" w:cstheme="majorBidi"/>
          <w:color w:val="000000" w:themeColor="text1"/>
        </w:rPr>
        <w:t>modelers of</w:t>
      </w:r>
      <w:r w:rsidR="00435A55" w:rsidRPr="00BF168A">
        <w:rPr>
          <w:rFonts w:asciiTheme="majorBidi" w:hAnsiTheme="majorBidi" w:cstheme="majorBidi"/>
          <w:color w:val="000000" w:themeColor="text1"/>
        </w:rPr>
        <w:t xml:space="preserve"> SOC </w:t>
      </w:r>
      <w:r w:rsidR="003C59EF" w:rsidRPr="00BF168A">
        <w:rPr>
          <w:rFonts w:asciiTheme="majorBidi" w:hAnsiTheme="majorBidi" w:cstheme="majorBidi"/>
          <w:color w:val="000000" w:themeColor="text1"/>
        </w:rPr>
        <w:t xml:space="preserve">behaviors </w:t>
      </w:r>
      <w:r w:rsidR="008B09B6" w:rsidRPr="00BF168A">
        <w:rPr>
          <w:rFonts w:asciiTheme="majorBidi" w:hAnsiTheme="majorBidi" w:cstheme="majorBidi"/>
          <w:color w:val="000000" w:themeColor="text1"/>
        </w:rPr>
        <w:t>draw</w:t>
      </w:r>
      <w:r w:rsidR="00435A55" w:rsidRPr="00BF168A">
        <w:rPr>
          <w:rFonts w:asciiTheme="majorBidi" w:hAnsiTheme="majorBidi" w:cstheme="majorBidi"/>
          <w:color w:val="000000" w:themeColor="text1"/>
        </w:rPr>
        <w:t xml:space="preserve"> an explicit distinction between two approaches to modeling the physics of the system</w:t>
      </w:r>
      <w:r w:rsidR="00314208" w:rsidRPr="00BF168A">
        <w:rPr>
          <w:rFonts w:asciiTheme="majorBidi" w:hAnsiTheme="majorBidi" w:cstheme="majorBidi"/>
          <w:color w:val="000000" w:themeColor="text1"/>
        </w:rPr>
        <w:t>:</w:t>
      </w:r>
    </w:p>
    <w:p w14:paraId="0404FB19" w14:textId="153C3410" w:rsidR="00314208" w:rsidRPr="00BF168A" w:rsidRDefault="00314208" w:rsidP="00C855B7">
      <w:pPr>
        <w:autoSpaceDE w:val="0"/>
        <w:autoSpaceDN w:val="0"/>
        <w:adjustRightInd w:val="0"/>
        <w:ind w:left="720" w:right="720"/>
        <w:jc w:val="both"/>
        <w:rPr>
          <w:rFonts w:asciiTheme="majorBidi" w:hAnsiTheme="majorBidi" w:cstheme="majorBidi"/>
          <w:color w:val="000000" w:themeColor="text1"/>
          <w:sz w:val="20"/>
          <w:szCs w:val="20"/>
        </w:rPr>
      </w:pPr>
      <w:r w:rsidRPr="00BF168A">
        <w:rPr>
          <w:rFonts w:asciiTheme="majorBidi" w:hAnsiTheme="majorBidi" w:cstheme="majorBidi"/>
          <w:color w:val="000000" w:themeColor="text1"/>
          <w:sz w:val="20"/>
          <w:szCs w:val="20"/>
        </w:rPr>
        <w:t>Practically, one can consider two approaches to the physics of such a system. One is to address the detailed plasma physics of an energy release event in isolation. The relevant questions are then: what is the cause of the onset of the instability? What is the specific instability mechanism?</w:t>
      </w:r>
      <w:r w:rsidR="00665788" w:rsidRPr="00BF168A">
        <w:rPr>
          <w:rFonts w:asciiTheme="majorBidi" w:hAnsiTheme="majorBidi" w:cstheme="majorBidi"/>
          <w:color w:val="000000" w:themeColor="text1"/>
          <w:sz w:val="20"/>
          <w:szCs w:val="20"/>
        </w:rPr>
        <w:t xml:space="preserve"> ..</w:t>
      </w:r>
      <w:r w:rsidRPr="00BF168A">
        <w:rPr>
          <w:rFonts w:asciiTheme="majorBidi" w:hAnsiTheme="majorBidi" w:cstheme="majorBidi"/>
          <w:color w:val="000000" w:themeColor="text1"/>
          <w:sz w:val="20"/>
          <w:szCs w:val="20"/>
        </w:rPr>
        <w:t xml:space="preserve">.This approach is best suited to physics which occurs on one specific </w:t>
      </w:r>
      <w:proofErr w:type="spellStart"/>
      <w:r w:rsidRPr="00BF168A">
        <w:rPr>
          <w:rFonts w:asciiTheme="majorBidi" w:hAnsiTheme="majorBidi" w:cstheme="majorBidi"/>
          <w:color w:val="000000" w:themeColor="text1"/>
          <w:sz w:val="20"/>
          <w:szCs w:val="20"/>
        </w:rPr>
        <w:t>spatio</w:t>
      </w:r>
      <w:proofErr w:type="spellEnd"/>
      <w:r w:rsidRPr="00BF168A">
        <w:rPr>
          <w:rFonts w:asciiTheme="majorBidi" w:hAnsiTheme="majorBidi" w:cstheme="majorBidi"/>
          <w:color w:val="000000" w:themeColor="text1"/>
          <w:sz w:val="20"/>
          <w:szCs w:val="20"/>
        </w:rPr>
        <w:t>-temporal scale. (Watkins et al. 2017, 7).</w:t>
      </w:r>
    </w:p>
    <w:p w14:paraId="41A60B14" w14:textId="77777777" w:rsidR="00C855B7" w:rsidRPr="00BF168A" w:rsidRDefault="00C855B7" w:rsidP="00C855B7">
      <w:pPr>
        <w:autoSpaceDE w:val="0"/>
        <w:autoSpaceDN w:val="0"/>
        <w:adjustRightInd w:val="0"/>
        <w:ind w:left="720" w:right="720"/>
        <w:jc w:val="both"/>
        <w:rPr>
          <w:rFonts w:asciiTheme="majorBidi" w:hAnsiTheme="majorBidi" w:cstheme="majorBidi"/>
          <w:color w:val="000000" w:themeColor="text1"/>
          <w:sz w:val="20"/>
          <w:szCs w:val="20"/>
        </w:rPr>
      </w:pPr>
    </w:p>
    <w:p w14:paraId="7AC1424F" w14:textId="67CBE033" w:rsidR="00314208" w:rsidRPr="00BF168A" w:rsidRDefault="00314208" w:rsidP="009B2457">
      <w:pPr>
        <w:autoSpaceDE w:val="0"/>
        <w:autoSpaceDN w:val="0"/>
        <w:adjustRightInd w:val="0"/>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In other words, one approach would be to try and uncover the causes an</w:t>
      </w:r>
      <w:r w:rsidR="00262F17" w:rsidRPr="00BF168A">
        <w:rPr>
          <w:rFonts w:asciiTheme="majorBidi" w:hAnsiTheme="majorBidi" w:cstheme="majorBidi"/>
          <w:color w:val="000000" w:themeColor="text1"/>
        </w:rPr>
        <w:t>d</w:t>
      </w:r>
      <w:r w:rsidRPr="00BF168A">
        <w:rPr>
          <w:rFonts w:asciiTheme="majorBidi" w:hAnsiTheme="majorBidi" w:cstheme="majorBidi"/>
          <w:color w:val="000000" w:themeColor="text1"/>
        </w:rPr>
        <w:t xml:space="preserve"> mechanisms that give rise to these behaviors</w:t>
      </w:r>
      <w:r w:rsidR="00566975" w:rsidRPr="00BF168A">
        <w:rPr>
          <w:rFonts w:asciiTheme="majorBidi" w:hAnsiTheme="majorBidi" w:cstheme="majorBidi"/>
          <w:color w:val="000000" w:themeColor="text1"/>
        </w:rPr>
        <w:t xml:space="preserve"> </w:t>
      </w:r>
      <w:r w:rsidR="004254FE" w:rsidRPr="00BF168A">
        <w:rPr>
          <w:rFonts w:asciiTheme="majorBidi" w:hAnsiTheme="majorBidi" w:cstheme="majorBidi"/>
          <w:color w:val="000000" w:themeColor="text1"/>
        </w:rPr>
        <w:t xml:space="preserve">in particular cases </w:t>
      </w:r>
      <w:r w:rsidR="00566975" w:rsidRPr="00BF168A">
        <w:rPr>
          <w:rFonts w:asciiTheme="majorBidi" w:hAnsiTheme="majorBidi" w:cstheme="majorBidi"/>
          <w:color w:val="000000" w:themeColor="text1"/>
        </w:rPr>
        <w:t xml:space="preserve">by building a model that would describe how the </w:t>
      </w:r>
      <w:r w:rsidR="00171D74" w:rsidRPr="00BF168A">
        <w:rPr>
          <w:rFonts w:asciiTheme="majorBidi" w:hAnsiTheme="majorBidi" w:cstheme="majorBidi"/>
          <w:color w:val="000000" w:themeColor="text1"/>
        </w:rPr>
        <w:t>causal-mechanical</w:t>
      </w:r>
      <w:r w:rsidR="00566975" w:rsidRPr="00BF168A">
        <w:rPr>
          <w:rFonts w:asciiTheme="majorBidi" w:hAnsiTheme="majorBidi" w:cstheme="majorBidi"/>
          <w:color w:val="000000" w:themeColor="text1"/>
        </w:rPr>
        <w:t xml:space="preserve"> </w:t>
      </w:r>
      <w:r w:rsidR="00D27C0C" w:rsidRPr="00BF168A">
        <w:rPr>
          <w:rFonts w:asciiTheme="majorBidi" w:hAnsiTheme="majorBidi" w:cstheme="majorBidi"/>
          <w:color w:val="000000" w:themeColor="text1"/>
        </w:rPr>
        <w:t>features</w:t>
      </w:r>
      <w:r w:rsidR="00566975" w:rsidRPr="00BF168A">
        <w:rPr>
          <w:rFonts w:asciiTheme="majorBidi" w:hAnsiTheme="majorBidi" w:cstheme="majorBidi"/>
          <w:color w:val="000000" w:themeColor="text1"/>
        </w:rPr>
        <w:t xml:space="preserve"> of </w:t>
      </w:r>
      <w:r w:rsidR="00AF5787" w:rsidRPr="00BF168A">
        <w:rPr>
          <w:rFonts w:asciiTheme="majorBidi" w:hAnsiTheme="majorBidi" w:cstheme="majorBidi"/>
          <w:color w:val="000000" w:themeColor="text1"/>
        </w:rPr>
        <w:t>real</w:t>
      </w:r>
      <w:r w:rsidR="00566975" w:rsidRPr="00BF168A">
        <w:rPr>
          <w:rFonts w:asciiTheme="majorBidi" w:hAnsiTheme="majorBidi" w:cstheme="majorBidi"/>
          <w:color w:val="000000" w:themeColor="text1"/>
        </w:rPr>
        <w:t xml:space="preserve"> system</w:t>
      </w:r>
      <w:r w:rsidR="00AF5787" w:rsidRPr="00BF168A">
        <w:rPr>
          <w:rFonts w:asciiTheme="majorBidi" w:hAnsiTheme="majorBidi" w:cstheme="majorBidi"/>
          <w:color w:val="000000" w:themeColor="text1"/>
        </w:rPr>
        <w:t>s</w:t>
      </w:r>
      <w:r w:rsidR="00566975" w:rsidRPr="00BF168A">
        <w:rPr>
          <w:rFonts w:asciiTheme="majorBidi" w:hAnsiTheme="majorBidi" w:cstheme="majorBidi"/>
          <w:color w:val="000000" w:themeColor="text1"/>
        </w:rPr>
        <w:t xml:space="preserve"> give rise to the critical </w:t>
      </w:r>
      <w:r w:rsidR="007E54C4" w:rsidRPr="00BF168A">
        <w:rPr>
          <w:rFonts w:asciiTheme="majorBidi" w:hAnsiTheme="majorBidi" w:cstheme="majorBidi"/>
          <w:color w:val="000000" w:themeColor="text1"/>
        </w:rPr>
        <w:t>behaviors</w:t>
      </w:r>
      <w:r w:rsidRPr="00BF168A">
        <w:rPr>
          <w:rFonts w:asciiTheme="majorBidi" w:hAnsiTheme="majorBidi" w:cstheme="majorBidi"/>
          <w:color w:val="000000" w:themeColor="text1"/>
        </w:rPr>
        <w:t xml:space="preserve">. </w:t>
      </w:r>
      <w:r w:rsidR="00AB6F11" w:rsidRPr="00BF168A">
        <w:rPr>
          <w:rFonts w:asciiTheme="majorBidi" w:hAnsiTheme="majorBidi" w:cstheme="majorBidi"/>
          <w:color w:val="000000" w:themeColor="text1"/>
        </w:rPr>
        <w:t>As Watkins et al. point out, s</w:t>
      </w:r>
      <w:r w:rsidRPr="00BF168A">
        <w:rPr>
          <w:rFonts w:asciiTheme="majorBidi" w:hAnsiTheme="majorBidi" w:cstheme="majorBidi"/>
          <w:color w:val="000000" w:themeColor="text1"/>
        </w:rPr>
        <w:t xml:space="preserve">uch an approach is </w:t>
      </w:r>
      <w:r w:rsidR="0027170D" w:rsidRPr="00BF168A">
        <w:rPr>
          <w:rFonts w:asciiTheme="majorBidi" w:hAnsiTheme="majorBidi" w:cstheme="majorBidi"/>
          <w:color w:val="000000" w:themeColor="text1"/>
        </w:rPr>
        <w:t>best suited</w:t>
      </w:r>
      <w:r w:rsidRPr="00BF168A">
        <w:rPr>
          <w:rFonts w:asciiTheme="majorBidi" w:hAnsiTheme="majorBidi" w:cstheme="majorBidi"/>
          <w:color w:val="000000" w:themeColor="text1"/>
        </w:rPr>
        <w:t xml:space="preserve"> to cases where the </w:t>
      </w:r>
      <w:r w:rsidR="00665788" w:rsidRPr="00BF168A">
        <w:rPr>
          <w:rFonts w:asciiTheme="majorBidi" w:hAnsiTheme="majorBidi" w:cstheme="majorBidi"/>
          <w:color w:val="000000" w:themeColor="text1"/>
        </w:rPr>
        <w:t xml:space="preserve">relevant </w:t>
      </w:r>
      <w:r w:rsidRPr="00BF168A">
        <w:rPr>
          <w:rFonts w:asciiTheme="majorBidi" w:hAnsiTheme="majorBidi" w:cstheme="majorBidi"/>
          <w:color w:val="000000" w:themeColor="text1"/>
        </w:rPr>
        <w:t xml:space="preserve">physics occurs at a specific </w:t>
      </w:r>
      <w:r w:rsidR="00B4753B" w:rsidRPr="00BF168A">
        <w:rPr>
          <w:rFonts w:asciiTheme="majorBidi" w:hAnsiTheme="majorBidi" w:cstheme="majorBidi"/>
          <w:color w:val="000000" w:themeColor="text1"/>
        </w:rPr>
        <w:t>spatiotemporal</w:t>
      </w:r>
      <w:r w:rsidRPr="00BF168A">
        <w:rPr>
          <w:rFonts w:asciiTheme="majorBidi" w:hAnsiTheme="majorBidi" w:cstheme="majorBidi"/>
          <w:color w:val="000000" w:themeColor="text1"/>
        </w:rPr>
        <w:t xml:space="preserve"> scale of the system. </w:t>
      </w:r>
      <w:r w:rsidR="00E61960" w:rsidRPr="00BF168A">
        <w:rPr>
          <w:rFonts w:asciiTheme="majorBidi" w:hAnsiTheme="majorBidi" w:cstheme="majorBidi"/>
          <w:color w:val="000000" w:themeColor="text1"/>
        </w:rPr>
        <w:t>The problem is that</w:t>
      </w:r>
      <w:r w:rsidR="00F7308E">
        <w:rPr>
          <w:rFonts w:asciiTheme="majorBidi" w:hAnsiTheme="majorBidi" w:cstheme="majorBidi"/>
          <w:color w:val="000000" w:themeColor="text1"/>
        </w:rPr>
        <w:t>,</w:t>
      </w:r>
      <w:r w:rsidR="00E61960" w:rsidRPr="00BF168A">
        <w:rPr>
          <w:rFonts w:asciiTheme="majorBidi" w:hAnsiTheme="majorBidi" w:cstheme="majorBidi"/>
          <w:color w:val="000000" w:themeColor="text1"/>
        </w:rPr>
        <w:t xml:space="preserve"> in instances of </w:t>
      </w:r>
      <w:r w:rsidR="00AB6F11" w:rsidRPr="00BF168A">
        <w:rPr>
          <w:rFonts w:asciiTheme="majorBidi" w:hAnsiTheme="majorBidi" w:cstheme="majorBidi"/>
          <w:color w:val="000000" w:themeColor="text1"/>
        </w:rPr>
        <w:t xml:space="preserve">phase transitions in active matter and instances of </w:t>
      </w:r>
      <w:r w:rsidR="00E61960" w:rsidRPr="00BF168A">
        <w:rPr>
          <w:rFonts w:asciiTheme="majorBidi" w:hAnsiTheme="majorBidi" w:cstheme="majorBidi"/>
          <w:color w:val="000000" w:themeColor="text1"/>
        </w:rPr>
        <w:t xml:space="preserve">SOC, </w:t>
      </w:r>
      <w:proofErr w:type="gramStart"/>
      <w:r w:rsidR="00E61960" w:rsidRPr="00BF168A">
        <w:rPr>
          <w:rFonts w:asciiTheme="majorBidi" w:hAnsiTheme="majorBidi" w:cstheme="majorBidi"/>
          <w:color w:val="000000" w:themeColor="text1"/>
        </w:rPr>
        <w:t>all of</w:t>
      </w:r>
      <w:proofErr w:type="gramEnd"/>
      <w:r w:rsidR="00E61960" w:rsidRPr="00BF168A">
        <w:rPr>
          <w:rFonts w:asciiTheme="majorBidi" w:hAnsiTheme="majorBidi" w:cstheme="majorBidi"/>
          <w:color w:val="000000" w:themeColor="text1"/>
        </w:rPr>
        <w:t xml:space="preserve"> the scales of the system are relevant and there is no ‘characteristic scale’ at which the causes or mechanisms that produce the behavior are found. As a result, these modelers</w:t>
      </w:r>
      <w:r w:rsidRPr="00BF168A">
        <w:rPr>
          <w:rFonts w:asciiTheme="majorBidi" w:hAnsiTheme="majorBidi" w:cstheme="majorBidi"/>
          <w:color w:val="000000" w:themeColor="text1"/>
        </w:rPr>
        <w:t xml:space="preserve"> go on to suggest that </w:t>
      </w:r>
      <w:r w:rsidR="00E61960" w:rsidRPr="00BF168A">
        <w:rPr>
          <w:rFonts w:asciiTheme="majorBidi" w:hAnsiTheme="majorBidi" w:cstheme="majorBidi"/>
          <w:color w:val="000000" w:themeColor="text1"/>
        </w:rPr>
        <w:t>the above</w:t>
      </w:r>
      <w:r w:rsidRPr="00BF168A">
        <w:rPr>
          <w:rFonts w:asciiTheme="majorBidi" w:hAnsiTheme="majorBidi" w:cstheme="majorBidi"/>
          <w:color w:val="000000" w:themeColor="text1"/>
        </w:rPr>
        <w:t xml:space="preserve"> approach is intractable when attempting to model </w:t>
      </w:r>
      <w:r w:rsidR="00670E82" w:rsidRPr="00BF168A">
        <w:rPr>
          <w:rFonts w:asciiTheme="majorBidi" w:hAnsiTheme="majorBidi" w:cstheme="majorBidi"/>
          <w:color w:val="000000" w:themeColor="text1"/>
        </w:rPr>
        <w:t>these</w:t>
      </w:r>
      <w:r w:rsidRPr="00BF168A">
        <w:rPr>
          <w:rFonts w:asciiTheme="majorBidi" w:hAnsiTheme="majorBidi" w:cstheme="majorBidi"/>
          <w:color w:val="000000" w:themeColor="text1"/>
        </w:rPr>
        <w:t xml:space="preserve"> behaviors. </w:t>
      </w:r>
      <w:r w:rsidR="0040002C" w:rsidRPr="00BF168A">
        <w:rPr>
          <w:rFonts w:asciiTheme="majorBidi" w:hAnsiTheme="majorBidi" w:cstheme="majorBidi"/>
          <w:color w:val="000000" w:themeColor="text1"/>
        </w:rPr>
        <w:t xml:space="preserve">In other words, it isn’t just that these modelers </w:t>
      </w:r>
      <w:r w:rsidR="0046266D" w:rsidRPr="00BF168A">
        <w:rPr>
          <w:rFonts w:asciiTheme="majorBidi" w:hAnsiTheme="majorBidi" w:cstheme="majorBidi"/>
          <w:color w:val="000000" w:themeColor="text1"/>
        </w:rPr>
        <w:t xml:space="preserve">happen to </w:t>
      </w:r>
      <w:r w:rsidR="0040002C" w:rsidRPr="00BF168A">
        <w:rPr>
          <w:rFonts w:asciiTheme="majorBidi" w:hAnsiTheme="majorBidi" w:cstheme="majorBidi"/>
          <w:color w:val="000000" w:themeColor="text1"/>
        </w:rPr>
        <w:t xml:space="preserve">adopt a </w:t>
      </w:r>
      <w:r w:rsidR="0040002C" w:rsidRPr="00BF168A">
        <w:rPr>
          <w:rFonts w:asciiTheme="majorBidi" w:hAnsiTheme="majorBidi" w:cstheme="majorBidi"/>
          <w:color w:val="000000" w:themeColor="text1"/>
        </w:rPr>
        <w:lastRenderedPageBreak/>
        <w:t xml:space="preserve">different approach, but that the nature of the </w:t>
      </w:r>
      <w:r w:rsidR="0068228F" w:rsidRPr="00BF168A">
        <w:rPr>
          <w:rFonts w:asciiTheme="majorBidi" w:hAnsiTheme="majorBidi" w:cstheme="majorBidi"/>
          <w:color w:val="000000" w:themeColor="text1"/>
        </w:rPr>
        <w:t xml:space="preserve">multiscale </w:t>
      </w:r>
      <w:r w:rsidR="0040002C" w:rsidRPr="00BF168A">
        <w:rPr>
          <w:rFonts w:asciiTheme="majorBidi" w:hAnsiTheme="majorBidi" w:cstheme="majorBidi"/>
          <w:color w:val="000000" w:themeColor="text1"/>
        </w:rPr>
        <w:t xml:space="preserve">phenomena they are interested in modeling makes the </w:t>
      </w:r>
      <w:r w:rsidR="00181D95" w:rsidRPr="00BF168A">
        <w:rPr>
          <w:rFonts w:asciiTheme="majorBidi" w:hAnsiTheme="majorBidi" w:cstheme="majorBidi"/>
          <w:color w:val="000000" w:themeColor="text1"/>
        </w:rPr>
        <w:t>CCP</w:t>
      </w:r>
      <w:r w:rsidR="0040002C" w:rsidRPr="00BF168A">
        <w:rPr>
          <w:rFonts w:asciiTheme="majorBidi" w:hAnsiTheme="majorBidi" w:cstheme="majorBidi"/>
          <w:color w:val="000000" w:themeColor="text1"/>
        </w:rPr>
        <w:t xml:space="preserve"> strategy impossible (or</w:t>
      </w:r>
      <w:r w:rsidR="00EF3530" w:rsidRPr="00BF168A">
        <w:rPr>
          <w:rFonts w:asciiTheme="majorBidi" w:hAnsiTheme="majorBidi" w:cstheme="majorBidi"/>
          <w:color w:val="000000" w:themeColor="text1"/>
        </w:rPr>
        <w:t>, at least,</w:t>
      </w:r>
      <w:r w:rsidR="0040002C" w:rsidRPr="00BF168A">
        <w:rPr>
          <w:rFonts w:asciiTheme="majorBidi" w:hAnsiTheme="majorBidi" w:cstheme="majorBidi"/>
          <w:color w:val="000000" w:themeColor="text1"/>
        </w:rPr>
        <w:t xml:space="preserve"> </w:t>
      </w:r>
      <w:r w:rsidR="00EF3530" w:rsidRPr="00BF168A">
        <w:rPr>
          <w:rFonts w:asciiTheme="majorBidi" w:hAnsiTheme="majorBidi" w:cstheme="majorBidi"/>
          <w:color w:val="000000" w:themeColor="text1"/>
        </w:rPr>
        <w:t xml:space="preserve">largely </w:t>
      </w:r>
      <w:r w:rsidR="0040002C" w:rsidRPr="00BF168A">
        <w:rPr>
          <w:rFonts w:asciiTheme="majorBidi" w:hAnsiTheme="majorBidi" w:cstheme="majorBidi"/>
          <w:color w:val="000000" w:themeColor="text1"/>
        </w:rPr>
        <w:t xml:space="preserve">unhelpful). </w:t>
      </w:r>
      <w:r w:rsidRPr="00BF168A">
        <w:rPr>
          <w:rFonts w:asciiTheme="majorBidi" w:hAnsiTheme="majorBidi" w:cstheme="majorBidi"/>
          <w:color w:val="000000" w:themeColor="text1"/>
        </w:rPr>
        <w:t>Thus, they propose an alternative modeling approach:</w:t>
      </w:r>
    </w:p>
    <w:p w14:paraId="6ECC528B" w14:textId="1F6CA228" w:rsidR="00314208" w:rsidRPr="00BF168A" w:rsidRDefault="00314208" w:rsidP="00C855B7">
      <w:pPr>
        <w:autoSpaceDE w:val="0"/>
        <w:autoSpaceDN w:val="0"/>
        <w:adjustRightInd w:val="0"/>
        <w:ind w:left="720" w:right="720"/>
        <w:jc w:val="both"/>
        <w:rPr>
          <w:rFonts w:asciiTheme="majorBidi" w:hAnsiTheme="majorBidi" w:cstheme="majorBidi"/>
          <w:sz w:val="20"/>
          <w:szCs w:val="20"/>
        </w:rPr>
      </w:pPr>
      <w:r w:rsidRPr="00BF168A">
        <w:rPr>
          <w:rFonts w:asciiTheme="majorBidi" w:hAnsiTheme="majorBidi" w:cstheme="majorBidi"/>
          <w:color w:val="000000" w:themeColor="text1"/>
          <w:sz w:val="20"/>
          <w:szCs w:val="20"/>
        </w:rPr>
        <w:t xml:space="preserve">Alternatively, one can consider the situation where the physics on all scales is equally important, and is, furthermore, strongly coupled…In this case the “bottom up” approach of solving for the dynamics of individual events is intractable. Instead, one can look to the success of the renormalization group approach (Wilson 1971, 1979) in critical phenomena. </w:t>
      </w:r>
      <w:r w:rsidR="00665788" w:rsidRPr="00BF168A">
        <w:rPr>
          <w:rFonts w:asciiTheme="majorBidi" w:hAnsiTheme="majorBidi" w:cstheme="majorBidi"/>
          <w:color w:val="000000" w:themeColor="text1"/>
          <w:sz w:val="20"/>
          <w:szCs w:val="20"/>
        </w:rPr>
        <w:t>..</w:t>
      </w:r>
      <w:r w:rsidRPr="00BF168A">
        <w:rPr>
          <w:rFonts w:asciiTheme="majorBidi" w:hAnsiTheme="majorBidi" w:cstheme="majorBidi"/>
          <w:sz w:val="20"/>
          <w:szCs w:val="20"/>
        </w:rPr>
        <w:t xml:space="preserve">. Central to the structure of such a model is self-similar scaling (the system looks the same on all scales subject to a rescaling), leading to power law distributions of (event) sizes and power law (long-range) correlations as the key observable. Importantly, </w:t>
      </w:r>
      <w:r w:rsidRPr="00BF168A">
        <w:rPr>
          <w:rFonts w:asciiTheme="majorBidi" w:hAnsiTheme="majorBidi" w:cstheme="majorBidi"/>
          <w:i/>
          <w:iCs/>
          <w:sz w:val="20"/>
          <w:szCs w:val="20"/>
        </w:rPr>
        <w:t xml:space="preserve">a broad range of different detailed, microscopic interactions, on </w:t>
      </w:r>
      <w:proofErr w:type="gramStart"/>
      <w:r w:rsidRPr="00BF168A">
        <w:rPr>
          <w:rFonts w:asciiTheme="majorBidi" w:hAnsiTheme="majorBidi" w:cstheme="majorBidi"/>
          <w:i/>
          <w:iCs/>
          <w:sz w:val="20"/>
          <w:szCs w:val="20"/>
        </w:rPr>
        <w:t>coarse</w:t>
      </w:r>
      <w:proofErr w:type="gramEnd"/>
      <w:r w:rsidRPr="00BF168A">
        <w:rPr>
          <w:rFonts w:asciiTheme="majorBidi" w:hAnsiTheme="majorBidi" w:cstheme="majorBidi"/>
          <w:i/>
          <w:iCs/>
          <w:sz w:val="20"/>
          <w:szCs w:val="20"/>
        </w:rPr>
        <w:t>-graining, lead to the same collective behavior</w:t>
      </w:r>
      <w:r w:rsidRPr="00BF168A">
        <w:rPr>
          <w:rFonts w:asciiTheme="majorBidi" w:hAnsiTheme="majorBidi" w:cstheme="majorBidi"/>
          <w:sz w:val="20"/>
          <w:szCs w:val="20"/>
        </w:rPr>
        <w:t xml:space="preserve">, </w:t>
      </w:r>
      <w:r w:rsidRPr="00BF168A">
        <w:rPr>
          <w:rFonts w:asciiTheme="majorBidi" w:hAnsiTheme="majorBidi" w:cstheme="majorBidi"/>
          <w:i/>
          <w:iCs/>
          <w:sz w:val="20"/>
          <w:szCs w:val="20"/>
        </w:rPr>
        <w:t>thus one expects the same essential phenomenology to be ubiquitous</w:t>
      </w:r>
      <w:r w:rsidRPr="00BF168A">
        <w:rPr>
          <w:rFonts w:asciiTheme="majorBidi" w:hAnsiTheme="majorBidi" w:cstheme="majorBidi"/>
          <w:sz w:val="20"/>
          <w:szCs w:val="20"/>
        </w:rPr>
        <w:t>. (Watkins et al. 2017, 8</w:t>
      </w:r>
      <w:r w:rsidR="00665788" w:rsidRPr="00BF168A">
        <w:rPr>
          <w:rFonts w:asciiTheme="majorBidi" w:hAnsiTheme="majorBidi" w:cstheme="majorBidi"/>
          <w:sz w:val="20"/>
          <w:szCs w:val="20"/>
        </w:rPr>
        <w:t>, my emphasis</w:t>
      </w:r>
      <w:r w:rsidRPr="00BF168A">
        <w:rPr>
          <w:rFonts w:asciiTheme="majorBidi" w:hAnsiTheme="majorBidi" w:cstheme="majorBidi"/>
          <w:sz w:val="20"/>
          <w:szCs w:val="20"/>
        </w:rPr>
        <w:t>).</w:t>
      </w:r>
    </w:p>
    <w:p w14:paraId="25959FCA" w14:textId="77777777" w:rsidR="00C855B7" w:rsidRPr="00BF168A" w:rsidRDefault="00C855B7" w:rsidP="00C855B7">
      <w:pPr>
        <w:autoSpaceDE w:val="0"/>
        <w:autoSpaceDN w:val="0"/>
        <w:adjustRightInd w:val="0"/>
        <w:ind w:left="720" w:right="720"/>
        <w:jc w:val="both"/>
        <w:rPr>
          <w:rFonts w:asciiTheme="majorBidi" w:hAnsiTheme="majorBidi" w:cstheme="majorBidi"/>
          <w:sz w:val="20"/>
          <w:szCs w:val="20"/>
        </w:rPr>
      </w:pPr>
    </w:p>
    <w:p w14:paraId="7B9812F8" w14:textId="651B7721" w:rsidR="00257D39" w:rsidRPr="00BF168A" w:rsidRDefault="00314208" w:rsidP="00217F45">
      <w:pPr>
        <w:autoSpaceDE w:val="0"/>
        <w:autoSpaceDN w:val="0"/>
        <w:adjustRightInd w:val="0"/>
        <w:spacing w:line="480" w:lineRule="auto"/>
        <w:rPr>
          <w:rFonts w:asciiTheme="majorBidi" w:hAnsiTheme="majorBidi" w:cstheme="majorBidi"/>
          <w:color w:val="000000" w:themeColor="text1"/>
        </w:rPr>
      </w:pPr>
      <w:r w:rsidRPr="00BF168A">
        <w:rPr>
          <w:rFonts w:asciiTheme="majorBidi" w:hAnsiTheme="majorBidi" w:cstheme="majorBidi"/>
        </w:rPr>
        <w:t xml:space="preserve">In short, attempting to model the </w:t>
      </w:r>
      <w:r w:rsidR="00B107A8" w:rsidRPr="00BF168A">
        <w:rPr>
          <w:rFonts w:asciiTheme="majorBidi" w:hAnsiTheme="majorBidi" w:cstheme="majorBidi"/>
        </w:rPr>
        <w:t xml:space="preserve">causal and mechanistic </w:t>
      </w:r>
      <w:r w:rsidRPr="00BF168A">
        <w:rPr>
          <w:rFonts w:asciiTheme="majorBidi" w:hAnsiTheme="majorBidi" w:cstheme="majorBidi"/>
        </w:rPr>
        <w:t xml:space="preserve">interactions of these systems will be intractable when the phenomenon involves </w:t>
      </w:r>
      <w:proofErr w:type="gramStart"/>
      <w:r w:rsidR="00B107A8" w:rsidRPr="00BF168A">
        <w:rPr>
          <w:rFonts w:asciiTheme="majorBidi" w:hAnsiTheme="majorBidi" w:cstheme="majorBidi"/>
        </w:rPr>
        <w:t>all of</w:t>
      </w:r>
      <w:proofErr w:type="gramEnd"/>
      <w:r w:rsidR="00B107A8" w:rsidRPr="00BF168A">
        <w:rPr>
          <w:rFonts w:asciiTheme="majorBidi" w:hAnsiTheme="majorBidi" w:cstheme="majorBidi"/>
        </w:rPr>
        <w:t xml:space="preserve"> the</w:t>
      </w:r>
      <w:r w:rsidRPr="00BF168A">
        <w:rPr>
          <w:rFonts w:asciiTheme="majorBidi" w:hAnsiTheme="majorBidi" w:cstheme="majorBidi"/>
        </w:rPr>
        <w:t xml:space="preserve"> strongly coupled scales of the system. Fortunately, the concept of universality shows us how </w:t>
      </w:r>
      <w:r w:rsidR="00B107A8" w:rsidRPr="00BF168A">
        <w:rPr>
          <w:rFonts w:asciiTheme="majorBidi" w:hAnsiTheme="majorBidi" w:cstheme="majorBidi"/>
        </w:rPr>
        <w:t xml:space="preserve">mathematical </w:t>
      </w:r>
      <w:r w:rsidRPr="00BF168A">
        <w:rPr>
          <w:rFonts w:asciiTheme="majorBidi" w:hAnsiTheme="majorBidi" w:cstheme="majorBidi"/>
        </w:rPr>
        <w:t xml:space="preserve">modeling techniques can enable </w:t>
      </w:r>
      <w:r w:rsidR="00B107A8" w:rsidRPr="00BF168A">
        <w:rPr>
          <w:rFonts w:asciiTheme="majorBidi" w:hAnsiTheme="majorBidi" w:cstheme="majorBidi"/>
        </w:rPr>
        <w:t>scientists</w:t>
      </w:r>
      <w:r w:rsidRPr="00BF168A">
        <w:rPr>
          <w:rFonts w:asciiTheme="majorBidi" w:hAnsiTheme="majorBidi" w:cstheme="majorBidi"/>
        </w:rPr>
        <w:t xml:space="preserve"> to </w:t>
      </w:r>
      <w:r w:rsidR="00ED4897">
        <w:rPr>
          <w:rFonts w:asciiTheme="majorBidi" w:hAnsiTheme="majorBidi" w:cstheme="majorBidi"/>
        </w:rPr>
        <w:t>explain</w:t>
      </w:r>
      <w:r w:rsidRPr="00BF168A">
        <w:rPr>
          <w:rFonts w:asciiTheme="majorBidi" w:hAnsiTheme="majorBidi" w:cstheme="majorBidi"/>
        </w:rPr>
        <w:t xml:space="preserve"> stable collective behaviors </w:t>
      </w:r>
      <w:r w:rsidR="00B107A8" w:rsidRPr="00BF168A">
        <w:rPr>
          <w:rFonts w:asciiTheme="majorBidi" w:hAnsiTheme="majorBidi" w:cstheme="majorBidi"/>
        </w:rPr>
        <w:t xml:space="preserve">(i.e. the same essential phenomenology) </w:t>
      </w:r>
      <w:r w:rsidRPr="00BF168A">
        <w:rPr>
          <w:rFonts w:asciiTheme="majorBidi" w:hAnsiTheme="majorBidi" w:cstheme="majorBidi"/>
        </w:rPr>
        <w:t xml:space="preserve">across a broad range of systems with very different </w:t>
      </w:r>
      <w:r w:rsidR="00B107A8" w:rsidRPr="00BF168A">
        <w:rPr>
          <w:rFonts w:asciiTheme="majorBidi" w:hAnsiTheme="majorBidi" w:cstheme="majorBidi"/>
        </w:rPr>
        <w:t>causal and mechanistic</w:t>
      </w:r>
      <w:r w:rsidRPr="00BF168A">
        <w:rPr>
          <w:rFonts w:asciiTheme="majorBidi" w:hAnsiTheme="majorBidi" w:cstheme="majorBidi"/>
        </w:rPr>
        <w:t xml:space="preserve"> interactions.</w:t>
      </w:r>
      <w:r w:rsidR="00300702" w:rsidRPr="00BF168A">
        <w:rPr>
          <w:rStyle w:val="FootnoteReference"/>
          <w:rFonts w:asciiTheme="majorBidi" w:hAnsiTheme="majorBidi" w:cstheme="majorBidi"/>
        </w:rPr>
        <w:footnoteReference w:id="19"/>
      </w:r>
      <w:r w:rsidR="00665788" w:rsidRPr="00BF168A">
        <w:rPr>
          <w:rFonts w:asciiTheme="majorBidi" w:hAnsiTheme="majorBidi" w:cstheme="majorBidi"/>
        </w:rPr>
        <w:t xml:space="preserve"> </w:t>
      </w:r>
      <w:r w:rsidR="0027170D" w:rsidRPr="00BF168A">
        <w:rPr>
          <w:rFonts w:asciiTheme="majorBidi" w:hAnsiTheme="majorBidi" w:cstheme="majorBidi"/>
        </w:rPr>
        <w:t>Once these stable patterns are identified</w:t>
      </w:r>
      <w:r w:rsidR="00665788" w:rsidRPr="00BF168A">
        <w:rPr>
          <w:rFonts w:asciiTheme="majorBidi" w:hAnsiTheme="majorBidi" w:cstheme="majorBidi"/>
        </w:rPr>
        <w:t xml:space="preserve">, </w:t>
      </w:r>
      <w:r w:rsidR="009D29AE" w:rsidRPr="00BF168A">
        <w:rPr>
          <w:rFonts w:asciiTheme="majorBidi" w:hAnsiTheme="majorBidi" w:cstheme="majorBidi"/>
        </w:rPr>
        <w:t xml:space="preserve">the alternative modeling approach </w:t>
      </w:r>
      <w:r w:rsidR="0027170D" w:rsidRPr="00BF168A">
        <w:rPr>
          <w:rFonts w:asciiTheme="majorBidi" w:hAnsiTheme="majorBidi" w:cstheme="majorBidi"/>
        </w:rPr>
        <w:t>aims</w:t>
      </w:r>
      <w:r w:rsidR="009D29AE" w:rsidRPr="00BF168A">
        <w:rPr>
          <w:rFonts w:asciiTheme="majorBidi" w:hAnsiTheme="majorBidi" w:cstheme="majorBidi"/>
        </w:rPr>
        <w:t xml:space="preserve"> </w:t>
      </w:r>
      <w:r w:rsidR="00E9177B" w:rsidRPr="00BF168A">
        <w:rPr>
          <w:rFonts w:asciiTheme="majorBidi" w:hAnsiTheme="majorBidi" w:cstheme="majorBidi"/>
        </w:rPr>
        <w:t xml:space="preserve">to </w:t>
      </w:r>
      <w:r w:rsidR="009D29AE" w:rsidRPr="00BF168A">
        <w:rPr>
          <w:rFonts w:asciiTheme="majorBidi" w:hAnsiTheme="majorBidi" w:cstheme="majorBidi"/>
        </w:rPr>
        <w:t xml:space="preserve">construct minimal models in which </w:t>
      </w:r>
      <w:r w:rsidR="00665788" w:rsidRPr="00BF168A">
        <w:rPr>
          <w:rFonts w:asciiTheme="majorBidi" w:hAnsiTheme="majorBidi" w:cstheme="majorBidi"/>
        </w:rPr>
        <w:t xml:space="preserve">the objects of interest are </w:t>
      </w:r>
      <w:r w:rsidR="009D29AE" w:rsidRPr="00BF168A">
        <w:rPr>
          <w:rFonts w:asciiTheme="majorBidi" w:hAnsiTheme="majorBidi" w:cstheme="majorBidi"/>
        </w:rPr>
        <w:t xml:space="preserve">self-similar scaling and </w:t>
      </w:r>
      <w:r w:rsidR="00171D74" w:rsidRPr="00BF168A">
        <w:rPr>
          <w:rFonts w:asciiTheme="majorBidi" w:hAnsiTheme="majorBidi" w:cstheme="majorBidi"/>
        </w:rPr>
        <w:t xml:space="preserve">the critical exponents of </w:t>
      </w:r>
      <w:r w:rsidR="00142A4E" w:rsidRPr="00BF168A">
        <w:rPr>
          <w:rFonts w:asciiTheme="majorBidi" w:hAnsiTheme="majorBidi" w:cstheme="majorBidi"/>
        </w:rPr>
        <w:t xml:space="preserve">scale-invariant </w:t>
      </w:r>
      <w:r w:rsidR="009D29AE" w:rsidRPr="00BF168A">
        <w:rPr>
          <w:rFonts w:asciiTheme="majorBidi" w:hAnsiTheme="majorBidi" w:cstheme="majorBidi"/>
        </w:rPr>
        <w:t>power laws</w:t>
      </w:r>
      <w:r w:rsidR="000C75F7" w:rsidRPr="00BF168A">
        <w:rPr>
          <w:rFonts w:asciiTheme="majorBidi" w:hAnsiTheme="majorBidi" w:cstheme="majorBidi"/>
        </w:rPr>
        <w:t xml:space="preserve"> </w:t>
      </w:r>
      <w:r w:rsidR="00665788" w:rsidRPr="00BF168A">
        <w:rPr>
          <w:rFonts w:asciiTheme="majorBidi" w:hAnsiTheme="majorBidi" w:cstheme="majorBidi"/>
        </w:rPr>
        <w:t>that are universal (i.e. stable) across a wide range of different causal and mechanistic interactions in the system</w:t>
      </w:r>
      <w:r w:rsidR="00986912" w:rsidRPr="00BF168A">
        <w:rPr>
          <w:rFonts w:asciiTheme="majorBidi" w:hAnsiTheme="majorBidi" w:cstheme="majorBidi"/>
        </w:rPr>
        <w:t xml:space="preserve">. </w:t>
      </w:r>
      <w:r w:rsidR="0093372E" w:rsidRPr="00BF168A">
        <w:rPr>
          <w:rFonts w:asciiTheme="majorBidi" w:hAnsiTheme="majorBidi" w:cstheme="majorBidi"/>
          <w:color w:val="000000" w:themeColor="text1"/>
        </w:rPr>
        <w:t>Because of this universality across extremely different systems</w:t>
      </w:r>
      <w:r w:rsidR="00257D39" w:rsidRPr="00BF168A">
        <w:rPr>
          <w:rFonts w:asciiTheme="majorBidi" w:hAnsiTheme="majorBidi" w:cstheme="majorBidi"/>
          <w:color w:val="000000" w:themeColor="text1"/>
        </w:rPr>
        <w:t xml:space="preserve">, “Many of the SOC models are highly idealized and </w:t>
      </w:r>
      <w:r w:rsidR="00257D39" w:rsidRPr="00BF168A">
        <w:rPr>
          <w:rFonts w:asciiTheme="majorBidi" w:hAnsiTheme="majorBidi" w:cstheme="majorBidi"/>
          <w:i/>
          <w:iCs/>
          <w:color w:val="000000" w:themeColor="text1"/>
        </w:rPr>
        <w:t>do not even attempt</w:t>
      </w:r>
      <w:r w:rsidR="00257D39" w:rsidRPr="00BF168A">
        <w:rPr>
          <w:rFonts w:asciiTheme="majorBidi" w:hAnsiTheme="majorBidi" w:cstheme="majorBidi"/>
          <w:color w:val="000000" w:themeColor="text1"/>
        </w:rPr>
        <w:t xml:space="preserve"> to capture the basic interactions of natural systems.” (Watkins 2017, 23</w:t>
      </w:r>
      <w:r w:rsidR="0093372E" w:rsidRPr="00BF168A">
        <w:rPr>
          <w:rFonts w:asciiTheme="majorBidi" w:hAnsiTheme="majorBidi" w:cstheme="majorBidi"/>
          <w:color w:val="000000" w:themeColor="text1"/>
        </w:rPr>
        <w:t>, my emphasis</w:t>
      </w:r>
      <w:r w:rsidR="00257D39" w:rsidRPr="00BF168A">
        <w:rPr>
          <w:rFonts w:asciiTheme="majorBidi" w:hAnsiTheme="majorBidi" w:cstheme="majorBidi"/>
          <w:color w:val="000000" w:themeColor="text1"/>
        </w:rPr>
        <w:t xml:space="preserve">). </w:t>
      </w:r>
    </w:p>
    <w:p w14:paraId="0E2E2E62" w14:textId="48317742" w:rsidR="0088151D" w:rsidRPr="00BF168A" w:rsidRDefault="00257D39" w:rsidP="00217F45">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 xml:space="preserve">The </w:t>
      </w:r>
      <w:r w:rsidR="00183C96" w:rsidRPr="00BF168A">
        <w:rPr>
          <w:rFonts w:asciiTheme="majorBidi" w:hAnsiTheme="majorBidi" w:cstheme="majorBidi"/>
          <w:color w:val="000000" w:themeColor="text1"/>
        </w:rPr>
        <w:t xml:space="preserve">remaining </w:t>
      </w:r>
      <w:r w:rsidRPr="00BF168A">
        <w:rPr>
          <w:rFonts w:asciiTheme="majorBidi" w:hAnsiTheme="majorBidi" w:cstheme="majorBidi"/>
          <w:color w:val="000000" w:themeColor="text1"/>
        </w:rPr>
        <w:t>question</w:t>
      </w:r>
      <w:r w:rsidR="00CE35FA" w:rsidRPr="00BF168A">
        <w:rPr>
          <w:rFonts w:asciiTheme="majorBidi" w:hAnsiTheme="majorBidi" w:cstheme="majorBidi"/>
          <w:color w:val="000000" w:themeColor="text1"/>
        </w:rPr>
        <w:t>,</w:t>
      </w:r>
      <w:r w:rsidRPr="00BF168A">
        <w:rPr>
          <w:rFonts w:asciiTheme="majorBidi" w:hAnsiTheme="majorBidi" w:cstheme="majorBidi"/>
          <w:color w:val="000000" w:themeColor="text1"/>
        </w:rPr>
        <w:t xml:space="preserve"> then</w:t>
      </w:r>
      <w:r w:rsidR="00CE35FA" w:rsidRPr="00BF168A">
        <w:rPr>
          <w:rFonts w:asciiTheme="majorBidi" w:hAnsiTheme="majorBidi" w:cstheme="majorBidi"/>
          <w:color w:val="000000" w:themeColor="text1"/>
        </w:rPr>
        <w:t>,</w:t>
      </w:r>
      <w:r w:rsidRPr="00BF168A">
        <w:rPr>
          <w:rFonts w:asciiTheme="majorBidi" w:hAnsiTheme="majorBidi" w:cstheme="majorBidi"/>
          <w:color w:val="000000" w:themeColor="text1"/>
        </w:rPr>
        <w:t xml:space="preserve"> is </w:t>
      </w:r>
      <w:r w:rsidRPr="00BF168A">
        <w:rPr>
          <w:rFonts w:asciiTheme="majorBidi" w:hAnsiTheme="majorBidi" w:cstheme="majorBidi"/>
          <w:i/>
          <w:iCs/>
          <w:color w:val="000000" w:themeColor="text1"/>
        </w:rPr>
        <w:t xml:space="preserve">how </w:t>
      </w:r>
      <w:r w:rsidR="00B43577" w:rsidRPr="00BF168A">
        <w:rPr>
          <w:rFonts w:asciiTheme="majorBidi" w:hAnsiTheme="majorBidi" w:cstheme="majorBidi"/>
          <w:i/>
          <w:iCs/>
          <w:color w:val="000000" w:themeColor="text1"/>
        </w:rPr>
        <w:t xml:space="preserve">we ought </w:t>
      </w:r>
      <w:r w:rsidRPr="00BF168A">
        <w:rPr>
          <w:rFonts w:asciiTheme="majorBidi" w:hAnsiTheme="majorBidi" w:cstheme="majorBidi"/>
          <w:i/>
          <w:iCs/>
          <w:color w:val="000000" w:themeColor="text1"/>
        </w:rPr>
        <w:t>to justify</w:t>
      </w:r>
      <w:r w:rsidRPr="00BF168A">
        <w:rPr>
          <w:rFonts w:asciiTheme="majorBidi" w:hAnsiTheme="majorBidi" w:cstheme="majorBidi"/>
          <w:color w:val="000000" w:themeColor="text1"/>
        </w:rPr>
        <w:t xml:space="preserve"> the use of such </w:t>
      </w:r>
      <w:r w:rsidR="00D13235" w:rsidRPr="00BF168A">
        <w:rPr>
          <w:rFonts w:asciiTheme="majorBidi" w:hAnsiTheme="majorBidi" w:cstheme="majorBidi"/>
          <w:color w:val="000000" w:themeColor="text1"/>
        </w:rPr>
        <w:t xml:space="preserve">minimal </w:t>
      </w:r>
      <w:r w:rsidRPr="00BF168A">
        <w:rPr>
          <w:rFonts w:asciiTheme="majorBidi" w:hAnsiTheme="majorBidi" w:cstheme="majorBidi"/>
          <w:color w:val="000000" w:themeColor="text1"/>
        </w:rPr>
        <w:t xml:space="preserve">models that completely ignore the causal and mechanistic interactions that produce these behaviors in their target systems. </w:t>
      </w:r>
      <w:r w:rsidR="00664ECE" w:rsidRPr="00BF168A">
        <w:rPr>
          <w:rFonts w:asciiTheme="majorBidi" w:hAnsiTheme="majorBidi" w:cstheme="majorBidi"/>
          <w:color w:val="000000" w:themeColor="text1"/>
        </w:rPr>
        <w:t>As I argued above, a</w:t>
      </w:r>
      <w:r w:rsidR="0098138E" w:rsidRPr="00BF168A">
        <w:rPr>
          <w:rFonts w:asciiTheme="majorBidi" w:hAnsiTheme="majorBidi" w:cstheme="majorBidi"/>
          <w:color w:val="000000" w:themeColor="text1"/>
        </w:rPr>
        <w:t xml:space="preserve">ppealing to </w:t>
      </w:r>
      <w:r w:rsidR="00AC4E29" w:rsidRPr="00BF168A">
        <w:rPr>
          <w:rFonts w:asciiTheme="majorBidi" w:hAnsiTheme="majorBidi" w:cstheme="majorBidi"/>
          <w:color w:val="000000" w:themeColor="text1"/>
        </w:rPr>
        <w:t xml:space="preserve">common </w:t>
      </w:r>
      <w:r w:rsidR="0098138E" w:rsidRPr="00BF168A">
        <w:rPr>
          <w:rFonts w:asciiTheme="majorBidi" w:hAnsiTheme="majorBidi" w:cstheme="majorBidi"/>
          <w:color w:val="000000" w:themeColor="text1"/>
        </w:rPr>
        <w:t xml:space="preserve">causes </w:t>
      </w:r>
      <w:r w:rsidR="00A44D8C" w:rsidRPr="00BF168A">
        <w:rPr>
          <w:rFonts w:asciiTheme="majorBidi" w:hAnsiTheme="majorBidi" w:cstheme="majorBidi"/>
          <w:color w:val="000000" w:themeColor="text1"/>
        </w:rPr>
        <w:t>or</w:t>
      </w:r>
      <w:r w:rsidR="0098138E" w:rsidRPr="00BF168A">
        <w:rPr>
          <w:rFonts w:asciiTheme="majorBidi" w:hAnsiTheme="majorBidi" w:cstheme="majorBidi"/>
          <w:color w:val="000000" w:themeColor="text1"/>
        </w:rPr>
        <w:t xml:space="preserve"> mechanisms doesn’t </w:t>
      </w:r>
      <w:r w:rsidR="0098138E" w:rsidRPr="00BF168A">
        <w:rPr>
          <w:rFonts w:asciiTheme="majorBidi" w:hAnsiTheme="majorBidi" w:cstheme="majorBidi"/>
          <w:color w:val="000000" w:themeColor="text1"/>
        </w:rPr>
        <w:lastRenderedPageBreak/>
        <w:t xml:space="preserve">really help here </w:t>
      </w:r>
      <w:r w:rsidR="007C604A" w:rsidRPr="00BF168A">
        <w:rPr>
          <w:rFonts w:asciiTheme="majorBidi" w:hAnsiTheme="majorBidi" w:cstheme="majorBidi"/>
          <w:color w:val="000000" w:themeColor="text1"/>
        </w:rPr>
        <w:t>because</w:t>
      </w:r>
      <w:r w:rsidR="0098138E" w:rsidRPr="00BF168A">
        <w:rPr>
          <w:rFonts w:asciiTheme="majorBidi" w:hAnsiTheme="majorBidi" w:cstheme="majorBidi"/>
          <w:color w:val="000000" w:themeColor="text1"/>
        </w:rPr>
        <w:t xml:space="preserve"> (1) the systems of interest are very heterogeneous with respect to their causes and mechanisms, and (2) all the scales of the system are important so </w:t>
      </w:r>
      <w:r w:rsidR="00001A02" w:rsidRPr="00BF168A">
        <w:rPr>
          <w:rFonts w:asciiTheme="majorBidi" w:hAnsiTheme="majorBidi" w:cstheme="majorBidi"/>
          <w:color w:val="000000" w:themeColor="text1"/>
        </w:rPr>
        <w:t xml:space="preserve">it is unlikely that any of the available </w:t>
      </w:r>
      <w:r w:rsidR="0098138E" w:rsidRPr="00BF168A">
        <w:rPr>
          <w:rFonts w:asciiTheme="majorBidi" w:hAnsiTheme="majorBidi" w:cstheme="majorBidi"/>
          <w:color w:val="000000" w:themeColor="text1"/>
        </w:rPr>
        <w:t>causal or mechanical model</w:t>
      </w:r>
      <w:r w:rsidR="00001A02" w:rsidRPr="00BF168A">
        <w:rPr>
          <w:rFonts w:asciiTheme="majorBidi" w:hAnsiTheme="majorBidi" w:cstheme="majorBidi"/>
          <w:color w:val="000000" w:themeColor="text1"/>
        </w:rPr>
        <w:t>s</w:t>
      </w:r>
      <w:r w:rsidR="0098138E" w:rsidRPr="00BF168A">
        <w:rPr>
          <w:rFonts w:asciiTheme="majorBidi" w:hAnsiTheme="majorBidi" w:cstheme="majorBidi"/>
          <w:color w:val="000000" w:themeColor="text1"/>
        </w:rPr>
        <w:t xml:space="preserve"> (even at </w:t>
      </w:r>
      <w:r w:rsidR="00C570D1" w:rsidRPr="00BF168A">
        <w:rPr>
          <w:rFonts w:asciiTheme="majorBidi" w:hAnsiTheme="majorBidi" w:cstheme="majorBidi"/>
          <w:color w:val="000000" w:themeColor="text1"/>
        </w:rPr>
        <w:t>more macro</w:t>
      </w:r>
      <w:r w:rsidR="0098138E" w:rsidRPr="00BF168A">
        <w:rPr>
          <w:rFonts w:asciiTheme="majorBidi" w:hAnsiTheme="majorBidi" w:cstheme="majorBidi"/>
          <w:color w:val="000000" w:themeColor="text1"/>
        </w:rPr>
        <w:t xml:space="preserve">scales) would </w:t>
      </w:r>
      <w:r w:rsidR="00001A02" w:rsidRPr="00BF168A">
        <w:rPr>
          <w:rFonts w:asciiTheme="majorBidi" w:hAnsiTheme="majorBidi" w:cstheme="majorBidi"/>
          <w:color w:val="000000" w:themeColor="text1"/>
        </w:rPr>
        <w:t xml:space="preserve">be able to </w:t>
      </w:r>
      <w:r w:rsidR="0098138E" w:rsidRPr="00BF168A">
        <w:rPr>
          <w:rFonts w:asciiTheme="majorBidi" w:hAnsiTheme="majorBidi" w:cstheme="majorBidi"/>
          <w:color w:val="000000" w:themeColor="text1"/>
        </w:rPr>
        <w:t xml:space="preserve">include all the relevant </w:t>
      </w:r>
      <w:r w:rsidR="00001A02" w:rsidRPr="00BF168A">
        <w:rPr>
          <w:rFonts w:asciiTheme="majorBidi" w:hAnsiTheme="majorBidi" w:cstheme="majorBidi"/>
          <w:color w:val="000000" w:themeColor="text1"/>
        </w:rPr>
        <w:t xml:space="preserve">scales and </w:t>
      </w:r>
      <w:r w:rsidR="00C10550" w:rsidRPr="00BF168A">
        <w:rPr>
          <w:rFonts w:asciiTheme="majorBidi" w:hAnsiTheme="majorBidi" w:cstheme="majorBidi"/>
          <w:color w:val="000000" w:themeColor="text1"/>
        </w:rPr>
        <w:t>causal interactions</w:t>
      </w:r>
      <w:r w:rsidR="00B62EED" w:rsidRPr="00BF168A">
        <w:rPr>
          <w:rFonts w:asciiTheme="majorBidi" w:hAnsiTheme="majorBidi" w:cstheme="majorBidi"/>
          <w:color w:val="000000" w:themeColor="text1"/>
        </w:rPr>
        <w:t xml:space="preserve"> </w:t>
      </w:r>
      <w:r w:rsidR="00001A02" w:rsidRPr="00BF168A">
        <w:rPr>
          <w:rFonts w:asciiTheme="majorBidi" w:hAnsiTheme="majorBidi" w:cstheme="majorBidi"/>
          <w:color w:val="000000" w:themeColor="text1"/>
        </w:rPr>
        <w:t>and remain tractable</w:t>
      </w:r>
      <w:r w:rsidR="0098138E" w:rsidRPr="00BF168A">
        <w:rPr>
          <w:rFonts w:asciiTheme="majorBidi" w:hAnsiTheme="majorBidi" w:cstheme="majorBidi"/>
          <w:color w:val="000000" w:themeColor="text1"/>
        </w:rPr>
        <w:t xml:space="preserve">. </w:t>
      </w:r>
      <w:r w:rsidRPr="00BF168A">
        <w:rPr>
          <w:rFonts w:asciiTheme="majorBidi" w:hAnsiTheme="majorBidi" w:cstheme="majorBidi"/>
          <w:color w:val="000000" w:themeColor="text1"/>
        </w:rPr>
        <w:t>Here is where the concept of universality (classes)</w:t>
      </w:r>
      <w:r w:rsidR="00021F3F" w:rsidRPr="00BF168A">
        <w:rPr>
          <w:rFonts w:asciiTheme="majorBidi" w:hAnsiTheme="majorBidi" w:cstheme="majorBidi"/>
          <w:color w:val="000000" w:themeColor="text1"/>
        </w:rPr>
        <w:t>, and the ways it is</w:t>
      </w:r>
      <w:r w:rsidR="0056166E" w:rsidRPr="00BF168A">
        <w:rPr>
          <w:rFonts w:asciiTheme="majorBidi" w:hAnsiTheme="majorBidi" w:cstheme="majorBidi"/>
          <w:color w:val="000000" w:themeColor="text1"/>
        </w:rPr>
        <w:t xml:space="preserve"> </w:t>
      </w:r>
      <w:r w:rsidR="00021F3F" w:rsidRPr="00BF168A">
        <w:rPr>
          <w:rFonts w:asciiTheme="majorBidi" w:hAnsiTheme="majorBidi" w:cstheme="majorBidi"/>
          <w:color w:val="000000" w:themeColor="text1"/>
        </w:rPr>
        <w:t>importantly different from a causal pattern,</w:t>
      </w:r>
      <w:r w:rsidRPr="00BF168A">
        <w:rPr>
          <w:rFonts w:asciiTheme="majorBidi" w:hAnsiTheme="majorBidi" w:cstheme="majorBidi"/>
          <w:color w:val="000000" w:themeColor="text1"/>
        </w:rPr>
        <w:t xml:space="preserve"> proves extremely useful. Because </w:t>
      </w:r>
      <w:r w:rsidR="004E01AD" w:rsidRPr="00BF168A">
        <w:rPr>
          <w:rFonts w:asciiTheme="majorBidi" w:hAnsiTheme="majorBidi" w:cstheme="majorBidi"/>
          <w:color w:val="000000" w:themeColor="text1"/>
        </w:rPr>
        <w:t xml:space="preserve">the </w:t>
      </w:r>
      <w:r w:rsidR="001A0055" w:rsidRPr="00BF168A">
        <w:rPr>
          <w:rFonts w:asciiTheme="majorBidi" w:hAnsiTheme="majorBidi" w:cstheme="majorBidi"/>
          <w:color w:val="000000" w:themeColor="text1"/>
        </w:rPr>
        <w:t>minimal features that characterize the universality class</w:t>
      </w:r>
      <w:r w:rsidR="004E01AD" w:rsidRPr="00BF168A">
        <w:rPr>
          <w:rFonts w:asciiTheme="majorBidi" w:hAnsiTheme="majorBidi" w:cstheme="majorBidi"/>
          <w:color w:val="000000" w:themeColor="text1"/>
        </w:rPr>
        <w:t xml:space="preserve"> are stable across systems that are very different with respect to their causes and mechanisms, all that is required is that the </w:t>
      </w:r>
      <w:r w:rsidR="00E31D78" w:rsidRPr="00BF168A">
        <w:rPr>
          <w:rFonts w:asciiTheme="majorBidi" w:hAnsiTheme="majorBidi" w:cstheme="majorBidi"/>
          <w:color w:val="000000" w:themeColor="text1"/>
        </w:rPr>
        <w:t>scientists</w:t>
      </w:r>
      <w:r w:rsidR="004E01AD" w:rsidRPr="00BF168A">
        <w:rPr>
          <w:rFonts w:asciiTheme="majorBidi" w:hAnsiTheme="majorBidi" w:cstheme="majorBidi"/>
          <w:color w:val="000000" w:themeColor="text1"/>
        </w:rPr>
        <w:t xml:space="preserve"> build in the minimal features described above and the model will be within the same universality class as many real-world systems</w:t>
      </w:r>
      <w:r w:rsidR="00171D74" w:rsidRPr="00BF168A">
        <w:rPr>
          <w:rFonts w:asciiTheme="majorBidi" w:hAnsiTheme="majorBidi" w:cstheme="majorBidi"/>
          <w:color w:val="000000" w:themeColor="text1"/>
        </w:rPr>
        <w:t>. As a result, the model will</w:t>
      </w:r>
      <w:r w:rsidR="004E01AD" w:rsidRPr="00BF168A">
        <w:rPr>
          <w:rFonts w:asciiTheme="majorBidi" w:hAnsiTheme="majorBidi" w:cstheme="majorBidi"/>
          <w:color w:val="000000" w:themeColor="text1"/>
        </w:rPr>
        <w:t xml:space="preserve"> display </w:t>
      </w:r>
      <w:r w:rsidR="00171D74" w:rsidRPr="00BF168A">
        <w:rPr>
          <w:rFonts w:asciiTheme="majorBidi" w:hAnsiTheme="majorBidi" w:cstheme="majorBidi"/>
          <w:color w:val="000000" w:themeColor="text1"/>
        </w:rPr>
        <w:t>the critical behaviors of interest to these modelers and can reveal how those behaviors depend on the minimal features that characterize the systems in the universality class</w:t>
      </w:r>
      <w:r w:rsidR="004E01AD" w:rsidRPr="00BF168A">
        <w:rPr>
          <w:rFonts w:asciiTheme="majorBidi" w:hAnsiTheme="majorBidi" w:cstheme="majorBidi"/>
          <w:color w:val="000000" w:themeColor="text1"/>
        </w:rPr>
        <w:t xml:space="preserve">. </w:t>
      </w:r>
      <w:r w:rsidR="00F208C6" w:rsidRPr="00BF168A">
        <w:rPr>
          <w:rFonts w:asciiTheme="majorBidi" w:hAnsiTheme="majorBidi" w:cstheme="majorBidi"/>
          <w:color w:val="000000" w:themeColor="text1"/>
        </w:rPr>
        <w:t>Indeed</w:t>
      </w:r>
      <w:r w:rsidR="004E01AD" w:rsidRPr="00BF168A">
        <w:rPr>
          <w:rFonts w:asciiTheme="majorBidi" w:hAnsiTheme="majorBidi" w:cstheme="majorBidi"/>
          <w:color w:val="000000" w:themeColor="text1"/>
        </w:rPr>
        <w:t xml:space="preserve">, modelers of SOC </w:t>
      </w:r>
      <w:r w:rsidR="00831220" w:rsidRPr="00BF168A">
        <w:rPr>
          <w:rFonts w:asciiTheme="majorBidi" w:hAnsiTheme="majorBidi" w:cstheme="majorBidi"/>
          <w:color w:val="000000" w:themeColor="text1"/>
        </w:rPr>
        <w:t>repeatedly note that their main goal is</w:t>
      </w:r>
      <w:r w:rsidR="004E01AD" w:rsidRPr="00BF168A">
        <w:rPr>
          <w:rFonts w:asciiTheme="majorBidi" w:hAnsiTheme="majorBidi" w:cstheme="majorBidi"/>
          <w:color w:val="000000" w:themeColor="text1"/>
        </w:rPr>
        <w:t xml:space="preserve"> to identify universality classes and find </w:t>
      </w:r>
      <w:r w:rsidR="00A36770" w:rsidRPr="00BF168A">
        <w:rPr>
          <w:rFonts w:asciiTheme="majorBidi" w:hAnsiTheme="majorBidi" w:cstheme="majorBidi"/>
          <w:color w:val="000000" w:themeColor="text1"/>
        </w:rPr>
        <w:t xml:space="preserve">minimal </w:t>
      </w:r>
      <w:r w:rsidR="004E01AD" w:rsidRPr="00BF168A">
        <w:rPr>
          <w:rFonts w:asciiTheme="majorBidi" w:hAnsiTheme="majorBidi" w:cstheme="majorBidi"/>
          <w:color w:val="000000" w:themeColor="text1"/>
        </w:rPr>
        <w:t xml:space="preserve">models within those classes that display the appropriate critical behaviors. </w:t>
      </w:r>
      <w:r w:rsidR="00DE3607" w:rsidRPr="00BF168A">
        <w:rPr>
          <w:rFonts w:asciiTheme="majorBidi" w:hAnsiTheme="majorBidi" w:cstheme="majorBidi"/>
          <w:color w:val="000000" w:themeColor="text1"/>
        </w:rPr>
        <w:t>As</w:t>
      </w:r>
      <w:r w:rsidR="0088151D" w:rsidRPr="00BF168A">
        <w:rPr>
          <w:rFonts w:asciiTheme="majorBidi" w:hAnsiTheme="majorBidi" w:cstheme="majorBidi"/>
          <w:color w:val="000000" w:themeColor="text1"/>
        </w:rPr>
        <w:t xml:space="preserve"> </w:t>
      </w:r>
      <w:proofErr w:type="spellStart"/>
      <w:r w:rsidR="0088151D" w:rsidRPr="00BF168A">
        <w:rPr>
          <w:rFonts w:asciiTheme="majorBidi" w:hAnsiTheme="majorBidi" w:cstheme="majorBidi"/>
          <w:color w:val="000000" w:themeColor="text1"/>
        </w:rPr>
        <w:t>Preussner</w:t>
      </w:r>
      <w:proofErr w:type="spellEnd"/>
      <w:r w:rsidR="0088151D" w:rsidRPr="00BF168A">
        <w:rPr>
          <w:rFonts w:asciiTheme="majorBidi" w:hAnsiTheme="majorBidi" w:cstheme="majorBidi"/>
          <w:color w:val="000000" w:themeColor="text1"/>
        </w:rPr>
        <w:t xml:space="preserve"> explains “The big challenges in SOC on a more technical level thus have remained the same for almost twenty years: on the most basic level, the identification of universality classes containing models that display solid scaling behavior” (Pruessner 2012, 5).</w:t>
      </w:r>
      <w:r w:rsidR="004E01AD" w:rsidRPr="00BF168A">
        <w:rPr>
          <w:rFonts w:asciiTheme="majorBidi" w:hAnsiTheme="majorBidi" w:cstheme="majorBidi"/>
          <w:color w:val="000000" w:themeColor="text1"/>
        </w:rPr>
        <w:t xml:space="preserve"> </w:t>
      </w:r>
      <w:r w:rsidR="0088151D" w:rsidRPr="00BF168A">
        <w:rPr>
          <w:rFonts w:asciiTheme="majorBidi" w:hAnsiTheme="majorBidi" w:cstheme="majorBidi"/>
          <w:color w:val="000000" w:themeColor="text1"/>
        </w:rPr>
        <w:t xml:space="preserve">The </w:t>
      </w:r>
      <w:r w:rsidR="004E01AD" w:rsidRPr="00BF168A">
        <w:rPr>
          <w:rFonts w:asciiTheme="majorBidi" w:hAnsiTheme="majorBidi" w:cstheme="majorBidi"/>
          <w:color w:val="000000" w:themeColor="text1"/>
        </w:rPr>
        <w:t xml:space="preserve">main </w:t>
      </w:r>
      <w:r w:rsidR="0088151D" w:rsidRPr="00BF168A">
        <w:rPr>
          <w:rFonts w:asciiTheme="majorBidi" w:hAnsiTheme="majorBidi" w:cstheme="majorBidi"/>
          <w:color w:val="000000" w:themeColor="text1"/>
        </w:rPr>
        <w:t xml:space="preserve">reason this is important to </w:t>
      </w:r>
      <w:r w:rsidR="009C6863" w:rsidRPr="00BF168A">
        <w:rPr>
          <w:rFonts w:asciiTheme="majorBidi" w:hAnsiTheme="majorBidi" w:cstheme="majorBidi"/>
          <w:color w:val="000000" w:themeColor="text1"/>
        </w:rPr>
        <w:t>scientists</w:t>
      </w:r>
      <w:r w:rsidR="0088151D" w:rsidRPr="00BF168A">
        <w:rPr>
          <w:rFonts w:asciiTheme="majorBidi" w:hAnsiTheme="majorBidi" w:cstheme="majorBidi"/>
          <w:color w:val="000000" w:themeColor="text1"/>
        </w:rPr>
        <w:t xml:space="preserve"> studying SOC is that: “</w:t>
      </w:r>
      <w:r w:rsidR="0088151D" w:rsidRPr="00BF168A">
        <w:rPr>
          <w:rFonts w:asciiTheme="majorBidi" w:hAnsiTheme="majorBidi" w:cstheme="majorBidi"/>
          <w:i/>
          <w:iCs/>
          <w:color w:val="000000" w:themeColor="text1"/>
        </w:rPr>
        <w:t>Universality justifies the simplified models in SOC</w:t>
      </w:r>
      <w:r w:rsidR="0088151D" w:rsidRPr="00BF168A">
        <w:rPr>
          <w:rFonts w:asciiTheme="majorBidi" w:hAnsiTheme="majorBidi" w:cstheme="majorBidi"/>
          <w:color w:val="000000" w:themeColor="text1"/>
        </w:rPr>
        <w:t>, which ignore all but a few details of what they are modelling” (Pruessner 2012, 19</w:t>
      </w:r>
      <w:r w:rsidR="003E68DB" w:rsidRPr="00BF168A">
        <w:rPr>
          <w:rFonts w:asciiTheme="majorBidi" w:hAnsiTheme="majorBidi" w:cstheme="majorBidi"/>
          <w:color w:val="000000" w:themeColor="text1"/>
        </w:rPr>
        <w:t>, my emphasis</w:t>
      </w:r>
      <w:r w:rsidR="0088151D" w:rsidRPr="00BF168A">
        <w:rPr>
          <w:rFonts w:asciiTheme="majorBidi" w:hAnsiTheme="majorBidi" w:cstheme="majorBidi"/>
          <w:color w:val="000000" w:themeColor="text1"/>
        </w:rPr>
        <w:t xml:space="preserve">). </w:t>
      </w:r>
      <w:r w:rsidR="004E01AD" w:rsidRPr="00BF168A">
        <w:rPr>
          <w:rFonts w:asciiTheme="majorBidi" w:hAnsiTheme="majorBidi" w:cstheme="majorBidi"/>
          <w:color w:val="000000" w:themeColor="text1"/>
        </w:rPr>
        <w:t xml:space="preserve">In other words, the main reason discovering universality classes that contain minimal models is so important to </w:t>
      </w:r>
      <w:r w:rsidR="00D206BF" w:rsidRPr="00BF168A">
        <w:rPr>
          <w:rFonts w:asciiTheme="majorBidi" w:hAnsiTheme="majorBidi" w:cstheme="majorBidi"/>
          <w:color w:val="000000" w:themeColor="text1"/>
        </w:rPr>
        <w:t xml:space="preserve">these </w:t>
      </w:r>
      <w:r w:rsidR="004E01AD" w:rsidRPr="00BF168A">
        <w:rPr>
          <w:rFonts w:asciiTheme="majorBidi" w:hAnsiTheme="majorBidi" w:cstheme="majorBidi"/>
          <w:color w:val="000000" w:themeColor="text1"/>
        </w:rPr>
        <w:t xml:space="preserve">modelers is that showing that the minimal models are in the same universality class as various real systems is what </w:t>
      </w:r>
      <w:r w:rsidR="004E01AD" w:rsidRPr="00BF168A">
        <w:rPr>
          <w:rFonts w:asciiTheme="majorBidi" w:hAnsiTheme="majorBidi" w:cstheme="majorBidi"/>
          <w:i/>
          <w:iCs/>
          <w:color w:val="000000" w:themeColor="text1"/>
        </w:rPr>
        <w:t xml:space="preserve">justifies </w:t>
      </w:r>
      <w:r w:rsidR="004E01AD" w:rsidRPr="00BF168A">
        <w:rPr>
          <w:rFonts w:asciiTheme="majorBidi" w:hAnsiTheme="majorBidi" w:cstheme="majorBidi"/>
          <w:color w:val="000000" w:themeColor="text1"/>
        </w:rPr>
        <w:t>the use of the extremely minimal model to explain and understand the universal critical behaviors of real systems</w:t>
      </w:r>
      <w:r w:rsidR="004E01AD" w:rsidRPr="00BF168A">
        <w:rPr>
          <w:rFonts w:asciiTheme="majorBidi" w:hAnsiTheme="majorBidi" w:cstheme="majorBidi"/>
          <w:i/>
          <w:iCs/>
          <w:color w:val="000000" w:themeColor="text1"/>
        </w:rPr>
        <w:t xml:space="preserve">. </w:t>
      </w:r>
      <w:r w:rsidR="004E01AD" w:rsidRPr="00BF168A">
        <w:rPr>
          <w:rFonts w:asciiTheme="majorBidi" w:hAnsiTheme="majorBidi" w:cstheme="majorBidi"/>
          <w:color w:val="000000" w:themeColor="text1"/>
        </w:rPr>
        <w:t xml:space="preserve">Without this link between these minimal models and the behavior of real systems—whose causes and </w:t>
      </w:r>
      <w:r w:rsidR="004E01AD" w:rsidRPr="00BF168A">
        <w:rPr>
          <w:rFonts w:asciiTheme="majorBidi" w:hAnsiTheme="majorBidi" w:cstheme="majorBidi"/>
          <w:color w:val="000000" w:themeColor="text1"/>
        </w:rPr>
        <w:lastRenderedPageBreak/>
        <w:t>mechanisms are very different from the algorithms described by the minimal models—there would be no basis for inferring claims about how those real systems operate via the investigation of such simple models.</w:t>
      </w:r>
    </w:p>
    <w:p w14:paraId="68A44DBA" w14:textId="77777777" w:rsidR="00784F96" w:rsidRPr="00BF168A" w:rsidRDefault="00784F96" w:rsidP="00217F45">
      <w:pPr>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Once scientists have constructed a minimal model and demonstrated that it is in the same universality class as the real systems of interest, the explanation provided for these patterns involves two kinds of information:</w:t>
      </w:r>
    </w:p>
    <w:p w14:paraId="42A4EB0F" w14:textId="73D59D2E" w:rsidR="00784F96" w:rsidRPr="00BF168A" w:rsidRDefault="00784F96" w:rsidP="00784F96">
      <w:pPr>
        <w:pStyle w:val="ListParagraph"/>
        <w:numPr>
          <w:ilvl w:val="0"/>
          <w:numId w:val="6"/>
        </w:num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 xml:space="preserve">The use of the minimal model to show how the </w:t>
      </w:r>
      <w:r w:rsidR="00163830" w:rsidRPr="00BF168A">
        <w:rPr>
          <w:rFonts w:asciiTheme="majorBidi" w:hAnsiTheme="majorBidi" w:cstheme="majorBidi"/>
          <w:color w:val="000000" w:themeColor="text1"/>
        </w:rPr>
        <w:t xml:space="preserve">observed macroscale </w:t>
      </w:r>
      <w:r w:rsidRPr="00BF168A">
        <w:rPr>
          <w:rFonts w:asciiTheme="majorBidi" w:hAnsiTheme="majorBidi" w:cstheme="majorBidi"/>
          <w:color w:val="000000" w:themeColor="text1"/>
        </w:rPr>
        <w:t xml:space="preserve">pattern (the explanandum) depends on (changes to) the features that characterize/distinguish the universality class (e.g. the noise of the system, separation of time scales, or </w:t>
      </w:r>
      <w:r w:rsidR="00E87B25" w:rsidRPr="00BF168A">
        <w:rPr>
          <w:rFonts w:asciiTheme="majorBidi" w:hAnsiTheme="majorBidi" w:cstheme="majorBidi"/>
          <w:color w:val="000000" w:themeColor="text1"/>
        </w:rPr>
        <w:t>the system’s dimensionality</w:t>
      </w:r>
      <w:r w:rsidRPr="00BF168A">
        <w:rPr>
          <w:rFonts w:asciiTheme="majorBidi" w:hAnsiTheme="majorBidi" w:cstheme="majorBidi"/>
          <w:color w:val="000000" w:themeColor="text1"/>
        </w:rPr>
        <w:t xml:space="preserve">). </w:t>
      </w:r>
    </w:p>
    <w:p w14:paraId="1D2562D5" w14:textId="58DDE454" w:rsidR="00784F96" w:rsidRPr="00BF168A" w:rsidRDefault="00784F96" w:rsidP="00784F96">
      <w:pPr>
        <w:pStyle w:val="ListParagraph"/>
        <w:numPr>
          <w:ilvl w:val="0"/>
          <w:numId w:val="6"/>
        </w:num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The use of the minimal model and other modeling techniques</w:t>
      </w:r>
      <w:r w:rsidR="00E119E9" w:rsidRPr="00BF168A">
        <w:rPr>
          <w:rFonts w:asciiTheme="majorBidi" w:hAnsiTheme="majorBidi" w:cstheme="majorBidi"/>
          <w:color w:val="000000" w:themeColor="text1"/>
        </w:rPr>
        <w:t xml:space="preserve"> (e.g. renormalization or homogenization)</w:t>
      </w:r>
      <w:r w:rsidRPr="00BF168A">
        <w:rPr>
          <w:rFonts w:asciiTheme="majorBidi" w:hAnsiTheme="majorBidi" w:cstheme="majorBidi"/>
          <w:color w:val="000000" w:themeColor="text1"/>
        </w:rPr>
        <w:t xml:space="preserve"> to demonstrate that the remaining heterogeneous features of the systems within the universality class (e.g. the features ignored </w:t>
      </w:r>
      <w:r w:rsidR="00302576" w:rsidRPr="00BF168A">
        <w:rPr>
          <w:rFonts w:asciiTheme="majorBidi" w:hAnsiTheme="majorBidi" w:cstheme="majorBidi"/>
          <w:color w:val="000000" w:themeColor="text1"/>
        </w:rPr>
        <w:t xml:space="preserve">or idealized </w:t>
      </w:r>
      <w:r w:rsidRPr="00BF168A">
        <w:rPr>
          <w:rFonts w:asciiTheme="majorBidi" w:hAnsiTheme="majorBidi" w:cstheme="majorBidi"/>
          <w:color w:val="000000" w:themeColor="text1"/>
        </w:rPr>
        <w:t xml:space="preserve">by the minimal model) are irrelevant to displaying the universal patterns of behavior. </w:t>
      </w:r>
    </w:p>
    <w:p w14:paraId="06E1E4C4" w14:textId="28C67703" w:rsidR="00784F96" w:rsidRPr="00BF168A" w:rsidRDefault="00784F96" w:rsidP="00784F96">
      <w:p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 xml:space="preserve">In combination, this set of dependence and independence information </w:t>
      </w:r>
      <w:r w:rsidR="004957B2" w:rsidRPr="00BF168A">
        <w:rPr>
          <w:rFonts w:asciiTheme="majorBidi" w:hAnsiTheme="majorBidi" w:cstheme="majorBidi"/>
          <w:color w:val="000000" w:themeColor="text1"/>
        </w:rPr>
        <w:t xml:space="preserve">constitutes an explanans that </w:t>
      </w:r>
      <w:r w:rsidRPr="00BF168A">
        <w:rPr>
          <w:rFonts w:asciiTheme="majorBidi" w:hAnsiTheme="majorBidi" w:cstheme="majorBidi"/>
          <w:color w:val="000000" w:themeColor="text1"/>
        </w:rPr>
        <w:t xml:space="preserve">enables scientists to explain the occurrence (and stability) of the universal patterns of behavior we observe across causally heterogeneous systems </w:t>
      </w:r>
      <w:r w:rsidR="0027170D" w:rsidRPr="00BF168A">
        <w:rPr>
          <w:rFonts w:asciiTheme="majorBidi" w:hAnsiTheme="majorBidi" w:cstheme="majorBidi"/>
          <w:color w:val="000000" w:themeColor="text1"/>
        </w:rPr>
        <w:t xml:space="preserve">and </w:t>
      </w:r>
      <w:r w:rsidRPr="00BF168A">
        <w:rPr>
          <w:rFonts w:asciiTheme="majorBidi" w:hAnsiTheme="majorBidi" w:cstheme="majorBidi"/>
          <w:color w:val="000000" w:themeColor="text1"/>
        </w:rPr>
        <w:t>across a wide range of spatial and temporal scales.</w:t>
      </w:r>
    </w:p>
    <w:p w14:paraId="018D0FC1" w14:textId="77777777" w:rsidR="00CC0462" w:rsidRPr="00BF168A" w:rsidRDefault="006B1CB0" w:rsidP="00935989">
      <w:pPr>
        <w:autoSpaceDE w:val="0"/>
        <w:autoSpaceDN w:val="0"/>
        <w:adjustRightInd w:val="0"/>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ab/>
        <w:t xml:space="preserve">At this point one might suggest that while minimal models can be used within explanations of universality, </w:t>
      </w:r>
      <w:r w:rsidR="00BD6685" w:rsidRPr="00BF168A">
        <w:rPr>
          <w:rFonts w:asciiTheme="majorBidi" w:hAnsiTheme="majorBidi" w:cstheme="majorBidi"/>
          <w:color w:val="000000" w:themeColor="text1"/>
        </w:rPr>
        <w:t>demonstrating</w:t>
      </w:r>
      <w:r w:rsidR="00890C56" w:rsidRPr="00BF168A">
        <w:rPr>
          <w:rFonts w:asciiTheme="majorBidi" w:hAnsiTheme="majorBidi" w:cstheme="majorBidi"/>
          <w:color w:val="000000" w:themeColor="text1"/>
        </w:rPr>
        <w:t xml:space="preserve"> that the various</w:t>
      </w:r>
      <w:r w:rsidRPr="00BF168A">
        <w:rPr>
          <w:rFonts w:asciiTheme="majorBidi" w:hAnsiTheme="majorBidi" w:cstheme="majorBidi"/>
          <w:color w:val="000000" w:themeColor="text1"/>
        </w:rPr>
        <w:t xml:space="preserve"> heterogeneous </w:t>
      </w:r>
      <w:r w:rsidR="00890C56" w:rsidRPr="00BF168A">
        <w:rPr>
          <w:rFonts w:asciiTheme="majorBidi" w:hAnsiTheme="majorBidi" w:cstheme="majorBidi"/>
          <w:color w:val="000000" w:themeColor="text1"/>
        </w:rPr>
        <w:t xml:space="preserve">features </w:t>
      </w:r>
      <w:r w:rsidRPr="00BF168A">
        <w:rPr>
          <w:rFonts w:asciiTheme="majorBidi" w:hAnsiTheme="majorBidi" w:cstheme="majorBidi"/>
          <w:color w:val="000000" w:themeColor="text1"/>
        </w:rPr>
        <w:t xml:space="preserve">among the systems in the </w:t>
      </w:r>
      <w:r w:rsidR="00A912FD" w:rsidRPr="00BF168A">
        <w:rPr>
          <w:rFonts w:asciiTheme="majorBidi" w:hAnsiTheme="majorBidi" w:cstheme="majorBidi"/>
          <w:color w:val="000000" w:themeColor="text1"/>
        </w:rPr>
        <w:t xml:space="preserve">universality </w:t>
      </w:r>
      <w:r w:rsidRPr="00BF168A">
        <w:rPr>
          <w:rFonts w:asciiTheme="majorBidi" w:hAnsiTheme="majorBidi" w:cstheme="majorBidi"/>
          <w:color w:val="000000" w:themeColor="text1"/>
        </w:rPr>
        <w:t>class are irrelevant</w:t>
      </w:r>
      <w:r w:rsidR="00890C56" w:rsidRPr="00BF168A">
        <w:rPr>
          <w:rFonts w:asciiTheme="majorBidi" w:hAnsiTheme="majorBidi" w:cstheme="majorBidi"/>
          <w:color w:val="000000" w:themeColor="text1"/>
        </w:rPr>
        <w:t xml:space="preserve"> could perhaps be provided by a</w:t>
      </w:r>
      <w:r w:rsidR="00BD6685" w:rsidRPr="00BF168A">
        <w:rPr>
          <w:rFonts w:asciiTheme="majorBidi" w:hAnsiTheme="majorBidi" w:cstheme="majorBidi"/>
          <w:color w:val="000000" w:themeColor="text1"/>
        </w:rPr>
        <w:t>n underlying</w:t>
      </w:r>
      <w:r w:rsidR="00890C56" w:rsidRPr="00BF168A">
        <w:rPr>
          <w:rFonts w:asciiTheme="majorBidi" w:hAnsiTheme="majorBidi" w:cstheme="majorBidi"/>
          <w:color w:val="000000" w:themeColor="text1"/>
        </w:rPr>
        <w:t xml:space="preserve"> causal explanation</w:t>
      </w:r>
      <w:r w:rsidRPr="00BF168A">
        <w:rPr>
          <w:rFonts w:asciiTheme="majorBidi" w:hAnsiTheme="majorBidi" w:cstheme="majorBidi"/>
          <w:color w:val="000000" w:themeColor="text1"/>
        </w:rPr>
        <w:t>.</w:t>
      </w:r>
      <w:r w:rsidR="001D5E8C" w:rsidRPr="00BF168A">
        <w:rPr>
          <w:rStyle w:val="FootnoteReference"/>
          <w:rFonts w:asciiTheme="majorBidi" w:hAnsiTheme="majorBidi" w:cstheme="majorBidi"/>
          <w:color w:val="000000" w:themeColor="text1"/>
        </w:rPr>
        <w:footnoteReference w:id="20"/>
      </w:r>
      <w:r w:rsidR="00890C56" w:rsidRPr="00BF168A">
        <w:rPr>
          <w:rFonts w:asciiTheme="majorBidi" w:hAnsiTheme="majorBidi" w:cstheme="majorBidi"/>
          <w:color w:val="000000" w:themeColor="text1"/>
        </w:rPr>
        <w:t xml:space="preserve"> Consequently, the idea would be that the </w:t>
      </w:r>
      <w:r w:rsidR="00674CF3" w:rsidRPr="00BF168A">
        <w:rPr>
          <w:rFonts w:asciiTheme="majorBidi" w:hAnsiTheme="majorBidi" w:cstheme="majorBidi"/>
          <w:color w:val="000000" w:themeColor="text1"/>
        </w:rPr>
        <w:t xml:space="preserve">dependence information provided by </w:t>
      </w:r>
      <w:r w:rsidR="00674CF3" w:rsidRPr="00BF168A">
        <w:rPr>
          <w:rFonts w:asciiTheme="majorBidi" w:hAnsiTheme="majorBidi" w:cstheme="majorBidi"/>
          <w:color w:val="000000" w:themeColor="text1"/>
        </w:rPr>
        <w:lastRenderedPageBreak/>
        <w:t>these minimal models</w:t>
      </w:r>
      <w:r w:rsidR="001C4EF8" w:rsidRPr="00BF168A">
        <w:rPr>
          <w:rFonts w:asciiTheme="majorBidi" w:hAnsiTheme="majorBidi" w:cstheme="majorBidi"/>
          <w:color w:val="000000" w:themeColor="text1"/>
        </w:rPr>
        <w:t xml:space="preserve"> </w:t>
      </w:r>
      <w:r w:rsidR="00890C56" w:rsidRPr="00BF168A">
        <w:rPr>
          <w:rFonts w:asciiTheme="majorBidi" w:hAnsiTheme="majorBidi" w:cstheme="majorBidi"/>
          <w:color w:val="000000" w:themeColor="text1"/>
        </w:rPr>
        <w:t>could be complemented (or deepened) by appealing to causal explanations that underwrite the relevance or irrelevance of various features</w:t>
      </w:r>
      <w:r w:rsidR="001C4EF8" w:rsidRPr="00BF168A">
        <w:rPr>
          <w:rFonts w:asciiTheme="majorBidi" w:hAnsiTheme="majorBidi" w:cstheme="majorBidi"/>
          <w:color w:val="000000" w:themeColor="text1"/>
        </w:rPr>
        <w:t xml:space="preserve"> (e.g. a causal explanation of the system’s scale invariance)</w:t>
      </w:r>
      <w:r w:rsidR="00890C56" w:rsidRPr="00BF168A">
        <w:rPr>
          <w:rFonts w:asciiTheme="majorBidi" w:hAnsiTheme="majorBidi" w:cstheme="majorBidi"/>
          <w:color w:val="000000" w:themeColor="text1"/>
        </w:rPr>
        <w:t xml:space="preserve">. </w:t>
      </w:r>
      <w:r w:rsidR="00A912FD" w:rsidRPr="00BF168A">
        <w:rPr>
          <w:rFonts w:asciiTheme="majorBidi" w:hAnsiTheme="majorBidi" w:cstheme="majorBidi"/>
          <w:color w:val="000000" w:themeColor="text1"/>
        </w:rPr>
        <w:t xml:space="preserve">While </w:t>
      </w:r>
      <w:r w:rsidR="001C4EF8" w:rsidRPr="00BF168A">
        <w:rPr>
          <w:rFonts w:asciiTheme="majorBidi" w:hAnsiTheme="majorBidi" w:cstheme="majorBidi"/>
          <w:color w:val="000000" w:themeColor="text1"/>
        </w:rPr>
        <w:t>the existence of such a</w:t>
      </w:r>
      <w:r w:rsidR="000918CB" w:rsidRPr="00BF168A">
        <w:rPr>
          <w:rFonts w:asciiTheme="majorBidi" w:hAnsiTheme="majorBidi" w:cstheme="majorBidi"/>
          <w:color w:val="000000" w:themeColor="text1"/>
        </w:rPr>
        <w:t xml:space="preserve"> complementary</w:t>
      </w:r>
      <w:r w:rsidR="001C4EF8" w:rsidRPr="00BF168A">
        <w:rPr>
          <w:rFonts w:asciiTheme="majorBidi" w:hAnsiTheme="majorBidi" w:cstheme="majorBidi"/>
          <w:color w:val="000000" w:themeColor="text1"/>
        </w:rPr>
        <w:t xml:space="preserve"> causal explanation is perhaps</w:t>
      </w:r>
      <w:r w:rsidR="00A912FD" w:rsidRPr="00BF168A">
        <w:rPr>
          <w:rFonts w:asciiTheme="majorBidi" w:hAnsiTheme="majorBidi" w:cstheme="majorBidi"/>
          <w:color w:val="000000" w:themeColor="text1"/>
        </w:rPr>
        <w:t xml:space="preserve"> possible</w:t>
      </w:r>
      <w:r w:rsidR="001C4EF8" w:rsidRPr="00BF168A">
        <w:rPr>
          <w:rFonts w:asciiTheme="majorBidi" w:hAnsiTheme="majorBidi" w:cstheme="majorBidi"/>
          <w:color w:val="000000" w:themeColor="text1"/>
        </w:rPr>
        <w:t xml:space="preserve"> in some cases</w:t>
      </w:r>
      <w:r w:rsidR="00A912FD" w:rsidRPr="00BF168A">
        <w:rPr>
          <w:rFonts w:asciiTheme="majorBidi" w:hAnsiTheme="majorBidi" w:cstheme="majorBidi"/>
          <w:color w:val="000000" w:themeColor="text1"/>
        </w:rPr>
        <w:t>,</w:t>
      </w:r>
      <w:r w:rsidR="00890C56" w:rsidRPr="00BF168A">
        <w:rPr>
          <w:rFonts w:asciiTheme="majorBidi" w:hAnsiTheme="majorBidi" w:cstheme="majorBidi"/>
          <w:color w:val="000000" w:themeColor="text1"/>
        </w:rPr>
        <w:t xml:space="preserve"> it is not necessary to give this additional causal explanation for the above explanations to go through; i.e. the above explanations that appeal to minimal models and various mathematical techniques for delimiting universality classes are sufficient to explain the patterns of interest </w:t>
      </w:r>
      <w:r w:rsidR="00773C8E" w:rsidRPr="00BF168A">
        <w:rPr>
          <w:rFonts w:asciiTheme="majorBidi" w:hAnsiTheme="majorBidi" w:cstheme="majorBidi"/>
          <w:color w:val="000000" w:themeColor="text1"/>
        </w:rPr>
        <w:t>(</w:t>
      </w:r>
      <w:r w:rsidR="00890C56" w:rsidRPr="00BF168A">
        <w:rPr>
          <w:rFonts w:asciiTheme="majorBidi" w:hAnsiTheme="majorBidi" w:cstheme="majorBidi"/>
          <w:color w:val="000000" w:themeColor="text1"/>
        </w:rPr>
        <w:t>and their stability</w:t>
      </w:r>
      <w:r w:rsidR="00773C8E" w:rsidRPr="00BF168A">
        <w:rPr>
          <w:rFonts w:asciiTheme="majorBidi" w:hAnsiTheme="majorBidi" w:cstheme="majorBidi"/>
          <w:color w:val="000000" w:themeColor="text1"/>
        </w:rPr>
        <w:t>)</w:t>
      </w:r>
      <w:r w:rsidR="00890C56" w:rsidRPr="00BF168A">
        <w:rPr>
          <w:rFonts w:asciiTheme="majorBidi" w:hAnsiTheme="majorBidi" w:cstheme="majorBidi"/>
          <w:color w:val="000000" w:themeColor="text1"/>
        </w:rPr>
        <w:t xml:space="preserve"> without having to appeal to underlying causal considerations for why </w:t>
      </w:r>
      <w:r w:rsidR="002A0517" w:rsidRPr="00BF168A">
        <w:rPr>
          <w:rFonts w:asciiTheme="majorBidi" w:hAnsiTheme="majorBidi" w:cstheme="majorBidi"/>
          <w:color w:val="000000" w:themeColor="text1"/>
        </w:rPr>
        <w:t>various</w:t>
      </w:r>
      <w:r w:rsidR="00890C56" w:rsidRPr="00BF168A">
        <w:rPr>
          <w:rFonts w:asciiTheme="majorBidi" w:hAnsiTheme="majorBidi" w:cstheme="majorBidi"/>
          <w:color w:val="000000" w:themeColor="text1"/>
        </w:rPr>
        <w:t xml:space="preserve"> features are relevant or irrelevant. A good (but not decisive) indication of this is that the scientists who use these minimal models do not appeal to such an underlying causal story in their attempts to model and explain these patterns in active matter systems</w:t>
      </w:r>
      <w:r w:rsidR="00843600" w:rsidRPr="00BF168A">
        <w:rPr>
          <w:rFonts w:asciiTheme="majorBidi" w:hAnsiTheme="majorBidi" w:cstheme="majorBidi"/>
          <w:color w:val="000000" w:themeColor="text1"/>
        </w:rPr>
        <w:t>—philosophers might try to add in such an explanation, but it isn’t offered by the scientists who construct these explanations</w:t>
      </w:r>
      <w:r w:rsidR="00890C56" w:rsidRPr="00BF168A">
        <w:rPr>
          <w:rFonts w:asciiTheme="majorBidi" w:hAnsiTheme="majorBidi" w:cstheme="majorBidi"/>
          <w:color w:val="000000" w:themeColor="text1"/>
        </w:rPr>
        <w:t xml:space="preserve">. </w:t>
      </w:r>
    </w:p>
    <w:p w14:paraId="7E01797D" w14:textId="35921405" w:rsidR="00BB5BA0" w:rsidRPr="00BF168A" w:rsidRDefault="00890C56" w:rsidP="00CC0462">
      <w:pPr>
        <w:autoSpaceDE w:val="0"/>
        <w:autoSpaceDN w:val="0"/>
        <w:adjustRightInd w:val="0"/>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 xml:space="preserve">What is more, </w:t>
      </w:r>
      <w:r w:rsidR="001C4EF8" w:rsidRPr="00BF168A">
        <w:rPr>
          <w:rFonts w:asciiTheme="majorBidi" w:hAnsiTheme="majorBidi" w:cstheme="majorBidi"/>
          <w:color w:val="000000" w:themeColor="text1"/>
        </w:rPr>
        <w:t>one of the main</w:t>
      </w:r>
      <w:r w:rsidRPr="00BF168A">
        <w:rPr>
          <w:rFonts w:asciiTheme="majorBidi" w:hAnsiTheme="majorBidi" w:cstheme="majorBidi"/>
          <w:color w:val="000000" w:themeColor="text1"/>
        </w:rPr>
        <w:t xml:space="preserve"> point</w:t>
      </w:r>
      <w:r w:rsidR="001C4EF8" w:rsidRPr="00BF168A">
        <w:rPr>
          <w:rFonts w:asciiTheme="majorBidi" w:hAnsiTheme="majorBidi" w:cstheme="majorBidi"/>
          <w:color w:val="000000" w:themeColor="text1"/>
        </w:rPr>
        <w:t>s</w:t>
      </w:r>
      <w:r w:rsidRPr="00BF168A">
        <w:rPr>
          <w:rFonts w:asciiTheme="majorBidi" w:hAnsiTheme="majorBidi" w:cstheme="majorBidi"/>
          <w:color w:val="000000" w:themeColor="text1"/>
        </w:rPr>
        <w:t xml:space="preserve"> of the above discussion is to show that the CCP approach is more than just the claim that what is cited in the explanation are causes. Crucially, what is claimed is that the explanation needs to cite causes (or mechanisms) that are </w:t>
      </w:r>
      <w:r w:rsidRPr="00BF168A">
        <w:rPr>
          <w:rFonts w:asciiTheme="majorBidi" w:hAnsiTheme="majorBidi" w:cstheme="majorBidi"/>
          <w:i/>
          <w:iCs/>
          <w:color w:val="000000" w:themeColor="text1"/>
        </w:rPr>
        <w:t xml:space="preserve">common </w:t>
      </w:r>
      <w:r w:rsidRPr="00BF168A">
        <w:rPr>
          <w:rFonts w:asciiTheme="majorBidi" w:hAnsiTheme="majorBidi" w:cstheme="majorBidi"/>
          <w:color w:val="000000" w:themeColor="text1"/>
        </w:rPr>
        <w:t xml:space="preserve">or </w:t>
      </w:r>
      <w:r w:rsidRPr="00BF168A">
        <w:rPr>
          <w:rFonts w:asciiTheme="majorBidi" w:hAnsiTheme="majorBidi" w:cstheme="majorBidi"/>
          <w:i/>
          <w:iCs/>
          <w:color w:val="000000" w:themeColor="text1"/>
        </w:rPr>
        <w:t xml:space="preserve">similar </w:t>
      </w:r>
      <w:r w:rsidRPr="00BF168A">
        <w:rPr>
          <w:rFonts w:asciiTheme="majorBidi" w:hAnsiTheme="majorBidi" w:cstheme="majorBidi"/>
          <w:color w:val="000000" w:themeColor="text1"/>
        </w:rPr>
        <w:t xml:space="preserve">across each of the cases. I am skeptical that this can be done in the cases discussed here. </w:t>
      </w:r>
      <w:r w:rsidR="00A912FD" w:rsidRPr="00BF168A">
        <w:rPr>
          <w:rFonts w:asciiTheme="majorBidi" w:hAnsiTheme="majorBidi" w:cstheme="majorBidi"/>
          <w:color w:val="000000" w:themeColor="text1"/>
        </w:rPr>
        <w:t xml:space="preserve">The first reason is that, as I argued above, the causes and mechanisms of the various systems that display the universal behaviors are extremely heterogeneous. </w:t>
      </w:r>
      <w:r w:rsidR="00935989" w:rsidRPr="00BF168A">
        <w:rPr>
          <w:rFonts w:asciiTheme="majorBidi" w:hAnsiTheme="majorBidi" w:cstheme="majorBidi"/>
          <w:color w:val="000000" w:themeColor="text1"/>
        </w:rPr>
        <w:t>Consequently, the causes and mechanisms that underwrite the</w:t>
      </w:r>
      <w:r w:rsidRPr="00BF168A">
        <w:rPr>
          <w:rFonts w:asciiTheme="majorBidi" w:hAnsiTheme="majorBidi" w:cstheme="majorBidi"/>
          <w:color w:val="000000" w:themeColor="text1"/>
        </w:rPr>
        <w:t xml:space="preserve"> irrelevance of various features </w:t>
      </w:r>
      <w:r w:rsidR="00935989" w:rsidRPr="00BF168A">
        <w:rPr>
          <w:rFonts w:asciiTheme="majorBidi" w:hAnsiTheme="majorBidi" w:cstheme="majorBidi"/>
          <w:color w:val="000000" w:themeColor="text1"/>
        </w:rPr>
        <w:t>will be very different</w:t>
      </w:r>
      <w:r w:rsidR="001C4EF8" w:rsidRPr="00BF168A">
        <w:rPr>
          <w:rFonts w:asciiTheme="majorBidi" w:hAnsiTheme="majorBidi" w:cstheme="majorBidi"/>
          <w:color w:val="000000" w:themeColor="text1"/>
        </w:rPr>
        <w:t xml:space="preserve"> across the systems that display these universal patterns</w:t>
      </w:r>
      <w:r w:rsidR="00935989" w:rsidRPr="00BF168A">
        <w:rPr>
          <w:rFonts w:asciiTheme="majorBidi" w:hAnsiTheme="majorBidi" w:cstheme="majorBidi"/>
          <w:color w:val="000000" w:themeColor="text1"/>
        </w:rPr>
        <w:t xml:space="preserve">. </w:t>
      </w:r>
      <w:r w:rsidR="00A912FD" w:rsidRPr="00BF168A">
        <w:rPr>
          <w:rFonts w:asciiTheme="majorBidi" w:hAnsiTheme="majorBidi" w:cstheme="majorBidi"/>
          <w:color w:val="000000" w:themeColor="text1"/>
        </w:rPr>
        <w:t xml:space="preserve">As a result, it is unclear how </w:t>
      </w:r>
      <w:r w:rsidR="0017064E" w:rsidRPr="00BF168A">
        <w:rPr>
          <w:rFonts w:asciiTheme="majorBidi" w:hAnsiTheme="majorBidi" w:cstheme="majorBidi"/>
          <w:color w:val="000000" w:themeColor="text1"/>
        </w:rPr>
        <w:t>the demonstration of</w:t>
      </w:r>
      <w:r w:rsidR="00935989" w:rsidRPr="00BF168A">
        <w:rPr>
          <w:rFonts w:asciiTheme="majorBidi" w:hAnsiTheme="majorBidi" w:cstheme="majorBidi"/>
          <w:color w:val="000000" w:themeColor="text1"/>
        </w:rPr>
        <w:t xml:space="preserve"> </w:t>
      </w:r>
      <w:r w:rsidR="003A2F91">
        <w:rPr>
          <w:rFonts w:asciiTheme="majorBidi" w:hAnsiTheme="majorBidi" w:cstheme="majorBidi"/>
          <w:color w:val="000000" w:themeColor="text1"/>
        </w:rPr>
        <w:t xml:space="preserve">the </w:t>
      </w:r>
      <w:r w:rsidR="00935989" w:rsidRPr="00BF168A">
        <w:rPr>
          <w:rFonts w:asciiTheme="majorBidi" w:hAnsiTheme="majorBidi" w:cstheme="majorBidi"/>
          <w:color w:val="000000" w:themeColor="text1"/>
        </w:rPr>
        <w:t>irrelevance of various features</w:t>
      </w:r>
      <w:r w:rsidR="0017064E" w:rsidRPr="00BF168A">
        <w:rPr>
          <w:rFonts w:asciiTheme="majorBidi" w:hAnsiTheme="majorBidi" w:cstheme="majorBidi"/>
          <w:color w:val="000000" w:themeColor="text1"/>
        </w:rPr>
        <w:t xml:space="preserve"> could be provided</w:t>
      </w:r>
      <w:r w:rsidR="00935989" w:rsidRPr="00BF168A">
        <w:rPr>
          <w:rFonts w:asciiTheme="majorBidi" w:hAnsiTheme="majorBidi" w:cstheme="majorBidi"/>
          <w:color w:val="000000" w:themeColor="text1"/>
        </w:rPr>
        <w:t xml:space="preserve"> by citing a common causal-mechanical </w:t>
      </w:r>
      <w:r w:rsidR="00935989" w:rsidRPr="00BF168A">
        <w:rPr>
          <w:rFonts w:asciiTheme="majorBidi" w:hAnsiTheme="majorBidi" w:cstheme="majorBidi"/>
          <w:color w:val="000000" w:themeColor="text1"/>
        </w:rPr>
        <w:lastRenderedPageBreak/>
        <w:t xml:space="preserve">story because </w:t>
      </w:r>
      <w:r w:rsidR="00935989" w:rsidRPr="00BF168A">
        <w:rPr>
          <w:rFonts w:asciiTheme="majorBidi" w:hAnsiTheme="majorBidi" w:cstheme="majorBidi"/>
          <w:i/>
          <w:iCs/>
          <w:color w:val="000000" w:themeColor="text1"/>
        </w:rPr>
        <w:t xml:space="preserve">there are no common causes or mechanisms to cite! </w:t>
      </w:r>
      <w:r w:rsidR="00935989" w:rsidRPr="00BF168A">
        <w:rPr>
          <w:rFonts w:asciiTheme="majorBidi" w:hAnsiTheme="majorBidi" w:cstheme="majorBidi"/>
          <w:color w:val="000000" w:themeColor="text1"/>
        </w:rPr>
        <w:t xml:space="preserve">Perhaps more importantly, I have argued that the causes and mechanisms at any scale of these systems </w:t>
      </w:r>
      <w:r w:rsidR="0017064E" w:rsidRPr="00BF168A">
        <w:rPr>
          <w:rFonts w:asciiTheme="majorBidi" w:hAnsiTheme="majorBidi" w:cstheme="majorBidi"/>
          <w:color w:val="000000" w:themeColor="text1"/>
        </w:rPr>
        <w:t>are</w:t>
      </w:r>
      <w:r w:rsidR="00935989" w:rsidRPr="00BF168A">
        <w:rPr>
          <w:rFonts w:asciiTheme="majorBidi" w:hAnsiTheme="majorBidi" w:cstheme="majorBidi"/>
          <w:color w:val="000000" w:themeColor="text1"/>
        </w:rPr>
        <w:t xml:space="preserve"> irrelevant to their displaying the universal behaviors of interest. Given this, it is unclear how citing </w:t>
      </w:r>
      <w:r w:rsidR="001C4EF8" w:rsidRPr="00BF168A">
        <w:rPr>
          <w:rFonts w:asciiTheme="majorBidi" w:hAnsiTheme="majorBidi" w:cstheme="majorBidi"/>
          <w:color w:val="000000" w:themeColor="text1"/>
        </w:rPr>
        <w:t>features that are irrelevant to displaying the universal pattern</w:t>
      </w:r>
      <w:r w:rsidR="00935989" w:rsidRPr="00BF168A">
        <w:rPr>
          <w:rFonts w:asciiTheme="majorBidi" w:hAnsiTheme="majorBidi" w:cstheme="majorBidi"/>
          <w:color w:val="000000" w:themeColor="text1"/>
        </w:rPr>
        <w:t xml:space="preserve"> would somehow explain the very irrelevance of those (or other) </w:t>
      </w:r>
      <w:r w:rsidR="0017064E" w:rsidRPr="00BF168A">
        <w:rPr>
          <w:rFonts w:asciiTheme="majorBidi" w:hAnsiTheme="majorBidi" w:cstheme="majorBidi"/>
          <w:color w:val="000000" w:themeColor="text1"/>
        </w:rPr>
        <w:t>features</w:t>
      </w:r>
      <w:r w:rsidR="00935989" w:rsidRPr="00BF168A">
        <w:rPr>
          <w:rFonts w:asciiTheme="majorBidi" w:hAnsiTheme="majorBidi" w:cstheme="majorBidi"/>
          <w:color w:val="000000" w:themeColor="text1"/>
        </w:rPr>
        <w:t>.</w:t>
      </w:r>
      <w:r w:rsidR="0017064E" w:rsidRPr="00BF168A">
        <w:rPr>
          <w:rFonts w:asciiTheme="majorBidi" w:hAnsiTheme="majorBidi" w:cstheme="majorBidi"/>
          <w:color w:val="000000" w:themeColor="text1"/>
        </w:rPr>
        <w:t xml:space="preserve"> Therefore, even though such an underlying causal explanation is possible in some cases, in many cases we have good reasons for thinking that such a common causal explanation won’t be possible. In the next section</w:t>
      </w:r>
      <w:r w:rsidR="00165348" w:rsidRPr="00BF168A">
        <w:rPr>
          <w:rFonts w:asciiTheme="majorBidi" w:hAnsiTheme="majorBidi" w:cstheme="majorBidi"/>
          <w:color w:val="000000" w:themeColor="text1"/>
        </w:rPr>
        <w:t>,</w:t>
      </w:r>
      <w:r w:rsidR="0017064E" w:rsidRPr="00BF168A">
        <w:rPr>
          <w:rFonts w:asciiTheme="majorBidi" w:hAnsiTheme="majorBidi" w:cstheme="majorBidi"/>
          <w:color w:val="000000" w:themeColor="text1"/>
        </w:rPr>
        <w:t xml:space="preserve"> I provide additional reasons for thinking that these universal patterns cannot be explained by citing underlying commonalities between their causes and mechanism</w:t>
      </w:r>
      <w:r w:rsidR="001C4EF8" w:rsidRPr="00BF168A">
        <w:rPr>
          <w:rFonts w:asciiTheme="majorBidi" w:hAnsiTheme="majorBidi" w:cstheme="majorBidi"/>
          <w:color w:val="000000" w:themeColor="text1"/>
        </w:rPr>
        <w:t xml:space="preserve"> by unpacking several distinct forms of explanatory autonomy displayed by these cases</w:t>
      </w:r>
      <w:r w:rsidR="0017064E" w:rsidRPr="00BF168A">
        <w:rPr>
          <w:rFonts w:asciiTheme="majorBidi" w:hAnsiTheme="majorBidi" w:cstheme="majorBidi"/>
          <w:color w:val="000000" w:themeColor="text1"/>
        </w:rPr>
        <w:t xml:space="preserve">. </w:t>
      </w:r>
    </w:p>
    <w:p w14:paraId="70957221" w14:textId="77777777" w:rsidR="009E7145" w:rsidRPr="00BF168A" w:rsidRDefault="009E7145" w:rsidP="00CC0462">
      <w:pPr>
        <w:autoSpaceDE w:val="0"/>
        <w:autoSpaceDN w:val="0"/>
        <w:adjustRightInd w:val="0"/>
        <w:spacing w:line="480" w:lineRule="auto"/>
        <w:ind w:firstLine="720"/>
        <w:rPr>
          <w:rFonts w:asciiTheme="majorBidi" w:hAnsiTheme="majorBidi" w:cstheme="majorBidi"/>
          <w:color w:val="000000" w:themeColor="text1"/>
        </w:rPr>
      </w:pPr>
    </w:p>
    <w:p w14:paraId="2040D699" w14:textId="2C5D7F75" w:rsidR="00BB5BA0" w:rsidRPr="00BF168A" w:rsidRDefault="00534D3D" w:rsidP="00217F45">
      <w:pPr>
        <w:autoSpaceDE w:val="0"/>
        <w:autoSpaceDN w:val="0"/>
        <w:adjustRightInd w:val="0"/>
        <w:spacing w:line="480" w:lineRule="auto"/>
        <w:rPr>
          <w:rFonts w:asciiTheme="majorBidi" w:hAnsiTheme="majorBidi" w:cstheme="majorBidi"/>
          <w:b/>
          <w:bCs/>
          <w:color w:val="000000" w:themeColor="text1"/>
        </w:rPr>
      </w:pPr>
      <w:r w:rsidRPr="00BF168A">
        <w:rPr>
          <w:rFonts w:asciiTheme="majorBidi" w:hAnsiTheme="majorBidi" w:cstheme="majorBidi"/>
          <w:b/>
          <w:bCs/>
          <w:color w:val="000000" w:themeColor="text1"/>
        </w:rPr>
        <w:t>5</w:t>
      </w:r>
      <w:r w:rsidR="00BB5BA0" w:rsidRPr="00BF168A">
        <w:rPr>
          <w:rFonts w:asciiTheme="majorBidi" w:hAnsiTheme="majorBidi" w:cstheme="majorBidi"/>
          <w:b/>
          <w:bCs/>
          <w:color w:val="000000" w:themeColor="text1"/>
        </w:rPr>
        <w:t>. Universality</w:t>
      </w:r>
      <w:r w:rsidR="00133242" w:rsidRPr="00BF168A">
        <w:rPr>
          <w:rFonts w:asciiTheme="majorBidi" w:hAnsiTheme="majorBidi" w:cstheme="majorBidi"/>
          <w:b/>
          <w:bCs/>
          <w:color w:val="000000" w:themeColor="text1"/>
        </w:rPr>
        <w:t xml:space="preserve">, </w:t>
      </w:r>
      <w:r w:rsidR="00C52C5D" w:rsidRPr="00BF168A">
        <w:rPr>
          <w:rFonts w:asciiTheme="majorBidi" w:hAnsiTheme="majorBidi" w:cstheme="majorBidi"/>
          <w:b/>
          <w:bCs/>
          <w:color w:val="000000" w:themeColor="text1"/>
        </w:rPr>
        <w:t>explanatory autonomy</w:t>
      </w:r>
      <w:r w:rsidR="00133242" w:rsidRPr="00BF168A">
        <w:rPr>
          <w:rFonts w:asciiTheme="majorBidi" w:hAnsiTheme="majorBidi" w:cstheme="majorBidi"/>
          <w:b/>
          <w:bCs/>
          <w:color w:val="000000" w:themeColor="text1"/>
        </w:rPr>
        <w:t xml:space="preserve">, and </w:t>
      </w:r>
      <w:r w:rsidR="009C6863" w:rsidRPr="00BF168A">
        <w:rPr>
          <w:rFonts w:asciiTheme="majorBidi" w:hAnsiTheme="majorBidi" w:cstheme="majorBidi"/>
          <w:b/>
          <w:bCs/>
          <w:color w:val="000000" w:themeColor="text1"/>
        </w:rPr>
        <w:t xml:space="preserve">multiscale </w:t>
      </w:r>
      <w:r w:rsidR="00133242" w:rsidRPr="00BF168A">
        <w:rPr>
          <w:rFonts w:asciiTheme="majorBidi" w:hAnsiTheme="majorBidi" w:cstheme="majorBidi"/>
          <w:b/>
          <w:bCs/>
          <w:color w:val="000000" w:themeColor="text1"/>
        </w:rPr>
        <w:t>modeling</w:t>
      </w:r>
    </w:p>
    <w:p w14:paraId="004FEE50" w14:textId="4EE57838" w:rsidR="00133242" w:rsidRPr="00BF168A" w:rsidRDefault="00133242" w:rsidP="00217F45">
      <w:pPr>
        <w:spacing w:line="480" w:lineRule="auto"/>
        <w:rPr>
          <w:rFonts w:asciiTheme="majorBidi" w:hAnsiTheme="majorBidi" w:cstheme="majorBidi"/>
        </w:rPr>
      </w:pPr>
      <w:r w:rsidRPr="00BF168A">
        <w:rPr>
          <w:rFonts w:asciiTheme="majorBidi" w:hAnsiTheme="majorBidi" w:cstheme="majorBidi"/>
        </w:rPr>
        <w:t xml:space="preserve">Philosophers have long debated the nature of emergence and what counts as </w:t>
      </w:r>
      <w:r w:rsidR="00051DEA" w:rsidRPr="00BF168A">
        <w:rPr>
          <w:rFonts w:asciiTheme="majorBidi" w:hAnsiTheme="majorBidi" w:cstheme="majorBidi"/>
        </w:rPr>
        <w:t xml:space="preserve">a </w:t>
      </w:r>
      <w:r w:rsidRPr="00BF168A">
        <w:rPr>
          <w:rFonts w:asciiTheme="majorBidi" w:hAnsiTheme="majorBidi" w:cstheme="majorBidi"/>
        </w:rPr>
        <w:t xml:space="preserve">genuinely emergent </w:t>
      </w:r>
      <w:r w:rsidR="00051DEA" w:rsidRPr="00BF168A">
        <w:rPr>
          <w:rFonts w:asciiTheme="majorBidi" w:hAnsiTheme="majorBidi" w:cstheme="majorBidi"/>
        </w:rPr>
        <w:t>phenomenon</w:t>
      </w:r>
      <w:r w:rsidRPr="00BF168A">
        <w:rPr>
          <w:rFonts w:asciiTheme="majorBidi" w:hAnsiTheme="majorBidi" w:cstheme="majorBidi"/>
        </w:rPr>
        <w:t>. Rather than attempting to adjudicate between competing conceptions of emergence (or reduction), in this</w:t>
      </w:r>
      <w:r w:rsidR="009C6863" w:rsidRPr="00BF168A">
        <w:rPr>
          <w:rFonts w:asciiTheme="majorBidi" w:hAnsiTheme="majorBidi" w:cstheme="majorBidi"/>
        </w:rPr>
        <w:t xml:space="preserve"> final</w:t>
      </w:r>
      <w:r w:rsidRPr="00BF168A">
        <w:rPr>
          <w:rFonts w:asciiTheme="majorBidi" w:hAnsiTheme="majorBidi" w:cstheme="majorBidi"/>
        </w:rPr>
        <w:t xml:space="preserve"> section I want to look at the </w:t>
      </w:r>
      <w:r w:rsidRPr="00BF168A">
        <w:rPr>
          <w:rFonts w:asciiTheme="majorBidi" w:hAnsiTheme="majorBidi" w:cstheme="majorBidi"/>
          <w:i/>
          <w:iCs/>
        </w:rPr>
        <w:t xml:space="preserve">practical </w:t>
      </w:r>
      <w:r w:rsidR="00F92A83" w:rsidRPr="00BF168A">
        <w:rPr>
          <w:rFonts w:asciiTheme="majorBidi" w:hAnsiTheme="majorBidi" w:cstheme="majorBidi"/>
          <w:i/>
          <w:iCs/>
        </w:rPr>
        <w:t xml:space="preserve">modeling </w:t>
      </w:r>
      <w:r w:rsidRPr="00BF168A">
        <w:rPr>
          <w:rFonts w:asciiTheme="majorBidi" w:hAnsiTheme="majorBidi" w:cstheme="majorBidi"/>
          <w:i/>
          <w:iCs/>
        </w:rPr>
        <w:t>implications</w:t>
      </w:r>
      <w:r w:rsidRPr="00BF168A">
        <w:rPr>
          <w:rFonts w:asciiTheme="majorBidi" w:hAnsiTheme="majorBidi" w:cstheme="majorBidi"/>
        </w:rPr>
        <w:t xml:space="preserve"> of </w:t>
      </w:r>
      <w:r w:rsidR="00F92A83" w:rsidRPr="00BF168A">
        <w:rPr>
          <w:rFonts w:asciiTheme="majorBidi" w:hAnsiTheme="majorBidi" w:cstheme="majorBidi"/>
        </w:rPr>
        <w:t>various kinds</w:t>
      </w:r>
      <w:r w:rsidRPr="00BF168A">
        <w:rPr>
          <w:rFonts w:asciiTheme="majorBidi" w:hAnsiTheme="majorBidi" w:cstheme="majorBidi"/>
        </w:rPr>
        <w:t xml:space="preserve"> of </w:t>
      </w:r>
      <w:r w:rsidR="001A0055" w:rsidRPr="00BF168A">
        <w:rPr>
          <w:rFonts w:asciiTheme="majorBidi" w:hAnsiTheme="majorBidi" w:cstheme="majorBidi"/>
        </w:rPr>
        <w:t>‘</w:t>
      </w:r>
      <w:r w:rsidR="00A10EBE" w:rsidRPr="00BF168A">
        <w:rPr>
          <w:rFonts w:asciiTheme="majorBidi" w:hAnsiTheme="majorBidi" w:cstheme="majorBidi"/>
        </w:rPr>
        <w:t>explanatory autonomy</w:t>
      </w:r>
      <w:r w:rsidR="001A0055" w:rsidRPr="00BF168A">
        <w:rPr>
          <w:rFonts w:asciiTheme="majorBidi" w:hAnsiTheme="majorBidi" w:cstheme="majorBidi"/>
        </w:rPr>
        <w:t>’</w:t>
      </w:r>
      <w:r w:rsidRPr="00BF168A">
        <w:rPr>
          <w:rFonts w:asciiTheme="majorBidi" w:hAnsiTheme="majorBidi" w:cstheme="majorBidi"/>
        </w:rPr>
        <w:t xml:space="preserve"> </w:t>
      </w:r>
      <w:r w:rsidR="001A0055" w:rsidRPr="00BF168A">
        <w:rPr>
          <w:rFonts w:asciiTheme="majorBidi" w:hAnsiTheme="majorBidi" w:cstheme="majorBidi"/>
        </w:rPr>
        <w:t>revealed by the above cases</w:t>
      </w:r>
      <w:r w:rsidRPr="00BF168A">
        <w:rPr>
          <w:rFonts w:asciiTheme="majorBidi" w:hAnsiTheme="majorBidi" w:cstheme="majorBidi"/>
        </w:rPr>
        <w:t xml:space="preserve">. </w:t>
      </w:r>
      <w:r w:rsidR="009C6863" w:rsidRPr="00BF168A">
        <w:rPr>
          <w:rFonts w:asciiTheme="majorBidi" w:hAnsiTheme="majorBidi" w:cstheme="majorBidi"/>
        </w:rPr>
        <w:t>To reiterate, m</w:t>
      </w:r>
      <w:r w:rsidRPr="00BF168A">
        <w:rPr>
          <w:rFonts w:asciiTheme="majorBidi" w:hAnsiTheme="majorBidi" w:cstheme="majorBidi"/>
        </w:rPr>
        <w:t xml:space="preserve">y goal here isn’t to draw any metaphysical conclusions about </w:t>
      </w:r>
      <w:r w:rsidR="008437F2" w:rsidRPr="00BF168A">
        <w:rPr>
          <w:rFonts w:asciiTheme="majorBidi" w:hAnsiTheme="majorBidi" w:cstheme="majorBidi"/>
        </w:rPr>
        <w:t xml:space="preserve">how we ought to think about </w:t>
      </w:r>
      <w:r w:rsidRPr="00BF168A">
        <w:rPr>
          <w:rFonts w:asciiTheme="majorBidi" w:hAnsiTheme="majorBidi" w:cstheme="majorBidi"/>
        </w:rPr>
        <w:t xml:space="preserve">emergence </w:t>
      </w:r>
      <w:r w:rsidR="008437F2" w:rsidRPr="00BF168A">
        <w:rPr>
          <w:rFonts w:asciiTheme="majorBidi" w:hAnsiTheme="majorBidi" w:cstheme="majorBidi"/>
        </w:rPr>
        <w:t>(or reduction)</w:t>
      </w:r>
      <w:r w:rsidRPr="00BF168A">
        <w:rPr>
          <w:rFonts w:asciiTheme="majorBidi" w:hAnsiTheme="majorBidi" w:cstheme="majorBidi"/>
        </w:rPr>
        <w:t xml:space="preserve">. Instead, I want to look at how </w:t>
      </w:r>
      <w:r w:rsidR="00051DEA" w:rsidRPr="00BF168A">
        <w:rPr>
          <w:rFonts w:asciiTheme="majorBidi" w:hAnsiTheme="majorBidi" w:cstheme="majorBidi"/>
        </w:rPr>
        <w:t xml:space="preserve">different types </w:t>
      </w:r>
      <w:r w:rsidR="000A5047" w:rsidRPr="00BF168A">
        <w:rPr>
          <w:rFonts w:asciiTheme="majorBidi" w:hAnsiTheme="majorBidi" w:cstheme="majorBidi"/>
        </w:rPr>
        <w:t xml:space="preserve">(or conceptions) </w:t>
      </w:r>
      <w:r w:rsidR="00051DEA" w:rsidRPr="00BF168A">
        <w:rPr>
          <w:rFonts w:asciiTheme="majorBidi" w:hAnsiTheme="majorBidi" w:cstheme="majorBidi"/>
        </w:rPr>
        <w:t>of</w:t>
      </w:r>
      <w:r w:rsidRPr="00BF168A">
        <w:rPr>
          <w:rFonts w:asciiTheme="majorBidi" w:hAnsiTheme="majorBidi" w:cstheme="majorBidi"/>
        </w:rPr>
        <w:t xml:space="preserve"> </w:t>
      </w:r>
      <w:r w:rsidR="00F92A83" w:rsidRPr="00BF168A">
        <w:rPr>
          <w:rFonts w:asciiTheme="majorBidi" w:hAnsiTheme="majorBidi" w:cstheme="majorBidi"/>
        </w:rPr>
        <w:t>explanatory autonomy</w:t>
      </w:r>
      <w:r w:rsidRPr="00BF168A">
        <w:rPr>
          <w:rFonts w:asciiTheme="majorBidi" w:hAnsiTheme="majorBidi" w:cstheme="majorBidi"/>
        </w:rPr>
        <w:t xml:space="preserve"> </w:t>
      </w:r>
      <w:r w:rsidR="009C6863" w:rsidRPr="00BF168A">
        <w:rPr>
          <w:rFonts w:asciiTheme="majorBidi" w:hAnsiTheme="majorBidi" w:cstheme="majorBidi"/>
        </w:rPr>
        <w:t xml:space="preserve">displayed by these cases </w:t>
      </w:r>
      <w:r w:rsidRPr="00BF168A">
        <w:rPr>
          <w:rFonts w:asciiTheme="majorBidi" w:hAnsiTheme="majorBidi" w:cstheme="majorBidi"/>
        </w:rPr>
        <w:t xml:space="preserve">ought to impact the way in which scientists </w:t>
      </w:r>
      <w:r w:rsidR="00051DEA" w:rsidRPr="00BF168A">
        <w:rPr>
          <w:rFonts w:asciiTheme="majorBidi" w:hAnsiTheme="majorBidi" w:cstheme="majorBidi"/>
        </w:rPr>
        <w:t xml:space="preserve">approach the </w:t>
      </w:r>
      <w:r w:rsidRPr="00BF168A">
        <w:rPr>
          <w:rFonts w:asciiTheme="majorBidi" w:hAnsiTheme="majorBidi" w:cstheme="majorBidi"/>
        </w:rPr>
        <w:t>model</w:t>
      </w:r>
      <w:r w:rsidR="00051DEA" w:rsidRPr="00BF168A">
        <w:rPr>
          <w:rFonts w:asciiTheme="majorBidi" w:hAnsiTheme="majorBidi" w:cstheme="majorBidi"/>
        </w:rPr>
        <w:t>ing of</w:t>
      </w:r>
      <w:r w:rsidRPr="00BF168A">
        <w:rPr>
          <w:rFonts w:asciiTheme="majorBidi" w:hAnsiTheme="majorBidi" w:cstheme="majorBidi"/>
        </w:rPr>
        <w:t xml:space="preserve"> multiscale phenomena. </w:t>
      </w:r>
      <w:proofErr w:type="gramStart"/>
      <w:r w:rsidR="001B6591" w:rsidRPr="00BF168A">
        <w:rPr>
          <w:rFonts w:asciiTheme="majorBidi" w:hAnsiTheme="majorBidi" w:cstheme="majorBidi"/>
        </w:rPr>
        <w:t>In order to</w:t>
      </w:r>
      <w:proofErr w:type="gramEnd"/>
      <w:r w:rsidR="001B6591" w:rsidRPr="00BF168A">
        <w:rPr>
          <w:rFonts w:asciiTheme="majorBidi" w:hAnsiTheme="majorBidi" w:cstheme="majorBidi"/>
        </w:rPr>
        <w:t xml:space="preserve"> do so, I </w:t>
      </w:r>
      <w:r w:rsidR="000A5047" w:rsidRPr="00BF168A">
        <w:rPr>
          <w:rFonts w:asciiTheme="majorBidi" w:hAnsiTheme="majorBidi" w:cstheme="majorBidi"/>
        </w:rPr>
        <w:t xml:space="preserve">begin with a </w:t>
      </w:r>
      <w:r w:rsidR="000D3F50" w:rsidRPr="00BF168A">
        <w:rPr>
          <w:rFonts w:asciiTheme="majorBidi" w:hAnsiTheme="majorBidi" w:cstheme="majorBidi"/>
        </w:rPr>
        <w:t>useful</w:t>
      </w:r>
      <w:r w:rsidR="001B6591" w:rsidRPr="00BF168A">
        <w:rPr>
          <w:rFonts w:asciiTheme="majorBidi" w:hAnsiTheme="majorBidi" w:cstheme="majorBidi"/>
        </w:rPr>
        <w:t xml:space="preserve"> distinction between two kinds of explanatory autonomy </w:t>
      </w:r>
      <w:r w:rsidR="000D3F50" w:rsidRPr="00BF168A">
        <w:rPr>
          <w:rFonts w:asciiTheme="majorBidi" w:hAnsiTheme="majorBidi" w:cstheme="majorBidi"/>
        </w:rPr>
        <w:t xml:space="preserve">recently </w:t>
      </w:r>
      <w:r w:rsidR="001F62A2" w:rsidRPr="00BF168A">
        <w:rPr>
          <w:rFonts w:asciiTheme="majorBidi" w:hAnsiTheme="majorBidi" w:cstheme="majorBidi"/>
        </w:rPr>
        <w:t>made</w:t>
      </w:r>
      <w:r w:rsidR="001B6591" w:rsidRPr="00BF168A">
        <w:rPr>
          <w:rFonts w:asciiTheme="majorBidi" w:hAnsiTheme="majorBidi" w:cstheme="majorBidi"/>
        </w:rPr>
        <w:t xml:space="preserve"> by Margaret Morrison (2018).</w:t>
      </w:r>
    </w:p>
    <w:p w14:paraId="31FCF1EE" w14:textId="199AF8BD" w:rsidR="003E1AE6" w:rsidRPr="00BF168A" w:rsidRDefault="00BB5BA0" w:rsidP="009B2457">
      <w:pPr>
        <w:autoSpaceDE w:val="0"/>
        <w:autoSpaceDN w:val="0"/>
        <w:adjustRightInd w:val="0"/>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lastRenderedPageBreak/>
        <w:t xml:space="preserve">Morrison </w:t>
      </w:r>
      <w:r w:rsidR="001B6591" w:rsidRPr="00BF168A">
        <w:rPr>
          <w:rFonts w:asciiTheme="majorBidi" w:hAnsiTheme="majorBidi" w:cstheme="majorBidi"/>
          <w:color w:val="000000" w:themeColor="text1"/>
        </w:rPr>
        <w:t>begins by arguing</w:t>
      </w:r>
      <w:r w:rsidRPr="00BF168A">
        <w:rPr>
          <w:rFonts w:asciiTheme="majorBidi" w:hAnsiTheme="majorBidi" w:cstheme="majorBidi"/>
          <w:color w:val="000000" w:themeColor="text1"/>
        </w:rPr>
        <w:t xml:space="preserve"> that </w:t>
      </w:r>
      <w:r w:rsidR="00CB2A70" w:rsidRPr="00BF168A">
        <w:rPr>
          <w:rFonts w:asciiTheme="majorBidi" w:hAnsiTheme="majorBidi" w:cstheme="majorBidi"/>
          <w:color w:val="000000" w:themeColor="text1"/>
        </w:rPr>
        <w:t>n</w:t>
      </w:r>
      <w:r w:rsidRPr="00BF168A">
        <w:rPr>
          <w:rFonts w:asciiTheme="majorBidi" w:hAnsiTheme="majorBidi" w:cstheme="majorBidi"/>
          <w:color w:val="000000" w:themeColor="text1"/>
        </w:rPr>
        <w:t xml:space="preserve">ot all multiscale phenomena </w:t>
      </w:r>
      <w:r w:rsidR="00CB2A70" w:rsidRPr="00BF168A">
        <w:rPr>
          <w:rFonts w:asciiTheme="majorBidi" w:hAnsiTheme="majorBidi" w:cstheme="majorBidi"/>
          <w:color w:val="000000" w:themeColor="text1"/>
        </w:rPr>
        <w:t xml:space="preserve">ought to be considered instances of </w:t>
      </w:r>
      <w:r w:rsidRPr="00BF168A">
        <w:rPr>
          <w:rFonts w:asciiTheme="majorBidi" w:hAnsiTheme="majorBidi" w:cstheme="majorBidi"/>
          <w:color w:val="000000" w:themeColor="text1"/>
        </w:rPr>
        <w:t>emergent</w:t>
      </w:r>
      <w:r w:rsidR="00CB2A70" w:rsidRPr="00BF168A">
        <w:rPr>
          <w:rFonts w:asciiTheme="majorBidi" w:hAnsiTheme="majorBidi" w:cstheme="majorBidi"/>
          <w:color w:val="000000" w:themeColor="text1"/>
        </w:rPr>
        <w:t xml:space="preserve"> behavior</w:t>
      </w:r>
      <w:r w:rsidR="00133242" w:rsidRPr="00BF168A">
        <w:rPr>
          <w:rFonts w:asciiTheme="majorBidi" w:hAnsiTheme="majorBidi" w:cstheme="majorBidi"/>
          <w:color w:val="000000" w:themeColor="text1"/>
        </w:rPr>
        <w:t xml:space="preserve"> (Morrison 2018, 2)</w:t>
      </w:r>
      <w:r w:rsidRPr="00BF168A">
        <w:rPr>
          <w:rFonts w:asciiTheme="majorBidi" w:hAnsiTheme="majorBidi" w:cstheme="majorBidi"/>
          <w:color w:val="000000" w:themeColor="text1"/>
        </w:rPr>
        <w:t xml:space="preserve">. </w:t>
      </w:r>
      <w:r w:rsidR="00133242" w:rsidRPr="00BF168A">
        <w:rPr>
          <w:rFonts w:asciiTheme="majorBidi" w:hAnsiTheme="majorBidi" w:cstheme="majorBidi"/>
          <w:color w:val="000000" w:themeColor="text1"/>
        </w:rPr>
        <w:t xml:space="preserve">In particular, </w:t>
      </w:r>
      <w:r w:rsidR="00955353" w:rsidRPr="00BF168A">
        <w:rPr>
          <w:rFonts w:asciiTheme="majorBidi" w:hAnsiTheme="majorBidi" w:cstheme="majorBidi"/>
          <w:color w:val="000000" w:themeColor="text1"/>
        </w:rPr>
        <w:t>she</w:t>
      </w:r>
      <w:r w:rsidR="00133242" w:rsidRPr="00BF168A">
        <w:rPr>
          <w:rFonts w:asciiTheme="majorBidi" w:hAnsiTheme="majorBidi" w:cstheme="majorBidi"/>
          <w:color w:val="000000" w:themeColor="text1"/>
        </w:rPr>
        <w:t xml:space="preserve"> argues that there is a crucial difference between </w:t>
      </w:r>
      <w:r w:rsidR="00133242" w:rsidRPr="00BF168A">
        <w:rPr>
          <w:rFonts w:asciiTheme="majorBidi" w:hAnsiTheme="majorBidi" w:cstheme="majorBidi"/>
          <w:i/>
          <w:iCs/>
          <w:color w:val="000000" w:themeColor="text1"/>
        </w:rPr>
        <w:t>ontological</w:t>
      </w:r>
      <w:r w:rsidR="00133242" w:rsidRPr="00BF168A">
        <w:rPr>
          <w:rFonts w:asciiTheme="majorBidi" w:hAnsiTheme="majorBidi" w:cstheme="majorBidi"/>
          <w:color w:val="000000" w:themeColor="text1"/>
        </w:rPr>
        <w:t xml:space="preserve"> and </w:t>
      </w:r>
      <w:r w:rsidR="00133242" w:rsidRPr="00BF168A">
        <w:rPr>
          <w:rFonts w:asciiTheme="majorBidi" w:hAnsiTheme="majorBidi" w:cstheme="majorBidi"/>
          <w:i/>
          <w:iCs/>
          <w:color w:val="000000" w:themeColor="text1"/>
        </w:rPr>
        <w:t>epistemic</w:t>
      </w:r>
      <w:r w:rsidR="00133242" w:rsidRPr="00BF168A">
        <w:rPr>
          <w:rFonts w:asciiTheme="majorBidi" w:hAnsiTheme="majorBidi" w:cstheme="majorBidi"/>
          <w:color w:val="000000" w:themeColor="text1"/>
        </w:rPr>
        <w:t xml:space="preserve"> independence </w:t>
      </w:r>
      <w:r w:rsidR="00A32E44" w:rsidRPr="00BF168A">
        <w:rPr>
          <w:rFonts w:asciiTheme="majorBidi" w:hAnsiTheme="majorBidi" w:cstheme="majorBidi"/>
          <w:color w:val="000000" w:themeColor="text1"/>
        </w:rPr>
        <w:t xml:space="preserve">between a </w:t>
      </w:r>
      <w:proofErr w:type="spellStart"/>
      <w:r w:rsidR="00A32E44" w:rsidRPr="00BF168A">
        <w:rPr>
          <w:rFonts w:asciiTheme="majorBidi" w:hAnsiTheme="majorBidi" w:cstheme="majorBidi"/>
          <w:color w:val="000000" w:themeColor="text1"/>
        </w:rPr>
        <w:t>macroexplanation</w:t>
      </w:r>
      <w:proofErr w:type="spellEnd"/>
      <w:r w:rsidR="00A32E44" w:rsidRPr="00BF168A">
        <w:rPr>
          <w:rFonts w:asciiTheme="majorBidi" w:hAnsiTheme="majorBidi" w:cstheme="majorBidi"/>
          <w:color w:val="000000" w:themeColor="text1"/>
        </w:rPr>
        <w:t xml:space="preserve"> and </w:t>
      </w:r>
      <w:proofErr w:type="spellStart"/>
      <w:r w:rsidR="00A32E44" w:rsidRPr="00BF168A">
        <w:rPr>
          <w:rFonts w:asciiTheme="majorBidi" w:hAnsiTheme="majorBidi" w:cstheme="majorBidi"/>
          <w:color w:val="000000" w:themeColor="text1"/>
        </w:rPr>
        <w:t>microexplanation</w:t>
      </w:r>
      <w:proofErr w:type="spellEnd"/>
      <w:r w:rsidR="00A32E44" w:rsidRPr="00BF168A">
        <w:rPr>
          <w:rFonts w:asciiTheme="majorBidi" w:hAnsiTheme="majorBidi" w:cstheme="majorBidi"/>
          <w:color w:val="000000" w:themeColor="text1"/>
        </w:rPr>
        <w:t xml:space="preserve"> of some phenomenon</w:t>
      </w:r>
      <w:r w:rsidR="00133242" w:rsidRPr="00BF168A">
        <w:rPr>
          <w:rFonts w:asciiTheme="majorBidi" w:hAnsiTheme="majorBidi" w:cstheme="majorBidi"/>
          <w:color w:val="000000" w:themeColor="text1"/>
        </w:rPr>
        <w:t xml:space="preserve"> (Morrison 2018, 6). </w:t>
      </w:r>
      <w:r w:rsidR="00207210" w:rsidRPr="00BF168A">
        <w:rPr>
          <w:rFonts w:asciiTheme="majorBidi" w:hAnsiTheme="majorBidi" w:cstheme="majorBidi"/>
          <w:color w:val="000000" w:themeColor="text1"/>
        </w:rPr>
        <w:t>When the</w:t>
      </w:r>
      <w:r w:rsidR="008237C0" w:rsidRPr="00BF168A">
        <w:rPr>
          <w:rFonts w:asciiTheme="majorBidi" w:hAnsiTheme="majorBidi" w:cstheme="majorBidi"/>
          <w:color w:val="000000" w:themeColor="text1"/>
        </w:rPr>
        <w:t>se</w:t>
      </w:r>
      <w:r w:rsidR="00207210" w:rsidRPr="00BF168A">
        <w:rPr>
          <w:rFonts w:asciiTheme="majorBidi" w:hAnsiTheme="majorBidi" w:cstheme="majorBidi"/>
          <w:color w:val="000000" w:themeColor="text1"/>
        </w:rPr>
        <w:t xml:space="preserve"> two explanations are epistemically independent of one another, we </w:t>
      </w:r>
      <w:r w:rsidR="00207210" w:rsidRPr="00BF168A">
        <w:rPr>
          <w:rFonts w:asciiTheme="majorBidi" w:hAnsiTheme="majorBidi" w:cstheme="majorBidi"/>
          <w:i/>
          <w:iCs/>
          <w:color w:val="000000" w:themeColor="text1"/>
        </w:rPr>
        <w:t xml:space="preserve">need not </w:t>
      </w:r>
      <w:r w:rsidR="00207210" w:rsidRPr="00BF168A">
        <w:rPr>
          <w:rFonts w:asciiTheme="majorBidi" w:hAnsiTheme="majorBidi" w:cstheme="majorBidi"/>
          <w:color w:val="000000" w:themeColor="text1"/>
        </w:rPr>
        <w:t xml:space="preserve">appeal to the microconstituents of the system </w:t>
      </w:r>
      <w:proofErr w:type="gramStart"/>
      <w:r w:rsidR="00207210" w:rsidRPr="00BF168A">
        <w:rPr>
          <w:rFonts w:asciiTheme="majorBidi" w:hAnsiTheme="majorBidi" w:cstheme="majorBidi"/>
          <w:color w:val="000000" w:themeColor="text1"/>
        </w:rPr>
        <w:t>in order to</w:t>
      </w:r>
      <w:proofErr w:type="gramEnd"/>
      <w:r w:rsidR="00207210" w:rsidRPr="00BF168A">
        <w:rPr>
          <w:rFonts w:asciiTheme="majorBidi" w:hAnsiTheme="majorBidi" w:cstheme="majorBidi"/>
          <w:color w:val="000000" w:themeColor="text1"/>
        </w:rPr>
        <w:t xml:space="preserve"> explain the macrophenomena. This kind of </w:t>
      </w:r>
      <w:r w:rsidR="001A0055" w:rsidRPr="00BF168A">
        <w:rPr>
          <w:rFonts w:asciiTheme="majorBidi" w:hAnsiTheme="majorBidi" w:cstheme="majorBidi"/>
          <w:color w:val="000000" w:themeColor="text1"/>
        </w:rPr>
        <w:t xml:space="preserve">explanatory </w:t>
      </w:r>
      <w:r w:rsidR="00207210" w:rsidRPr="00BF168A">
        <w:rPr>
          <w:rFonts w:asciiTheme="majorBidi" w:hAnsiTheme="majorBidi" w:cstheme="majorBidi"/>
          <w:color w:val="000000" w:themeColor="text1"/>
        </w:rPr>
        <w:t xml:space="preserve">autonomy, Morrison argues, is common to many </w:t>
      </w:r>
      <w:r w:rsidR="000644F8" w:rsidRPr="00BF168A">
        <w:rPr>
          <w:rFonts w:asciiTheme="majorBidi" w:hAnsiTheme="majorBidi" w:cstheme="majorBidi"/>
          <w:color w:val="000000" w:themeColor="text1"/>
        </w:rPr>
        <w:t>physical systems</w:t>
      </w:r>
      <w:r w:rsidR="00207210" w:rsidRPr="00BF168A">
        <w:rPr>
          <w:rFonts w:asciiTheme="majorBidi" w:hAnsiTheme="majorBidi" w:cstheme="majorBidi"/>
          <w:color w:val="000000" w:themeColor="text1"/>
        </w:rPr>
        <w:t xml:space="preserve">. However, a stronger kind of explanatory autonomy is found in cases where the macrophenomena </w:t>
      </w:r>
      <w:r w:rsidR="00207210" w:rsidRPr="00BF168A">
        <w:rPr>
          <w:rFonts w:asciiTheme="majorBidi" w:hAnsiTheme="majorBidi" w:cstheme="majorBidi"/>
          <w:i/>
          <w:iCs/>
          <w:color w:val="000000" w:themeColor="text1"/>
        </w:rPr>
        <w:t xml:space="preserve">cannot </w:t>
      </w:r>
      <w:r w:rsidR="00207210" w:rsidRPr="00BF168A">
        <w:rPr>
          <w:rFonts w:asciiTheme="majorBidi" w:hAnsiTheme="majorBidi" w:cstheme="majorBidi"/>
          <w:color w:val="000000" w:themeColor="text1"/>
        </w:rPr>
        <w:t xml:space="preserve">be explained in terms of the microconstituents of the system. </w:t>
      </w:r>
      <w:r w:rsidR="00133242" w:rsidRPr="00BF168A">
        <w:rPr>
          <w:rFonts w:asciiTheme="majorBidi" w:hAnsiTheme="majorBidi" w:cstheme="majorBidi"/>
          <w:color w:val="000000" w:themeColor="text1"/>
        </w:rPr>
        <w:t>After drawing this distinction, Morrison argues</w:t>
      </w:r>
      <w:r w:rsidR="003E1AE6" w:rsidRPr="00BF168A">
        <w:rPr>
          <w:rFonts w:asciiTheme="majorBidi" w:hAnsiTheme="majorBidi" w:cstheme="majorBidi"/>
          <w:color w:val="000000" w:themeColor="text1"/>
        </w:rPr>
        <w:t xml:space="preserve"> that genuine emergence must involve some kind of ontological</w:t>
      </w:r>
      <w:r w:rsidR="003E1AE6" w:rsidRPr="00BF168A">
        <w:rPr>
          <w:rFonts w:asciiTheme="majorBidi" w:hAnsiTheme="majorBidi" w:cstheme="majorBidi"/>
          <w:i/>
          <w:iCs/>
          <w:color w:val="000000" w:themeColor="text1"/>
        </w:rPr>
        <w:t xml:space="preserve"> </w:t>
      </w:r>
      <w:r w:rsidR="003E1AE6" w:rsidRPr="00BF168A">
        <w:rPr>
          <w:rFonts w:asciiTheme="majorBidi" w:hAnsiTheme="majorBidi" w:cstheme="majorBidi"/>
          <w:color w:val="000000" w:themeColor="text1"/>
        </w:rPr>
        <w:t>reason</w:t>
      </w:r>
      <w:r w:rsidR="00133242" w:rsidRPr="00BF168A">
        <w:rPr>
          <w:rFonts w:asciiTheme="majorBidi" w:hAnsiTheme="majorBidi" w:cstheme="majorBidi"/>
          <w:color w:val="000000" w:themeColor="text1"/>
        </w:rPr>
        <w:t xml:space="preserve"> why the </w:t>
      </w:r>
      <w:r w:rsidR="00207210" w:rsidRPr="00BF168A">
        <w:rPr>
          <w:rFonts w:asciiTheme="majorBidi" w:hAnsiTheme="majorBidi" w:cstheme="majorBidi"/>
          <w:color w:val="000000" w:themeColor="text1"/>
        </w:rPr>
        <w:t>macro</w:t>
      </w:r>
      <w:r w:rsidR="00133242" w:rsidRPr="00BF168A">
        <w:rPr>
          <w:rFonts w:asciiTheme="majorBidi" w:hAnsiTheme="majorBidi" w:cstheme="majorBidi"/>
          <w:color w:val="000000" w:themeColor="text1"/>
        </w:rPr>
        <w:t>phenomenon</w:t>
      </w:r>
      <w:r w:rsidR="003E1AE6" w:rsidRPr="00BF168A">
        <w:rPr>
          <w:rFonts w:asciiTheme="majorBidi" w:hAnsiTheme="majorBidi" w:cstheme="majorBidi"/>
          <w:i/>
          <w:iCs/>
          <w:color w:val="000000" w:themeColor="text1"/>
        </w:rPr>
        <w:t xml:space="preserve"> </w:t>
      </w:r>
      <w:r w:rsidR="003E1AE6" w:rsidRPr="00BF168A">
        <w:rPr>
          <w:rFonts w:asciiTheme="majorBidi" w:hAnsiTheme="majorBidi" w:cstheme="majorBidi"/>
          <w:color w:val="000000" w:themeColor="text1"/>
        </w:rPr>
        <w:t>cannot be explained by appealing to the microstructures of the system:</w:t>
      </w:r>
    </w:p>
    <w:p w14:paraId="579F132A" w14:textId="4462721C" w:rsidR="003E1AE6" w:rsidRPr="00BF168A" w:rsidRDefault="003E1AE6" w:rsidP="009B2457">
      <w:pPr>
        <w:autoSpaceDE w:val="0"/>
        <w:autoSpaceDN w:val="0"/>
        <w:adjustRightInd w:val="0"/>
        <w:ind w:left="720" w:right="720"/>
        <w:jc w:val="both"/>
        <w:rPr>
          <w:rFonts w:asciiTheme="majorBidi" w:hAnsiTheme="majorBidi" w:cstheme="majorBidi"/>
          <w:color w:val="000000" w:themeColor="text1"/>
          <w:sz w:val="20"/>
          <w:szCs w:val="20"/>
        </w:rPr>
      </w:pPr>
      <w:r w:rsidRPr="00BF168A">
        <w:rPr>
          <w:rFonts w:asciiTheme="majorBidi" w:hAnsiTheme="majorBidi" w:cstheme="majorBidi"/>
          <w:color w:val="000000" w:themeColor="text1"/>
          <w:sz w:val="20"/>
          <w:szCs w:val="20"/>
        </w:rPr>
        <w:t xml:space="preserve">The relation between ontological and epistemic independence is especially important since the latter is a necessary but not a sufficient condition for emergence; the fact that we </w:t>
      </w:r>
      <w:r w:rsidRPr="00BF168A">
        <w:rPr>
          <w:rFonts w:asciiTheme="majorBidi" w:hAnsiTheme="majorBidi" w:cstheme="majorBidi"/>
          <w:i/>
          <w:iCs/>
          <w:color w:val="000000" w:themeColor="text1"/>
          <w:sz w:val="20"/>
          <w:szCs w:val="20"/>
        </w:rPr>
        <w:t xml:space="preserve">need not </w:t>
      </w:r>
      <w:r w:rsidRPr="00BF168A">
        <w:rPr>
          <w:rFonts w:asciiTheme="majorBidi" w:hAnsiTheme="majorBidi" w:cstheme="majorBidi"/>
          <w:color w:val="000000" w:themeColor="text1"/>
          <w:sz w:val="20"/>
          <w:szCs w:val="20"/>
        </w:rPr>
        <w:t xml:space="preserve">appeal to micro phenomena to explain macro processes is a common feature of physical explanation across many systems and levels. Instead, what is truly significant about emergent phenomena is that we supposedly </w:t>
      </w:r>
      <w:r w:rsidRPr="00BF168A">
        <w:rPr>
          <w:rFonts w:asciiTheme="majorBidi" w:hAnsiTheme="majorBidi" w:cstheme="majorBidi"/>
          <w:i/>
          <w:iCs/>
          <w:color w:val="000000" w:themeColor="text1"/>
          <w:sz w:val="20"/>
          <w:szCs w:val="20"/>
        </w:rPr>
        <w:t xml:space="preserve">cannot </w:t>
      </w:r>
      <w:r w:rsidRPr="00BF168A">
        <w:rPr>
          <w:rFonts w:asciiTheme="majorBidi" w:hAnsiTheme="majorBidi" w:cstheme="majorBidi"/>
          <w:color w:val="000000" w:themeColor="text1"/>
          <w:sz w:val="20"/>
          <w:szCs w:val="20"/>
        </w:rPr>
        <w:t>appeal to microstructures in explaining or predicting these phenomena, even though they are constituted by them. (Morrison 2018, 6)</w:t>
      </w:r>
    </w:p>
    <w:p w14:paraId="0FC07DE2" w14:textId="77777777" w:rsidR="009B2457" w:rsidRPr="00BF168A" w:rsidRDefault="009B2457" w:rsidP="009B2457">
      <w:pPr>
        <w:autoSpaceDE w:val="0"/>
        <w:autoSpaceDN w:val="0"/>
        <w:adjustRightInd w:val="0"/>
        <w:ind w:left="720" w:right="720"/>
        <w:jc w:val="both"/>
        <w:rPr>
          <w:rFonts w:asciiTheme="majorBidi" w:hAnsiTheme="majorBidi" w:cstheme="majorBidi"/>
          <w:color w:val="000000" w:themeColor="text1"/>
          <w:sz w:val="20"/>
          <w:szCs w:val="20"/>
        </w:rPr>
      </w:pPr>
    </w:p>
    <w:p w14:paraId="7C9958E7" w14:textId="13E84F7E" w:rsidR="009D0BE4" w:rsidRPr="00BF168A" w:rsidRDefault="00145183" w:rsidP="009B2457">
      <w:pPr>
        <w:autoSpaceDE w:val="0"/>
        <w:autoSpaceDN w:val="0"/>
        <w:adjustRightInd w:val="0"/>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 xml:space="preserve">Morrison’s </w:t>
      </w:r>
      <w:r w:rsidR="006E3259" w:rsidRPr="00BF168A">
        <w:rPr>
          <w:rFonts w:asciiTheme="majorBidi" w:hAnsiTheme="majorBidi" w:cstheme="majorBidi"/>
          <w:color w:val="000000" w:themeColor="text1"/>
        </w:rPr>
        <w:t>key claim</w:t>
      </w:r>
      <w:r w:rsidR="005743F0" w:rsidRPr="00BF168A">
        <w:rPr>
          <w:rFonts w:asciiTheme="majorBidi" w:hAnsiTheme="majorBidi" w:cstheme="majorBidi"/>
          <w:color w:val="000000" w:themeColor="text1"/>
        </w:rPr>
        <w:t xml:space="preserve"> here</w:t>
      </w:r>
      <w:r w:rsidRPr="00BF168A">
        <w:rPr>
          <w:rFonts w:asciiTheme="majorBidi" w:hAnsiTheme="majorBidi" w:cstheme="majorBidi"/>
          <w:color w:val="000000" w:themeColor="text1"/>
        </w:rPr>
        <w:t xml:space="preserve"> is that </w:t>
      </w:r>
      <w:r w:rsidR="00DD3F03" w:rsidRPr="00BF168A">
        <w:rPr>
          <w:rFonts w:asciiTheme="majorBidi" w:hAnsiTheme="majorBidi" w:cstheme="majorBidi"/>
          <w:color w:val="000000" w:themeColor="text1"/>
        </w:rPr>
        <w:t>epistemic barriers to explanation due to the number of factors involved</w:t>
      </w:r>
      <w:r w:rsidR="009C6863" w:rsidRPr="00BF168A">
        <w:rPr>
          <w:rFonts w:asciiTheme="majorBidi" w:hAnsiTheme="majorBidi" w:cstheme="majorBidi"/>
          <w:color w:val="000000" w:themeColor="text1"/>
        </w:rPr>
        <w:t>,</w:t>
      </w:r>
      <w:r w:rsidR="00DD3F03" w:rsidRPr="00BF168A">
        <w:rPr>
          <w:rFonts w:asciiTheme="majorBidi" w:hAnsiTheme="majorBidi" w:cstheme="majorBidi"/>
          <w:color w:val="000000" w:themeColor="text1"/>
        </w:rPr>
        <w:t xml:space="preserve"> or </w:t>
      </w:r>
      <w:r w:rsidR="009C6863" w:rsidRPr="00BF168A">
        <w:rPr>
          <w:rFonts w:asciiTheme="majorBidi" w:hAnsiTheme="majorBidi" w:cstheme="majorBidi"/>
          <w:color w:val="000000" w:themeColor="text1"/>
        </w:rPr>
        <w:t xml:space="preserve">other </w:t>
      </w:r>
      <w:r w:rsidR="00DD3F03" w:rsidRPr="00BF168A">
        <w:rPr>
          <w:rFonts w:asciiTheme="majorBidi" w:hAnsiTheme="majorBidi" w:cstheme="majorBidi"/>
          <w:color w:val="000000" w:themeColor="text1"/>
        </w:rPr>
        <w:t>computational limitations</w:t>
      </w:r>
      <w:r w:rsidR="009C6863" w:rsidRPr="00BF168A">
        <w:rPr>
          <w:rFonts w:asciiTheme="majorBidi" w:hAnsiTheme="majorBidi" w:cstheme="majorBidi"/>
          <w:color w:val="000000" w:themeColor="text1"/>
        </w:rPr>
        <w:t>,</w:t>
      </w:r>
      <w:r w:rsidR="00DD3F03" w:rsidRPr="00BF168A">
        <w:rPr>
          <w:rFonts w:asciiTheme="majorBidi" w:hAnsiTheme="majorBidi" w:cstheme="majorBidi"/>
          <w:color w:val="000000" w:themeColor="text1"/>
        </w:rPr>
        <w:t xml:space="preserve"> are not genuine cases of </w:t>
      </w:r>
      <w:r w:rsidR="009C6863" w:rsidRPr="00BF168A">
        <w:rPr>
          <w:rFonts w:asciiTheme="majorBidi" w:hAnsiTheme="majorBidi" w:cstheme="majorBidi"/>
          <w:color w:val="000000" w:themeColor="text1"/>
        </w:rPr>
        <w:t>emergence</w:t>
      </w:r>
      <w:r w:rsidR="00DD3F03" w:rsidRPr="00BF168A">
        <w:rPr>
          <w:rFonts w:asciiTheme="majorBidi" w:hAnsiTheme="majorBidi" w:cstheme="majorBidi"/>
          <w:color w:val="000000" w:themeColor="text1"/>
        </w:rPr>
        <w:t>.</w:t>
      </w:r>
      <w:r w:rsidR="00BA0000" w:rsidRPr="00BF168A">
        <w:rPr>
          <w:rFonts w:asciiTheme="majorBidi" w:hAnsiTheme="majorBidi" w:cstheme="majorBidi"/>
          <w:color w:val="000000" w:themeColor="text1"/>
        </w:rPr>
        <w:t xml:space="preserve"> </w:t>
      </w:r>
      <w:r w:rsidR="009C6863" w:rsidRPr="00BF168A">
        <w:rPr>
          <w:rFonts w:asciiTheme="majorBidi" w:hAnsiTheme="majorBidi" w:cstheme="majorBidi"/>
          <w:color w:val="000000" w:themeColor="text1"/>
        </w:rPr>
        <w:t>Instead, g</w:t>
      </w:r>
      <w:r w:rsidR="00BA0000" w:rsidRPr="00BF168A">
        <w:rPr>
          <w:rFonts w:asciiTheme="majorBidi" w:hAnsiTheme="majorBidi" w:cstheme="majorBidi"/>
          <w:color w:val="000000" w:themeColor="text1"/>
        </w:rPr>
        <w:t>enuinely emergent phenomen</w:t>
      </w:r>
      <w:r w:rsidR="00CE3E05" w:rsidRPr="00BF168A">
        <w:rPr>
          <w:rFonts w:asciiTheme="majorBidi" w:hAnsiTheme="majorBidi" w:cstheme="majorBidi"/>
          <w:color w:val="000000" w:themeColor="text1"/>
        </w:rPr>
        <w:t>a</w:t>
      </w:r>
      <w:r w:rsidR="00BA0000" w:rsidRPr="00BF168A">
        <w:rPr>
          <w:rFonts w:asciiTheme="majorBidi" w:hAnsiTheme="majorBidi" w:cstheme="majorBidi"/>
          <w:color w:val="000000" w:themeColor="text1"/>
        </w:rPr>
        <w:t xml:space="preserve"> present ontological barriers to explanation in terms of the system’s microconstituents.</w:t>
      </w:r>
      <w:r w:rsidR="00DD3F03" w:rsidRPr="00BF168A">
        <w:rPr>
          <w:rFonts w:asciiTheme="majorBidi" w:hAnsiTheme="majorBidi" w:cstheme="majorBidi"/>
          <w:color w:val="000000" w:themeColor="text1"/>
        </w:rPr>
        <w:t xml:space="preserve"> </w:t>
      </w:r>
      <w:proofErr w:type="gramStart"/>
      <w:r w:rsidR="0021553B" w:rsidRPr="00BF168A">
        <w:rPr>
          <w:rFonts w:asciiTheme="majorBidi" w:hAnsiTheme="majorBidi" w:cstheme="majorBidi"/>
          <w:color w:val="000000" w:themeColor="text1"/>
        </w:rPr>
        <w:t xml:space="preserve">In </w:t>
      </w:r>
      <w:r w:rsidR="00BA0000" w:rsidRPr="00BF168A">
        <w:rPr>
          <w:rFonts w:asciiTheme="majorBidi" w:hAnsiTheme="majorBidi" w:cstheme="majorBidi"/>
          <w:color w:val="000000" w:themeColor="text1"/>
        </w:rPr>
        <w:t>order to</w:t>
      </w:r>
      <w:proofErr w:type="gramEnd"/>
      <w:r w:rsidR="00BA0000" w:rsidRPr="00BF168A">
        <w:rPr>
          <w:rFonts w:asciiTheme="majorBidi" w:hAnsiTheme="majorBidi" w:cstheme="majorBidi"/>
          <w:color w:val="000000" w:themeColor="text1"/>
        </w:rPr>
        <w:t xml:space="preserve"> capture these ontological barriers to explanation</w:t>
      </w:r>
      <w:r w:rsidR="0021553B" w:rsidRPr="00BF168A">
        <w:rPr>
          <w:rFonts w:asciiTheme="majorBidi" w:hAnsiTheme="majorBidi" w:cstheme="majorBidi"/>
          <w:color w:val="000000" w:themeColor="text1"/>
        </w:rPr>
        <w:t xml:space="preserve">, </w:t>
      </w:r>
      <w:r w:rsidR="00BA0000" w:rsidRPr="00BF168A">
        <w:rPr>
          <w:rFonts w:asciiTheme="majorBidi" w:hAnsiTheme="majorBidi" w:cstheme="majorBidi"/>
          <w:color w:val="000000" w:themeColor="text1"/>
        </w:rPr>
        <w:t>Morrison</w:t>
      </w:r>
      <w:r w:rsidR="0021553B" w:rsidRPr="00BF168A">
        <w:rPr>
          <w:rFonts w:asciiTheme="majorBidi" w:hAnsiTheme="majorBidi" w:cstheme="majorBidi"/>
          <w:color w:val="000000" w:themeColor="text1"/>
        </w:rPr>
        <w:t xml:space="preserve"> </w:t>
      </w:r>
      <w:r w:rsidR="00207210" w:rsidRPr="00BF168A">
        <w:rPr>
          <w:rFonts w:asciiTheme="majorBidi" w:hAnsiTheme="majorBidi" w:cstheme="majorBidi"/>
          <w:color w:val="000000" w:themeColor="text1"/>
        </w:rPr>
        <w:t>goes on to argue</w:t>
      </w:r>
      <w:r w:rsidR="0021553B" w:rsidRPr="00BF168A">
        <w:rPr>
          <w:rFonts w:asciiTheme="majorBidi" w:hAnsiTheme="majorBidi" w:cstheme="majorBidi"/>
          <w:color w:val="000000" w:themeColor="text1"/>
        </w:rPr>
        <w:t xml:space="preserve"> that </w:t>
      </w:r>
      <w:r w:rsidR="0021553B" w:rsidRPr="00BF168A">
        <w:rPr>
          <w:rFonts w:asciiTheme="majorBidi" w:hAnsiTheme="majorBidi" w:cstheme="majorBidi"/>
          <w:i/>
          <w:iCs/>
          <w:color w:val="000000" w:themeColor="text1"/>
        </w:rPr>
        <w:t>universality</w:t>
      </w:r>
      <w:r w:rsidR="0021553B" w:rsidRPr="00BF168A">
        <w:rPr>
          <w:rFonts w:asciiTheme="majorBidi" w:hAnsiTheme="majorBidi" w:cstheme="majorBidi"/>
          <w:color w:val="000000" w:themeColor="text1"/>
        </w:rPr>
        <w:t xml:space="preserve"> is the defining feature of emergence because it shows how the macroscale behaviors of interest can be ontologically</w:t>
      </w:r>
      <w:r w:rsidR="0021553B" w:rsidRPr="00BF168A">
        <w:rPr>
          <w:rFonts w:asciiTheme="majorBidi" w:hAnsiTheme="majorBidi" w:cstheme="majorBidi"/>
          <w:i/>
          <w:iCs/>
          <w:color w:val="000000" w:themeColor="text1"/>
        </w:rPr>
        <w:t xml:space="preserve"> </w:t>
      </w:r>
      <w:r w:rsidR="0021553B" w:rsidRPr="00BF168A">
        <w:rPr>
          <w:rFonts w:asciiTheme="majorBidi" w:hAnsiTheme="majorBidi" w:cstheme="majorBidi"/>
          <w:color w:val="000000" w:themeColor="text1"/>
        </w:rPr>
        <w:t xml:space="preserve">independent of the microscale features of the system. As Morrison puts it, </w:t>
      </w:r>
    </w:p>
    <w:p w14:paraId="406392A3" w14:textId="2DD6AB0A" w:rsidR="009D0BE4" w:rsidRPr="00BF168A" w:rsidRDefault="0021553B" w:rsidP="007A34CE">
      <w:pPr>
        <w:autoSpaceDE w:val="0"/>
        <w:autoSpaceDN w:val="0"/>
        <w:adjustRightInd w:val="0"/>
        <w:ind w:left="720" w:right="720"/>
        <w:jc w:val="both"/>
        <w:rPr>
          <w:rFonts w:asciiTheme="majorBidi" w:hAnsiTheme="majorBidi" w:cstheme="majorBidi"/>
          <w:color w:val="000000" w:themeColor="text1"/>
          <w:sz w:val="20"/>
          <w:szCs w:val="20"/>
        </w:rPr>
      </w:pPr>
      <w:r w:rsidRPr="00BF168A">
        <w:rPr>
          <w:rFonts w:asciiTheme="majorBidi" w:hAnsiTheme="majorBidi" w:cstheme="majorBidi"/>
          <w:color w:val="000000" w:themeColor="text1"/>
          <w:sz w:val="20"/>
          <w:szCs w:val="20"/>
        </w:rPr>
        <w:t xml:space="preserve">…universality, what I want to call the defining feature of emergence, is not simply the fact that we can use the same ‘theory’ to account for many different </w:t>
      </w:r>
      <w:r w:rsidR="009D0BE4" w:rsidRPr="00BF168A">
        <w:rPr>
          <w:rFonts w:asciiTheme="majorBidi" w:hAnsiTheme="majorBidi" w:cstheme="majorBidi"/>
          <w:color w:val="000000" w:themeColor="text1"/>
          <w:sz w:val="20"/>
          <w:szCs w:val="20"/>
        </w:rPr>
        <w:t>types</w:t>
      </w:r>
      <w:r w:rsidRPr="00BF168A">
        <w:rPr>
          <w:rFonts w:asciiTheme="majorBidi" w:hAnsiTheme="majorBidi" w:cstheme="majorBidi"/>
          <w:color w:val="000000" w:themeColor="text1"/>
          <w:sz w:val="20"/>
          <w:szCs w:val="20"/>
        </w:rPr>
        <w:t xml:space="preserve"> of systems, or that properties of a large class of systems are independent of the dynamical details of those systems. </w:t>
      </w:r>
      <w:r w:rsidR="004A3C37" w:rsidRPr="00BF168A">
        <w:rPr>
          <w:rFonts w:asciiTheme="majorBidi" w:hAnsiTheme="majorBidi" w:cstheme="majorBidi"/>
          <w:color w:val="000000" w:themeColor="text1"/>
          <w:sz w:val="20"/>
          <w:szCs w:val="20"/>
        </w:rPr>
        <w:t>Instead</w:t>
      </w:r>
      <w:r w:rsidR="004A3C37">
        <w:rPr>
          <w:rFonts w:asciiTheme="majorBidi" w:hAnsiTheme="majorBidi" w:cstheme="majorBidi"/>
          <w:color w:val="000000" w:themeColor="text1"/>
          <w:sz w:val="20"/>
          <w:szCs w:val="20"/>
        </w:rPr>
        <w:t>…</w:t>
      </w:r>
      <w:r w:rsidRPr="00BF168A">
        <w:rPr>
          <w:rFonts w:asciiTheme="majorBidi" w:hAnsiTheme="majorBidi" w:cstheme="majorBidi"/>
          <w:color w:val="000000" w:themeColor="text1"/>
          <w:sz w:val="20"/>
          <w:szCs w:val="20"/>
        </w:rPr>
        <w:t xml:space="preserve">it is the convergence of values for critical exponents in different types of systems that </w:t>
      </w:r>
      <w:r w:rsidR="009D0BE4" w:rsidRPr="00BF168A">
        <w:rPr>
          <w:rFonts w:asciiTheme="majorBidi" w:hAnsiTheme="majorBidi" w:cstheme="majorBidi"/>
          <w:color w:val="000000" w:themeColor="text1"/>
          <w:sz w:val="20"/>
          <w:szCs w:val="20"/>
        </w:rPr>
        <w:t>indicate</w:t>
      </w:r>
      <w:r w:rsidRPr="00BF168A">
        <w:rPr>
          <w:rFonts w:asciiTheme="majorBidi" w:hAnsiTheme="majorBidi" w:cstheme="majorBidi"/>
          <w:color w:val="000000" w:themeColor="text1"/>
          <w:sz w:val="20"/>
          <w:szCs w:val="20"/>
        </w:rPr>
        <w:t xml:space="preserve"> the similarities in their critical behavior; similarities that cannot be explained by resorting to microphysical considerations</w:t>
      </w:r>
      <w:r w:rsidR="009D0BE4" w:rsidRPr="00BF168A">
        <w:rPr>
          <w:rFonts w:asciiTheme="majorBidi" w:hAnsiTheme="majorBidi" w:cstheme="majorBidi"/>
          <w:color w:val="000000" w:themeColor="text1"/>
          <w:sz w:val="20"/>
          <w:szCs w:val="20"/>
        </w:rPr>
        <w:t xml:space="preserve">…Universality classes are different in that they exhibit different </w:t>
      </w:r>
      <w:r w:rsidR="009D0BE4" w:rsidRPr="00BF168A">
        <w:rPr>
          <w:rFonts w:asciiTheme="majorBidi" w:hAnsiTheme="majorBidi" w:cstheme="majorBidi"/>
          <w:color w:val="000000" w:themeColor="text1"/>
          <w:sz w:val="20"/>
          <w:szCs w:val="20"/>
        </w:rPr>
        <w:lastRenderedPageBreak/>
        <w:t>properties and behaviors than those explainable in terms of their underlying constituents</w:t>
      </w:r>
      <w:r w:rsidR="00DA5398" w:rsidRPr="00BF168A">
        <w:rPr>
          <w:rFonts w:asciiTheme="majorBidi" w:hAnsiTheme="majorBidi" w:cstheme="majorBidi"/>
          <w:color w:val="000000" w:themeColor="text1"/>
          <w:sz w:val="20"/>
          <w:szCs w:val="20"/>
        </w:rPr>
        <w:t>.</w:t>
      </w:r>
      <w:r w:rsidR="009D0BE4" w:rsidRPr="00BF168A">
        <w:rPr>
          <w:rFonts w:asciiTheme="majorBidi" w:hAnsiTheme="majorBidi" w:cstheme="majorBidi"/>
          <w:color w:val="000000" w:themeColor="text1"/>
          <w:sz w:val="20"/>
          <w:szCs w:val="20"/>
        </w:rPr>
        <w:t xml:space="preserve"> (Morrison 2018, 13)</w:t>
      </w:r>
    </w:p>
    <w:p w14:paraId="336910F0" w14:textId="77777777" w:rsidR="007A34CE" w:rsidRPr="00BF168A" w:rsidRDefault="007A34CE" w:rsidP="007A34CE">
      <w:pPr>
        <w:autoSpaceDE w:val="0"/>
        <w:autoSpaceDN w:val="0"/>
        <w:adjustRightInd w:val="0"/>
        <w:ind w:left="720" w:right="720"/>
        <w:jc w:val="both"/>
        <w:rPr>
          <w:rFonts w:asciiTheme="majorBidi" w:hAnsiTheme="majorBidi" w:cstheme="majorBidi"/>
          <w:color w:val="000000" w:themeColor="text1"/>
          <w:sz w:val="20"/>
          <w:szCs w:val="20"/>
        </w:rPr>
      </w:pPr>
    </w:p>
    <w:p w14:paraId="75F98401" w14:textId="50D08E24" w:rsidR="009D0BE4" w:rsidRPr="00BF168A" w:rsidRDefault="009D0BE4" w:rsidP="00217F45">
      <w:pPr>
        <w:autoSpaceDE w:val="0"/>
        <w:autoSpaceDN w:val="0"/>
        <w:adjustRightInd w:val="0"/>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t xml:space="preserve">In other words, the distinguishing feature of emergence that we see in cases of universal behavior is that the macroscale </w:t>
      </w:r>
      <w:r w:rsidR="00821FC2" w:rsidRPr="00BF168A">
        <w:rPr>
          <w:rFonts w:asciiTheme="majorBidi" w:hAnsiTheme="majorBidi" w:cstheme="majorBidi"/>
          <w:color w:val="000000" w:themeColor="text1"/>
        </w:rPr>
        <w:t>phenomena</w:t>
      </w:r>
      <w:r w:rsidRPr="00BF168A">
        <w:rPr>
          <w:rFonts w:asciiTheme="majorBidi" w:hAnsiTheme="majorBidi" w:cstheme="majorBidi"/>
          <w:color w:val="000000" w:themeColor="text1"/>
        </w:rPr>
        <w:t xml:space="preserve"> cannot be explained in terms of the </w:t>
      </w:r>
      <w:r w:rsidR="00203266" w:rsidRPr="00BF168A">
        <w:rPr>
          <w:rFonts w:asciiTheme="majorBidi" w:hAnsiTheme="majorBidi" w:cstheme="majorBidi"/>
          <w:color w:val="000000" w:themeColor="text1"/>
        </w:rPr>
        <w:t>constituents</w:t>
      </w:r>
      <w:r w:rsidRPr="00BF168A">
        <w:rPr>
          <w:rFonts w:asciiTheme="majorBidi" w:hAnsiTheme="majorBidi" w:cstheme="majorBidi"/>
          <w:color w:val="000000" w:themeColor="text1"/>
        </w:rPr>
        <w:t xml:space="preserve"> of the system.</w:t>
      </w:r>
    </w:p>
    <w:p w14:paraId="30A0FB3F" w14:textId="1ECA1E84" w:rsidR="007850F8" w:rsidRPr="00BF168A" w:rsidRDefault="00572DA8" w:rsidP="00833EAC">
      <w:pPr>
        <w:autoSpaceDE w:val="0"/>
        <w:autoSpaceDN w:val="0"/>
        <w:adjustRightInd w:val="0"/>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Now, e</w:t>
      </w:r>
      <w:r w:rsidR="007850F8" w:rsidRPr="00BF168A">
        <w:rPr>
          <w:rFonts w:asciiTheme="majorBidi" w:hAnsiTheme="majorBidi" w:cstheme="majorBidi"/>
          <w:color w:val="000000" w:themeColor="text1"/>
        </w:rPr>
        <w:t xml:space="preserve">ven on Morrison’s much narrower definition of emergence, these minimal models will count as models of emergent behaviors because they aim to show that </w:t>
      </w:r>
      <w:r w:rsidR="007850F8" w:rsidRPr="00BF168A">
        <w:rPr>
          <w:rFonts w:asciiTheme="majorBidi" w:hAnsiTheme="majorBidi" w:cstheme="majorBidi"/>
          <w:i/>
          <w:iCs/>
          <w:color w:val="000000" w:themeColor="text1"/>
        </w:rPr>
        <w:t xml:space="preserve">very different physical systems can all give rise to the same universal behaviors. </w:t>
      </w:r>
      <w:r w:rsidR="007850F8" w:rsidRPr="00BF168A">
        <w:rPr>
          <w:rFonts w:asciiTheme="majorBidi" w:hAnsiTheme="majorBidi" w:cstheme="majorBidi"/>
          <w:color w:val="000000" w:themeColor="text1"/>
        </w:rPr>
        <w:t xml:space="preserve">As Bak and Chen tell us: “Self-organized criticality is a holistic theory: the global features, such as the relative number of large and small events, do not depend on the microscopic mechanisms. Consequently, global features of the system </w:t>
      </w:r>
      <w:r w:rsidR="007850F8" w:rsidRPr="00BF168A">
        <w:rPr>
          <w:rFonts w:asciiTheme="majorBidi" w:hAnsiTheme="majorBidi" w:cstheme="majorBidi"/>
          <w:i/>
          <w:iCs/>
          <w:color w:val="000000" w:themeColor="text1"/>
        </w:rPr>
        <w:t xml:space="preserve">cannot </w:t>
      </w:r>
      <w:r w:rsidR="007850F8" w:rsidRPr="00BF168A">
        <w:rPr>
          <w:rFonts w:asciiTheme="majorBidi" w:hAnsiTheme="majorBidi" w:cstheme="majorBidi"/>
          <w:color w:val="000000" w:themeColor="text1"/>
        </w:rPr>
        <w:t xml:space="preserve">be understood by analyzing the parts separately.” (Bak and Chen 1991, 46, my emphasis). This is the mark of universality that Morrison </w:t>
      </w:r>
      <w:r w:rsidRPr="00BF168A">
        <w:rPr>
          <w:rFonts w:asciiTheme="majorBidi" w:hAnsiTheme="majorBidi" w:cstheme="majorBidi"/>
          <w:color w:val="000000" w:themeColor="text1"/>
        </w:rPr>
        <w:t>argues</w:t>
      </w:r>
      <w:r w:rsidR="007850F8" w:rsidRPr="00BF168A">
        <w:rPr>
          <w:rFonts w:asciiTheme="majorBidi" w:hAnsiTheme="majorBidi" w:cstheme="majorBidi"/>
          <w:color w:val="000000" w:themeColor="text1"/>
        </w:rPr>
        <w:t xml:space="preserve"> distinguishes </w:t>
      </w:r>
      <w:r w:rsidRPr="00BF168A">
        <w:rPr>
          <w:rFonts w:asciiTheme="majorBidi" w:hAnsiTheme="majorBidi" w:cstheme="majorBidi"/>
          <w:color w:val="000000" w:themeColor="text1"/>
        </w:rPr>
        <w:t xml:space="preserve">genuine </w:t>
      </w:r>
      <w:r w:rsidR="007850F8" w:rsidRPr="00BF168A">
        <w:rPr>
          <w:rFonts w:asciiTheme="majorBidi" w:hAnsiTheme="majorBidi" w:cstheme="majorBidi"/>
          <w:color w:val="000000" w:themeColor="text1"/>
        </w:rPr>
        <w:t xml:space="preserve">ontological emergence: the phenomena of interest simply </w:t>
      </w:r>
      <w:r w:rsidR="007850F8" w:rsidRPr="00BF168A">
        <w:rPr>
          <w:rFonts w:asciiTheme="majorBidi" w:hAnsiTheme="majorBidi" w:cstheme="majorBidi"/>
          <w:i/>
          <w:iCs/>
          <w:color w:val="000000" w:themeColor="text1"/>
        </w:rPr>
        <w:t xml:space="preserve">cannot </w:t>
      </w:r>
      <w:r w:rsidR="007850F8" w:rsidRPr="00BF168A">
        <w:rPr>
          <w:rFonts w:asciiTheme="majorBidi" w:hAnsiTheme="majorBidi" w:cstheme="majorBidi"/>
          <w:color w:val="000000" w:themeColor="text1"/>
        </w:rPr>
        <w:t xml:space="preserve">be explained by referencing the physical constituents of the system because we want to know why several different configurations of the physical features of the system give rise to the same universal critical </w:t>
      </w:r>
      <w:r w:rsidR="00F37DE9" w:rsidRPr="00BF168A">
        <w:rPr>
          <w:rFonts w:asciiTheme="majorBidi" w:hAnsiTheme="majorBidi" w:cstheme="majorBidi"/>
          <w:color w:val="000000" w:themeColor="text1"/>
        </w:rPr>
        <w:t>behaviors</w:t>
      </w:r>
      <w:r w:rsidR="007850F8" w:rsidRPr="00BF168A">
        <w:rPr>
          <w:rFonts w:asciiTheme="majorBidi" w:hAnsiTheme="majorBidi" w:cstheme="majorBidi"/>
          <w:color w:val="000000" w:themeColor="text1"/>
        </w:rPr>
        <w:t xml:space="preserve">. The practical modeling implication of this kind of </w:t>
      </w:r>
      <w:r w:rsidR="00276572" w:rsidRPr="00BF168A">
        <w:rPr>
          <w:rFonts w:asciiTheme="majorBidi" w:hAnsiTheme="majorBidi" w:cstheme="majorBidi"/>
          <w:color w:val="000000" w:themeColor="text1"/>
        </w:rPr>
        <w:t xml:space="preserve">ontological </w:t>
      </w:r>
      <w:r w:rsidR="007850F8" w:rsidRPr="00BF168A">
        <w:rPr>
          <w:rFonts w:asciiTheme="majorBidi" w:hAnsiTheme="majorBidi" w:cstheme="majorBidi"/>
          <w:color w:val="000000" w:themeColor="text1"/>
        </w:rPr>
        <w:t xml:space="preserve">explanatory autonomy is that if </w:t>
      </w:r>
      <w:r w:rsidR="00B96BC0" w:rsidRPr="00BF168A">
        <w:rPr>
          <w:rFonts w:asciiTheme="majorBidi" w:hAnsiTheme="majorBidi" w:cstheme="majorBidi"/>
          <w:color w:val="000000" w:themeColor="text1"/>
        </w:rPr>
        <w:t>scientists</w:t>
      </w:r>
      <w:r w:rsidR="007850F8" w:rsidRPr="00BF168A">
        <w:rPr>
          <w:rFonts w:asciiTheme="majorBidi" w:hAnsiTheme="majorBidi" w:cstheme="majorBidi"/>
          <w:color w:val="000000" w:themeColor="text1"/>
        </w:rPr>
        <w:t xml:space="preserve"> want to understand </w:t>
      </w:r>
      <w:r w:rsidRPr="00BF168A">
        <w:rPr>
          <w:rFonts w:asciiTheme="majorBidi" w:hAnsiTheme="majorBidi" w:cstheme="majorBidi"/>
          <w:color w:val="000000" w:themeColor="text1"/>
        </w:rPr>
        <w:t>the universality of these</w:t>
      </w:r>
      <w:r w:rsidR="007850F8" w:rsidRPr="00BF168A">
        <w:rPr>
          <w:rFonts w:asciiTheme="majorBidi" w:hAnsiTheme="majorBidi" w:cstheme="majorBidi"/>
          <w:color w:val="000000" w:themeColor="text1"/>
        </w:rPr>
        <w:t xml:space="preserve"> critical phenomena, </w:t>
      </w:r>
      <w:r w:rsidR="00B96BC0" w:rsidRPr="00BF168A">
        <w:rPr>
          <w:rFonts w:asciiTheme="majorBidi" w:hAnsiTheme="majorBidi" w:cstheme="majorBidi"/>
          <w:color w:val="000000" w:themeColor="text1"/>
        </w:rPr>
        <w:t>they</w:t>
      </w:r>
      <w:r w:rsidR="007850F8" w:rsidRPr="00BF168A">
        <w:rPr>
          <w:rFonts w:asciiTheme="majorBidi" w:hAnsiTheme="majorBidi" w:cstheme="majorBidi"/>
          <w:color w:val="000000" w:themeColor="text1"/>
        </w:rPr>
        <w:t xml:space="preserve"> need to move beyond attempting to describe the </w:t>
      </w:r>
      <w:r w:rsidR="006419AE" w:rsidRPr="00BF168A">
        <w:rPr>
          <w:rFonts w:asciiTheme="majorBidi" w:hAnsiTheme="majorBidi" w:cstheme="majorBidi"/>
          <w:color w:val="000000" w:themeColor="text1"/>
        </w:rPr>
        <w:t>microconstituents</w:t>
      </w:r>
      <w:r w:rsidR="007850F8" w:rsidRPr="00BF168A">
        <w:rPr>
          <w:rFonts w:asciiTheme="majorBidi" w:hAnsiTheme="majorBidi" w:cstheme="majorBidi"/>
          <w:color w:val="000000" w:themeColor="text1"/>
        </w:rPr>
        <w:t xml:space="preserve"> that give rise to (or constitute) these behaviors in real systems and instead look at the use of minimal models that ignore almost all of the features of real systems in order to identify universality classes that range over very heterogeneous real, possible, and model systems. </w:t>
      </w:r>
      <w:r w:rsidR="00833EAC" w:rsidRPr="00BF168A">
        <w:rPr>
          <w:rFonts w:asciiTheme="majorBidi" w:hAnsiTheme="majorBidi" w:cstheme="majorBidi"/>
          <w:color w:val="000000" w:themeColor="text1"/>
        </w:rPr>
        <w:t>Furthermore</w:t>
      </w:r>
      <w:r w:rsidR="006419AE" w:rsidRPr="00BF168A">
        <w:rPr>
          <w:rFonts w:asciiTheme="majorBidi" w:hAnsiTheme="majorBidi" w:cstheme="majorBidi"/>
          <w:color w:val="000000" w:themeColor="text1"/>
        </w:rPr>
        <w:t xml:space="preserve">, in virtue </w:t>
      </w:r>
      <w:r w:rsidR="004673C5" w:rsidRPr="00BF168A">
        <w:rPr>
          <w:rFonts w:asciiTheme="majorBidi" w:hAnsiTheme="majorBidi" w:cstheme="majorBidi"/>
          <w:color w:val="000000" w:themeColor="text1"/>
        </w:rPr>
        <w:t xml:space="preserve">of </w:t>
      </w:r>
      <w:r w:rsidR="006419AE" w:rsidRPr="00BF168A">
        <w:rPr>
          <w:rFonts w:asciiTheme="majorBidi" w:hAnsiTheme="majorBidi" w:cstheme="majorBidi"/>
          <w:color w:val="000000" w:themeColor="text1"/>
        </w:rPr>
        <w:t xml:space="preserve">this kind of ontological autonomy, these cases </w:t>
      </w:r>
      <w:r w:rsidR="00833EAC" w:rsidRPr="00BF168A">
        <w:rPr>
          <w:rFonts w:asciiTheme="majorBidi" w:hAnsiTheme="majorBidi" w:cstheme="majorBidi"/>
          <w:color w:val="000000" w:themeColor="text1"/>
        </w:rPr>
        <w:t xml:space="preserve">of modeling the critical behaviors of active matter systems </w:t>
      </w:r>
      <w:r w:rsidR="006419AE" w:rsidRPr="00BF168A">
        <w:rPr>
          <w:rFonts w:asciiTheme="majorBidi" w:hAnsiTheme="majorBidi" w:cstheme="majorBidi"/>
          <w:color w:val="000000" w:themeColor="text1"/>
        </w:rPr>
        <w:t xml:space="preserve">also illustrate Morrison’s epistemic form of explanatory autonomy: the explanation of the observed </w:t>
      </w:r>
      <w:proofErr w:type="spellStart"/>
      <w:r w:rsidR="006419AE" w:rsidRPr="00BF168A">
        <w:rPr>
          <w:rFonts w:asciiTheme="majorBidi" w:hAnsiTheme="majorBidi" w:cstheme="majorBidi"/>
          <w:color w:val="000000" w:themeColor="text1"/>
        </w:rPr>
        <w:t>macrobehaviors</w:t>
      </w:r>
      <w:proofErr w:type="spellEnd"/>
      <w:r w:rsidR="006419AE" w:rsidRPr="00BF168A">
        <w:rPr>
          <w:rFonts w:asciiTheme="majorBidi" w:hAnsiTheme="majorBidi" w:cstheme="majorBidi"/>
          <w:color w:val="000000" w:themeColor="text1"/>
        </w:rPr>
        <w:t xml:space="preserve"> need not cite the microconstituents of the system.</w:t>
      </w:r>
      <w:r w:rsidR="0098732E" w:rsidRPr="00BF168A">
        <w:rPr>
          <w:rFonts w:asciiTheme="majorBidi" w:hAnsiTheme="majorBidi" w:cstheme="majorBidi"/>
          <w:color w:val="000000" w:themeColor="text1"/>
        </w:rPr>
        <w:t xml:space="preserve"> This </w:t>
      </w:r>
      <w:r w:rsidR="00F03E0E">
        <w:rPr>
          <w:rFonts w:asciiTheme="majorBidi" w:hAnsiTheme="majorBidi" w:cstheme="majorBidi"/>
          <w:color w:val="000000" w:themeColor="text1"/>
        </w:rPr>
        <w:t xml:space="preserve">epistemic </w:t>
      </w:r>
      <w:r w:rsidR="0098732E" w:rsidRPr="00BF168A">
        <w:rPr>
          <w:rFonts w:asciiTheme="majorBidi" w:hAnsiTheme="majorBidi" w:cstheme="majorBidi"/>
          <w:color w:val="000000" w:themeColor="text1"/>
        </w:rPr>
        <w:t xml:space="preserve">form of explanatory autonomy </w:t>
      </w:r>
      <w:r w:rsidR="00D53D51" w:rsidRPr="00BF168A">
        <w:rPr>
          <w:rFonts w:asciiTheme="majorBidi" w:hAnsiTheme="majorBidi" w:cstheme="majorBidi"/>
          <w:color w:val="000000" w:themeColor="text1"/>
        </w:rPr>
        <w:t xml:space="preserve">further </w:t>
      </w:r>
      <w:r w:rsidR="0098732E" w:rsidRPr="00BF168A">
        <w:rPr>
          <w:rFonts w:asciiTheme="majorBidi" w:hAnsiTheme="majorBidi" w:cstheme="majorBidi"/>
          <w:color w:val="000000" w:themeColor="text1"/>
        </w:rPr>
        <w:t xml:space="preserve">justifies these modelers’ attempts to explain these universal </w:t>
      </w:r>
      <w:r w:rsidR="0098732E" w:rsidRPr="00BF168A">
        <w:rPr>
          <w:rFonts w:asciiTheme="majorBidi" w:hAnsiTheme="majorBidi" w:cstheme="majorBidi"/>
          <w:color w:val="000000" w:themeColor="text1"/>
        </w:rPr>
        <w:lastRenderedPageBreak/>
        <w:t>patterns by appealing to minimal models that ignore (or idealize) the microconstituents of the systems within the universality class.</w:t>
      </w:r>
    </w:p>
    <w:p w14:paraId="3B833CD2" w14:textId="7A2F09E2" w:rsidR="00CA5C20" w:rsidRPr="00BF168A" w:rsidRDefault="00833EAC" w:rsidP="00217F45">
      <w:pPr>
        <w:autoSpaceDE w:val="0"/>
        <w:autoSpaceDN w:val="0"/>
        <w:adjustRightInd w:val="0"/>
        <w:spacing w:line="480" w:lineRule="auto"/>
        <w:ind w:firstLine="720"/>
        <w:rPr>
          <w:rFonts w:asciiTheme="majorBidi" w:hAnsiTheme="majorBidi" w:cstheme="majorBidi"/>
          <w:color w:val="000000" w:themeColor="text1"/>
        </w:rPr>
      </w:pPr>
      <w:r w:rsidRPr="00BF168A">
        <w:rPr>
          <w:rFonts w:asciiTheme="majorBidi" w:hAnsiTheme="majorBidi" w:cstheme="majorBidi"/>
          <w:color w:val="000000" w:themeColor="text1"/>
        </w:rPr>
        <w:t>However</w:t>
      </w:r>
      <w:r w:rsidR="00CA5C20" w:rsidRPr="00BF168A">
        <w:rPr>
          <w:rFonts w:asciiTheme="majorBidi" w:hAnsiTheme="majorBidi" w:cstheme="majorBidi"/>
          <w:color w:val="000000" w:themeColor="text1"/>
        </w:rPr>
        <w:t>,</w:t>
      </w:r>
      <w:r w:rsidR="007850F8" w:rsidRPr="00BF168A">
        <w:rPr>
          <w:rFonts w:asciiTheme="majorBidi" w:hAnsiTheme="majorBidi" w:cstheme="majorBidi"/>
          <w:color w:val="000000" w:themeColor="text1"/>
        </w:rPr>
        <w:t xml:space="preserve"> I think these cases of multiscale modeling illustrate several additional kinds of explanatory </w:t>
      </w:r>
      <w:r w:rsidR="003424C5" w:rsidRPr="00BF168A">
        <w:rPr>
          <w:rFonts w:asciiTheme="majorBidi" w:hAnsiTheme="majorBidi" w:cstheme="majorBidi"/>
          <w:color w:val="000000" w:themeColor="text1"/>
        </w:rPr>
        <w:t xml:space="preserve">autonomy </w:t>
      </w:r>
      <w:r w:rsidR="007850F8" w:rsidRPr="00BF168A">
        <w:rPr>
          <w:rFonts w:asciiTheme="majorBidi" w:hAnsiTheme="majorBidi" w:cstheme="majorBidi"/>
          <w:color w:val="000000" w:themeColor="text1"/>
        </w:rPr>
        <w:t xml:space="preserve">beyond Morrison’s metaphysical </w:t>
      </w:r>
      <w:r w:rsidR="006419AE" w:rsidRPr="00BF168A">
        <w:rPr>
          <w:rFonts w:asciiTheme="majorBidi" w:hAnsiTheme="majorBidi" w:cstheme="majorBidi"/>
          <w:color w:val="000000" w:themeColor="text1"/>
        </w:rPr>
        <w:t>and epistemological conceptions</w:t>
      </w:r>
      <w:r w:rsidR="007850F8" w:rsidRPr="00BF168A">
        <w:rPr>
          <w:rFonts w:asciiTheme="majorBidi" w:hAnsiTheme="majorBidi" w:cstheme="majorBidi"/>
          <w:color w:val="000000" w:themeColor="text1"/>
        </w:rPr>
        <w:t xml:space="preserve">. </w:t>
      </w:r>
      <w:r w:rsidR="006419AE" w:rsidRPr="00BF168A">
        <w:rPr>
          <w:rFonts w:asciiTheme="majorBidi" w:hAnsiTheme="majorBidi" w:cstheme="majorBidi"/>
          <w:color w:val="000000" w:themeColor="text1"/>
        </w:rPr>
        <w:t>This is because</w:t>
      </w:r>
      <w:r w:rsidR="007850F8" w:rsidRPr="00BF168A">
        <w:rPr>
          <w:rFonts w:asciiTheme="majorBidi" w:hAnsiTheme="majorBidi" w:cstheme="majorBidi"/>
          <w:color w:val="000000" w:themeColor="text1"/>
        </w:rPr>
        <w:t xml:space="preserve"> </w:t>
      </w:r>
      <w:r w:rsidR="00F91E68" w:rsidRPr="00BF168A">
        <w:rPr>
          <w:rFonts w:asciiTheme="majorBidi" w:hAnsiTheme="majorBidi" w:cstheme="majorBidi"/>
          <w:color w:val="000000" w:themeColor="text1"/>
        </w:rPr>
        <w:t xml:space="preserve">we need </w:t>
      </w:r>
      <w:r w:rsidR="009F609D" w:rsidRPr="00BF168A">
        <w:rPr>
          <w:rFonts w:asciiTheme="majorBidi" w:hAnsiTheme="majorBidi" w:cstheme="majorBidi"/>
          <w:color w:val="000000" w:themeColor="text1"/>
        </w:rPr>
        <w:t>not</w:t>
      </w:r>
      <w:r w:rsidR="00F91E68" w:rsidRPr="00BF168A">
        <w:rPr>
          <w:rFonts w:asciiTheme="majorBidi" w:hAnsiTheme="majorBidi" w:cstheme="majorBidi"/>
          <w:color w:val="000000" w:themeColor="text1"/>
        </w:rPr>
        <w:t xml:space="preserve"> cast our discussion of explanatory autonomy solely in terms of </w:t>
      </w:r>
      <w:proofErr w:type="spellStart"/>
      <w:r w:rsidR="00F91E68" w:rsidRPr="00BF168A">
        <w:rPr>
          <w:rFonts w:asciiTheme="majorBidi" w:hAnsiTheme="majorBidi" w:cstheme="majorBidi"/>
          <w:color w:val="000000" w:themeColor="text1"/>
        </w:rPr>
        <w:t>macrobehaviors</w:t>
      </w:r>
      <w:proofErr w:type="spellEnd"/>
      <w:r w:rsidR="00F91E68" w:rsidRPr="00BF168A">
        <w:rPr>
          <w:rFonts w:asciiTheme="majorBidi" w:hAnsiTheme="majorBidi" w:cstheme="majorBidi"/>
          <w:color w:val="000000" w:themeColor="text1"/>
        </w:rPr>
        <w:t xml:space="preserve"> and </w:t>
      </w:r>
      <w:proofErr w:type="gramStart"/>
      <w:r w:rsidR="00F91E68" w:rsidRPr="00BF168A">
        <w:rPr>
          <w:rFonts w:asciiTheme="majorBidi" w:hAnsiTheme="majorBidi" w:cstheme="majorBidi"/>
          <w:color w:val="000000" w:themeColor="text1"/>
        </w:rPr>
        <w:t>microconstituents;</w:t>
      </w:r>
      <w:proofErr w:type="gramEnd"/>
      <w:r w:rsidR="00F91E68" w:rsidRPr="00BF168A">
        <w:rPr>
          <w:rFonts w:asciiTheme="majorBidi" w:hAnsiTheme="majorBidi" w:cstheme="majorBidi"/>
          <w:color w:val="000000" w:themeColor="text1"/>
        </w:rPr>
        <w:t xml:space="preserve"> i.e. explanatory autonomy need not hold just between explanations </w:t>
      </w:r>
      <w:r w:rsidR="00CF4849" w:rsidRPr="00BF168A">
        <w:rPr>
          <w:rFonts w:asciiTheme="majorBidi" w:hAnsiTheme="majorBidi" w:cstheme="majorBidi"/>
          <w:color w:val="000000" w:themeColor="text1"/>
        </w:rPr>
        <w:t xml:space="preserve">or entities </w:t>
      </w:r>
      <w:r w:rsidR="00F91E68" w:rsidRPr="00BF168A">
        <w:rPr>
          <w:rFonts w:asciiTheme="majorBidi" w:hAnsiTheme="majorBidi" w:cstheme="majorBidi"/>
          <w:color w:val="000000" w:themeColor="text1"/>
        </w:rPr>
        <w:t xml:space="preserve">at ‘higher’ and ‘lower’ levels </w:t>
      </w:r>
      <w:r w:rsidR="00F03C4E" w:rsidRPr="00BF168A">
        <w:rPr>
          <w:rFonts w:asciiTheme="majorBidi" w:hAnsiTheme="majorBidi" w:cstheme="majorBidi"/>
          <w:color w:val="000000" w:themeColor="text1"/>
        </w:rPr>
        <w:t xml:space="preserve">(or scales) </w:t>
      </w:r>
      <w:r w:rsidR="00F91E68" w:rsidRPr="00BF168A">
        <w:rPr>
          <w:rFonts w:asciiTheme="majorBidi" w:hAnsiTheme="majorBidi" w:cstheme="majorBidi"/>
          <w:color w:val="000000" w:themeColor="text1"/>
        </w:rPr>
        <w:t xml:space="preserve">of the system. </w:t>
      </w:r>
      <w:r w:rsidR="00F37DE9" w:rsidRPr="00BF168A">
        <w:rPr>
          <w:rFonts w:asciiTheme="majorBidi" w:hAnsiTheme="majorBidi" w:cstheme="majorBidi"/>
          <w:color w:val="000000" w:themeColor="text1"/>
        </w:rPr>
        <w:t xml:space="preserve">Instead, some phenomena are explanatory autonomous </w:t>
      </w:r>
      <w:r w:rsidR="00F37DE9" w:rsidRPr="00BF168A">
        <w:rPr>
          <w:rFonts w:asciiTheme="majorBidi" w:hAnsiTheme="majorBidi" w:cstheme="majorBidi"/>
          <w:i/>
          <w:iCs/>
          <w:color w:val="000000" w:themeColor="text1"/>
        </w:rPr>
        <w:t xml:space="preserve">from </w:t>
      </w:r>
      <w:proofErr w:type="gramStart"/>
      <w:r w:rsidR="00F37DE9" w:rsidRPr="00BF168A">
        <w:rPr>
          <w:rFonts w:asciiTheme="majorBidi" w:hAnsiTheme="majorBidi" w:cstheme="majorBidi"/>
          <w:i/>
          <w:iCs/>
          <w:color w:val="000000" w:themeColor="text1"/>
        </w:rPr>
        <w:t>particular types</w:t>
      </w:r>
      <w:proofErr w:type="gramEnd"/>
      <w:r w:rsidR="00F37DE9" w:rsidRPr="00BF168A">
        <w:rPr>
          <w:rFonts w:asciiTheme="majorBidi" w:hAnsiTheme="majorBidi" w:cstheme="majorBidi"/>
          <w:i/>
          <w:iCs/>
          <w:color w:val="000000" w:themeColor="text1"/>
        </w:rPr>
        <w:t xml:space="preserve"> of features</w:t>
      </w:r>
      <w:r w:rsidR="00F37DE9" w:rsidRPr="00BF168A">
        <w:rPr>
          <w:rFonts w:asciiTheme="majorBidi" w:hAnsiTheme="majorBidi" w:cstheme="majorBidi"/>
          <w:color w:val="000000" w:themeColor="text1"/>
        </w:rPr>
        <w:t xml:space="preserve"> regardless of whether </w:t>
      </w:r>
      <w:r w:rsidR="00CF4849" w:rsidRPr="00BF168A">
        <w:rPr>
          <w:rFonts w:asciiTheme="majorBidi" w:hAnsiTheme="majorBidi" w:cstheme="majorBidi"/>
          <w:color w:val="000000" w:themeColor="text1"/>
        </w:rPr>
        <w:t>those features</w:t>
      </w:r>
      <w:r w:rsidR="00F37DE9" w:rsidRPr="00BF168A">
        <w:rPr>
          <w:rFonts w:asciiTheme="majorBidi" w:hAnsiTheme="majorBidi" w:cstheme="majorBidi"/>
          <w:color w:val="000000" w:themeColor="text1"/>
        </w:rPr>
        <w:t xml:space="preserve"> occur at the micro or macro scales of the system. </w:t>
      </w:r>
      <w:r w:rsidR="00F91E68" w:rsidRPr="00BF168A">
        <w:rPr>
          <w:rFonts w:asciiTheme="majorBidi" w:hAnsiTheme="majorBidi" w:cstheme="majorBidi"/>
          <w:color w:val="000000" w:themeColor="text1"/>
        </w:rPr>
        <w:t>For example</w:t>
      </w:r>
      <w:r w:rsidR="00A64768" w:rsidRPr="00BF168A">
        <w:rPr>
          <w:rFonts w:asciiTheme="majorBidi" w:hAnsiTheme="majorBidi" w:cstheme="majorBidi"/>
          <w:color w:val="000000" w:themeColor="text1"/>
        </w:rPr>
        <w:t xml:space="preserve">, </w:t>
      </w:r>
      <w:r w:rsidR="00F03C4E" w:rsidRPr="00BF168A">
        <w:rPr>
          <w:rFonts w:asciiTheme="majorBidi" w:hAnsiTheme="majorBidi" w:cstheme="majorBidi"/>
          <w:color w:val="000000" w:themeColor="text1"/>
        </w:rPr>
        <w:t>there</w:t>
      </w:r>
      <w:r w:rsidR="00A64768" w:rsidRPr="00BF168A">
        <w:rPr>
          <w:rFonts w:asciiTheme="majorBidi" w:hAnsiTheme="majorBidi" w:cstheme="majorBidi"/>
          <w:color w:val="000000" w:themeColor="text1"/>
        </w:rPr>
        <w:t xml:space="preserve"> can</w:t>
      </w:r>
      <w:r w:rsidR="00F03C4E" w:rsidRPr="00BF168A">
        <w:rPr>
          <w:rFonts w:asciiTheme="majorBidi" w:hAnsiTheme="majorBidi" w:cstheme="majorBidi"/>
          <w:color w:val="000000" w:themeColor="text1"/>
        </w:rPr>
        <w:t xml:space="preserve"> be</w:t>
      </w:r>
      <w:r w:rsidR="00A64768" w:rsidRPr="00BF168A">
        <w:rPr>
          <w:rFonts w:asciiTheme="majorBidi" w:hAnsiTheme="majorBidi" w:cstheme="majorBidi"/>
          <w:color w:val="000000" w:themeColor="text1"/>
        </w:rPr>
        <w:t xml:space="preserve">, and often are, causes and mechanisms at macroscales of the system. </w:t>
      </w:r>
      <w:r w:rsidR="00F91E68" w:rsidRPr="00BF168A">
        <w:rPr>
          <w:rFonts w:asciiTheme="majorBidi" w:hAnsiTheme="majorBidi" w:cstheme="majorBidi"/>
          <w:color w:val="000000" w:themeColor="text1"/>
        </w:rPr>
        <w:t xml:space="preserve">Yet, I have argued that these cases show that certain features of the system are autonomous of the causes and mechanisms of the systems of interest </w:t>
      </w:r>
      <w:r w:rsidR="00F91E68" w:rsidRPr="00BF168A">
        <w:rPr>
          <w:rFonts w:asciiTheme="majorBidi" w:hAnsiTheme="majorBidi" w:cstheme="majorBidi"/>
          <w:i/>
          <w:iCs/>
          <w:color w:val="000000" w:themeColor="text1"/>
        </w:rPr>
        <w:t xml:space="preserve">at any </w:t>
      </w:r>
      <w:r w:rsidR="00621D92" w:rsidRPr="00BF168A">
        <w:rPr>
          <w:rFonts w:asciiTheme="majorBidi" w:hAnsiTheme="majorBidi" w:cstheme="majorBidi"/>
          <w:i/>
          <w:iCs/>
          <w:color w:val="000000" w:themeColor="text1"/>
        </w:rPr>
        <w:t>scale (or ‘level’)</w:t>
      </w:r>
      <w:r w:rsidR="00F91E68" w:rsidRPr="00BF168A">
        <w:rPr>
          <w:rFonts w:asciiTheme="majorBidi" w:hAnsiTheme="majorBidi" w:cstheme="majorBidi"/>
          <w:i/>
          <w:iCs/>
          <w:color w:val="000000" w:themeColor="text1"/>
        </w:rPr>
        <w:t xml:space="preserve">. </w:t>
      </w:r>
      <w:r w:rsidR="00F03C4E" w:rsidRPr="00BF168A">
        <w:rPr>
          <w:rFonts w:asciiTheme="majorBidi" w:hAnsiTheme="majorBidi" w:cstheme="majorBidi"/>
          <w:color w:val="000000" w:themeColor="text1"/>
        </w:rPr>
        <w:t xml:space="preserve">Therefore, </w:t>
      </w:r>
      <w:r w:rsidR="00F37DE9" w:rsidRPr="00BF168A">
        <w:rPr>
          <w:rFonts w:asciiTheme="majorBidi" w:hAnsiTheme="majorBidi" w:cstheme="majorBidi"/>
          <w:color w:val="000000" w:themeColor="text1"/>
        </w:rPr>
        <w:t>another</w:t>
      </w:r>
      <w:r w:rsidR="00CA5C20" w:rsidRPr="00BF168A">
        <w:rPr>
          <w:rFonts w:asciiTheme="majorBidi" w:hAnsiTheme="majorBidi" w:cstheme="majorBidi"/>
          <w:color w:val="000000" w:themeColor="text1"/>
        </w:rPr>
        <w:t xml:space="preserve"> important </w:t>
      </w:r>
      <w:r w:rsidR="00F91E68" w:rsidRPr="00BF168A">
        <w:rPr>
          <w:rFonts w:asciiTheme="majorBidi" w:hAnsiTheme="majorBidi" w:cstheme="majorBidi"/>
          <w:color w:val="000000" w:themeColor="text1"/>
        </w:rPr>
        <w:t>kind of explanatory autonomy found in</w:t>
      </w:r>
      <w:r w:rsidR="00A64768" w:rsidRPr="00BF168A">
        <w:rPr>
          <w:rFonts w:asciiTheme="majorBidi" w:hAnsiTheme="majorBidi" w:cstheme="majorBidi"/>
          <w:color w:val="000000" w:themeColor="text1"/>
        </w:rPr>
        <w:t xml:space="preserve"> these cases, I argue,</w:t>
      </w:r>
      <w:r w:rsidR="00CA5C20" w:rsidRPr="00BF168A">
        <w:rPr>
          <w:rFonts w:asciiTheme="majorBidi" w:hAnsiTheme="majorBidi" w:cstheme="majorBidi"/>
          <w:color w:val="000000" w:themeColor="text1"/>
        </w:rPr>
        <w:t xml:space="preserve"> is that the behaviors of interest are </w:t>
      </w:r>
      <w:r w:rsidR="00CA5C20" w:rsidRPr="00BF168A">
        <w:rPr>
          <w:rFonts w:asciiTheme="majorBidi" w:hAnsiTheme="majorBidi" w:cstheme="majorBidi"/>
          <w:i/>
          <w:iCs/>
          <w:color w:val="000000" w:themeColor="text1"/>
        </w:rPr>
        <w:t xml:space="preserve">stable with respect to </w:t>
      </w:r>
      <w:r w:rsidR="0098732E" w:rsidRPr="00BF168A">
        <w:rPr>
          <w:rFonts w:asciiTheme="majorBidi" w:hAnsiTheme="majorBidi" w:cstheme="majorBidi"/>
          <w:i/>
          <w:iCs/>
          <w:color w:val="000000" w:themeColor="text1"/>
        </w:rPr>
        <w:t xml:space="preserve">wholescale </w:t>
      </w:r>
      <w:r w:rsidR="00CA5C20" w:rsidRPr="00BF168A">
        <w:rPr>
          <w:rFonts w:asciiTheme="majorBidi" w:hAnsiTheme="majorBidi" w:cstheme="majorBidi"/>
          <w:i/>
          <w:iCs/>
          <w:color w:val="000000" w:themeColor="text1"/>
        </w:rPr>
        <w:t>changes of the systems</w:t>
      </w:r>
      <w:r w:rsidR="0024537A" w:rsidRPr="00BF168A">
        <w:rPr>
          <w:rFonts w:asciiTheme="majorBidi" w:hAnsiTheme="majorBidi" w:cstheme="majorBidi"/>
          <w:i/>
          <w:iCs/>
          <w:color w:val="000000" w:themeColor="text1"/>
        </w:rPr>
        <w:t>’</w:t>
      </w:r>
      <w:r w:rsidR="00CA5C20" w:rsidRPr="00BF168A">
        <w:rPr>
          <w:rFonts w:asciiTheme="majorBidi" w:hAnsiTheme="majorBidi" w:cstheme="majorBidi"/>
          <w:i/>
          <w:iCs/>
          <w:color w:val="000000" w:themeColor="text1"/>
        </w:rPr>
        <w:t xml:space="preserve"> causes and mechanisms</w:t>
      </w:r>
      <w:r w:rsidR="00CA5C20" w:rsidRPr="00BF168A">
        <w:rPr>
          <w:rFonts w:asciiTheme="majorBidi" w:hAnsiTheme="majorBidi" w:cstheme="majorBidi"/>
          <w:color w:val="000000" w:themeColor="text1"/>
        </w:rPr>
        <w:t xml:space="preserve">. As a result, </w:t>
      </w:r>
      <w:r w:rsidR="00A64768" w:rsidRPr="00BF168A">
        <w:rPr>
          <w:rFonts w:asciiTheme="majorBidi" w:hAnsiTheme="majorBidi" w:cstheme="majorBidi"/>
          <w:color w:val="000000" w:themeColor="text1"/>
        </w:rPr>
        <w:t xml:space="preserve">the minimal models used to explain these universal phenomena </w:t>
      </w:r>
      <w:r w:rsidR="00A64768" w:rsidRPr="00BF168A">
        <w:rPr>
          <w:rFonts w:asciiTheme="majorBidi" w:hAnsiTheme="majorBidi" w:cstheme="majorBidi"/>
          <w:i/>
          <w:iCs/>
          <w:color w:val="000000" w:themeColor="text1"/>
        </w:rPr>
        <w:t xml:space="preserve">need not </w:t>
      </w:r>
      <w:r w:rsidR="00A64768" w:rsidRPr="00BF168A">
        <w:rPr>
          <w:rFonts w:asciiTheme="majorBidi" w:hAnsiTheme="majorBidi" w:cstheme="majorBidi"/>
          <w:color w:val="000000" w:themeColor="text1"/>
        </w:rPr>
        <w:t xml:space="preserve">reference the physical causes or mechanisms </w:t>
      </w:r>
      <w:r w:rsidR="00F03C4E" w:rsidRPr="00BF168A">
        <w:rPr>
          <w:rFonts w:asciiTheme="majorBidi" w:hAnsiTheme="majorBidi" w:cstheme="majorBidi"/>
          <w:color w:val="000000" w:themeColor="text1"/>
        </w:rPr>
        <w:t>of the</w:t>
      </w:r>
      <w:r w:rsidR="00A64768" w:rsidRPr="00BF168A">
        <w:rPr>
          <w:rFonts w:asciiTheme="majorBidi" w:hAnsiTheme="majorBidi" w:cstheme="majorBidi"/>
          <w:color w:val="000000" w:themeColor="text1"/>
        </w:rPr>
        <w:t xml:space="preserve"> system</w:t>
      </w:r>
      <w:r w:rsidR="00F03C4E" w:rsidRPr="00BF168A">
        <w:rPr>
          <w:rFonts w:asciiTheme="majorBidi" w:hAnsiTheme="majorBidi" w:cstheme="majorBidi"/>
          <w:color w:val="000000" w:themeColor="text1"/>
        </w:rPr>
        <w:t xml:space="preserve"> at any scale.</w:t>
      </w:r>
      <w:r w:rsidR="00E1111C" w:rsidRPr="00BF168A">
        <w:rPr>
          <w:rFonts w:asciiTheme="majorBidi" w:hAnsiTheme="majorBidi" w:cstheme="majorBidi"/>
          <w:color w:val="000000" w:themeColor="text1"/>
        </w:rPr>
        <w:t xml:space="preserve"> This justifies </w:t>
      </w:r>
      <w:r w:rsidR="008437F2" w:rsidRPr="00BF168A">
        <w:rPr>
          <w:rFonts w:asciiTheme="majorBidi" w:hAnsiTheme="majorBidi" w:cstheme="majorBidi"/>
          <w:color w:val="000000" w:themeColor="text1"/>
        </w:rPr>
        <w:t>scientific</w:t>
      </w:r>
      <w:r w:rsidR="00E1111C" w:rsidRPr="00BF168A">
        <w:rPr>
          <w:rFonts w:asciiTheme="majorBidi" w:hAnsiTheme="majorBidi" w:cstheme="majorBidi"/>
          <w:color w:val="000000" w:themeColor="text1"/>
        </w:rPr>
        <w:t xml:space="preserve"> modelers in constructing minimal models that ignore most (if not all) of the </w:t>
      </w:r>
      <w:r w:rsidR="00395A97">
        <w:rPr>
          <w:rFonts w:asciiTheme="majorBidi" w:hAnsiTheme="majorBidi" w:cstheme="majorBidi"/>
          <w:color w:val="000000" w:themeColor="text1"/>
        </w:rPr>
        <w:t xml:space="preserve">realistic </w:t>
      </w:r>
      <w:r w:rsidR="00E1111C" w:rsidRPr="00BF168A">
        <w:rPr>
          <w:rFonts w:asciiTheme="majorBidi" w:hAnsiTheme="majorBidi" w:cstheme="majorBidi"/>
          <w:color w:val="000000" w:themeColor="text1"/>
        </w:rPr>
        <w:t>causes and mechanisms of the system in favor of trying to identify minimal features that characterize a universality class.</w:t>
      </w:r>
      <w:r w:rsidR="008437F2" w:rsidRPr="00BF168A">
        <w:rPr>
          <w:rFonts w:asciiTheme="majorBidi" w:hAnsiTheme="majorBidi" w:cstheme="majorBidi"/>
          <w:color w:val="000000" w:themeColor="text1"/>
        </w:rPr>
        <w:t xml:space="preserve"> This is certainly a kind of epistemic explanatory autonomy (since the explanation need not reference those kinds of features), but it does not require us to invoke a micro-macro distinction.</w:t>
      </w:r>
      <w:r w:rsidR="00F37DE9" w:rsidRPr="00BF168A">
        <w:rPr>
          <w:rFonts w:asciiTheme="majorBidi" w:hAnsiTheme="majorBidi" w:cstheme="majorBidi"/>
          <w:color w:val="000000" w:themeColor="text1"/>
        </w:rPr>
        <w:t xml:space="preserve"> In short, being able to explain a phenomenon without referencing </w:t>
      </w:r>
      <w:r w:rsidR="00F37DE9" w:rsidRPr="00BF168A">
        <w:rPr>
          <w:rFonts w:asciiTheme="majorBidi" w:hAnsiTheme="majorBidi" w:cstheme="majorBidi"/>
          <w:i/>
          <w:iCs/>
          <w:color w:val="000000" w:themeColor="text1"/>
        </w:rPr>
        <w:t>any</w:t>
      </w:r>
      <w:r w:rsidR="00F37DE9" w:rsidRPr="00BF168A">
        <w:rPr>
          <w:rFonts w:asciiTheme="majorBidi" w:hAnsiTheme="majorBidi" w:cstheme="majorBidi"/>
          <w:color w:val="000000" w:themeColor="text1"/>
        </w:rPr>
        <w:t xml:space="preserve"> of the systems’ causal more mechanistic features goes beyond just being able to explain the phenomenon without referencing causes or mechanisms at microscales.</w:t>
      </w:r>
    </w:p>
    <w:p w14:paraId="7C9A654E" w14:textId="45F95EF9" w:rsidR="00CE694C" w:rsidRPr="00BF168A" w:rsidRDefault="00127966" w:rsidP="00217F45">
      <w:pPr>
        <w:autoSpaceDE w:val="0"/>
        <w:autoSpaceDN w:val="0"/>
        <w:adjustRightInd w:val="0"/>
        <w:spacing w:line="480" w:lineRule="auto"/>
        <w:ind w:firstLine="720"/>
        <w:rPr>
          <w:rFonts w:asciiTheme="majorBidi" w:hAnsiTheme="majorBidi" w:cstheme="majorBidi"/>
          <w:color w:val="000000"/>
        </w:rPr>
      </w:pPr>
      <w:r>
        <w:rPr>
          <w:rFonts w:asciiTheme="majorBidi" w:hAnsiTheme="majorBidi" w:cstheme="majorBidi"/>
          <w:color w:val="000000" w:themeColor="text1"/>
        </w:rPr>
        <w:lastRenderedPageBreak/>
        <w:t>T</w:t>
      </w:r>
      <w:r w:rsidR="00572DA8" w:rsidRPr="00BF168A">
        <w:rPr>
          <w:rFonts w:asciiTheme="majorBidi" w:hAnsiTheme="majorBidi" w:cstheme="majorBidi"/>
          <w:color w:val="000000" w:themeColor="text1"/>
        </w:rPr>
        <w:t xml:space="preserve">he above </w:t>
      </w:r>
      <w:r w:rsidR="001345AB" w:rsidRPr="00BF168A">
        <w:rPr>
          <w:rFonts w:asciiTheme="majorBidi" w:hAnsiTheme="majorBidi" w:cstheme="majorBidi"/>
          <w:color w:val="000000" w:themeColor="text1"/>
        </w:rPr>
        <w:t>cases</w:t>
      </w:r>
      <w:r w:rsidR="00572DA8" w:rsidRPr="00BF168A">
        <w:rPr>
          <w:rFonts w:asciiTheme="majorBidi" w:hAnsiTheme="majorBidi" w:cstheme="majorBidi"/>
          <w:color w:val="000000" w:themeColor="text1"/>
        </w:rPr>
        <w:t xml:space="preserve"> </w:t>
      </w:r>
      <w:r w:rsidR="00DD7204" w:rsidRPr="00BF168A">
        <w:rPr>
          <w:rFonts w:asciiTheme="majorBidi" w:hAnsiTheme="majorBidi" w:cstheme="majorBidi"/>
          <w:color w:val="000000" w:themeColor="text1"/>
        </w:rPr>
        <w:t xml:space="preserve">also </w:t>
      </w:r>
      <w:r w:rsidR="001345AB" w:rsidRPr="00BF168A">
        <w:rPr>
          <w:rFonts w:asciiTheme="majorBidi" w:hAnsiTheme="majorBidi" w:cstheme="majorBidi"/>
          <w:color w:val="000000" w:themeColor="text1"/>
        </w:rPr>
        <w:t>reveal</w:t>
      </w:r>
      <w:r w:rsidR="008A69F1" w:rsidRPr="00BF168A">
        <w:rPr>
          <w:rFonts w:asciiTheme="majorBidi" w:hAnsiTheme="majorBidi" w:cstheme="majorBidi"/>
          <w:color w:val="000000" w:themeColor="text1"/>
        </w:rPr>
        <w:t xml:space="preserve"> other </w:t>
      </w:r>
      <w:r w:rsidR="00F90B4A" w:rsidRPr="00BF168A">
        <w:rPr>
          <w:rFonts w:asciiTheme="majorBidi" w:hAnsiTheme="majorBidi" w:cstheme="majorBidi"/>
          <w:color w:val="000000" w:themeColor="text1"/>
        </w:rPr>
        <w:t>(</w:t>
      </w:r>
      <w:r w:rsidR="00572DA8" w:rsidRPr="00BF168A">
        <w:rPr>
          <w:rFonts w:asciiTheme="majorBidi" w:hAnsiTheme="majorBidi" w:cstheme="majorBidi"/>
          <w:color w:val="000000" w:themeColor="text1"/>
        </w:rPr>
        <w:t xml:space="preserve">more </w:t>
      </w:r>
      <w:r w:rsidR="00F90B4A" w:rsidRPr="00BF168A">
        <w:rPr>
          <w:rFonts w:asciiTheme="majorBidi" w:hAnsiTheme="majorBidi" w:cstheme="majorBidi"/>
          <w:color w:val="000000" w:themeColor="text1"/>
        </w:rPr>
        <w:t xml:space="preserve">pragmatic) </w:t>
      </w:r>
      <w:r w:rsidR="008A69F1" w:rsidRPr="00BF168A">
        <w:rPr>
          <w:rFonts w:asciiTheme="majorBidi" w:hAnsiTheme="majorBidi" w:cstheme="majorBidi"/>
          <w:color w:val="000000" w:themeColor="text1"/>
        </w:rPr>
        <w:t xml:space="preserve">kinds of explanatory autonomy that have </w:t>
      </w:r>
      <w:r w:rsidR="00A440FE" w:rsidRPr="00BF168A">
        <w:rPr>
          <w:rFonts w:asciiTheme="majorBidi" w:hAnsiTheme="majorBidi" w:cstheme="majorBidi"/>
          <w:color w:val="000000" w:themeColor="text1"/>
        </w:rPr>
        <w:t xml:space="preserve">additional </w:t>
      </w:r>
      <w:r w:rsidR="008A69F1" w:rsidRPr="00BF168A">
        <w:rPr>
          <w:rFonts w:asciiTheme="majorBidi" w:hAnsiTheme="majorBidi" w:cstheme="majorBidi"/>
          <w:color w:val="000000" w:themeColor="text1"/>
        </w:rPr>
        <w:t>implications for how modelers ought to approach these multiscale phenomena</w:t>
      </w:r>
      <w:r w:rsidR="00CE694C" w:rsidRPr="00BF168A">
        <w:rPr>
          <w:rFonts w:asciiTheme="majorBidi" w:hAnsiTheme="majorBidi" w:cstheme="majorBidi"/>
          <w:color w:val="000000" w:themeColor="text1"/>
        </w:rPr>
        <w:t xml:space="preserve">. </w:t>
      </w:r>
      <w:r w:rsidR="001345AB" w:rsidRPr="00BF168A">
        <w:rPr>
          <w:rFonts w:asciiTheme="majorBidi" w:hAnsiTheme="majorBidi" w:cstheme="majorBidi"/>
          <w:color w:val="000000" w:themeColor="text1"/>
        </w:rPr>
        <w:t>Specifically</w:t>
      </w:r>
      <w:r w:rsidR="00CE694C" w:rsidRPr="00BF168A">
        <w:rPr>
          <w:rFonts w:asciiTheme="majorBidi" w:hAnsiTheme="majorBidi" w:cstheme="majorBidi"/>
          <w:color w:val="000000" w:themeColor="text1"/>
        </w:rPr>
        <w:t>, because critical phenomena involve all the scales of the system</w:t>
      </w:r>
      <w:r w:rsidR="00281F73" w:rsidRPr="00BF168A">
        <w:rPr>
          <w:rFonts w:asciiTheme="majorBidi" w:hAnsiTheme="majorBidi" w:cstheme="majorBidi"/>
          <w:color w:val="000000" w:themeColor="text1"/>
        </w:rPr>
        <w:t xml:space="preserve"> </w:t>
      </w:r>
      <w:r w:rsidR="00C152CA" w:rsidRPr="00BF168A">
        <w:rPr>
          <w:rFonts w:asciiTheme="majorBidi" w:hAnsiTheme="majorBidi" w:cstheme="majorBidi"/>
          <w:color w:val="000000" w:themeColor="text1"/>
        </w:rPr>
        <w:t xml:space="preserve">(i.e. they lack a characteristic scale) </w:t>
      </w:r>
      <w:r w:rsidR="00281F73" w:rsidRPr="00BF168A">
        <w:rPr>
          <w:rFonts w:asciiTheme="majorBidi" w:hAnsiTheme="majorBidi" w:cstheme="majorBidi"/>
          <w:color w:val="000000" w:themeColor="text1"/>
        </w:rPr>
        <w:t xml:space="preserve">and depend on </w:t>
      </w:r>
      <w:r w:rsidR="00C152CA" w:rsidRPr="00BF168A">
        <w:rPr>
          <w:rFonts w:asciiTheme="majorBidi" w:hAnsiTheme="majorBidi" w:cstheme="majorBidi"/>
          <w:color w:val="000000" w:themeColor="text1"/>
        </w:rPr>
        <w:t xml:space="preserve">various </w:t>
      </w:r>
      <w:r w:rsidR="00281F73" w:rsidRPr="00BF168A">
        <w:rPr>
          <w:rFonts w:asciiTheme="majorBidi" w:hAnsiTheme="majorBidi" w:cstheme="majorBidi"/>
          <w:color w:val="000000" w:themeColor="text1"/>
        </w:rPr>
        <w:t>scale-invariant features</w:t>
      </w:r>
      <w:r w:rsidR="00CE694C" w:rsidRPr="00BF168A">
        <w:rPr>
          <w:rFonts w:asciiTheme="majorBidi" w:hAnsiTheme="majorBidi" w:cstheme="majorBidi"/>
          <w:color w:val="000000" w:themeColor="text1"/>
        </w:rPr>
        <w:t xml:space="preserve">, these cases also show </w:t>
      </w:r>
      <w:r w:rsidR="00157B19" w:rsidRPr="00BF168A">
        <w:rPr>
          <w:rFonts w:asciiTheme="majorBidi" w:hAnsiTheme="majorBidi" w:cstheme="majorBidi"/>
          <w:color w:val="000000" w:themeColor="text1"/>
        </w:rPr>
        <w:t>a kind of explanatory</w:t>
      </w:r>
      <w:r w:rsidR="00CE694C" w:rsidRPr="00BF168A">
        <w:rPr>
          <w:rFonts w:asciiTheme="majorBidi" w:hAnsiTheme="majorBidi" w:cstheme="majorBidi"/>
          <w:color w:val="000000" w:themeColor="text1"/>
        </w:rPr>
        <w:t xml:space="preserve"> autonomy </w:t>
      </w:r>
      <w:r w:rsidR="00CE694C" w:rsidRPr="00BF168A">
        <w:rPr>
          <w:rFonts w:asciiTheme="majorBidi" w:hAnsiTheme="majorBidi" w:cstheme="majorBidi"/>
          <w:i/>
          <w:iCs/>
          <w:color w:val="000000" w:themeColor="text1"/>
        </w:rPr>
        <w:t xml:space="preserve">from </w:t>
      </w:r>
      <w:proofErr w:type="gramStart"/>
      <w:r w:rsidR="00157B19" w:rsidRPr="00BF168A">
        <w:rPr>
          <w:rFonts w:asciiTheme="majorBidi" w:hAnsiTheme="majorBidi" w:cstheme="majorBidi"/>
          <w:i/>
          <w:iCs/>
          <w:color w:val="000000" w:themeColor="text1"/>
        </w:rPr>
        <w:t>particular ways</w:t>
      </w:r>
      <w:proofErr w:type="gramEnd"/>
      <w:r w:rsidR="00157B19" w:rsidRPr="00BF168A">
        <w:rPr>
          <w:rFonts w:asciiTheme="majorBidi" w:hAnsiTheme="majorBidi" w:cstheme="majorBidi"/>
          <w:i/>
          <w:iCs/>
          <w:color w:val="000000" w:themeColor="text1"/>
        </w:rPr>
        <w:t xml:space="preserve"> of attempting to model a system</w:t>
      </w:r>
      <w:r w:rsidR="00CE694C" w:rsidRPr="00BF168A">
        <w:rPr>
          <w:rFonts w:asciiTheme="majorBidi" w:hAnsiTheme="majorBidi" w:cstheme="majorBidi"/>
          <w:color w:val="000000" w:themeColor="text1"/>
        </w:rPr>
        <w:t xml:space="preserve">. </w:t>
      </w:r>
      <w:r w:rsidR="0092421F" w:rsidRPr="00BF168A">
        <w:rPr>
          <w:rFonts w:asciiTheme="majorBidi" w:hAnsiTheme="majorBidi" w:cstheme="majorBidi"/>
          <w:color w:val="000000" w:themeColor="text1"/>
        </w:rPr>
        <w:t>T</w:t>
      </w:r>
      <w:r w:rsidR="00CE694C" w:rsidRPr="00BF168A">
        <w:rPr>
          <w:rFonts w:asciiTheme="majorBidi" w:hAnsiTheme="majorBidi" w:cstheme="majorBidi"/>
          <w:color w:val="000000" w:themeColor="text1"/>
        </w:rPr>
        <w:t xml:space="preserve">he practical modeling implication of this </w:t>
      </w:r>
      <w:r w:rsidR="0092421F" w:rsidRPr="00BF168A">
        <w:rPr>
          <w:rFonts w:asciiTheme="majorBidi" w:hAnsiTheme="majorBidi" w:cstheme="majorBidi"/>
          <w:color w:val="000000" w:themeColor="text1"/>
        </w:rPr>
        <w:t>lack of</w:t>
      </w:r>
      <w:r w:rsidR="00CE694C" w:rsidRPr="00BF168A">
        <w:rPr>
          <w:rFonts w:asciiTheme="majorBidi" w:hAnsiTheme="majorBidi" w:cstheme="majorBidi"/>
          <w:color w:val="000000" w:themeColor="text1"/>
        </w:rPr>
        <w:t xml:space="preserve"> a characteristic scale is that causal and mechanistic modeling techniques that are tied to </w:t>
      </w:r>
      <w:proofErr w:type="gramStart"/>
      <w:r w:rsidR="00CE694C" w:rsidRPr="00BF168A">
        <w:rPr>
          <w:rFonts w:asciiTheme="majorBidi" w:hAnsiTheme="majorBidi" w:cstheme="majorBidi"/>
          <w:color w:val="000000" w:themeColor="text1"/>
        </w:rPr>
        <w:t>particular scales</w:t>
      </w:r>
      <w:proofErr w:type="gramEnd"/>
      <w:r w:rsidR="00CE694C" w:rsidRPr="00BF168A">
        <w:rPr>
          <w:rFonts w:asciiTheme="majorBidi" w:hAnsiTheme="majorBidi" w:cstheme="majorBidi"/>
          <w:color w:val="000000" w:themeColor="text1"/>
        </w:rPr>
        <w:t xml:space="preserve"> will be insufficient for providing the desired explanation. </w:t>
      </w:r>
      <w:r w:rsidR="00720272" w:rsidRPr="00BF168A">
        <w:rPr>
          <w:rFonts w:asciiTheme="majorBidi" w:hAnsiTheme="majorBidi" w:cstheme="majorBidi"/>
          <w:color w:val="000000" w:themeColor="text1"/>
        </w:rPr>
        <w:t>In other words</w:t>
      </w:r>
      <w:r w:rsidR="00CE694C" w:rsidRPr="00BF168A">
        <w:rPr>
          <w:rFonts w:asciiTheme="majorBidi" w:hAnsiTheme="majorBidi" w:cstheme="majorBidi"/>
          <w:color w:val="000000" w:themeColor="text1"/>
        </w:rPr>
        <w:t>, I have argued that these universal phenomen</w:t>
      </w:r>
      <w:r w:rsidR="008508DB" w:rsidRPr="00BF168A">
        <w:rPr>
          <w:rFonts w:asciiTheme="majorBidi" w:hAnsiTheme="majorBidi" w:cstheme="majorBidi"/>
          <w:color w:val="000000" w:themeColor="text1"/>
        </w:rPr>
        <w:t>a</w:t>
      </w:r>
      <w:r w:rsidR="00CE694C" w:rsidRPr="00BF168A">
        <w:rPr>
          <w:rFonts w:asciiTheme="majorBidi" w:hAnsiTheme="majorBidi" w:cstheme="majorBidi"/>
          <w:color w:val="000000" w:themeColor="text1"/>
        </w:rPr>
        <w:t xml:space="preserve"> </w:t>
      </w:r>
      <w:r w:rsidR="00CE694C" w:rsidRPr="00BF168A">
        <w:rPr>
          <w:rFonts w:asciiTheme="majorBidi" w:hAnsiTheme="majorBidi" w:cstheme="majorBidi"/>
          <w:i/>
          <w:iCs/>
          <w:color w:val="000000" w:themeColor="text1"/>
        </w:rPr>
        <w:t>cannot</w:t>
      </w:r>
      <w:r w:rsidR="00CE694C" w:rsidRPr="00BF168A">
        <w:rPr>
          <w:rFonts w:asciiTheme="majorBidi" w:hAnsiTheme="majorBidi" w:cstheme="majorBidi"/>
          <w:color w:val="000000" w:themeColor="text1"/>
        </w:rPr>
        <w:t xml:space="preserve"> be accounted for by causal or mechanistic modeling techniques that are </w:t>
      </w:r>
      <w:r w:rsidR="00816861" w:rsidRPr="00BF168A">
        <w:rPr>
          <w:rFonts w:asciiTheme="majorBidi" w:hAnsiTheme="majorBidi" w:cstheme="majorBidi"/>
          <w:color w:val="000000" w:themeColor="text1"/>
        </w:rPr>
        <w:t>designed to capture</w:t>
      </w:r>
      <w:r w:rsidR="00CE694C" w:rsidRPr="00BF168A">
        <w:rPr>
          <w:rFonts w:asciiTheme="majorBidi" w:hAnsiTheme="majorBidi" w:cstheme="majorBidi"/>
          <w:color w:val="000000" w:themeColor="text1"/>
        </w:rPr>
        <w:t xml:space="preserve"> </w:t>
      </w:r>
      <w:r w:rsidR="00816861" w:rsidRPr="00BF168A">
        <w:rPr>
          <w:rFonts w:asciiTheme="majorBidi" w:hAnsiTheme="majorBidi" w:cstheme="majorBidi"/>
          <w:color w:val="000000" w:themeColor="text1"/>
        </w:rPr>
        <w:t>features at a narrow range of</w:t>
      </w:r>
      <w:r w:rsidR="00CE694C" w:rsidRPr="00BF168A">
        <w:rPr>
          <w:rFonts w:asciiTheme="majorBidi" w:hAnsiTheme="majorBidi" w:cstheme="majorBidi"/>
          <w:color w:val="000000" w:themeColor="text1"/>
        </w:rPr>
        <w:t xml:space="preserve"> scales</w:t>
      </w:r>
      <w:r w:rsidR="00307F67">
        <w:rPr>
          <w:rFonts w:asciiTheme="majorBidi" w:hAnsiTheme="majorBidi" w:cstheme="majorBidi"/>
          <w:color w:val="000000" w:themeColor="text1"/>
        </w:rPr>
        <w:t xml:space="preserve"> for two reasons: (1) the features relevant to displaying the universal behaviors occur across a wide range of scales and (2) the universal behaviors are observed across very different spatial and temporal scales</w:t>
      </w:r>
      <w:r w:rsidR="00CE694C" w:rsidRPr="00BF168A">
        <w:rPr>
          <w:rFonts w:asciiTheme="majorBidi" w:hAnsiTheme="majorBidi" w:cstheme="majorBidi"/>
          <w:color w:val="000000" w:themeColor="text1"/>
        </w:rPr>
        <w:t xml:space="preserve">. </w:t>
      </w:r>
      <w:r w:rsidR="00307F67">
        <w:rPr>
          <w:rFonts w:asciiTheme="majorBidi" w:hAnsiTheme="majorBidi" w:cstheme="majorBidi"/>
          <w:color w:val="000000" w:themeColor="text1"/>
        </w:rPr>
        <w:t xml:space="preserve">Hence both characterizing the explanandum and providing the explanans will require us to account for a wide range of spatial and temporal scales. </w:t>
      </w:r>
      <w:r w:rsidR="00CE694C" w:rsidRPr="00BF168A">
        <w:rPr>
          <w:rFonts w:asciiTheme="majorBidi" w:hAnsiTheme="majorBidi" w:cstheme="majorBidi"/>
          <w:color w:val="000000" w:themeColor="text1"/>
        </w:rPr>
        <w:t xml:space="preserve">Here the explanatory autonomy in question is due to </w:t>
      </w:r>
      <w:r w:rsidR="00816861" w:rsidRPr="00BF168A">
        <w:rPr>
          <w:rFonts w:asciiTheme="majorBidi" w:hAnsiTheme="majorBidi" w:cstheme="majorBidi"/>
          <w:color w:val="000000" w:themeColor="text1"/>
        </w:rPr>
        <w:t>the</w:t>
      </w:r>
      <w:r w:rsidR="00CE694C" w:rsidRPr="00BF168A">
        <w:rPr>
          <w:rFonts w:asciiTheme="majorBidi" w:hAnsiTheme="majorBidi" w:cstheme="majorBidi"/>
          <w:color w:val="000000" w:themeColor="text1"/>
        </w:rPr>
        <w:t xml:space="preserve"> limitation</w:t>
      </w:r>
      <w:r w:rsidR="00816861" w:rsidRPr="00BF168A">
        <w:rPr>
          <w:rFonts w:asciiTheme="majorBidi" w:hAnsiTheme="majorBidi" w:cstheme="majorBidi"/>
          <w:color w:val="000000" w:themeColor="text1"/>
        </w:rPr>
        <w:t>s</w:t>
      </w:r>
      <w:r w:rsidR="00CE694C" w:rsidRPr="00BF168A">
        <w:rPr>
          <w:rFonts w:asciiTheme="majorBidi" w:hAnsiTheme="majorBidi" w:cstheme="majorBidi"/>
          <w:color w:val="000000" w:themeColor="text1"/>
        </w:rPr>
        <w:t xml:space="preserve"> of the kinds of modeling techniques used for </w:t>
      </w:r>
      <w:proofErr w:type="gramStart"/>
      <w:r w:rsidR="00CE694C" w:rsidRPr="00BF168A">
        <w:rPr>
          <w:rFonts w:asciiTheme="majorBidi" w:hAnsiTheme="majorBidi" w:cstheme="majorBidi"/>
          <w:color w:val="000000" w:themeColor="text1"/>
        </w:rPr>
        <w:t>particular kinds</w:t>
      </w:r>
      <w:proofErr w:type="gramEnd"/>
      <w:r w:rsidR="00CE694C" w:rsidRPr="00BF168A">
        <w:rPr>
          <w:rFonts w:asciiTheme="majorBidi" w:hAnsiTheme="majorBidi" w:cstheme="majorBidi"/>
          <w:color w:val="000000" w:themeColor="text1"/>
        </w:rPr>
        <w:t xml:space="preserve"> of features. </w:t>
      </w:r>
      <w:r w:rsidR="00816861" w:rsidRPr="00BF168A">
        <w:rPr>
          <w:rFonts w:asciiTheme="majorBidi" w:hAnsiTheme="majorBidi" w:cstheme="majorBidi"/>
          <w:color w:val="000000" w:themeColor="text1"/>
        </w:rPr>
        <w:t xml:space="preserve">Because the phenomena of interest lack any characteristic scale and </w:t>
      </w:r>
      <w:proofErr w:type="gramStart"/>
      <w:r w:rsidR="00816861" w:rsidRPr="00BF168A">
        <w:rPr>
          <w:rFonts w:asciiTheme="majorBidi" w:hAnsiTheme="majorBidi" w:cstheme="majorBidi"/>
          <w:color w:val="000000" w:themeColor="text1"/>
        </w:rPr>
        <w:t>all of</w:t>
      </w:r>
      <w:proofErr w:type="gramEnd"/>
      <w:r w:rsidR="00816861" w:rsidRPr="00BF168A">
        <w:rPr>
          <w:rFonts w:asciiTheme="majorBidi" w:hAnsiTheme="majorBidi" w:cstheme="majorBidi"/>
          <w:color w:val="000000" w:themeColor="text1"/>
        </w:rPr>
        <w:t xml:space="preserve"> the scale of the system are important to these critical behaviors</w:t>
      </w:r>
      <w:r w:rsidR="00CE694C" w:rsidRPr="00BF168A">
        <w:rPr>
          <w:rFonts w:asciiTheme="majorBidi" w:hAnsiTheme="majorBidi" w:cstheme="majorBidi"/>
          <w:color w:val="000000" w:themeColor="text1"/>
        </w:rPr>
        <w:t>, modeling techniques designed to capture the causes and mechanism</w:t>
      </w:r>
      <w:r w:rsidR="00337B3B" w:rsidRPr="00BF168A">
        <w:rPr>
          <w:rFonts w:asciiTheme="majorBidi" w:hAnsiTheme="majorBidi" w:cstheme="majorBidi"/>
          <w:color w:val="000000" w:themeColor="text1"/>
        </w:rPr>
        <w:t>s</w:t>
      </w:r>
      <w:r w:rsidR="00CE694C" w:rsidRPr="00BF168A">
        <w:rPr>
          <w:rFonts w:asciiTheme="majorBidi" w:hAnsiTheme="majorBidi" w:cstheme="majorBidi"/>
          <w:color w:val="000000" w:themeColor="text1"/>
        </w:rPr>
        <w:t xml:space="preserve"> of the system </w:t>
      </w:r>
      <w:r w:rsidR="0040658B" w:rsidRPr="00BF168A">
        <w:rPr>
          <w:rFonts w:asciiTheme="majorBidi" w:hAnsiTheme="majorBidi" w:cstheme="majorBidi"/>
          <w:color w:val="000000" w:themeColor="text1"/>
        </w:rPr>
        <w:t xml:space="preserve">at </w:t>
      </w:r>
      <w:proofErr w:type="gramStart"/>
      <w:r w:rsidR="0040658B" w:rsidRPr="00BF168A">
        <w:rPr>
          <w:rFonts w:asciiTheme="majorBidi" w:hAnsiTheme="majorBidi" w:cstheme="majorBidi"/>
          <w:color w:val="000000" w:themeColor="text1"/>
        </w:rPr>
        <w:t>particular scales</w:t>
      </w:r>
      <w:proofErr w:type="gramEnd"/>
      <w:r w:rsidR="0040658B" w:rsidRPr="00BF168A">
        <w:rPr>
          <w:rFonts w:asciiTheme="majorBidi" w:hAnsiTheme="majorBidi" w:cstheme="majorBidi"/>
          <w:color w:val="000000" w:themeColor="text1"/>
        </w:rPr>
        <w:t xml:space="preserve"> </w:t>
      </w:r>
      <w:r w:rsidR="00CE694C" w:rsidRPr="00BF168A">
        <w:rPr>
          <w:rFonts w:asciiTheme="majorBidi" w:hAnsiTheme="majorBidi" w:cstheme="majorBidi"/>
          <w:color w:val="000000" w:themeColor="text1"/>
        </w:rPr>
        <w:t xml:space="preserve">will be unable to </w:t>
      </w:r>
      <w:r w:rsidR="00337B3B" w:rsidRPr="00BF168A">
        <w:rPr>
          <w:rFonts w:asciiTheme="majorBidi" w:hAnsiTheme="majorBidi" w:cstheme="majorBidi"/>
          <w:color w:val="000000" w:themeColor="text1"/>
        </w:rPr>
        <w:t>provide the desired explanation</w:t>
      </w:r>
      <w:r w:rsidR="00CE694C" w:rsidRPr="00BF168A">
        <w:rPr>
          <w:rFonts w:asciiTheme="majorBidi" w:hAnsiTheme="majorBidi" w:cstheme="majorBidi"/>
          <w:color w:val="000000" w:themeColor="text1"/>
        </w:rPr>
        <w:t xml:space="preserve">. The point is that </w:t>
      </w:r>
      <w:r w:rsidR="00CE694C" w:rsidRPr="00BF168A">
        <w:rPr>
          <w:rFonts w:asciiTheme="majorBidi" w:hAnsiTheme="majorBidi" w:cstheme="majorBidi"/>
          <w:i/>
          <w:iCs/>
          <w:color w:val="000000" w:themeColor="text1"/>
        </w:rPr>
        <w:t xml:space="preserve">certain kinds of phenomena </w:t>
      </w:r>
      <w:r w:rsidR="00816861" w:rsidRPr="00BF168A">
        <w:rPr>
          <w:rFonts w:asciiTheme="majorBidi" w:hAnsiTheme="majorBidi" w:cstheme="majorBidi"/>
          <w:i/>
          <w:iCs/>
          <w:color w:val="000000" w:themeColor="text1"/>
        </w:rPr>
        <w:t>simply</w:t>
      </w:r>
      <w:r w:rsidR="00816861" w:rsidRPr="00BF168A">
        <w:rPr>
          <w:rFonts w:asciiTheme="majorBidi" w:hAnsiTheme="majorBidi" w:cstheme="majorBidi"/>
          <w:color w:val="000000" w:themeColor="text1"/>
        </w:rPr>
        <w:t xml:space="preserve"> </w:t>
      </w:r>
      <w:r w:rsidR="00CE694C" w:rsidRPr="00BF168A">
        <w:rPr>
          <w:rFonts w:asciiTheme="majorBidi" w:hAnsiTheme="majorBidi" w:cstheme="majorBidi"/>
          <w:i/>
          <w:iCs/>
          <w:color w:val="000000" w:themeColor="text1"/>
        </w:rPr>
        <w:t>cannot be explained</w:t>
      </w:r>
      <w:r w:rsidR="00CE694C" w:rsidRPr="00BF168A">
        <w:rPr>
          <w:rFonts w:asciiTheme="majorBidi" w:hAnsiTheme="majorBidi" w:cstheme="majorBidi"/>
          <w:color w:val="000000" w:themeColor="text1"/>
        </w:rPr>
        <w:t xml:space="preserve"> </w:t>
      </w:r>
      <w:r w:rsidR="00CE694C" w:rsidRPr="00BF168A">
        <w:rPr>
          <w:rFonts w:asciiTheme="majorBidi" w:hAnsiTheme="majorBidi" w:cstheme="majorBidi"/>
          <w:i/>
          <w:iCs/>
          <w:color w:val="000000" w:themeColor="text1"/>
        </w:rPr>
        <w:t>by certain kinds of modeling techniques</w:t>
      </w:r>
      <w:r w:rsidR="00CC55DF" w:rsidRPr="00BF168A">
        <w:rPr>
          <w:rFonts w:asciiTheme="majorBidi" w:hAnsiTheme="majorBidi" w:cstheme="majorBidi"/>
          <w:i/>
          <w:iCs/>
          <w:color w:val="000000" w:themeColor="text1"/>
        </w:rPr>
        <w:t xml:space="preserve"> </w:t>
      </w:r>
      <w:r w:rsidR="00572DA8" w:rsidRPr="00BF168A">
        <w:rPr>
          <w:rFonts w:asciiTheme="majorBidi" w:hAnsiTheme="majorBidi" w:cstheme="majorBidi"/>
          <w:color w:val="000000" w:themeColor="text1"/>
        </w:rPr>
        <w:t>(</w:t>
      </w:r>
      <w:r w:rsidR="00CC55DF" w:rsidRPr="00BF168A">
        <w:rPr>
          <w:rFonts w:asciiTheme="majorBidi" w:hAnsiTheme="majorBidi" w:cstheme="majorBidi"/>
          <w:color w:val="000000" w:themeColor="text1"/>
        </w:rPr>
        <w:t xml:space="preserve">regardless of whether those techniques are applied at micro, </w:t>
      </w:r>
      <w:proofErr w:type="spellStart"/>
      <w:r w:rsidR="00CC55DF" w:rsidRPr="00BF168A">
        <w:rPr>
          <w:rFonts w:asciiTheme="majorBidi" w:hAnsiTheme="majorBidi" w:cstheme="majorBidi"/>
          <w:color w:val="000000" w:themeColor="text1"/>
        </w:rPr>
        <w:t>meso</w:t>
      </w:r>
      <w:proofErr w:type="spellEnd"/>
      <w:r w:rsidR="00CC55DF" w:rsidRPr="00BF168A">
        <w:rPr>
          <w:rFonts w:asciiTheme="majorBidi" w:hAnsiTheme="majorBidi" w:cstheme="majorBidi"/>
          <w:color w:val="000000" w:themeColor="text1"/>
        </w:rPr>
        <w:t>, or macro scales</w:t>
      </w:r>
      <w:r w:rsidR="00572DA8" w:rsidRPr="00BF168A">
        <w:rPr>
          <w:rFonts w:asciiTheme="majorBidi" w:hAnsiTheme="majorBidi" w:cstheme="majorBidi"/>
          <w:color w:val="000000" w:themeColor="text1"/>
        </w:rPr>
        <w:t>)</w:t>
      </w:r>
      <w:r w:rsidR="00CE694C" w:rsidRPr="00BF168A">
        <w:rPr>
          <w:rFonts w:asciiTheme="majorBidi" w:hAnsiTheme="majorBidi" w:cstheme="majorBidi"/>
          <w:i/>
          <w:iCs/>
          <w:color w:val="000000" w:themeColor="text1"/>
        </w:rPr>
        <w:t>.</w:t>
      </w:r>
      <w:r w:rsidR="000B2848" w:rsidRPr="00BF168A">
        <w:rPr>
          <w:rFonts w:asciiTheme="majorBidi" w:hAnsiTheme="majorBidi" w:cstheme="majorBidi"/>
          <w:i/>
          <w:iCs/>
          <w:color w:val="000000" w:themeColor="text1"/>
        </w:rPr>
        <w:t xml:space="preserve"> </w:t>
      </w:r>
      <w:r w:rsidR="007850F8" w:rsidRPr="00BF168A">
        <w:rPr>
          <w:rFonts w:asciiTheme="majorBidi" w:hAnsiTheme="majorBidi" w:cstheme="majorBidi"/>
          <w:color w:val="000000"/>
        </w:rPr>
        <w:t xml:space="preserve">In the context of multiscale modeling, scientists often know that the </w:t>
      </w:r>
      <w:r w:rsidR="00720272" w:rsidRPr="00BF168A">
        <w:rPr>
          <w:rFonts w:asciiTheme="majorBidi" w:hAnsiTheme="majorBidi" w:cstheme="majorBidi"/>
          <w:color w:val="000000"/>
        </w:rPr>
        <w:t>explanandum</w:t>
      </w:r>
      <w:r w:rsidR="007850F8" w:rsidRPr="00BF168A">
        <w:rPr>
          <w:rFonts w:asciiTheme="majorBidi" w:hAnsiTheme="majorBidi" w:cstheme="majorBidi"/>
          <w:color w:val="000000"/>
        </w:rPr>
        <w:t xml:space="preserve"> depends on features across a wide range of scales or levels of the system. As a result, scientists often </w:t>
      </w:r>
      <w:r w:rsidR="00366642" w:rsidRPr="00BF168A">
        <w:rPr>
          <w:rFonts w:asciiTheme="majorBidi" w:hAnsiTheme="majorBidi" w:cstheme="majorBidi"/>
          <w:color w:val="000000"/>
        </w:rPr>
        <w:t>are not</w:t>
      </w:r>
      <w:r w:rsidR="007850F8" w:rsidRPr="00BF168A">
        <w:rPr>
          <w:rFonts w:asciiTheme="majorBidi" w:hAnsiTheme="majorBidi" w:cstheme="majorBidi"/>
          <w:color w:val="000000"/>
        </w:rPr>
        <w:t xml:space="preserve"> interested solely in macroscale autonomy from microscales constituents because the multiscale phenomenon of </w:t>
      </w:r>
      <w:r w:rsidR="007850F8" w:rsidRPr="00BF168A">
        <w:rPr>
          <w:rFonts w:asciiTheme="majorBidi" w:hAnsiTheme="majorBidi" w:cstheme="majorBidi"/>
          <w:color w:val="000000"/>
        </w:rPr>
        <w:lastRenderedPageBreak/>
        <w:t xml:space="preserve">interest clearly is not autonomous of many of the features at smaller scales. However, in this context, we can still offer multiscale modelers guidance by being able to identify certain types of phenomena that cannot be explained by certain kinds of multiscale modeling techniques and suggesting other approaches that are more likely to succeed. </w:t>
      </w:r>
      <w:r w:rsidR="00720272" w:rsidRPr="00BF168A">
        <w:rPr>
          <w:rFonts w:asciiTheme="majorBidi" w:hAnsiTheme="majorBidi" w:cstheme="majorBidi"/>
          <w:color w:val="000000"/>
        </w:rPr>
        <w:t>For example, when investigating multiscale phenomena that lack a characteristic scale, identifying minimal models within a universality class</w:t>
      </w:r>
      <w:r w:rsidR="001345AB" w:rsidRPr="00BF168A">
        <w:rPr>
          <w:rFonts w:asciiTheme="majorBidi" w:hAnsiTheme="majorBidi" w:cstheme="majorBidi"/>
          <w:color w:val="000000"/>
        </w:rPr>
        <w:t xml:space="preserve"> characterized by scale-invariant power laws</w:t>
      </w:r>
      <w:r w:rsidR="00720272" w:rsidRPr="00BF168A">
        <w:rPr>
          <w:rFonts w:asciiTheme="majorBidi" w:hAnsiTheme="majorBidi" w:cstheme="majorBidi"/>
          <w:color w:val="000000"/>
        </w:rPr>
        <w:t xml:space="preserve"> </w:t>
      </w:r>
      <w:r w:rsidR="00572DA8" w:rsidRPr="00BF168A">
        <w:rPr>
          <w:rFonts w:asciiTheme="majorBidi" w:hAnsiTheme="majorBidi" w:cstheme="majorBidi"/>
          <w:color w:val="000000"/>
        </w:rPr>
        <w:t>is far more likely to be</w:t>
      </w:r>
      <w:r w:rsidR="00720272" w:rsidRPr="00BF168A">
        <w:rPr>
          <w:rFonts w:asciiTheme="majorBidi" w:hAnsiTheme="majorBidi" w:cstheme="majorBidi"/>
          <w:color w:val="000000"/>
        </w:rPr>
        <w:t xml:space="preserve"> successful than attempting to apply causal or mechanistic modeling techniques that target a narrow range of scales of the system. </w:t>
      </w:r>
      <w:r w:rsidR="003F03CA" w:rsidRPr="00BF168A">
        <w:rPr>
          <w:rFonts w:asciiTheme="majorBidi" w:hAnsiTheme="majorBidi" w:cstheme="majorBidi"/>
          <w:color w:val="000000"/>
        </w:rPr>
        <w:t>Identifying this</w:t>
      </w:r>
      <w:r w:rsidR="007850F8" w:rsidRPr="00BF168A">
        <w:rPr>
          <w:rFonts w:asciiTheme="majorBidi" w:hAnsiTheme="majorBidi" w:cstheme="majorBidi"/>
          <w:color w:val="000000"/>
        </w:rPr>
        <w:t xml:space="preserve"> kind of </w:t>
      </w:r>
      <w:r w:rsidR="00720272" w:rsidRPr="00BF168A">
        <w:rPr>
          <w:rFonts w:asciiTheme="majorBidi" w:hAnsiTheme="majorBidi" w:cstheme="majorBidi"/>
          <w:color w:val="000000"/>
        </w:rPr>
        <w:t xml:space="preserve">pragmatic </w:t>
      </w:r>
      <w:r w:rsidR="007850F8" w:rsidRPr="00BF168A">
        <w:rPr>
          <w:rFonts w:asciiTheme="majorBidi" w:hAnsiTheme="majorBidi" w:cstheme="majorBidi"/>
          <w:color w:val="000000"/>
        </w:rPr>
        <w:t xml:space="preserve">explanatory autonomy from a particular kind of </w:t>
      </w:r>
      <w:r w:rsidR="00755E1F" w:rsidRPr="00BF168A">
        <w:rPr>
          <w:rFonts w:asciiTheme="majorBidi" w:hAnsiTheme="majorBidi" w:cstheme="majorBidi"/>
          <w:color w:val="000000"/>
        </w:rPr>
        <w:t xml:space="preserve">multiscale </w:t>
      </w:r>
      <w:r w:rsidR="007850F8" w:rsidRPr="00BF168A">
        <w:rPr>
          <w:rFonts w:asciiTheme="majorBidi" w:hAnsiTheme="majorBidi" w:cstheme="majorBidi"/>
          <w:color w:val="000000"/>
        </w:rPr>
        <w:t xml:space="preserve">modeling strategy is </w:t>
      </w:r>
      <w:r w:rsidR="00333190" w:rsidRPr="00BF168A">
        <w:rPr>
          <w:rFonts w:asciiTheme="majorBidi" w:hAnsiTheme="majorBidi" w:cstheme="majorBidi"/>
          <w:color w:val="000000"/>
        </w:rPr>
        <w:t>extremely</w:t>
      </w:r>
      <w:r w:rsidR="007850F8" w:rsidRPr="00BF168A">
        <w:rPr>
          <w:rFonts w:asciiTheme="majorBidi" w:hAnsiTheme="majorBidi" w:cstheme="majorBidi"/>
          <w:color w:val="000000"/>
        </w:rPr>
        <w:t xml:space="preserve"> helpful for making modeling decisions </w:t>
      </w:r>
      <w:r w:rsidR="00333190" w:rsidRPr="00BF168A">
        <w:rPr>
          <w:rFonts w:asciiTheme="majorBidi" w:hAnsiTheme="majorBidi" w:cstheme="majorBidi"/>
          <w:color w:val="000000"/>
        </w:rPr>
        <w:t xml:space="preserve">even </w:t>
      </w:r>
      <w:r w:rsidR="007850F8" w:rsidRPr="00BF168A">
        <w:rPr>
          <w:rFonts w:asciiTheme="majorBidi" w:hAnsiTheme="majorBidi" w:cstheme="majorBidi"/>
          <w:color w:val="000000"/>
        </w:rPr>
        <w:t xml:space="preserve">in contexts where </w:t>
      </w:r>
      <w:r w:rsidR="00C94B14" w:rsidRPr="00BF168A">
        <w:rPr>
          <w:rFonts w:asciiTheme="majorBidi" w:hAnsiTheme="majorBidi" w:cstheme="majorBidi"/>
          <w:color w:val="000000"/>
        </w:rPr>
        <w:t>questions such as</w:t>
      </w:r>
      <w:r w:rsidR="007850F8" w:rsidRPr="00BF168A">
        <w:rPr>
          <w:rFonts w:asciiTheme="majorBidi" w:hAnsiTheme="majorBidi" w:cstheme="majorBidi"/>
          <w:color w:val="000000"/>
        </w:rPr>
        <w:t xml:space="preserve"> “</w:t>
      </w:r>
      <w:r w:rsidR="000E1E94" w:rsidRPr="00BF168A">
        <w:rPr>
          <w:rFonts w:asciiTheme="majorBidi" w:hAnsiTheme="majorBidi" w:cstheme="majorBidi"/>
          <w:color w:val="000000"/>
        </w:rPr>
        <w:t>W</w:t>
      </w:r>
      <w:r w:rsidR="007850F8" w:rsidRPr="00BF168A">
        <w:rPr>
          <w:rFonts w:asciiTheme="majorBidi" w:hAnsiTheme="majorBidi" w:cstheme="majorBidi"/>
          <w:color w:val="000000"/>
        </w:rPr>
        <w:t>hat is the characteristic scale of the phenomen</w:t>
      </w:r>
      <w:r w:rsidR="00A95BA1" w:rsidRPr="00BF168A">
        <w:rPr>
          <w:rFonts w:asciiTheme="majorBidi" w:hAnsiTheme="majorBidi" w:cstheme="majorBidi"/>
          <w:color w:val="000000"/>
        </w:rPr>
        <w:t>on</w:t>
      </w:r>
      <w:r w:rsidR="007850F8" w:rsidRPr="00BF168A">
        <w:rPr>
          <w:rFonts w:asciiTheme="majorBidi" w:hAnsiTheme="majorBidi" w:cstheme="majorBidi"/>
          <w:color w:val="000000"/>
        </w:rPr>
        <w:t>?” or “</w:t>
      </w:r>
      <w:r w:rsidR="000E1E94" w:rsidRPr="00BF168A">
        <w:rPr>
          <w:rFonts w:asciiTheme="majorBidi" w:hAnsiTheme="majorBidi" w:cstheme="majorBidi"/>
          <w:color w:val="000000"/>
        </w:rPr>
        <w:t>D</w:t>
      </w:r>
      <w:r w:rsidR="007850F8" w:rsidRPr="00BF168A">
        <w:rPr>
          <w:rFonts w:asciiTheme="majorBidi" w:hAnsiTheme="majorBidi" w:cstheme="majorBidi"/>
          <w:color w:val="000000"/>
        </w:rPr>
        <w:t>oes the phenomen</w:t>
      </w:r>
      <w:r w:rsidR="00802136" w:rsidRPr="00BF168A">
        <w:rPr>
          <w:rFonts w:asciiTheme="majorBidi" w:hAnsiTheme="majorBidi" w:cstheme="majorBidi"/>
          <w:color w:val="000000"/>
        </w:rPr>
        <w:t>on</w:t>
      </w:r>
      <w:r w:rsidR="007850F8" w:rsidRPr="00BF168A">
        <w:rPr>
          <w:rFonts w:asciiTheme="majorBidi" w:hAnsiTheme="majorBidi" w:cstheme="majorBidi"/>
          <w:color w:val="000000"/>
        </w:rPr>
        <w:t xml:space="preserve"> occur at the micro or macro scale</w:t>
      </w:r>
      <w:r w:rsidR="00C94B14" w:rsidRPr="00BF168A">
        <w:rPr>
          <w:rFonts w:asciiTheme="majorBidi" w:hAnsiTheme="majorBidi" w:cstheme="majorBidi"/>
          <w:color w:val="000000"/>
        </w:rPr>
        <w:t>?</w:t>
      </w:r>
      <w:r w:rsidR="007850F8" w:rsidRPr="00BF168A">
        <w:rPr>
          <w:rFonts w:asciiTheme="majorBidi" w:hAnsiTheme="majorBidi" w:cstheme="majorBidi"/>
          <w:color w:val="000000"/>
        </w:rPr>
        <w:t xml:space="preserve">” </w:t>
      </w:r>
      <w:r w:rsidR="00C94B14" w:rsidRPr="00BF168A">
        <w:rPr>
          <w:rFonts w:asciiTheme="majorBidi" w:hAnsiTheme="majorBidi" w:cstheme="majorBidi"/>
          <w:color w:val="000000"/>
        </w:rPr>
        <w:t>do not</w:t>
      </w:r>
      <w:r w:rsidR="007850F8" w:rsidRPr="00BF168A">
        <w:rPr>
          <w:rFonts w:asciiTheme="majorBidi" w:hAnsiTheme="majorBidi" w:cstheme="majorBidi"/>
          <w:color w:val="000000"/>
        </w:rPr>
        <w:t xml:space="preserve"> make sense.</w:t>
      </w:r>
      <w:r w:rsidR="00333190" w:rsidRPr="00BF168A">
        <w:rPr>
          <w:rFonts w:asciiTheme="majorBidi" w:hAnsiTheme="majorBidi" w:cstheme="majorBidi"/>
          <w:color w:val="000000"/>
        </w:rPr>
        <w:t xml:space="preserve"> </w:t>
      </w:r>
    </w:p>
    <w:p w14:paraId="5608B32F" w14:textId="3DD2006B" w:rsidR="00A05A6C" w:rsidRPr="00BF168A" w:rsidRDefault="001345AB" w:rsidP="00196598">
      <w:pPr>
        <w:autoSpaceDE w:val="0"/>
        <w:autoSpaceDN w:val="0"/>
        <w:adjustRightInd w:val="0"/>
        <w:spacing w:line="480" w:lineRule="auto"/>
        <w:ind w:firstLine="720"/>
        <w:rPr>
          <w:rFonts w:asciiTheme="majorBidi" w:hAnsiTheme="majorBidi" w:cstheme="majorBidi"/>
          <w:color w:val="000000"/>
        </w:rPr>
      </w:pPr>
      <w:r w:rsidRPr="00BF168A">
        <w:rPr>
          <w:rFonts w:asciiTheme="majorBidi" w:hAnsiTheme="majorBidi" w:cstheme="majorBidi"/>
          <w:color w:val="000000" w:themeColor="text1"/>
        </w:rPr>
        <w:t>In summary, these cases enable us to distinguish several different conceptions of explanatory autonomy because the explanations sough</w:t>
      </w:r>
      <w:r w:rsidR="00755E1F" w:rsidRPr="00BF168A">
        <w:rPr>
          <w:rFonts w:asciiTheme="majorBidi" w:hAnsiTheme="majorBidi" w:cstheme="majorBidi"/>
          <w:color w:val="000000" w:themeColor="text1"/>
        </w:rPr>
        <w:t>t</w:t>
      </w:r>
      <w:r w:rsidRPr="00BF168A">
        <w:rPr>
          <w:rFonts w:asciiTheme="majorBidi" w:hAnsiTheme="majorBidi" w:cstheme="majorBidi"/>
          <w:color w:val="000000" w:themeColor="text1"/>
        </w:rPr>
        <w:t xml:space="preserve"> in these cases: </w:t>
      </w:r>
      <w:r w:rsidR="00A05A6C" w:rsidRPr="00BF168A">
        <w:rPr>
          <w:rFonts w:asciiTheme="majorBidi" w:hAnsiTheme="majorBidi" w:cstheme="majorBidi"/>
          <w:color w:val="000000" w:themeColor="text1"/>
        </w:rPr>
        <w:t xml:space="preserve">(1) </w:t>
      </w:r>
      <w:r w:rsidR="0031416C" w:rsidRPr="00BF168A">
        <w:rPr>
          <w:rFonts w:asciiTheme="majorBidi" w:hAnsiTheme="majorBidi" w:cstheme="majorBidi"/>
          <w:color w:val="000000" w:themeColor="text1"/>
        </w:rPr>
        <w:t xml:space="preserve">cannot be </w:t>
      </w:r>
      <w:r w:rsidR="00755E1F" w:rsidRPr="00BF168A">
        <w:rPr>
          <w:rFonts w:asciiTheme="majorBidi" w:hAnsiTheme="majorBidi" w:cstheme="majorBidi"/>
          <w:color w:val="000000" w:themeColor="text1"/>
        </w:rPr>
        <w:t>provided</w:t>
      </w:r>
      <w:r w:rsidR="0031416C" w:rsidRPr="00BF168A">
        <w:rPr>
          <w:rFonts w:asciiTheme="majorBidi" w:hAnsiTheme="majorBidi" w:cstheme="majorBidi"/>
          <w:color w:val="000000" w:themeColor="text1"/>
        </w:rPr>
        <w:t xml:space="preserve"> by appealing to the </w:t>
      </w:r>
      <w:r w:rsidRPr="00BF168A">
        <w:rPr>
          <w:rFonts w:asciiTheme="majorBidi" w:hAnsiTheme="majorBidi" w:cstheme="majorBidi"/>
          <w:color w:val="000000" w:themeColor="text1"/>
        </w:rPr>
        <w:t>(</w:t>
      </w:r>
      <w:r w:rsidR="0031416C" w:rsidRPr="00BF168A">
        <w:rPr>
          <w:rFonts w:asciiTheme="majorBidi" w:hAnsiTheme="majorBidi" w:cstheme="majorBidi"/>
          <w:color w:val="000000" w:themeColor="text1"/>
        </w:rPr>
        <w:t>causal or mechanistic</w:t>
      </w:r>
      <w:r w:rsidRPr="00BF168A">
        <w:rPr>
          <w:rFonts w:asciiTheme="majorBidi" w:hAnsiTheme="majorBidi" w:cstheme="majorBidi"/>
          <w:color w:val="000000" w:themeColor="text1"/>
        </w:rPr>
        <w:t>)</w:t>
      </w:r>
      <w:r w:rsidR="0031416C" w:rsidRPr="00BF168A">
        <w:rPr>
          <w:rFonts w:asciiTheme="majorBidi" w:hAnsiTheme="majorBidi" w:cstheme="majorBidi"/>
          <w:color w:val="000000" w:themeColor="text1"/>
        </w:rPr>
        <w:t xml:space="preserve"> </w:t>
      </w:r>
      <w:r w:rsidRPr="00BF168A">
        <w:rPr>
          <w:rFonts w:asciiTheme="majorBidi" w:hAnsiTheme="majorBidi" w:cstheme="majorBidi"/>
          <w:color w:val="000000" w:themeColor="text1"/>
        </w:rPr>
        <w:t>micro</w:t>
      </w:r>
      <w:r w:rsidR="0031416C" w:rsidRPr="00BF168A">
        <w:rPr>
          <w:rFonts w:asciiTheme="majorBidi" w:hAnsiTheme="majorBidi" w:cstheme="majorBidi"/>
          <w:color w:val="000000" w:themeColor="text1"/>
        </w:rPr>
        <w:t>constituents of real systems</w:t>
      </w:r>
      <w:r w:rsidR="00572DA8" w:rsidRPr="00BF168A">
        <w:rPr>
          <w:rFonts w:asciiTheme="majorBidi" w:hAnsiTheme="majorBidi" w:cstheme="majorBidi"/>
          <w:color w:val="000000" w:themeColor="text1"/>
        </w:rPr>
        <w:t>, (2),</w:t>
      </w:r>
      <w:r w:rsidR="0031416C" w:rsidRPr="00BF168A">
        <w:rPr>
          <w:rFonts w:asciiTheme="majorBidi" w:hAnsiTheme="majorBidi" w:cstheme="majorBidi"/>
          <w:color w:val="000000" w:themeColor="text1"/>
        </w:rPr>
        <w:t xml:space="preserve"> </w:t>
      </w:r>
      <w:r w:rsidR="00572DA8" w:rsidRPr="00BF168A">
        <w:rPr>
          <w:rFonts w:asciiTheme="majorBidi" w:hAnsiTheme="majorBidi" w:cstheme="majorBidi"/>
          <w:color w:val="000000" w:themeColor="text1"/>
        </w:rPr>
        <w:t xml:space="preserve">need not reference the </w:t>
      </w:r>
      <w:r w:rsidRPr="00BF168A">
        <w:rPr>
          <w:rFonts w:asciiTheme="majorBidi" w:hAnsiTheme="majorBidi" w:cstheme="majorBidi"/>
          <w:color w:val="000000" w:themeColor="text1"/>
        </w:rPr>
        <w:t xml:space="preserve">(causal or mechanistic) </w:t>
      </w:r>
      <w:r w:rsidR="00572DA8" w:rsidRPr="00BF168A">
        <w:rPr>
          <w:rFonts w:asciiTheme="majorBidi" w:hAnsiTheme="majorBidi" w:cstheme="majorBidi"/>
          <w:color w:val="000000" w:themeColor="text1"/>
        </w:rPr>
        <w:t xml:space="preserve">microconstituents of the system, </w:t>
      </w:r>
      <w:r w:rsidR="0031416C" w:rsidRPr="00BF168A">
        <w:rPr>
          <w:rFonts w:asciiTheme="majorBidi" w:hAnsiTheme="majorBidi" w:cstheme="majorBidi"/>
          <w:color w:val="000000" w:themeColor="text1"/>
        </w:rPr>
        <w:t>(</w:t>
      </w:r>
      <w:r w:rsidR="00572DA8" w:rsidRPr="00BF168A">
        <w:rPr>
          <w:rFonts w:asciiTheme="majorBidi" w:hAnsiTheme="majorBidi" w:cstheme="majorBidi"/>
          <w:color w:val="000000" w:themeColor="text1"/>
        </w:rPr>
        <w:t>3</w:t>
      </w:r>
      <w:r w:rsidR="0031416C" w:rsidRPr="00BF168A">
        <w:rPr>
          <w:rFonts w:asciiTheme="majorBidi" w:hAnsiTheme="majorBidi" w:cstheme="majorBidi"/>
          <w:color w:val="000000" w:themeColor="text1"/>
        </w:rPr>
        <w:t xml:space="preserve">) </w:t>
      </w:r>
      <w:r w:rsidR="00A05A6C" w:rsidRPr="00BF168A">
        <w:rPr>
          <w:rFonts w:asciiTheme="majorBidi" w:hAnsiTheme="majorBidi" w:cstheme="majorBidi"/>
          <w:color w:val="000000" w:themeColor="text1"/>
        </w:rPr>
        <w:t>need not reference the causes or mechanisms of the system</w:t>
      </w:r>
      <w:r w:rsidR="00DB100D" w:rsidRPr="00BF168A">
        <w:rPr>
          <w:rFonts w:asciiTheme="majorBidi" w:hAnsiTheme="majorBidi" w:cstheme="majorBidi"/>
          <w:color w:val="000000" w:themeColor="text1"/>
        </w:rPr>
        <w:t xml:space="preserve"> at any scale</w:t>
      </w:r>
      <w:r w:rsidR="00A05A6C" w:rsidRPr="00BF168A">
        <w:rPr>
          <w:rFonts w:asciiTheme="majorBidi" w:hAnsiTheme="majorBidi" w:cstheme="majorBidi"/>
          <w:color w:val="000000" w:themeColor="text1"/>
        </w:rPr>
        <w:t xml:space="preserve"> </w:t>
      </w:r>
      <w:r w:rsidR="0031416C" w:rsidRPr="00BF168A">
        <w:rPr>
          <w:rFonts w:asciiTheme="majorBidi" w:hAnsiTheme="majorBidi" w:cstheme="majorBidi"/>
          <w:color w:val="000000" w:themeColor="text1"/>
        </w:rPr>
        <w:t>and (</w:t>
      </w:r>
      <w:r w:rsidR="00572DA8" w:rsidRPr="00BF168A">
        <w:rPr>
          <w:rFonts w:asciiTheme="majorBidi" w:hAnsiTheme="majorBidi" w:cstheme="majorBidi"/>
          <w:color w:val="000000" w:themeColor="text1"/>
        </w:rPr>
        <w:t>4</w:t>
      </w:r>
      <w:r w:rsidR="00A05A6C" w:rsidRPr="00BF168A">
        <w:rPr>
          <w:rFonts w:asciiTheme="majorBidi" w:hAnsiTheme="majorBidi" w:cstheme="majorBidi"/>
          <w:color w:val="000000" w:themeColor="text1"/>
        </w:rPr>
        <w:t>) cannot be provided by causal or mechanistic model</w:t>
      </w:r>
      <w:r w:rsidR="00DB100D" w:rsidRPr="00BF168A">
        <w:rPr>
          <w:rFonts w:asciiTheme="majorBidi" w:hAnsiTheme="majorBidi" w:cstheme="majorBidi"/>
          <w:color w:val="000000" w:themeColor="text1"/>
        </w:rPr>
        <w:t>ing approaches</w:t>
      </w:r>
      <w:r w:rsidR="00A05A6C" w:rsidRPr="00BF168A">
        <w:rPr>
          <w:rFonts w:asciiTheme="majorBidi" w:hAnsiTheme="majorBidi" w:cstheme="majorBidi"/>
          <w:color w:val="000000" w:themeColor="text1"/>
        </w:rPr>
        <w:t xml:space="preserve"> that are tied to particular scales.</w:t>
      </w:r>
      <w:r w:rsidR="00AA113D" w:rsidRPr="00BF168A">
        <w:rPr>
          <w:rFonts w:asciiTheme="majorBidi" w:hAnsiTheme="majorBidi" w:cstheme="majorBidi"/>
          <w:color w:val="000000" w:themeColor="text1"/>
        </w:rPr>
        <w:t xml:space="preserve"> T</w:t>
      </w:r>
      <w:r w:rsidR="00645704" w:rsidRPr="00BF168A">
        <w:rPr>
          <w:rFonts w:asciiTheme="majorBidi" w:hAnsiTheme="majorBidi" w:cstheme="majorBidi"/>
          <w:color w:val="000000" w:themeColor="text1"/>
        </w:rPr>
        <w:t xml:space="preserve">hese </w:t>
      </w:r>
      <w:r w:rsidR="00DB100D" w:rsidRPr="00BF168A">
        <w:rPr>
          <w:rFonts w:asciiTheme="majorBidi" w:hAnsiTheme="majorBidi" w:cstheme="majorBidi"/>
          <w:color w:val="000000" w:themeColor="text1"/>
        </w:rPr>
        <w:t xml:space="preserve">ontological, epistemic, and pragmatic </w:t>
      </w:r>
      <w:r w:rsidR="00572DA8" w:rsidRPr="00BF168A">
        <w:rPr>
          <w:rFonts w:asciiTheme="majorBidi" w:hAnsiTheme="majorBidi" w:cstheme="majorBidi"/>
          <w:color w:val="000000" w:themeColor="text1"/>
        </w:rPr>
        <w:t>conceptions of explanatory autonomy</w:t>
      </w:r>
      <w:r w:rsidR="00645704" w:rsidRPr="00BF168A">
        <w:rPr>
          <w:rFonts w:asciiTheme="majorBidi" w:hAnsiTheme="majorBidi" w:cstheme="majorBidi"/>
          <w:color w:val="000000" w:themeColor="text1"/>
        </w:rPr>
        <w:t xml:space="preserve"> </w:t>
      </w:r>
      <w:r w:rsidR="00720272" w:rsidRPr="00BF168A">
        <w:rPr>
          <w:rFonts w:asciiTheme="majorBidi" w:hAnsiTheme="majorBidi" w:cstheme="majorBidi"/>
          <w:color w:val="000000" w:themeColor="text1"/>
        </w:rPr>
        <w:t>provide clear justifications for</w:t>
      </w:r>
      <w:r w:rsidR="00AA113D" w:rsidRPr="00BF168A">
        <w:rPr>
          <w:rFonts w:asciiTheme="majorBidi" w:hAnsiTheme="majorBidi" w:cstheme="majorBidi"/>
          <w:color w:val="000000" w:themeColor="text1"/>
        </w:rPr>
        <w:t xml:space="preserve"> why</w:t>
      </w:r>
      <w:r w:rsidR="00645704" w:rsidRPr="00BF168A">
        <w:rPr>
          <w:rFonts w:asciiTheme="majorBidi" w:hAnsiTheme="majorBidi" w:cstheme="majorBidi"/>
          <w:color w:val="000000" w:themeColor="text1"/>
        </w:rPr>
        <w:t xml:space="preserve"> </w:t>
      </w:r>
      <w:r w:rsidR="00AA113D" w:rsidRPr="00BF168A">
        <w:rPr>
          <w:rFonts w:asciiTheme="majorBidi" w:hAnsiTheme="majorBidi" w:cstheme="majorBidi"/>
          <w:color w:val="000000" w:themeColor="text1"/>
        </w:rPr>
        <w:t>these modelers instead aim to</w:t>
      </w:r>
      <w:r w:rsidR="00645704" w:rsidRPr="00BF168A">
        <w:rPr>
          <w:rFonts w:asciiTheme="majorBidi" w:hAnsiTheme="majorBidi" w:cstheme="majorBidi"/>
          <w:color w:val="000000" w:themeColor="text1"/>
        </w:rPr>
        <w:t xml:space="preserve"> find minimal models within the same universality class as real systems that </w:t>
      </w:r>
      <w:r w:rsidR="00F1117C" w:rsidRPr="00BF168A">
        <w:rPr>
          <w:rFonts w:asciiTheme="majorBidi" w:hAnsiTheme="majorBidi" w:cstheme="majorBidi"/>
          <w:color w:val="000000" w:themeColor="text1"/>
        </w:rPr>
        <w:t xml:space="preserve">display </w:t>
      </w:r>
      <w:r w:rsidRPr="00BF168A">
        <w:rPr>
          <w:rFonts w:asciiTheme="majorBidi" w:hAnsiTheme="majorBidi" w:cstheme="majorBidi"/>
          <w:color w:val="000000" w:themeColor="text1"/>
        </w:rPr>
        <w:t xml:space="preserve">the patterns </w:t>
      </w:r>
      <w:r w:rsidR="00720272" w:rsidRPr="00BF168A">
        <w:rPr>
          <w:rFonts w:asciiTheme="majorBidi" w:hAnsiTheme="majorBidi" w:cstheme="majorBidi"/>
          <w:color w:val="000000" w:themeColor="text1"/>
        </w:rPr>
        <w:t>o</w:t>
      </w:r>
      <w:r w:rsidR="00DB100D" w:rsidRPr="00BF168A">
        <w:rPr>
          <w:rFonts w:asciiTheme="majorBidi" w:hAnsiTheme="majorBidi" w:cstheme="majorBidi"/>
          <w:color w:val="000000" w:themeColor="text1"/>
        </w:rPr>
        <w:t xml:space="preserve">f interest </w:t>
      </w:r>
      <w:r w:rsidR="00F1117C" w:rsidRPr="00BF168A">
        <w:rPr>
          <w:rFonts w:asciiTheme="majorBidi" w:hAnsiTheme="majorBidi" w:cstheme="majorBidi"/>
          <w:color w:val="000000" w:themeColor="text1"/>
        </w:rPr>
        <w:t>despite ignoring</w:t>
      </w:r>
      <w:r w:rsidR="00645704" w:rsidRPr="00BF168A">
        <w:rPr>
          <w:rFonts w:asciiTheme="majorBidi" w:hAnsiTheme="majorBidi" w:cstheme="majorBidi"/>
          <w:color w:val="000000" w:themeColor="text1"/>
        </w:rPr>
        <w:t xml:space="preserve"> the causes or mechanisms of </w:t>
      </w:r>
      <w:r w:rsidR="00720272" w:rsidRPr="00BF168A">
        <w:rPr>
          <w:rFonts w:asciiTheme="majorBidi" w:hAnsiTheme="majorBidi" w:cstheme="majorBidi"/>
          <w:color w:val="000000" w:themeColor="text1"/>
        </w:rPr>
        <w:t>the model’s target systems</w:t>
      </w:r>
      <w:r w:rsidR="00645704" w:rsidRPr="00BF168A">
        <w:rPr>
          <w:rFonts w:asciiTheme="majorBidi" w:hAnsiTheme="majorBidi" w:cstheme="majorBidi"/>
          <w:color w:val="000000" w:themeColor="text1"/>
        </w:rPr>
        <w:t xml:space="preserve">. </w:t>
      </w:r>
    </w:p>
    <w:p w14:paraId="61F7D426" w14:textId="77777777" w:rsidR="00AA113D" w:rsidRPr="00BF168A" w:rsidRDefault="00AA113D" w:rsidP="0031416C">
      <w:pPr>
        <w:autoSpaceDE w:val="0"/>
        <w:autoSpaceDN w:val="0"/>
        <w:adjustRightInd w:val="0"/>
        <w:spacing w:line="480" w:lineRule="auto"/>
        <w:rPr>
          <w:rFonts w:asciiTheme="majorBidi" w:hAnsiTheme="majorBidi" w:cstheme="majorBidi"/>
          <w:color w:val="000000" w:themeColor="text1"/>
        </w:rPr>
      </w:pPr>
    </w:p>
    <w:p w14:paraId="3AD5BC30" w14:textId="1608E368" w:rsidR="0088151D" w:rsidRPr="00BF168A" w:rsidRDefault="00534D3D" w:rsidP="00217F45">
      <w:pPr>
        <w:autoSpaceDE w:val="0"/>
        <w:autoSpaceDN w:val="0"/>
        <w:adjustRightInd w:val="0"/>
        <w:spacing w:line="480" w:lineRule="auto"/>
        <w:rPr>
          <w:rFonts w:asciiTheme="majorBidi" w:hAnsiTheme="majorBidi" w:cstheme="majorBidi"/>
          <w:b/>
          <w:bCs/>
          <w:color w:val="000000" w:themeColor="text1"/>
        </w:rPr>
      </w:pPr>
      <w:r w:rsidRPr="00BF168A">
        <w:rPr>
          <w:rFonts w:asciiTheme="majorBidi" w:hAnsiTheme="majorBidi" w:cstheme="majorBidi"/>
          <w:b/>
          <w:bCs/>
          <w:color w:val="000000" w:themeColor="text1"/>
        </w:rPr>
        <w:t>6</w:t>
      </w:r>
      <w:r w:rsidR="00C83408" w:rsidRPr="00BF168A">
        <w:rPr>
          <w:rFonts w:asciiTheme="majorBidi" w:hAnsiTheme="majorBidi" w:cstheme="majorBidi"/>
          <w:b/>
          <w:bCs/>
          <w:color w:val="000000" w:themeColor="text1"/>
        </w:rPr>
        <w:t>. Conclusion</w:t>
      </w:r>
    </w:p>
    <w:p w14:paraId="0B3AF74F" w14:textId="69FA912B" w:rsidR="000B1394" w:rsidRPr="00BF168A" w:rsidRDefault="00AD1B20" w:rsidP="00F90F8B">
      <w:pPr>
        <w:spacing w:line="480" w:lineRule="auto"/>
        <w:rPr>
          <w:rFonts w:asciiTheme="majorBidi" w:hAnsiTheme="majorBidi" w:cstheme="majorBidi"/>
          <w:color w:val="000000" w:themeColor="text1"/>
        </w:rPr>
      </w:pPr>
      <w:r w:rsidRPr="00BF168A">
        <w:rPr>
          <w:rFonts w:asciiTheme="majorBidi" w:hAnsiTheme="majorBidi" w:cstheme="majorBidi"/>
          <w:color w:val="000000" w:themeColor="text1"/>
        </w:rPr>
        <w:lastRenderedPageBreak/>
        <w:t xml:space="preserve">I have argued that the use of minimal models to </w:t>
      </w:r>
      <w:r w:rsidR="00F03C4E" w:rsidRPr="00BF168A">
        <w:rPr>
          <w:rFonts w:asciiTheme="majorBidi" w:hAnsiTheme="majorBidi" w:cstheme="majorBidi"/>
          <w:color w:val="000000" w:themeColor="text1"/>
        </w:rPr>
        <w:t xml:space="preserve">explain and </w:t>
      </w:r>
      <w:r w:rsidRPr="00BF168A">
        <w:rPr>
          <w:rFonts w:asciiTheme="majorBidi" w:hAnsiTheme="majorBidi" w:cstheme="majorBidi"/>
          <w:color w:val="000000" w:themeColor="text1"/>
        </w:rPr>
        <w:t xml:space="preserve">understand </w:t>
      </w:r>
      <w:r w:rsidR="00F30D71" w:rsidRPr="00BF168A">
        <w:rPr>
          <w:rFonts w:asciiTheme="majorBidi" w:hAnsiTheme="majorBidi" w:cstheme="majorBidi"/>
          <w:color w:val="000000" w:themeColor="text1"/>
        </w:rPr>
        <w:t>active matter and SOC</w:t>
      </w:r>
      <w:r w:rsidRPr="00BF168A">
        <w:rPr>
          <w:rFonts w:asciiTheme="majorBidi" w:hAnsiTheme="majorBidi" w:cstheme="majorBidi"/>
          <w:color w:val="000000" w:themeColor="text1"/>
        </w:rPr>
        <w:t xml:space="preserve"> behaviors is </w:t>
      </w:r>
      <w:r w:rsidR="0065694D" w:rsidRPr="00BF168A">
        <w:rPr>
          <w:rFonts w:asciiTheme="majorBidi" w:hAnsiTheme="majorBidi" w:cstheme="majorBidi"/>
          <w:color w:val="000000" w:themeColor="text1"/>
        </w:rPr>
        <w:t xml:space="preserve">(best) </w:t>
      </w:r>
      <w:r w:rsidRPr="00BF168A">
        <w:rPr>
          <w:rFonts w:asciiTheme="majorBidi" w:hAnsiTheme="majorBidi" w:cstheme="majorBidi"/>
          <w:color w:val="000000" w:themeColor="text1"/>
        </w:rPr>
        <w:t>accounted for by noting that these behaviors are universal</w:t>
      </w:r>
      <w:r w:rsidRPr="00BF168A">
        <w:rPr>
          <w:rFonts w:asciiTheme="majorBidi" w:hAnsiTheme="majorBidi" w:cstheme="majorBidi"/>
          <w:i/>
          <w:iCs/>
          <w:color w:val="000000" w:themeColor="text1"/>
        </w:rPr>
        <w:t xml:space="preserve"> </w:t>
      </w:r>
      <w:r w:rsidRPr="00BF168A">
        <w:rPr>
          <w:rFonts w:asciiTheme="majorBidi" w:hAnsiTheme="majorBidi" w:cstheme="majorBidi"/>
          <w:color w:val="000000" w:themeColor="text1"/>
        </w:rPr>
        <w:t xml:space="preserve">across classes of real, possible, and model systems whose causal and mechanistic features are drastically different. In addition, following the </w:t>
      </w:r>
      <w:r w:rsidR="007F3987">
        <w:rPr>
          <w:rFonts w:asciiTheme="majorBidi" w:hAnsiTheme="majorBidi" w:cstheme="majorBidi"/>
          <w:color w:val="000000" w:themeColor="text1"/>
        </w:rPr>
        <w:t>scientists</w:t>
      </w:r>
      <w:r w:rsidRPr="00BF168A">
        <w:rPr>
          <w:rFonts w:asciiTheme="majorBidi" w:hAnsiTheme="majorBidi" w:cstheme="majorBidi"/>
          <w:color w:val="000000" w:themeColor="text1"/>
        </w:rPr>
        <w:t xml:space="preserve"> who construct these models, </w:t>
      </w:r>
      <w:r w:rsidR="00497EDF" w:rsidRPr="00BF168A">
        <w:rPr>
          <w:rFonts w:asciiTheme="majorBidi" w:hAnsiTheme="majorBidi" w:cstheme="majorBidi"/>
          <w:color w:val="000000" w:themeColor="text1"/>
        </w:rPr>
        <w:t xml:space="preserve">I have argued </w:t>
      </w:r>
      <w:r w:rsidRPr="00BF168A">
        <w:rPr>
          <w:rFonts w:asciiTheme="majorBidi" w:hAnsiTheme="majorBidi" w:cstheme="majorBidi"/>
          <w:color w:val="000000" w:themeColor="text1"/>
        </w:rPr>
        <w:t xml:space="preserve">that it is their being within </w:t>
      </w:r>
      <w:r w:rsidR="00572DA8" w:rsidRPr="00BF168A">
        <w:rPr>
          <w:rFonts w:asciiTheme="majorBidi" w:hAnsiTheme="majorBidi" w:cstheme="majorBidi"/>
          <w:color w:val="000000" w:themeColor="text1"/>
        </w:rPr>
        <w:t xml:space="preserve">the </w:t>
      </w:r>
      <w:r w:rsidR="00E53E69" w:rsidRPr="00BF168A">
        <w:rPr>
          <w:rFonts w:asciiTheme="majorBidi" w:hAnsiTheme="majorBidi" w:cstheme="majorBidi"/>
          <w:color w:val="000000" w:themeColor="text1"/>
        </w:rPr>
        <w:t>salient</w:t>
      </w:r>
      <w:r w:rsidRPr="00BF168A">
        <w:rPr>
          <w:rFonts w:asciiTheme="majorBidi" w:hAnsiTheme="majorBidi" w:cstheme="majorBidi"/>
          <w:color w:val="000000" w:themeColor="text1"/>
        </w:rPr>
        <w:t xml:space="preserve"> universality classes that justifies the use of these minimal models to explain and understand </w:t>
      </w:r>
      <w:r w:rsidR="00F30D71" w:rsidRPr="00BF168A">
        <w:rPr>
          <w:rFonts w:asciiTheme="majorBidi" w:hAnsiTheme="majorBidi" w:cstheme="majorBidi"/>
          <w:color w:val="000000" w:themeColor="text1"/>
        </w:rPr>
        <w:t>these complex</w:t>
      </w:r>
      <w:r w:rsidRPr="00BF168A">
        <w:rPr>
          <w:rFonts w:asciiTheme="majorBidi" w:hAnsiTheme="majorBidi" w:cstheme="majorBidi"/>
          <w:color w:val="000000" w:themeColor="text1"/>
        </w:rPr>
        <w:t xml:space="preserve"> behaviors</w:t>
      </w:r>
      <w:r w:rsidR="00891A40" w:rsidRPr="00BF168A">
        <w:rPr>
          <w:rFonts w:asciiTheme="majorBidi" w:hAnsiTheme="majorBidi" w:cstheme="majorBidi"/>
          <w:color w:val="000000" w:themeColor="text1"/>
        </w:rPr>
        <w:t xml:space="preserve"> in real systems</w:t>
      </w:r>
      <w:r w:rsidRPr="00BF168A">
        <w:rPr>
          <w:rFonts w:asciiTheme="majorBidi" w:hAnsiTheme="majorBidi" w:cstheme="majorBidi"/>
          <w:color w:val="000000" w:themeColor="text1"/>
        </w:rPr>
        <w:t xml:space="preserve">. Consequently, the modeling techniques and justifications involved in these cases are at odds with many philosophical accounts that suggest that patterns ought to be explained by </w:t>
      </w:r>
      <w:r w:rsidR="00B505B0" w:rsidRPr="00BF168A">
        <w:rPr>
          <w:rFonts w:asciiTheme="majorBidi" w:hAnsiTheme="majorBidi" w:cstheme="majorBidi"/>
          <w:color w:val="000000" w:themeColor="text1"/>
        </w:rPr>
        <w:t>abstractly describing</w:t>
      </w:r>
      <w:r w:rsidRPr="00BF168A">
        <w:rPr>
          <w:rFonts w:asciiTheme="majorBidi" w:hAnsiTheme="majorBidi" w:cstheme="majorBidi"/>
          <w:color w:val="000000" w:themeColor="text1"/>
        </w:rPr>
        <w:t xml:space="preserve"> </w:t>
      </w:r>
      <w:r w:rsidR="00B505B0" w:rsidRPr="00BF168A">
        <w:rPr>
          <w:rFonts w:asciiTheme="majorBidi" w:hAnsiTheme="majorBidi" w:cstheme="majorBidi"/>
          <w:color w:val="000000" w:themeColor="text1"/>
        </w:rPr>
        <w:t xml:space="preserve">causal or mechanistic features </w:t>
      </w:r>
      <w:r w:rsidRPr="00BF168A">
        <w:rPr>
          <w:rFonts w:asciiTheme="majorBidi" w:hAnsiTheme="majorBidi" w:cstheme="majorBidi"/>
          <w:color w:val="000000" w:themeColor="text1"/>
        </w:rPr>
        <w:t xml:space="preserve">common to each instance of the pattern. Instead, the </w:t>
      </w:r>
      <w:r w:rsidR="002073AD" w:rsidRPr="00BF168A">
        <w:rPr>
          <w:rFonts w:asciiTheme="majorBidi" w:hAnsiTheme="majorBidi" w:cstheme="majorBidi"/>
          <w:color w:val="000000" w:themeColor="text1"/>
        </w:rPr>
        <w:t>explanation</w:t>
      </w:r>
      <w:r w:rsidRPr="00BF168A">
        <w:rPr>
          <w:rFonts w:asciiTheme="majorBidi" w:hAnsiTheme="majorBidi" w:cstheme="majorBidi"/>
          <w:color w:val="000000" w:themeColor="text1"/>
        </w:rPr>
        <w:t xml:space="preserve"> provided </w:t>
      </w:r>
      <w:r w:rsidR="002073AD" w:rsidRPr="00BF168A">
        <w:rPr>
          <w:rFonts w:asciiTheme="majorBidi" w:hAnsiTheme="majorBidi" w:cstheme="majorBidi"/>
          <w:color w:val="000000" w:themeColor="text1"/>
        </w:rPr>
        <w:t xml:space="preserve">in these cases </w:t>
      </w:r>
      <w:r w:rsidRPr="00BF168A">
        <w:rPr>
          <w:rFonts w:asciiTheme="majorBidi" w:hAnsiTheme="majorBidi" w:cstheme="majorBidi"/>
          <w:color w:val="000000" w:themeColor="text1"/>
        </w:rPr>
        <w:t xml:space="preserve">requires the delimiting of various universality classes and showing that </w:t>
      </w:r>
      <w:r w:rsidR="00442EB5" w:rsidRPr="00BF168A">
        <w:rPr>
          <w:rFonts w:asciiTheme="majorBidi" w:hAnsiTheme="majorBidi" w:cstheme="majorBidi"/>
          <w:color w:val="000000" w:themeColor="text1"/>
        </w:rPr>
        <w:t>various</w:t>
      </w:r>
      <w:r w:rsidRPr="00BF168A">
        <w:rPr>
          <w:rFonts w:asciiTheme="majorBidi" w:hAnsiTheme="majorBidi" w:cstheme="majorBidi"/>
          <w:color w:val="000000" w:themeColor="text1"/>
        </w:rPr>
        <w:t xml:space="preserve"> minimal models are within those universality classes. </w:t>
      </w:r>
      <w:r w:rsidR="00F860D4">
        <w:rPr>
          <w:rFonts w:asciiTheme="majorBidi" w:hAnsiTheme="majorBidi" w:cstheme="majorBidi"/>
          <w:color w:val="000000" w:themeColor="text1"/>
        </w:rPr>
        <w:t>Identifying these universality classes</w:t>
      </w:r>
      <w:r w:rsidR="00F03C4E" w:rsidRPr="00BF168A">
        <w:rPr>
          <w:rFonts w:asciiTheme="majorBidi" w:hAnsiTheme="majorBidi" w:cstheme="majorBidi"/>
          <w:color w:val="000000" w:themeColor="text1"/>
        </w:rPr>
        <w:t xml:space="preserve"> is what shows why the same minimal models can be justifiably used to explain behaviors across a wide range of fields and across a wide range of scales. </w:t>
      </w:r>
      <w:r w:rsidR="0021414D" w:rsidRPr="00BF168A">
        <w:rPr>
          <w:rFonts w:asciiTheme="majorBidi" w:hAnsiTheme="majorBidi" w:cstheme="majorBidi"/>
          <w:color w:val="000000" w:themeColor="text1"/>
        </w:rPr>
        <w:t xml:space="preserve">These cases have also revealed </w:t>
      </w:r>
      <w:proofErr w:type="gramStart"/>
      <w:r w:rsidR="0021414D" w:rsidRPr="00BF168A">
        <w:rPr>
          <w:rFonts w:asciiTheme="majorBidi" w:hAnsiTheme="majorBidi" w:cstheme="majorBidi"/>
          <w:color w:val="000000" w:themeColor="text1"/>
        </w:rPr>
        <w:t>a number of</w:t>
      </w:r>
      <w:proofErr w:type="gramEnd"/>
      <w:r w:rsidR="0021414D" w:rsidRPr="00BF168A">
        <w:rPr>
          <w:rFonts w:asciiTheme="majorBidi" w:hAnsiTheme="majorBidi" w:cstheme="majorBidi"/>
          <w:color w:val="000000" w:themeColor="text1"/>
        </w:rPr>
        <w:t xml:space="preserve"> different kinds of explanatory autonomy that can provide practicing scientific modelers guidance about which modeling approaches are likely to be successful at explaining these kinds of multiscale phenomena. </w:t>
      </w:r>
      <w:r w:rsidRPr="00BF168A">
        <w:rPr>
          <w:rFonts w:asciiTheme="majorBidi" w:hAnsiTheme="majorBidi" w:cstheme="majorBidi"/>
          <w:color w:val="000000" w:themeColor="text1"/>
        </w:rPr>
        <w:t>As a result, philosophical discussions of the explanation of patterns</w:t>
      </w:r>
      <w:r w:rsidR="00CB3E19" w:rsidRPr="00BF168A">
        <w:rPr>
          <w:rFonts w:asciiTheme="majorBidi" w:hAnsiTheme="majorBidi" w:cstheme="majorBidi"/>
          <w:color w:val="000000" w:themeColor="text1"/>
        </w:rPr>
        <w:t xml:space="preserve"> </w:t>
      </w:r>
      <w:r w:rsidRPr="00BF168A">
        <w:rPr>
          <w:rFonts w:asciiTheme="majorBidi" w:hAnsiTheme="majorBidi" w:cstheme="majorBidi"/>
          <w:color w:val="000000" w:themeColor="text1"/>
        </w:rPr>
        <w:t xml:space="preserve">and the </w:t>
      </w:r>
      <w:r w:rsidR="00785E2C" w:rsidRPr="00BF168A">
        <w:rPr>
          <w:rFonts w:asciiTheme="majorBidi" w:hAnsiTheme="majorBidi" w:cstheme="majorBidi"/>
          <w:color w:val="000000" w:themeColor="text1"/>
        </w:rPr>
        <w:t>modeling of multiscale phenomena</w:t>
      </w:r>
      <w:r w:rsidRPr="00BF168A">
        <w:rPr>
          <w:rFonts w:asciiTheme="majorBidi" w:hAnsiTheme="majorBidi" w:cstheme="majorBidi"/>
          <w:color w:val="000000" w:themeColor="text1"/>
        </w:rPr>
        <w:t xml:space="preserve"> need to account for </w:t>
      </w:r>
      <w:r w:rsidR="00273D02" w:rsidRPr="00BF168A">
        <w:rPr>
          <w:rFonts w:asciiTheme="majorBidi" w:hAnsiTheme="majorBidi" w:cstheme="majorBidi"/>
          <w:color w:val="000000" w:themeColor="text1"/>
        </w:rPr>
        <w:t xml:space="preserve">the various kinds of explanatory autonomy displayed </w:t>
      </w:r>
      <w:r w:rsidR="00392A9F">
        <w:rPr>
          <w:rFonts w:asciiTheme="majorBidi" w:hAnsiTheme="majorBidi" w:cstheme="majorBidi"/>
          <w:color w:val="000000" w:themeColor="text1"/>
        </w:rPr>
        <w:t>distinguished here</w:t>
      </w:r>
      <w:r w:rsidRPr="00BF168A">
        <w:rPr>
          <w:rFonts w:asciiTheme="majorBidi" w:hAnsiTheme="majorBidi" w:cstheme="majorBidi"/>
          <w:color w:val="000000" w:themeColor="text1"/>
        </w:rPr>
        <w:t xml:space="preserve"> </w:t>
      </w:r>
      <w:r w:rsidR="008574E7">
        <w:rPr>
          <w:rFonts w:asciiTheme="majorBidi" w:hAnsiTheme="majorBidi" w:cstheme="majorBidi"/>
          <w:color w:val="000000" w:themeColor="text1"/>
        </w:rPr>
        <w:t>and scientists’ continual use of</w:t>
      </w:r>
      <w:r w:rsidRPr="00BF168A">
        <w:rPr>
          <w:rFonts w:asciiTheme="majorBidi" w:hAnsiTheme="majorBidi" w:cstheme="majorBidi"/>
          <w:color w:val="000000" w:themeColor="text1"/>
        </w:rPr>
        <w:t xml:space="preserve"> minimal models </w:t>
      </w:r>
      <w:r w:rsidR="008574E7">
        <w:rPr>
          <w:rFonts w:asciiTheme="majorBidi" w:hAnsiTheme="majorBidi" w:cstheme="majorBidi"/>
          <w:color w:val="000000" w:themeColor="text1"/>
        </w:rPr>
        <w:t>to explain and understand universal patterns</w:t>
      </w:r>
      <w:r w:rsidRPr="00BF168A">
        <w:rPr>
          <w:rFonts w:asciiTheme="majorBidi" w:hAnsiTheme="majorBidi" w:cstheme="majorBidi"/>
          <w:color w:val="000000" w:themeColor="text1"/>
        </w:rPr>
        <w:t xml:space="preserve">.  </w:t>
      </w:r>
      <w:r w:rsidR="000B1394" w:rsidRPr="00BF168A">
        <w:rPr>
          <w:rFonts w:asciiTheme="majorBidi" w:hAnsiTheme="majorBidi" w:cstheme="majorBidi"/>
          <w:b/>
          <w:bCs/>
          <w:color w:val="000000" w:themeColor="text1"/>
        </w:rPr>
        <w:br w:type="page"/>
      </w:r>
    </w:p>
    <w:p w14:paraId="7C102145" w14:textId="3C6509EF" w:rsidR="001A0090" w:rsidRPr="00BF168A" w:rsidRDefault="001A0090" w:rsidP="00A10D8B">
      <w:pPr>
        <w:outlineLvl w:val="0"/>
        <w:rPr>
          <w:rFonts w:asciiTheme="majorBidi" w:hAnsiTheme="majorBidi" w:cstheme="majorBidi"/>
          <w:b/>
          <w:bCs/>
          <w:color w:val="000000" w:themeColor="text1"/>
        </w:rPr>
      </w:pPr>
      <w:r w:rsidRPr="00BF168A">
        <w:rPr>
          <w:rFonts w:asciiTheme="majorBidi" w:hAnsiTheme="majorBidi" w:cstheme="majorBidi"/>
          <w:b/>
          <w:bCs/>
          <w:color w:val="000000" w:themeColor="text1"/>
        </w:rPr>
        <w:lastRenderedPageBreak/>
        <w:t>References</w:t>
      </w:r>
    </w:p>
    <w:p w14:paraId="11D95B77" w14:textId="77777777" w:rsidR="001A0090" w:rsidRPr="00BF168A" w:rsidRDefault="001A0090">
      <w:pPr>
        <w:rPr>
          <w:rFonts w:asciiTheme="majorBidi" w:hAnsiTheme="majorBidi" w:cstheme="majorBidi"/>
          <w:color w:val="000000" w:themeColor="text1"/>
        </w:rPr>
      </w:pPr>
    </w:p>
    <w:p w14:paraId="4518A7C0" w14:textId="735C955E" w:rsidR="00EB1C6F" w:rsidRPr="00BF168A" w:rsidRDefault="00EB1C6F" w:rsidP="00D81BA1">
      <w:pPr>
        <w:ind w:left="720" w:hanging="720"/>
        <w:rPr>
          <w:rFonts w:asciiTheme="majorBidi" w:hAnsiTheme="majorBidi" w:cstheme="majorBidi"/>
          <w:color w:val="000000" w:themeColor="text1"/>
        </w:rPr>
      </w:pPr>
      <w:r w:rsidRPr="00BF168A">
        <w:rPr>
          <w:rFonts w:asciiTheme="majorBidi" w:hAnsiTheme="majorBidi" w:cstheme="majorBidi"/>
          <w:color w:val="000000" w:themeColor="text1"/>
        </w:rPr>
        <w:t xml:space="preserve">Bak, P. (1996). </w:t>
      </w:r>
      <w:r w:rsidRPr="00BF168A">
        <w:rPr>
          <w:rFonts w:asciiTheme="majorBidi" w:hAnsiTheme="majorBidi" w:cstheme="majorBidi"/>
          <w:i/>
          <w:iCs/>
          <w:color w:val="000000" w:themeColor="text1"/>
        </w:rPr>
        <w:t>How nature works: the science of self-organized criticality</w:t>
      </w:r>
      <w:r w:rsidRPr="00BF168A">
        <w:rPr>
          <w:rFonts w:asciiTheme="majorBidi" w:hAnsiTheme="majorBidi" w:cstheme="majorBidi"/>
          <w:color w:val="000000" w:themeColor="text1"/>
        </w:rPr>
        <w:t>. New York, NY: Springer-Verlag.</w:t>
      </w:r>
    </w:p>
    <w:p w14:paraId="41DB1AA7" w14:textId="4AB5A2B3" w:rsidR="005C20D6" w:rsidRPr="00BF168A" w:rsidRDefault="005C20D6" w:rsidP="00D81BA1">
      <w:pPr>
        <w:ind w:left="720" w:hanging="720"/>
        <w:rPr>
          <w:rFonts w:asciiTheme="majorBidi" w:hAnsiTheme="majorBidi" w:cstheme="majorBidi"/>
          <w:color w:val="000000" w:themeColor="text1"/>
        </w:rPr>
      </w:pPr>
    </w:p>
    <w:p w14:paraId="352F7EED" w14:textId="5D02F6FB" w:rsidR="005C20D6" w:rsidRPr="00BF168A" w:rsidRDefault="005C20D6" w:rsidP="00D81BA1">
      <w:pPr>
        <w:ind w:left="720" w:hanging="720"/>
        <w:rPr>
          <w:rFonts w:asciiTheme="majorBidi" w:hAnsiTheme="majorBidi" w:cstheme="majorBidi"/>
          <w:color w:val="000000" w:themeColor="text1"/>
        </w:rPr>
      </w:pPr>
      <w:r w:rsidRPr="00BF168A">
        <w:rPr>
          <w:rFonts w:asciiTheme="majorBidi" w:hAnsiTheme="majorBidi" w:cstheme="majorBidi"/>
          <w:color w:val="000000" w:themeColor="text1"/>
        </w:rPr>
        <w:t xml:space="preserve">Bak, P. and Chen, K. (1991). Self-organized criticality. </w:t>
      </w:r>
      <w:r w:rsidRPr="00BF168A">
        <w:rPr>
          <w:rFonts w:asciiTheme="majorBidi" w:hAnsiTheme="majorBidi" w:cstheme="majorBidi"/>
          <w:i/>
          <w:iCs/>
          <w:color w:val="000000" w:themeColor="text1"/>
        </w:rPr>
        <w:t>Scientific American</w:t>
      </w:r>
      <w:r w:rsidRPr="00BF168A">
        <w:rPr>
          <w:rFonts w:asciiTheme="majorBidi" w:hAnsiTheme="majorBidi" w:cstheme="majorBidi"/>
          <w:color w:val="000000" w:themeColor="text1"/>
        </w:rPr>
        <w:t>, January 1991, 46-53.</w:t>
      </w:r>
    </w:p>
    <w:p w14:paraId="07B0EE32" w14:textId="29AE9702" w:rsidR="00EB1C6F" w:rsidRPr="00BF168A" w:rsidRDefault="00EB1C6F" w:rsidP="00D81BA1">
      <w:pPr>
        <w:ind w:left="720" w:hanging="720"/>
        <w:rPr>
          <w:rFonts w:asciiTheme="majorBidi" w:hAnsiTheme="majorBidi" w:cstheme="majorBidi"/>
          <w:color w:val="000000" w:themeColor="text1"/>
        </w:rPr>
      </w:pPr>
    </w:p>
    <w:p w14:paraId="29E3ECF6" w14:textId="300DF605" w:rsidR="00EB1C6F" w:rsidRPr="00BF168A" w:rsidRDefault="00EB1C6F" w:rsidP="00D81BA1">
      <w:pPr>
        <w:ind w:left="720" w:hanging="720"/>
        <w:rPr>
          <w:rFonts w:asciiTheme="majorBidi" w:hAnsiTheme="majorBidi" w:cstheme="majorBidi"/>
          <w:color w:val="000000" w:themeColor="text1"/>
        </w:rPr>
      </w:pPr>
      <w:r w:rsidRPr="00BF168A">
        <w:rPr>
          <w:rFonts w:asciiTheme="majorBidi" w:hAnsiTheme="majorBidi" w:cstheme="majorBidi"/>
          <w:color w:val="000000" w:themeColor="text1"/>
        </w:rPr>
        <w:t xml:space="preserve">Bak, P. and </w:t>
      </w:r>
      <w:proofErr w:type="spellStart"/>
      <w:r w:rsidRPr="00BF168A">
        <w:rPr>
          <w:rFonts w:asciiTheme="majorBidi" w:hAnsiTheme="majorBidi" w:cstheme="majorBidi"/>
          <w:color w:val="000000" w:themeColor="text1"/>
        </w:rPr>
        <w:t>Spenppen</w:t>
      </w:r>
      <w:proofErr w:type="spellEnd"/>
      <w:r w:rsidRPr="00BF168A">
        <w:rPr>
          <w:rFonts w:asciiTheme="majorBidi" w:hAnsiTheme="majorBidi" w:cstheme="majorBidi"/>
          <w:color w:val="000000" w:themeColor="text1"/>
        </w:rPr>
        <w:t xml:space="preserve">, K. (1993). Punctuated equilibrium and criticality in a simple model of evolution. </w:t>
      </w:r>
      <w:r w:rsidRPr="00BF168A">
        <w:rPr>
          <w:rFonts w:asciiTheme="majorBidi" w:hAnsiTheme="majorBidi" w:cstheme="majorBidi"/>
          <w:i/>
          <w:iCs/>
          <w:color w:val="000000" w:themeColor="text1"/>
        </w:rPr>
        <w:t>Physical Review Letters</w:t>
      </w:r>
      <w:r w:rsidRPr="00BF168A">
        <w:rPr>
          <w:rFonts w:asciiTheme="majorBidi" w:hAnsiTheme="majorBidi" w:cstheme="majorBidi"/>
          <w:color w:val="000000" w:themeColor="text1"/>
        </w:rPr>
        <w:t xml:space="preserve">, </w:t>
      </w:r>
      <w:r w:rsidRPr="00BF168A">
        <w:rPr>
          <w:rFonts w:asciiTheme="majorBidi" w:hAnsiTheme="majorBidi" w:cstheme="majorBidi"/>
          <w:i/>
          <w:iCs/>
          <w:color w:val="000000" w:themeColor="text1"/>
        </w:rPr>
        <w:t>71</w:t>
      </w:r>
      <w:r w:rsidRPr="00BF168A">
        <w:rPr>
          <w:rFonts w:asciiTheme="majorBidi" w:hAnsiTheme="majorBidi" w:cstheme="majorBidi"/>
          <w:color w:val="000000" w:themeColor="text1"/>
        </w:rPr>
        <w:t>, 4083.</w:t>
      </w:r>
    </w:p>
    <w:p w14:paraId="320CA557" w14:textId="77777777" w:rsidR="00EB1C6F" w:rsidRPr="00BF168A" w:rsidRDefault="00EB1C6F" w:rsidP="00D81BA1">
      <w:pPr>
        <w:ind w:left="720" w:hanging="720"/>
        <w:rPr>
          <w:rFonts w:asciiTheme="majorBidi" w:hAnsiTheme="majorBidi" w:cstheme="majorBidi"/>
          <w:color w:val="000000" w:themeColor="text1"/>
        </w:rPr>
      </w:pPr>
    </w:p>
    <w:p w14:paraId="1D1AC77C" w14:textId="0189BF75" w:rsidR="001F34CF" w:rsidRPr="00BF168A" w:rsidRDefault="001F34CF" w:rsidP="00D81BA1">
      <w:pPr>
        <w:ind w:left="720" w:hanging="720"/>
        <w:rPr>
          <w:rFonts w:asciiTheme="majorBidi" w:hAnsiTheme="majorBidi" w:cstheme="majorBidi"/>
          <w:color w:val="000000" w:themeColor="text1"/>
        </w:rPr>
      </w:pPr>
      <w:r w:rsidRPr="00BF168A">
        <w:rPr>
          <w:rFonts w:asciiTheme="majorBidi" w:hAnsiTheme="majorBidi" w:cstheme="majorBidi"/>
          <w:color w:val="000000" w:themeColor="text1"/>
        </w:rPr>
        <w:t>Bak, P., Tang, C. and Wiesenfeld, K. (1987). Self-organized criticality: An explanation of 1/</w:t>
      </w:r>
      <w:r w:rsidRPr="00BF168A">
        <w:rPr>
          <w:rFonts w:asciiTheme="majorBidi" w:hAnsiTheme="majorBidi" w:cstheme="majorBidi"/>
          <w:i/>
          <w:iCs/>
          <w:color w:val="000000" w:themeColor="text1"/>
        </w:rPr>
        <w:t xml:space="preserve">f </w:t>
      </w:r>
      <w:r w:rsidRPr="00BF168A">
        <w:rPr>
          <w:rFonts w:asciiTheme="majorBidi" w:hAnsiTheme="majorBidi" w:cstheme="majorBidi"/>
          <w:color w:val="000000" w:themeColor="text1"/>
        </w:rPr>
        <w:t xml:space="preserve">noise. </w:t>
      </w:r>
      <w:r w:rsidRPr="00BF168A">
        <w:rPr>
          <w:rFonts w:asciiTheme="majorBidi" w:hAnsiTheme="majorBidi" w:cstheme="majorBidi"/>
          <w:i/>
          <w:iCs/>
          <w:color w:val="000000" w:themeColor="text1"/>
        </w:rPr>
        <w:t>Physical Review Letters</w:t>
      </w:r>
      <w:r w:rsidRPr="00BF168A">
        <w:rPr>
          <w:rFonts w:asciiTheme="majorBidi" w:hAnsiTheme="majorBidi" w:cstheme="majorBidi"/>
          <w:color w:val="000000" w:themeColor="text1"/>
        </w:rPr>
        <w:t xml:space="preserve">, </w:t>
      </w:r>
      <w:r w:rsidRPr="00BF168A">
        <w:rPr>
          <w:rFonts w:asciiTheme="majorBidi" w:hAnsiTheme="majorBidi" w:cstheme="majorBidi"/>
          <w:i/>
          <w:iCs/>
          <w:color w:val="000000" w:themeColor="text1"/>
        </w:rPr>
        <w:t>59</w:t>
      </w:r>
      <w:r w:rsidRPr="00BF168A">
        <w:rPr>
          <w:rFonts w:asciiTheme="majorBidi" w:hAnsiTheme="majorBidi" w:cstheme="majorBidi"/>
          <w:color w:val="000000" w:themeColor="text1"/>
        </w:rPr>
        <w:t>(4), 381-384.</w:t>
      </w:r>
    </w:p>
    <w:p w14:paraId="33727E18" w14:textId="77777777" w:rsidR="001F34CF" w:rsidRPr="00BF168A" w:rsidRDefault="001F34CF" w:rsidP="00D81BA1">
      <w:pPr>
        <w:ind w:left="720" w:hanging="720"/>
        <w:rPr>
          <w:rFonts w:asciiTheme="majorBidi" w:hAnsiTheme="majorBidi" w:cstheme="majorBidi"/>
          <w:color w:val="000000" w:themeColor="text1"/>
        </w:rPr>
      </w:pPr>
    </w:p>
    <w:p w14:paraId="38FE9CEE" w14:textId="27639C5E" w:rsidR="001A0090" w:rsidRPr="00BF168A" w:rsidRDefault="001A0090" w:rsidP="00D81BA1">
      <w:pPr>
        <w:ind w:left="720" w:hanging="720"/>
        <w:rPr>
          <w:rFonts w:asciiTheme="majorBidi" w:hAnsiTheme="majorBidi" w:cstheme="majorBidi"/>
          <w:color w:val="000000" w:themeColor="text1"/>
        </w:rPr>
      </w:pPr>
      <w:r w:rsidRPr="00BF168A">
        <w:rPr>
          <w:rFonts w:asciiTheme="majorBidi" w:hAnsiTheme="majorBidi" w:cstheme="majorBidi"/>
          <w:color w:val="000000" w:themeColor="text1"/>
        </w:rPr>
        <w:t xml:space="preserve">Bak, P., Chen, K. and Tang, C. (1990). A forest-fire model and some thoughts on turbulence. </w:t>
      </w:r>
      <w:r w:rsidRPr="00BF168A">
        <w:rPr>
          <w:rFonts w:asciiTheme="majorBidi" w:hAnsiTheme="majorBidi" w:cstheme="majorBidi"/>
          <w:i/>
          <w:iCs/>
          <w:color w:val="000000" w:themeColor="text1"/>
        </w:rPr>
        <w:t>Physics Letters A</w:t>
      </w:r>
      <w:r w:rsidRPr="00BF168A">
        <w:rPr>
          <w:rFonts w:asciiTheme="majorBidi" w:hAnsiTheme="majorBidi" w:cstheme="majorBidi"/>
          <w:color w:val="000000" w:themeColor="text1"/>
        </w:rPr>
        <w:t xml:space="preserve">, </w:t>
      </w:r>
      <w:r w:rsidRPr="00BF168A">
        <w:rPr>
          <w:rFonts w:asciiTheme="majorBidi" w:hAnsiTheme="majorBidi" w:cstheme="majorBidi"/>
          <w:i/>
          <w:iCs/>
          <w:color w:val="000000" w:themeColor="text1"/>
        </w:rPr>
        <w:t>147</w:t>
      </w:r>
      <w:r w:rsidRPr="00BF168A">
        <w:rPr>
          <w:rFonts w:asciiTheme="majorBidi" w:hAnsiTheme="majorBidi" w:cstheme="majorBidi"/>
          <w:color w:val="000000" w:themeColor="text1"/>
        </w:rPr>
        <w:t>, 297-300.</w:t>
      </w:r>
    </w:p>
    <w:p w14:paraId="77C85113" w14:textId="77777777" w:rsidR="00095A21" w:rsidRPr="00BF168A" w:rsidRDefault="00095A21" w:rsidP="00D81BA1">
      <w:pPr>
        <w:ind w:left="720" w:hanging="720"/>
        <w:rPr>
          <w:rFonts w:asciiTheme="majorBidi" w:hAnsiTheme="majorBidi" w:cstheme="majorBidi"/>
          <w:color w:val="000000" w:themeColor="text1"/>
        </w:rPr>
      </w:pPr>
    </w:p>
    <w:p w14:paraId="2D35004F" w14:textId="1BC215C4" w:rsidR="007C7CE3" w:rsidRPr="00BF168A" w:rsidRDefault="007C7CE3" w:rsidP="007C7CE3">
      <w:pPr>
        <w:ind w:left="706" w:hanging="706"/>
        <w:rPr>
          <w:rFonts w:asciiTheme="majorBidi" w:hAnsiTheme="majorBidi" w:cstheme="majorBidi"/>
        </w:rPr>
      </w:pPr>
      <w:r w:rsidRPr="00BF168A">
        <w:rPr>
          <w:rFonts w:asciiTheme="majorBidi" w:hAnsiTheme="majorBidi" w:cstheme="majorBidi"/>
        </w:rPr>
        <w:t xml:space="preserve">Batterman, R. W. (2002). </w:t>
      </w:r>
      <w:r w:rsidRPr="00BF168A">
        <w:rPr>
          <w:rFonts w:asciiTheme="majorBidi" w:hAnsiTheme="majorBidi" w:cstheme="majorBidi"/>
          <w:i/>
          <w:iCs/>
        </w:rPr>
        <w:t>The devil in the details: Asymptotic reasoning in explanation, reduction, and emergence</w:t>
      </w:r>
      <w:r w:rsidRPr="00BF168A">
        <w:rPr>
          <w:rFonts w:asciiTheme="majorBidi" w:hAnsiTheme="majorBidi" w:cstheme="majorBidi"/>
        </w:rPr>
        <w:t>. Oxford: Oxford University Press.</w:t>
      </w:r>
    </w:p>
    <w:p w14:paraId="78D9620D" w14:textId="77777777" w:rsidR="007C7CE3" w:rsidRPr="00BF168A" w:rsidRDefault="007C7CE3" w:rsidP="00D81BA1">
      <w:pPr>
        <w:ind w:left="720" w:hanging="720"/>
        <w:rPr>
          <w:rFonts w:asciiTheme="majorBidi" w:hAnsiTheme="majorBidi" w:cstheme="majorBidi"/>
        </w:rPr>
      </w:pPr>
    </w:p>
    <w:p w14:paraId="766E6CDE" w14:textId="77777777" w:rsidR="00E55AFE" w:rsidRPr="00BF168A" w:rsidRDefault="00E55AFE" w:rsidP="00E55AFE">
      <w:pPr>
        <w:ind w:left="720" w:hanging="720"/>
        <w:rPr>
          <w:rFonts w:asciiTheme="majorBidi" w:hAnsiTheme="majorBidi" w:cstheme="majorBidi"/>
        </w:rPr>
      </w:pPr>
      <w:r w:rsidRPr="00BF168A">
        <w:rPr>
          <w:rFonts w:asciiTheme="majorBidi" w:hAnsiTheme="majorBidi" w:cstheme="majorBidi"/>
        </w:rPr>
        <w:t xml:space="preserve">Batterman, R. W. (2013). The tyranny of scales. In </w:t>
      </w:r>
      <w:r w:rsidRPr="00BF168A">
        <w:rPr>
          <w:rFonts w:asciiTheme="majorBidi" w:hAnsiTheme="majorBidi" w:cstheme="majorBidi"/>
          <w:i/>
          <w:iCs/>
        </w:rPr>
        <w:t xml:space="preserve">The Oxford Handbook of Philosophy of Physics </w:t>
      </w:r>
      <w:r w:rsidRPr="00BF168A">
        <w:rPr>
          <w:rFonts w:asciiTheme="majorBidi" w:hAnsiTheme="majorBidi" w:cstheme="majorBidi"/>
        </w:rPr>
        <w:t>(ed.) Robert Batterman. Oxford: Oxford University Press, pp. 255-286.</w:t>
      </w:r>
    </w:p>
    <w:p w14:paraId="6D60D583" w14:textId="77777777" w:rsidR="00E55AFE" w:rsidRPr="00BF168A" w:rsidRDefault="00E55AFE" w:rsidP="00D81BA1">
      <w:pPr>
        <w:ind w:left="720" w:hanging="720"/>
        <w:rPr>
          <w:rFonts w:asciiTheme="majorBidi" w:hAnsiTheme="majorBidi" w:cstheme="majorBidi"/>
        </w:rPr>
      </w:pPr>
    </w:p>
    <w:p w14:paraId="01D6002E" w14:textId="36EBF2AF" w:rsidR="00EC17B6" w:rsidRPr="00BF168A" w:rsidRDefault="00EC17B6" w:rsidP="00D81BA1">
      <w:pPr>
        <w:ind w:left="720" w:hanging="720"/>
        <w:rPr>
          <w:rFonts w:asciiTheme="majorBidi" w:hAnsiTheme="majorBidi" w:cstheme="majorBidi"/>
        </w:rPr>
      </w:pPr>
      <w:r w:rsidRPr="00BF168A">
        <w:rPr>
          <w:rFonts w:asciiTheme="majorBidi" w:hAnsiTheme="majorBidi" w:cstheme="majorBidi"/>
        </w:rPr>
        <w:t xml:space="preserve">Batterman, R. </w:t>
      </w:r>
      <w:r w:rsidR="003D0E78" w:rsidRPr="00BF168A">
        <w:rPr>
          <w:rFonts w:asciiTheme="majorBidi" w:hAnsiTheme="majorBidi" w:cstheme="majorBidi"/>
        </w:rPr>
        <w:t xml:space="preserve">W. </w:t>
      </w:r>
      <w:r w:rsidRPr="00BF168A">
        <w:rPr>
          <w:rFonts w:asciiTheme="majorBidi" w:hAnsiTheme="majorBidi" w:cstheme="majorBidi"/>
        </w:rPr>
        <w:t xml:space="preserve">(2017). Autonomy of theories: An explanatory problem. </w:t>
      </w:r>
      <w:proofErr w:type="spellStart"/>
      <w:r w:rsidRPr="00BF168A">
        <w:rPr>
          <w:rFonts w:asciiTheme="majorBidi" w:hAnsiTheme="majorBidi" w:cstheme="majorBidi"/>
          <w:i/>
          <w:iCs/>
        </w:rPr>
        <w:t>Noûs</w:t>
      </w:r>
      <w:proofErr w:type="spellEnd"/>
      <w:r w:rsidRPr="00BF168A">
        <w:rPr>
          <w:rFonts w:asciiTheme="majorBidi" w:hAnsiTheme="majorBidi" w:cstheme="majorBidi"/>
        </w:rPr>
        <w:t xml:space="preserve">, </w:t>
      </w:r>
      <w:proofErr w:type="spellStart"/>
      <w:r w:rsidRPr="00BF168A">
        <w:rPr>
          <w:rFonts w:asciiTheme="majorBidi" w:hAnsiTheme="majorBidi" w:cstheme="majorBidi"/>
        </w:rPr>
        <w:t>doi</w:t>
      </w:r>
      <w:proofErr w:type="spellEnd"/>
      <w:r w:rsidRPr="00BF168A">
        <w:rPr>
          <w:rFonts w:asciiTheme="majorBidi" w:hAnsiTheme="majorBidi" w:cstheme="majorBidi"/>
        </w:rPr>
        <w:t>: 10.1111/nous.12191, 1-16.</w:t>
      </w:r>
    </w:p>
    <w:p w14:paraId="14C9F33A" w14:textId="2284AEC5" w:rsidR="00E55AFE" w:rsidRPr="00BF168A" w:rsidRDefault="00E55AFE" w:rsidP="00D81BA1">
      <w:pPr>
        <w:ind w:left="720" w:hanging="720"/>
        <w:rPr>
          <w:rFonts w:asciiTheme="majorBidi" w:hAnsiTheme="majorBidi" w:cstheme="majorBidi"/>
        </w:rPr>
      </w:pPr>
    </w:p>
    <w:p w14:paraId="573185F8" w14:textId="09B4201E" w:rsidR="00E55AFE" w:rsidRPr="00BF168A" w:rsidRDefault="00E55AFE" w:rsidP="00D81BA1">
      <w:pPr>
        <w:ind w:left="720" w:hanging="720"/>
        <w:rPr>
          <w:rFonts w:asciiTheme="majorBidi" w:hAnsiTheme="majorBidi" w:cstheme="majorBidi"/>
        </w:rPr>
      </w:pPr>
      <w:r w:rsidRPr="00BF168A">
        <w:rPr>
          <w:rFonts w:asciiTheme="majorBidi" w:hAnsiTheme="majorBidi" w:cstheme="majorBidi"/>
        </w:rPr>
        <w:t xml:space="preserve">Batterman, R. W. (2019). Universality and RG Explanations. </w:t>
      </w:r>
      <w:r w:rsidRPr="00BF168A">
        <w:rPr>
          <w:rFonts w:asciiTheme="majorBidi" w:hAnsiTheme="majorBidi" w:cstheme="majorBidi"/>
          <w:i/>
          <w:iCs/>
        </w:rPr>
        <w:t>Perspectives on Science,</w:t>
      </w:r>
      <w:r w:rsidRPr="00BF168A">
        <w:rPr>
          <w:rFonts w:asciiTheme="majorBidi" w:hAnsiTheme="majorBidi" w:cstheme="majorBidi"/>
        </w:rPr>
        <w:t xml:space="preserve"> </w:t>
      </w:r>
      <w:r w:rsidRPr="00BF168A">
        <w:rPr>
          <w:rFonts w:asciiTheme="majorBidi" w:hAnsiTheme="majorBidi" w:cstheme="majorBidi"/>
          <w:i/>
          <w:iCs/>
        </w:rPr>
        <w:t>27</w:t>
      </w:r>
      <w:r w:rsidRPr="00BF168A">
        <w:rPr>
          <w:rFonts w:asciiTheme="majorBidi" w:hAnsiTheme="majorBidi" w:cstheme="majorBidi"/>
        </w:rPr>
        <w:t>, 26-47.</w:t>
      </w:r>
    </w:p>
    <w:p w14:paraId="43F2CE55" w14:textId="77777777" w:rsidR="00EC17B6" w:rsidRPr="00BF168A" w:rsidRDefault="00EC17B6" w:rsidP="00E55AFE">
      <w:pPr>
        <w:rPr>
          <w:rFonts w:asciiTheme="majorBidi" w:hAnsiTheme="majorBidi" w:cstheme="majorBidi"/>
          <w:color w:val="000000" w:themeColor="text1"/>
        </w:rPr>
      </w:pPr>
    </w:p>
    <w:p w14:paraId="24953D3A" w14:textId="77777777" w:rsidR="007C7CE3" w:rsidRPr="00BF168A" w:rsidRDefault="007C7CE3" w:rsidP="007C7CE3">
      <w:pPr>
        <w:ind w:left="706" w:hanging="706"/>
        <w:rPr>
          <w:rFonts w:asciiTheme="majorBidi" w:hAnsiTheme="majorBidi" w:cstheme="majorBidi"/>
        </w:rPr>
      </w:pPr>
      <w:r w:rsidRPr="00BF168A">
        <w:rPr>
          <w:rFonts w:asciiTheme="majorBidi" w:hAnsiTheme="majorBidi" w:cstheme="majorBidi"/>
        </w:rPr>
        <w:t xml:space="preserve">Batterman, R. W. and Rice, C. (2014). Minimal model explanations. </w:t>
      </w:r>
      <w:r w:rsidRPr="00BF168A">
        <w:rPr>
          <w:rFonts w:asciiTheme="majorBidi" w:hAnsiTheme="majorBidi" w:cstheme="majorBidi"/>
          <w:i/>
          <w:iCs/>
        </w:rPr>
        <w:t>Philosophy of Science</w:t>
      </w:r>
      <w:r w:rsidRPr="00BF168A">
        <w:rPr>
          <w:rFonts w:asciiTheme="majorBidi" w:hAnsiTheme="majorBidi" w:cstheme="majorBidi"/>
        </w:rPr>
        <w:t>, 81(3), 349-376.</w:t>
      </w:r>
    </w:p>
    <w:p w14:paraId="29035005" w14:textId="77777777" w:rsidR="007C7CE3" w:rsidRPr="00BF168A" w:rsidRDefault="007C7CE3" w:rsidP="00D81BA1">
      <w:pPr>
        <w:ind w:left="720" w:hanging="720"/>
        <w:rPr>
          <w:rFonts w:asciiTheme="majorBidi" w:hAnsiTheme="majorBidi" w:cstheme="majorBidi"/>
          <w:color w:val="000000" w:themeColor="text1"/>
        </w:rPr>
      </w:pPr>
    </w:p>
    <w:p w14:paraId="194627EF" w14:textId="249FFEEB" w:rsidR="008D3493" w:rsidRPr="00BF168A" w:rsidRDefault="008D3493" w:rsidP="00D81BA1">
      <w:pPr>
        <w:ind w:left="720" w:hanging="720"/>
        <w:rPr>
          <w:rFonts w:asciiTheme="majorBidi" w:hAnsiTheme="majorBidi" w:cstheme="majorBidi"/>
          <w:color w:val="000000" w:themeColor="text1"/>
        </w:rPr>
      </w:pPr>
      <w:r w:rsidRPr="00BF168A">
        <w:rPr>
          <w:rFonts w:asciiTheme="majorBidi" w:hAnsiTheme="majorBidi" w:cstheme="majorBidi"/>
          <w:color w:val="000000" w:themeColor="text1"/>
        </w:rPr>
        <w:t xml:space="preserve">Ben-Hur, A. and Biham, O. (1995). Universality in sandpile models. </w:t>
      </w:r>
      <w:r w:rsidRPr="00BF168A">
        <w:rPr>
          <w:rFonts w:asciiTheme="majorBidi" w:hAnsiTheme="majorBidi" w:cstheme="majorBidi"/>
          <w:i/>
          <w:iCs/>
          <w:color w:val="000000" w:themeColor="text1"/>
        </w:rPr>
        <w:t>Physical Review E</w:t>
      </w:r>
      <w:r w:rsidRPr="00BF168A">
        <w:rPr>
          <w:rFonts w:asciiTheme="majorBidi" w:hAnsiTheme="majorBidi" w:cstheme="majorBidi"/>
          <w:color w:val="000000" w:themeColor="text1"/>
        </w:rPr>
        <w:t xml:space="preserve">, </w:t>
      </w:r>
      <w:r w:rsidRPr="00BF168A">
        <w:rPr>
          <w:rFonts w:asciiTheme="majorBidi" w:hAnsiTheme="majorBidi" w:cstheme="majorBidi"/>
          <w:i/>
          <w:iCs/>
          <w:color w:val="000000" w:themeColor="text1"/>
        </w:rPr>
        <w:t>53</w:t>
      </w:r>
      <w:r w:rsidRPr="00BF168A">
        <w:rPr>
          <w:rFonts w:asciiTheme="majorBidi" w:hAnsiTheme="majorBidi" w:cstheme="majorBidi"/>
          <w:color w:val="000000" w:themeColor="text1"/>
        </w:rPr>
        <w:t>(2), 1317-1321.</w:t>
      </w:r>
    </w:p>
    <w:p w14:paraId="63AEB7FA" w14:textId="77777777" w:rsidR="0055715C" w:rsidRPr="00BF168A" w:rsidRDefault="0055715C" w:rsidP="00D81BA1">
      <w:pPr>
        <w:ind w:left="720" w:hanging="720"/>
        <w:rPr>
          <w:rFonts w:asciiTheme="majorBidi" w:eastAsiaTheme="minorEastAsia" w:hAnsiTheme="majorBidi" w:cstheme="majorBidi"/>
          <w:sz w:val="16"/>
          <w:szCs w:val="16"/>
        </w:rPr>
      </w:pPr>
    </w:p>
    <w:p w14:paraId="6AEAF1BF" w14:textId="23CA8278" w:rsidR="008D3493" w:rsidRPr="00BF168A" w:rsidRDefault="0055715C" w:rsidP="00D81BA1">
      <w:pPr>
        <w:ind w:left="720" w:hanging="720"/>
        <w:rPr>
          <w:rFonts w:asciiTheme="majorBidi" w:eastAsiaTheme="minorEastAsia" w:hAnsiTheme="majorBidi" w:cstheme="majorBidi"/>
        </w:rPr>
      </w:pPr>
      <w:proofErr w:type="spellStart"/>
      <w:r w:rsidRPr="00BF168A">
        <w:rPr>
          <w:rFonts w:asciiTheme="majorBidi" w:eastAsiaTheme="minorEastAsia" w:hAnsiTheme="majorBidi" w:cstheme="majorBidi"/>
        </w:rPr>
        <w:t>Bokulich</w:t>
      </w:r>
      <w:proofErr w:type="spellEnd"/>
      <w:r w:rsidRPr="00BF168A">
        <w:rPr>
          <w:rFonts w:asciiTheme="majorBidi" w:eastAsiaTheme="minorEastAsia" w:hAnsiTheme="majorBidi" w:cstheme="majorBidi"/>
        </w:rPr>
        <w:t xml:space="preserve">, A. (2011). How Scientific Models Can Explain. </w:t>
      </w:r>
      <w:r w:rsidRPr="00BF168A">
        <w:rPr>
          <w:rFonts w:asciiTheme="majorBidi" w:eastAsiaTheme="minorEastAsia" w:hAnsiTheme="majorBidi" w:cstheme="majorBidi"/>
          <w:i/>
          <w:iCs/>
        </w:rPr>
        <w:t>Synthese</w:t>
      </w:r>
      <w:r w:rsidRPr="00BF168A">
        <w:rPr>
          <w:rFonts w:asciiTheme="majorBidi" w:eastAsiaTheme="minorEastAsia" w:hAnsiTheme="majorBidi" w:cstheme="majorBidi"/>
        </w:rPr>
        <w:t xml:space="preserve">, </w:t>
      </w:r>
      <w:r w:rsidRPr="00BF168A">
        <w:rPr>
          <w:rFonts w:asciiTheme="majorBidi" w:eastAsiaTheme="minorEastAsia" w:hAnsiTheme="majorBidi" w:cstheme="majorBidi"/>
          <w:i/>
          <w:iCs/>
        </w:rPr>
        <w:t>180</w:t>
      </w:r>
      <w:r w:rsidRPr="00BF168A">
        <w:rPr>
          <w:rFonts w:asciiTheme="majorBidi" w:eastAsiaTheme="minorEastAsia" w:hAnsiTheme="majorBidi" w:cstheme="majorBidi"/>
        </w:rPr>
        <w:t>, 33–45.</w:t>
      </w:r>
    </w:p>
    <w:p w14:paraId="43D32CE2" w14:textId="77777777" w:rsidR="0055715C" w:rsidRPr="00BF168A" w:rsidRDefault="0055715C" w:rsidP="00D81BA1">
      <w:pPr>
        <w:ind w:left="720" w:hanging="720"/>
        <w:rPr>
          <w:rFonts w:asciiTheme="majorBidi" w:hAnsiTheme="majorBidi" w:cstheme="majorBidi"/>
          <w:color w:val="000000" w:themeColor="text1"/>
        </w:rPr>
      </w:pPr>
    </w:p>
    <w:p w14:paraId="61636713" w14:textId="5D7706A2" w:rsidR="00EC17B6" w:rsidRPr="00BF168A" w:rsidRDefault="00EC17B6" w:rsidP="00D81BA1">
      <w:pPr>
        <w:ind w:left="720" w:hanging="720"/>
        <w:rPr>
          <w:rFonts w:asciiTheme="majorBidi" w:hAnsiTheme="majorBidi" w:cstheme="majorBidi"/>
        </w:rPr>
      </w:pPr>
      <w:proofErr w:type="spellStart"/>
      <w:r w:rsidRPr="00BF168A">
        <w:rPr>
          <w:rFonts w:asciiTheme="majorBidi" w:hAnsiTheme="majorBidi" w:cstheme="majorBidi"/>
        </w:rPr>
        <w:t>Bursten</w:t>
      </w:r>
      <w:proofErr w:type="spellEnd"/>
      <w:r w:rsidRPr="00BF168A">
        <w:rPr>
          <w:rFonts w:asciiTheme="majorBidi" w:hAnsiTheme="majorBidi" w:cstheme="majorBidi"/>
        </w:rPr>
        <w:t xml:space="preserve">, J. R. (2018). Conceptual strategies and inter-theory relations: The case of nanoscale cracks. </w:t>
      </w:r>
      <w:r w:rsidRPr="00BF168A">
        <w:rPr>
          <w:rFonts w:asciiTheme="majorBidi" w:hAnsiTheme="majorBidi" w:cstheme="majorBidi"/>
          <w:i/>
          <w:iCs/>
        </w:rPr>
        <w:t>Studies in History and Philosophy of Modern Physics</w:t>
      </w:r>
      <w:r w:rsidRPr="00BF168A">
        <w:rPr>
          <w:rFonts w:asciiTheme="majorBidi" w:hAnsiTheme="majorBidi" w:cstheme="majorBidi"/>
        </w:rPr>
        <w:t xml:space="preserve">, </w:t>
      </w:r>
      <w:r w:rsidRPr="00BF168A">
        <w:rPr>
          <w:rFonts w:asciiTheme="majorBidi" w:hAnsiTheme="majorBidi" w:cstheme="majorBidi"/>
          <w:i/>
          <w:iCs/>
        </w:rPr>
        <w:t>62</w:t>
      </w:r>
      <w:r w:rsidRPr="00BF168A">
        <w:rPr>
          <w:rFonts w:asciiTheme="majorBidi" w:hAnsiTheme="majorBidi" w:cstheme="majorBidi"/>
        </w:rPr>
        <w:t>, 158-165.</w:t>
      </w:r>
    </w:p>
    <w:p w14:paraId="2AF7040E" w14:textId="77777777" w:rsidR="00EC17B6" w:rsidRPr="00BF168A" w:rsidRDefault="00EC17B6" w:rsidP="00D81BA1">
      <w:pPr>
        <w:ind w:left="720" w:hanging="720"/>
        <w:rPr>
          <w:rFonts w:asciiTheme="majorBidi" w:hAnsiTheme="majorBidi" w:cstheme="majorBidi"/>
          <w:color w:val="000000" w:themeColor="text1"/>
        </w:rPr>
      </w:pPr>
    </w:p>
    <w:p w14:paraId="426E0123" w14:textId="7098F9FC" w:rsidR="00E17535" w:rsidRPr="00BF168A" w:rsidRDefault="00E17535" w:rsidP="00D81BA1">
      <w:pPr>
        <w:ind w:left="720" w:hanging="720"/>
        <w:rPr>
          <w:rFonts w:asciiTheme="majorBidi" w:hAnsiTheme="majorBidi" w:cstheme="majorBidi"/>
          <w:color w:val="000000" w:themeColor="text1"/>
        </w:rPr>
      </w:pPr>
      <w:r w:rsidRPr="00BF168A">
        <w:rPr>
          <w:rFonts w:asciiTheme="majorBidi" w:hAnsiTheme="majorBidi" w:cstheme="majorBidi"/>
          <w:color w:val="000000" w:themeColor="text1"/>
        </w:rPr>
        <w:t xml:space="preserve">Carlson, J. M. and Swindel, G. H. (1995). Self-organized criticality: Sandpiles, singularities, and scaling. </w:t>
      </w:r>
      <w:r w:rsidRPr="00BF168A">
        <w:rPr>
          <w:rFonts w:asciiTheme="majorBidi" w:hAnsiTheme="majorBidi" w:cstheme="majorBidi"/>
          <w:i/>
          <w:iCs/>
          <w:color w:val="000000" w:themeColor="text1"/>
        </w:rPr>
        <w:t>Proceedings of the National Academy of the Sciences</w:t>
      </w:r>
      <w:r w:rsidRPr="00BF168A">
        <w:rPr>
          <w:rFonts w:asciiTheme="majorBidi" w:hAnsiTheme="majorBidi" w:cstheme="majorBidi"/>
          <w:color w:val="000000" w:themeColor="text1"/>
        </w:rPr>
        <w:t xml:space="preserve">, </w:t>
      </w:r>
      <w:r w:rsidRPr="00BF168A">
        <w:rPr>
          <w:rFonts w:asciiTheme="majorBidi" w:hAnsiTheme="majorBidi" w:cstheme="majorBidi"/>
          <w:i/>
          <w:iCs/>
          <w:color w:val="000000" w:themeColor="text1"/>
        </w:rPr>
        <w:t>92</w:t>
      </w:r>
      <w:r w:rsidRPr="00BF168A">
        <w:rPr>
          <w:rFonts w:asciiTheme="majorBidi" w:hAnsiTheme="majorBidi" w:cstheme="majorBidi"/>
          <w:color w:val="000000" w:themeColor="text1"/>
        </w:rPr>
        <w:t>, 6712-6719.</w:t>
      </w:r>
    </w:p>
    <w:p w14:paraId="37BB1B74" w14:textId="1F70B251" w:rsidR="00992E0D" w:rsidRPr="00BF168A" w:rsidRDefault="00992E0D" w:rsidP="00D81BA1">
      <w:pPr>
        <w:ind w:left="720" w:hanging="720"/>
        <w:rPr>
          <w:rFonts w:asciiTheme="majorBidi" w:hAnsiTheme="majorBidi" w:cstheme="majorBidi"/>
          <w:color w:val="000000" w:themeColor="text1"/>
        </w:rPr>
      </w:pPr>
    </w:p>
    <w:p w14:paraId="4175A1CC" w14:textId="6B5B2019" w:rsidR="00992E0D" w:rsidRPr="00BF168A" w:rsidRDefault="00992E0D" w:rsidP="00D81BA1">
      <w:pPr>
        <w:ind w:left="720" w:hanging="720"/>
        <w:rPr>
          <w:rFonts w:asciiTheme="majorBidi" w:hAnsiTheme="majorBidi" w:cstheme="majorBidi"/>
          <w:color w:val="000000" w:themeColor="text1"/>
        </w:rPr>
      </w:pPr>
      <w:proofErr w:type="spellStart"/>
      <w:r w:rsidRPr="00BF168A">
        <w:rPr>
          <w:rFonts w:asciiTheme="majorBidi" w:hAnsiTheme="majorBidi" w:cstheme="majorBidi"/>
          <w:color w:val="000000" w:themeColor="text1"/>
        </w:rPr>
        <w:t>Chaté</w:t>
      </w:r>
      <w:proofErr w:type="spellEnd"/>
      <w:r w:rsidRPr="00BF168A">
        <w:rPr>
          <w:rFonts w:asciiTheme="majorBidi" w:hAnsiTheme="majorBidi" w:cstheme="majorBidi"/>
          <w:color w:val="000000" w:themeColor="text1"/>
        </w:rPr>
        <w:t xml:space="preserve">, H., </w:t>
      </w:r>
      <w:proofErr w:type="spellStart"/>
      <w:r w:rsidRPr="00BF168A">
        <w:rPr>
          <w:rFonts w:asciiTheme="majorBidi" w:hAnsiTheme="majorBidi" w:cstheme="majorBidi"/>
          <w:color w:val="000000" w:themeColor="text1"/>
        </w:rPr>
        <w:t>Ginelli</w:t>
      </w:r>
      <w:proofErr w:type="spellEnd"/>
      <w:r w:rsidRPr="00BF168A">
        <w:rPr>
          <w:rFonts w:asciiTheme="majorBidi" w:hAnsiTheme="majorBidi" w:cstheme="majorBidi"/>
          <w:color w:val="000000" w:themeColor="text1"/>
        </w:rPr>
        <w:t xml:space="preserve">, F. Grégoire, G., </w:t>
      </w:r>
      <w:proofErr w:type="spellStart"/>
      <w:r w:rsidRPr="00BF168A">
        <w:rPr>
          <w:rFonts w:asciiTheme="majorBidi" w:hAnsiTheme="majorBidi" w:cstheme="majorBidi"/>
          <w:color w:val="000000" w:themeColor="text1"/>
        </w:rPr>
        <w:t>Peruani</w:t>
      </w:r>
      <w:proofErr w:type="spellEnd"/>
      <w:r w:rsidRPr="00BF168A">
        <w:rPr>
          <w:rFonts w:asciiTheme="majorBidi" w:hAnsiTheme="majorBidi" w:cstheme="majorBidi"/>
          <w:color w:val="000000" w:themeColor="text1"/>
        </w:rPr>
        <w:t xml:space="preserve">, F., and Raynaud, F. (2008). Modeling collective motion: variations on the Vicsek model. </w:t>
      </w:r>
      <w:r w:rsidRPr="00BF168A">
        <w:rPr>
          <w:rFonts w:asciiTheme="majorBidi" w:hAnsiTheme="majorBidi" w:cstheme="majorBidi"/>
          <w:i/>
          <w:iCs/>
          <w:color w:val="000000" w:themeColor="text1"/>
        </w:rPr>
        <w:t>European Physical Journal B</w:t>
      </w:r>
      <w:r w:rsidRPr="00BF168A">
        <w:rPr>
          <w:rFonts w:asciiTheme="majorBidi" w:hAnsiTheme="majorBidi" w:cstheme="majorBidi"/>
          <w:color w:val="000000" w:themeColor="text1"/>
        </w:rPr>
        <w:t xml:space="preserve">, </w:t>
      </w:r>
      <w:r w:rsidRPr="00BF168A">
        <w:rPr>
          <w:rFonts w:asciiTheme="majorBidi" w:hAnsiTheme="majorBidi" w:cstheme="majorBidi"/>
          <w:i/>
          <w:iCs/>
          <w:color w:val="000000" w:themeColor="text1"/>
        </w:rPr>
        <w:t>64</w:t>
      </w:r>
      <w:r w:rsidRPr="00BF168A">
        <w:rPr>
          <w:rFonts w:asciiTheme="majorBidi" w:hAnsiTheme="majorBidi" w:cstheme="majorBidi"/>
          <w:color w:val="000000" w:themeColor="text1"/>
        </w:rPr>
        <w:t>, 451-456.</w:t>
      </w:r>
    </w:p>
    <w:p w14:paraId="25A7EC25" w14:textId="361B1A50" w:rsidR="00124ED9" w:rsidRPr="00BF168A" w:rsidRDefault="00124ED9" w:rsidP="00D81BA1">
      <w:pPr>
        <w:ind w:left="720" w:hanging="720"/>
        <w:rPr>
          <w:rFonts w:asciiTheme="majorBidi" w:hAnsiTheme="majorBidi" w:cstheme="majorBidi"/>
          <w:color w:val="000000" w:themeColor="text1"/>
        </w:rPr>
      </w:pPr>
    </w:p>
    <w:p w14:paraId="48CD44DB" w14:textId="793FF7D8" w:rsidR="00124ED9" w:rsidRPr="00BF168A" w:rsidRDefault="00124ED9" w:rsidP="00D81BA1">
      <w:pPr>
        <w:ind w:left="720" w:hanging="720"/>
        <w:rPr>
          <w:rFonts w:asciiTheme="majorBidi" w:hAnsiTheme="majorBidi" w:cstheme="majorBidi"/>
          <w:color w:val="000000" w:themeColor="text1"/>
        </w:rPr>
      </w:pPr>
      <w:r w:rsidRPr="00BF168A">
        <w:rPr>
          <w:rFonts w:asciiTheme="majorBidi" w:hAnsiTheme="majorBidi" w:cstheme="majorBidi"/>
          <w:color w:val="000000" w:themeColor="text1"/>
        </w:rPr>
        <w:t xml:space="preserve">Chen, K., Bak, P. and </w:t>
      </w:r>
      <w:proofErr w:type="spellStart"/>
      <w:r w:rsidRPr="00BF168A">
        <w:rPr>
          <w:rFonts w:asciiTheme="majorBidi" w:hAnsiTheme="majorBidi" w:cstheme="majorBidi"/>
          <w:color w:val="000000" w:themeColor="text1"/>
        </w:rPr>
        <w:t>Obukov</w:t>
      </w:r>
      <w:proofErr w:type="spellEnd"/>
      <w:r w:rsidRPr="00BF168A">
        <w:rPr>
          <w:rFonts w:asciiTheme="majorBidi" w:hAnsiTheme="majorBidi" w:cstheme="majorBidi"/>
          <w:color w:val="000000" w:themeColor="text1"/>
        </w:rPr>
        <w:t xml:space="preserve">, S. P. (1991). Self-organized criticality in a crack-propagation model of earthquakes. </w:t>
      </w:r>
      <w:r w:rsidRPr="00BF168A">
        <w:rPr>
          <w:rFonts w:asciiTheme="majorBidi" w:hAnsiTheme="majorBidi" w:cstheme="majorBidi"/>
          <w:i/>
          <w:iCs/>
          <w:color w:val="000000" w:themeColor="text1"/>
        </w:rPr>
        <w:t>Physical Review A</w:t>
      </w:r>
      <w:r w:rsidRPr="00BF168A">
        <w:rPr>
          <w:rFonts w:asciiTheme="majorBidi" w:hAnsiTheme="majorBidi" w:cstheme="majorBidi"/>
          <w:color w:val="000000" w:themeColor="text1"/>
        </w:rPr>
        <w:t xml:space="preserve">, </w:t>
      </w:r>
      <w:r w:rsidRPr="00BF168A">
        <w:rPr>
          <w:rFonts w:asciiTheme="majorBidi" w:hAnsiTheme="majorBidi" w:cstheme="majorBidi"/>
          <w:i/>
          <w:iCs/>
          <w:color w:val="000000" w:themeColor="text1"/>
        </w:rPr>
        <w:t>43</w:t>
      </w:r>
      <w:r w:rsidRPr="00BF168A">
        <w:rPr>
          <w:rFonts w:asciiTheme="majorBidi" w:hAnsiTheme="majorBidi" w:cstheme="majorBidi"/>
          <w:color w:val="000000" w:themeColor="text1"/>
        </w:rPr>
        <w:t>, 625.</w:t>
      </w:r>
    </w:p>
    <w:p w14:paraId="5CC9FF9A" w14:textId="77777777" w:rsidR="000864AE" w:rsidRPr="00BF168A" w:rsidRDefault="000864AE" w:rsidP="000864AE">
      <w:pPr>
        <w:ind w:left="706" w:hanging="706"/>
        <w:rPr>
          <w:rFonts w:asciiTheme="majorBidi" w:hAnsiTheme="majorBidi" w:cstheme="majorBidi"/>
        </w:rPr>
      </w:pPr>
    </w:p>
    <w:p w14:paraId="0C4A801E" w14:textId="7255B33C" w:rsidR="000864AE" w:rsidRPr="00BF168A" w:rsidRDefault="000864AE" w:rsidP="000864AE">
      <w:pPr>
        <w:ind w:left="706" w:hanging="706"/>
        <w:rPr>
          <w:rFonts w:asciiTheme="majorBidi" w:hAnsiTheme="majorBidi" w:cstheme="majorBidi"/>
        </w:rPr>
      </w:pPr>
      <w:r w:rsidRPr="00BF168A">
        <w:rPr>
          <w:rFonts w:asciiTheme="majorBidi" w:hAnsiTheme="majorBidi" w:cstheme="majorBidi"/>
        </w:rPr>
        <w:t xml:space="preserve">Craver, C. (2006). When mechanistic models explain. </w:t>
      </w:r>
      <w:r w:rsidRPr="00BF168A">
        <w:rPr>
          <w:rFonts w:asciiTheme="majorBidi" w:hAnsiTheme="majorBidi" w:cstheme="majorBidi"/>
          <w:i/>
          <w:iCs/>
        </w:rPr>
        <w:t>Synthese</w:t>
      </w:r>
      <w:r w:rsidRPr="00BF168A">
        <w:rPr>
          <w:rFonts w:asciiTheme="majorBidi" w:hAnsiTheme="majorBidi" w:cstheme="majorBidi"/>
        </w:rPr>
        <w:t>, 153, 355-376.</w:t>
      </w:r>
    </w:p>
    <w:p w14:paraId="3FE788AB" w14:textId="77777777" w:rsidR="00E17535" w:rsidRPr="00BF168A" w:rsidRDefault="00E17535" w:rsidP="00D81BA1">
      <w:pPr>
        <w:ind w:left="720" w:hanging="720"/>
        <w:rPr>
          <w:rFonts w:asciiTheme="majorBidi" w:hAnsiTheme="majorBidi" w:cstheme="majorBidi"/>
          <w:color w:val="000000" w:themeColor="text1"/>
        </w:rPr>
      </w:pPr>
    </w:p>
    <w:p w14:paraId="45B92EC5" w14:textId="77777777" w:rsidR="007C7CE3" w:rsidRPr="00BF168A" w:rsidRDefault="007C7CE3" w:rsidP="007C7CE3">
      <w:pPr>
        <w:ind w:left="706" w:hanging="706"/>
        <w:rPr>
          <w:rFonts w:asciiTheme="majorBidi" w:hAnsiTheme="majorBidi" w:cstheme="majorBidi"/>
        </w:rPr>
      </w:pPr>
      <w:r w:rsidRPr="00BF168A">
        <w:rPr>
          <w:rFonts w:asciiTheme="majorBidi" w:hAnsiTheme="majorBidi" w:cstheme="majorBidi"/>
        </w:rPr>
        <w:t xml:space="preserve">Craver, C. (2007). </w:t>
      </w:r>
      <w:r w:rsidRPr="00BF168A">
        <w:rPr>
          <w:rFonts w:asciiTheme="majorBidi" w:hAnsiTheme="majorBidi" w:cstheme="majorBidi"/>
          <w:i/>
          <w:iCs/>
        </w:rPr>
        <w:t>Explaining the Brain: Mechanisms and the Mosaic Unity of Neuroscience</w:t>
      </w:r>
      <w:r w:rsidRPr="00BF168A">
        <w:rPr>
          <w:rFonts w:asciiTheme="majorBidi" w:hAnsiTheme="majorBidi" w:cstheme="majorBidi"/>
        </w:rPr>
        <w:t>. Oxford: Oxford University Press.</w:t>
      </w:r>
    </w:p>
    <w:p w14:paraId="1694ADE6" w14:textId="77777777" w:rsidR="007C7CE3" w:rsidRPr="00BF168A" w:rsidRDefault="007C7CE3" w:rsidP="00D81BA1">
      <w:pPr>
        <w:ind w:left="720" w:hanging="720"/>
        <w:rPr>
          <w:rFonts w:asciiTheme="majorBidi" w:hAnsiTheme="majorBidi" w:cstheme="majorBidi"/>
          <w:color w:val="000000" w:themeColor="text1"/>
        </w:rPr>
      </w:pPr>
    </w:p>
    <w:p w14:paraId="5ADB4222" w14:textId="0E20ACDF" w:rsidR="00095A21" w:rsidRPr="00BF168A" w:rsidRDefault="00095A21" w:rsidP="00D81BA1">
      <w:pPr>
        <w:ind w:left="720" w:hanging="720"/>
        <w:rPr>
          <w:rFonts w:asciiTheme="majorBidi" w:hAnsiTheme="majorBidi" w:cstheme="majorBidi"/>
          <w:color w:val="000000" w:themeColor="text1"/>
        </w:rPr>
      </w:pPr>
      <w:r w:rsidRPr="00BF168A">
        <w:rPr>
          <w:rFonts w:asciiTheme="majorBidi" w:hAnsiTheme="majorBidi" w:cstheme="majorBidi"/>
          <w:color w:val="000000" w:themeColor="text1"/>
        </w:rPr>
        <w:t xml:space="preserve">Drossel, B. and Schwabl, F. (1992). Self-organized critical forest-fire model. </w:t>
      </w:r>
      <w:r w:rsidRPr="00BF168A">
        <w:rPr>
          <w:rFonts w:asciiTheme="majorBidi" w:hAnsiTheme="majorBidi" w:cstheme="majorBidi"/>
          <w:i/>
          <w:iCs/>
          <w:color w:val="000000" w:themeColor="text1"/>
        </w:rPr>
        <w:t>Physical Review Letters</w:t>
      </w:r>
      <w:r w:rsidRPr="00BF168A">
        <w:rPr>
          <w:rFonts w:asciiTheme="majorBidi" w:hAnsiTheme="majorBidi" w:cstheme="majorBidi"/>
          <w:color w:val="000000" w:themeColor="text1"/>
        </w:rPr>
        <w:t xml:space="preserve">, </w:t>
      </w:r>
      <w:r w:rsidRPr="00BF168A">
        <w:rPr>
          <w:rFonts w:asciiTheme="majorBidi" w:hAnsiTheme="majorBidi" w:cstheme="majorBidi"/>
          <w:i/>
          <w:iCs/>
          <w:color w:val="000000" w:themeColor="text1"/>
        </w:rPr>
        <w:t>69</w:t>
      </w:r>
      <w:r w:rsidRPr="00BF168A">
        <w:rPr>
          <w:rFonts w:asciiTheme="majorBidi" w:hAnsiTheme="majorBidi" w:cstheme="majorBidi"/>
          <w:color w:val="000000" w:themeColor="text1"/>
        </w:rPr>
        <w:t>(11),</w:t>
      </w:r>
      <w:r w:rsidR="00705B3C" w:rsidRPr="00BF168A">
        <w:rPr>
          <w:rFonts w:asciiTheme="majorBidi" w:hAnsiTheme="majorBidi" w:cstheme="majorBidi"/>
          <w:color w:val="000000" w:themeColor="text1"/>
        </w:rPr>
        <w:t xml:space="preserve"> 1629-1632.</w:t>
      </w:r>
      <w:r w:rsidRPr="00BF168A">
        <w:rPr>
          <w:rFonts w:asciiTheme="majorBidi" w:hAnsiTheme="majorBidi" w:cstheme="majorBidi"/>
          <w:color w:val="000000" w:themeColor="text1"/>
        </w:rPr>
        <w:t xml:space="preserve"> </w:t>
      </w:r>
    </w:p>
    <w:p w14:paraId="0EDC7B17" w14:textId="3B6ADE1F" w:rsidR="00C8538C" w:rsidRPr="00BF168A" w:rsidRDefault="00C8538C" w:rsidP="00D81BA1">
      <w:pPr>
        <w:ind w:left="720" w:hanging="720"/>
        <w:rPr>
          <w:rFonts w:asciiTheme="majorBidi" w:hAnsiTheme="majorBidi" w:cstheme="majorBidi"/>
          <w:color w:val="000000" w:themeColor="text1"/>
        </w:rPr>
      </w:pPr>
    </w:p>
    <w:p w14:paraId="0E45DE5A" w14:textId="09FD7EE0" w:rsidR="00E55AFE" w:rsidRDefault="00E55AFE" w:rsidP="007C7CE3">
      <w:pPr>
        <w:ind w:left="706" w:hanging="706"/>
        <w:rPr>
          <w:rFonts w:asciiTheme="majorBidi" w:hAnsiTheme="majorBidi" w:cstheme="majorBidi"/>
          <w:i/>
          <w:iCs/>
        </w:rPr>
      </w:pPr>
      <w:r w:rsidRPr="00BF168A">
        <w:rPr>
          <w:rFonts w:asciiTheme="majorBidi" w:hAnsiTheme="majorBidi" w:cstheme="majorBidi"/>
        </w:rPr>
        <w:t xml:space="preserve">Franklin, A. (2019). Universality reduced. </w:t>
      </w:r>
      <w:r w:rsidRPr="00BF168A">
        <w:rPr>
          <w:rFonts w:asciiTheme="majorBidi" w:hAnsiTheme="majorBidi" w:cstheme="majorBidi"/>
          <w:i/>
          <w:iCs/>
        </w:rPr>
        <w:t xml:space="preserve">Philosophy of </w:t>
      </w:r>
      <w:r w:rsidRPr="00BF168A">
        <w:rPr>
          <w:rFonts w:asciiTheme="majorBidi" w:hAnsiTheme="majorBidi" w:cstheme="majorBidi"/>
        </w:rPr>
        <w:t xml:space="preserve">Science </w:t>
      </w:r>
      <w:r w:rsidRPr="00BF168A">
        <w:rPr>
          <w:rFonts w:asciiTheme="majorBidi" w:hAnsiTheme="majorBidi" w:cstheme="majorBidi"/>
          <w:i/>
          <w:iCs/>
        </w:rPr>
        <w:t>86, 1295-1306.</w:t>
      </w:r>
    </w:p>
    <w:p w14:paraId="5CF91171" w14:textId="5A1F137C" w:rsidR="001E7AE9" w:rsidRDefault="001E7AE9" w:rsidP="007C7CE3">
      <w:pPr>
        <w:ind w:left="706" w:hanging="706"/>
        <w:rPr>
          <w:rFonts w:asciiTheme="majorBidi" w:hAnsiTheme="majorBidi" w:cstheme="majorBidi"/>
          <w:i/>
          <w:iCs/>
        </w:rPr>
      </w:pPr>
    </w:p>
    <w:p w14:paraId="753B6A6A" w14:textId="4F64DC23" w:rsidR="001E7AE9" w:rsidRPr="001E7AE9" w:rsidRDefault="001E7AE9" w:rsidP="007C7CE3">
      <w:pPr>
        <w:ind w:left="706" w:hanging="706"/>
        <w:rPr>
          <w:rFonts w:asciiTheme="majorBidi" w:hAnsiTheme="majorBidi" w:cstheme="majorBidi"/>
        </w:rPr>
      </w:pPr>
      <w:r>
        <w:rPr>
          <w:rFonts w:asciiTheme="majorBidi" w:hAnsiTheme="majorBidi" w:cstheme="majorBidi"/>
        </w:rPr>
        <w:t>Frigg, R. (2003). Self-</w:t>
      </w:r>
      <w:proofErr w:type="spellStart"/>
      <w:r>
        <w:rPr>
          <w:rFonts w:asciiTheme="majorBidi" w:hAnsiTheme="majorBidi" w:cstheme="majorBidi"/>
        </w:rPr>
        <w:t>organised</w:t>
      </w:r>
      <w:proofErr w:type="spellEnd"/>
      <w:r>
        <w:rPr>
          <w:rFonts w:asciiTheme="majorBidi" w:hAnsiTheme="majorBidi" w:cstheme="majorBidi"/>
        </w:rPr>
        <w:t xml:space="preserve"> criticality—what it is and what it isn’t. </w:t>
      </w:r>
      <w:r>
        <w:rPr>
          <w:rFonts w:asciiTheme="majorBidi" w:hAnsiTheme="majorBidi" w:cstheme="majorBidi"/>
          <w:i/>
          <w:iCs/>
        </w:rPr>
        <w:t>Studies in History and Philosophy of Science Part A, 34</w:t>
      </w:r>
      <w:r>
        <w:rPr>
          <w:rFonts w:asciiTheme="majorBidi" w:hAnsiTheme="majorBidi" w:cstheme="majorBidi"/>
        </w:rPr>
        <w:t>(3): 613-632.</w:t>
      </w:r>
    </w:p>
    <w:p w14:paraId="58F41316" w14:textId="77777777" w:rsidR="00E55AFE" w:rsidRPr="00BF168A" w:rsidRDefault="00E55AFE" w:rsidP="007C7CE3">
      <w:pPr>
        <w:ind w:left="706" w:hanging="706"/>
        <w:rPr>
          <w:rFonts w:asciiTheme="majorBidi" w:hAnsiTheme="majorBidi" w:cstheme="majorBidi"/>
          <w:i/>
          <w:iCs/>
        </w:rPr>
      </w:pPr>
    </w:p>
    <w:p w14:paraId="0C1043B4" w14:textId="45FEBF0C" w:rsidR="007C7CE3" w:rsidRPr="00BF168A" w:rsidRDefault="007C7CE3" w:rsidP="007C7CE3">
      <w:pPr>
        <w:ind w:left="706" w:hanging="706"/>
        <w:rPr>
          <w:rFonts w:asciiTheme="majorBidi" w:hAnsiTheme="majorBidi" w:cstheme="majorBidi"/>
        </w:rPr>
      </w:pPr>
      <w:r w:rsidRPr="00BF168A">
        <w:rPr>
          <w:rFonts w:asciiTheme="majorBidi" w:hAnsiTheme="majorBidi" w:cstheme="majorBidi"/>
        </w:rPr>
        <w:t xml:space="preserve">Glennan, S. (2017). </w:t>
      </w:r>
      <w:r w:rsidRPr="00BF168A">
        <w:rPr>
          <w:rFonts w:asciiTheme="majorBidi" w:hAnsiTheme="majorBidi" w:cstheme="majorBidi"/>
          <w:i/>
          <w:iCs/>
        </w:rPr>
        <w:t>The New Mechanical Philosophy</w:t>
      </w:r>
      <w:r w:rsidRPr="00BF168A">
        <w:rPr>
          <w:rFonts w:asciiTheme="majorBidi" w:hAnsiTheme="majorBidi" w:cstheme="majorBidi"/>
        </w:rPr>
        <w:t>. Oxford: Oxford University Press.</w:t>
      </w:r>
    </w:p>
    <w:p w14:paraId="19F75743" w14:textId="77777777" w:rsidR="00C34CA1" w:rsidRPr="00BF168A" w:rsidRDefault="00C34CA1" w:rsidP="00D81BA1">
      <w:pPr>
        <w:ind w:left="720" w:hanging="720"/>
        <w:rPr>
          <w:rFonts w:asciiTheme="majorBidi" w:hAnsiTheme="majorBidi" w:cstheme="majorBidi"/>
          <w:color w:val="000000" w:themeColor="text1"/>
        </w:rPr>
      </w:pPr>
    </w:p>
    <w:p w14:paraId="0DD83105" w14:textId="10013913" w:rsidR="00C8538C" w:rsidRPr="00BF168A" w:rsidRDefault="00C8538C" w:rsidP="00D81BA1">
      <w:pPr>
        <w:ind w:left="720" w:hanging="720"/>
        <w:rPr>
          <w:rFonts w:asciiTheme="majorBidi" w:hAnsiTheme="majorBidi" w:cstheme="majorBidi"/>
          <w:color w:val="000000" w:themeColor="text1"/>
        </w:rPr>
      </w:pPr>
      <w:proofErr w:type="spellStart"/>
      <w:r w:rsidRPr="00BF168A">
        <w:rPr>
          <w:rFonts w:asciiTheme="majorBidi" w:hAnsiTheme="majorBidi" w:cstheme="majorBidi"/>
          <w:color w:val="000000" w:themeColor="text1"/>
        </w:rPr>
        <w:t>Ginelli</w:t>
      </w:r>
      <w:proofErr w:type="spellEnd"/>
      <w:r w:rsidRPr="00BF168A">
        <w:rPr>
          <w:rFonts w:asciiTheme="majorBidi" w:hAnsiTheme="majorBidi" w:cstheme="majorBidi"/>
          <w:color w:val="000000" w:themeColor="text1"/>
        </w:rPr>
        <w:t xml:space="preserve">, F. (2016). The physics of the Vicsek model. </w:t>
      </w:r>
      <w:r w:rsidRPr="00BF168A">
        <w:rPr>
          <w:rFonts w:asciiTheme="majorBidi" w:hAnsiTheme="majorBidi" w:cstheme="majorBidi"/>
          <w:i/>
          <w:iCs/>
          <w:color w:val="000000" w:themeColor="text1"/>
        </w:rPr>
        <w:t>The European Physical Journal Special Topics</w:t>
      </w:r>
      <w:r w:rsidRPr="00BF168A">
        <w:rPr>
          <w:rFonts w:asciiTheme="majorBidi" w:hAnsiTheme="majorBidi" w:cstheme="majorBidi"/>
          <w:color w:val="000000" w:themeColor="text1"/>
        </w:rPr>
        <w:t xml:space="preserve">, </w:t>
      </w:r>
      <w:r w:rsidRPr="00BF168A">
        <w:rPr>
          <w:rFonts w:asciiTheme="majorBidi" w:hAnsiTheme="majorBidi" w:cstheme="majorBidi"/>
          <w:i/>
          <w:iCs/>
          <w:color w:val="000000" w:themeColor="text1"/>
        </w:rPr>
        <w:t>225</w:t>
      </w:r>
      <w:r w:rsidRPr="00BF168A">
        <w:rPr>
          <w:rFonts w:asciiTheme="majorBidi" w:hAnsiTheme="majorBidi" w:cstheme="majorBidi"/>
          <w:color w:val="000000" w:themeColor="text1"/>
        </w:rPr>
        <w:t>, 2099-2117.</w:t>
      </w:r>
    </w:p>
    <w:p w14:paraId="0B3CCB07" w14:textId="36456F49" w:rsidR="005832D5" w:rsidRPr="00BF168A" w:rsidRDefault="005832D5" w:rsidP="00D81BA1">
      <w:pPr>
        <w:ind w:left="720" w:hanging="720"/>
        <w:rPr>
          <w:rFonts w:asciiTheme="majorBidi" w:hAnsiTheme="majorBidi" w:cstheme="majorBidi"/>
          <w:color w:val="000000" w:themeColor="text1"/>
        </w:rPr>
      </w:pPr>
    </w:p>
    <w:p w14:paraId="20CB0FA6" w14:textId="7263DF4C" w:rsidR="005832D5" w:rsidRPr="00BF168A" w:rsidRDefault="005832D5" w:rsidP="00D81BA1">
      <w:pPr>
        <w:ind w:left="720" w:hanging="720"/>
        <w:rPr>
          <w:rFonts w:asciiTheme="majorBidi" w:hAnsiTheme="majorBidi" w:cstheme="majorBidi"/>
        </w:rPr>
      </w:pPr>
      <w:r w:rsidRPr="00BF168A">
        <w:rPr>
          <w:rFonts w:asciiTheme="majorBidi" w:hAnsiTheme="majorBidi" w:cstheme="majorBidi"/>
        </w:rPr>
        <w:t xml:space="preserve">Green, S. and Batterman, R. (2017). Biology meets physics: Reductionism and multi-scale modeling of morphogenesis. </w:t>
      </w:r>
      <w:r w:rsidRPr="00BF168A">
        <w:rPr>
          <w:rFonts w:asciiTheme="majorBidi" w:hAnsiTheme="majorBidi" w:cstheme="majorBidi"/>
          <w:i/>
          <w:iCs/>
        </w:rPr>
        <w:t>Studies in History and Philosophy of Biological and Biomedical Sciences</w:t>
      </w:r>
      <w:r w:rsidRPr="00BF168A">
        <w:rPr>
          <w:rFonts w:asciiTheme="majorBidi" w:hAnsiTheme="majorBidi" w:cstheme="majorBidi"/>
        </w:rPr>
        <w:t xml:space="preserve">, </w:t>
      </w:r>
      <w:r w:rsidRPr="00BF168A">
        <w:rPr>
          <w:rFonts w:asciiTheme="majorBidi" w:hAnsiTheme="majorBidi" w:cstheme="majorBidi"/>
          <w:i/>
          <w:iCs/>
        </w:rPr>
        <w:t>61</w:t>
      </w:r>
      <w:r w:rsidRPr="00BF168A">
        <w:rPr>
          <w:rFonts w:asciiTheme="majorBidi" w:hAnsiTheme="majorBidi" w:cstheme="majorBidi"/>
        </w:rPr>
        <w:t>, 20-34.</w:t>
      </w:r>
    </w:p>
    <w:p w14:paraId="12FF0529" w14:textId="77777777" w:rsidR="00E64DE7" w:rsidRPr="00BF168A" w:rsidRDefault="00E64DE7" w:rsidP="00D12886">
      <w:pPr>
        <w:rPr>
          <w:rFonts w:asciiTheme="majorBidi" w:hAnsiTheme="majorBidi" w:cstheme="majorBidi"/>
          <w:color w:val="000000" w:themeColor="text1"/>
        </w:rPr>
      </w:pPr>
    </w:p>
    <w:p w14:paraId="5A1A981C" w14:textId="3EB72479" w:rsidR="009D0D00" w:rsidRPr="00BF168A" w:rsidRDefault="009D0D00" w:rsidP="00D81BA1">
      <w:pPr>
        <w:ind w:left="720" w:hanging="720"/>
        <w:rPr>
          <w:rFonts w:asciiTheme="majorBidi" w:hAnsiTheme="majorBidi" w:cstheme="majorBidi"/>
          <w:color w:val="000000" w:themeColor="text1"/>
        </w:rPr>
      </w:pPr>
      <w:r w:rsidRPr="00BF168A">
        <w:rPr>
          <w:rFonts w:asciiTheme="majorBidi" w:hAnsiTheme="majorBidi" w:cstheme="majorBidi"/>
          <w:color w:val="000000" w:themeColor="text1"/>
        </w:rPr>
        <w:t xml:space="preserve">Jensen, H. J. (1998). </w:t>
      </w:r>
      <w:r w:rsidRPr="00BF168A">
        <w:rPr>
          <w:rFonts w:asciiTheme="majorBidi" w:hAnsiTheme="majorBidi" w:cstheme="majorBidi"/>
          <w:i/>
          <w:iCs/>
          <w:color w:val="000000" w:themeColor="text1"/>
        </w:rPr>
        <w:t>Self-organized criticality: Emergent Complex Behavior in Physical and Biological Systems</w:t>
      </w:r>
      <w:r w:rsidRPr="00BF168A">
        <w:rPr>
          <w:rFonts w:asciiTheme="majorBidi" w:hAnsiTheme="majorBidi" w:cstheme="majorBidi"/>
          <w:color w:val="000000" w:themeColor="text1"/>
        </w:rPr>
        <w:t>. Cambridge: Cambridge University Press.</w:t>
      </w:r>
    </w:p>
    <w:p w14:paraId="1516C412" w14:textId="256C99F1" w:rsidR="00D14D2F" w:rsidRPr="00BF168A" w:rsidRDefault="00D14D2F" w:rsidP="00D81BA1">
      <w:pPr>
        <w:ind w:left="720" w:hanging="720"/>
        <w:rPr>
          <w:rFonts w:asciiTheme="majorBidi" w:hAnsiTheme="majorBidi" w:cstheme="majorBidi"/>
          <w:color w:val="000000" w:themeColor="text1"/>
        </w:rPr>
      </w:pPr>
    </w:p>
    <w:p w14:paraId="39E40AA3" w14:textId="77777777" w:rsidR="00E64DE7" w:rsidRPr="00BF168A" w:rsidRDefault="00E64DE7" w:rsidP="00E64DE7">
      <w:pPr>
        <w:ind w:left="706" w:hanging="706"/>
        <w:rPr>
          <w:rFonts w:asciiTheme="majorBidi" w:hAnsiTheme="majorBidi" w:cstheme="majorBidi"/>
        </w:rPr>
      </w:pPr>
      <w:proofErr w:type="spellStart"/>
      <w:r w:rsidRPr="00BF168A">
        <w:rPr>
          <w:rFonts w:asciiTheme="majorBidi" w:hAnsiTheme="majorBidi" w:cstheme="majorBidi"/>
        </w:rPr>
        <w:t>Kadanoff</w:t>
      </w:r>
      <w:proofErr w:type="spellEnd"/>
      <w:r w:rsidRPr="00BF168A">
        <w:rPr>
          <w:rFonts w:asciiTheme="majorBidi" w:hAnsiTheme="majorBidi" w:cstheme="majorBidi"/>
        </w:rPr>
        <w:t xml:space="preserve">, L. P. (2000). </w:t>
      </w:r>
      <w:r w:rsidRPr="00BF168A">
        <w:rPr>
          <w:rFonts w:asciiTheme="majorBidi" w:hAnsiTheme="majorBidi" w:cstheme="majorBidi"/>
          <w:i/>
          <w:iCs/>
        </w:rPr>
        <w:t>Statistical Physics: Statics, Dynamics, and Renormalization</w:t>
      </w:r>
      <w:r w:rsidRPr="00BF168A">
        <w:rPr>
          <w:rFonts w:asciiTheme="majorBidi" w:hAnsiTheme="majorBidi" w:cstheme="majorBidi"/>
        </w:rPr>
        <w:t>. Singapore: World Scientific.</w:t>
      </w:r>
    </w:p>
    <w:p w14:paraId="6DFAD0B3" w14:textId="77777777" w:rsidR="00E64DE7" w:rsidRPr="00BF168A" w:rsidRDefault="00E64DE7" w:rsidP="00E64DE7">
      <w:pPr>
        <w:ind w:left="706" w:hanging="706"/>
        <w:rPr>
          <w:rFonts w:asciiTheme="majorBidi" w:hAnsiTheme="majorBidi" w:cstheme="majorBidi"/>
        </w:rPr>
      </w:pPr>
    </w:p>
    <w:p w14:paraId="7C78E4DB" w14:textId="0A2FFC9D" w:rsidR="00E64DE7" w:rsidRPr="00BF168A" w:rsidRDefault="00E64DE7" w:rsidP="00E64DE7">
      <w:pPr>
        <w:ind w:left="706" w:hanging="706"/>
        <w:rPr>
          <w:rFonts w:asciiTheme="majorBidi" w:hAnsiTheme="majorBidi" w:cstheme="majorBidi"/>
        </w:rPr>
      </w:pPr>
      <w:proofErr w:type="spellStart"/>
      <w:r w:rsidRPr="00BF168A">
        <w:rPr>
          <w:rFonts w:asciiTheme="majorBidi" w:hAnsiTheme="majorBidi" w:cstheme="majorBidi"/>
        </w:rPr>
        <w:t>Kadanoff</w:t>
      </w:r>
      <w:proofErr w:type="spellEnd"/>
      <w:r w:rsidRPr="00BF168A">
        <w:rPr>
          <w:rFonts w:asciiTheme="majorBidi" w:hAnsiTheme="majorBidi" w:cstheme="majorBidi"/>
        </w:rPr>
        <w:t xml:space="preserve">, L. P. (2013). Theories of matter: Infinities and renormalization. In </w:t>
      </w:r>
      <w:r w:rsidRPr="00BF168A">
        <w:rPr>
          <w:rFonts w:asciiTheme="majorBidi" w:hAnsiTheme="majorBidi" w:cstheme="majorBidi"/>
          <w:i/>
          <w:iCs/>
        </w:rPr>
        <w:t>The Oxford Handbook of Philosophy of Physics</w:t>
      </w:r>
      <w:r w:rsidRPr="00BF168A">
        <w:rPr>
          <w:rFonts w:asciiTheme="majorBidi" w:hAnsiTheme="majorBidi" w:cstheme="majorBidi"/>
        </w:rPr>
        <w:t>, (ed.) Robert Batterman. Oxford: Oxford University Press, pp. 141-188.</w:t>
      </w:r>
    </w:p>
    <w:p w14:paraId="46ECEC3F" w14:textId="77777777" w:rsidR="00E64DE7" w:rsidRPr="00BF168A" w:rsidRDefault="00E64DE7" w:rsidP="00D81BA1">
      <w:pPr>
        <w:ind w:left="720" w:hanging="720"/>
        <w:rPr>
          <w:rFonts w:asciiTheme="majorBidi" w:hAnsiTheme="majorBidi" w:cstheme="majorBidi"/>
          <w:color w:val="000000" w:themeColor="text1"/>
        </w:rPr>
      </w:pPr>
    </w:p>
    <w:p w14:paraId="1EB7B4DA" w14:textId="77777777" w:rsidR="005C7D11" w:rsidRPr="00BF168A" w:rsidRDefault="005C7D11" w:rsidP="005C7D11">
      <w:pPr>
        <w:ind w:left="706" w:hanging="706"/>
        <w:rPr>
          <w:rFonts w:asciiTheme="majorBidi" w:hAnsiTheme="majorBidi" w:cstheme="majorBidi"/>
        </w:rPr>
      </w:pPr>
      <w:r w:rsidRPr="00BF168A">
        <w:rPr>
          <w:rFonts w:asciiTheme="majorBidi" w:hAnsiTheme="majorBidi" w:cstheme="majorBidi"/>
        </w:rPr>
        <w:t xml:space="preserve">Kaplan, D. M. and Craver, C. F. (2011). The explanatory force of dynamical and mathematical models in neuroscience: A mechanistic perspective. </w:t>
      </w:r>
      <w:r w:rsidRPr="00BF168A">
        <w:rPr>
          <w:rFonts w:asciiTheme="majorBidi" w:hAnsiTheme="majorBidi" w:cstheme="majorBidi"/>
          <w:i/>
          <w:iCs/>
        </w:rPr>
        <w:t>Philosophy of Science</w:t>
      </w:r>
      <w:r w:rsidRPr="00BF168A">
        <w:rPr>
          <w:rFonts w:asciiTheme="majorBidi" w:hAnsiTheme="majorBidi" w:cstheme="majorBidi"/>
        </w:rPr>
        <w:t>, 78, 601-627.</w:t>
      </w:r>
    </w:p>
    <w:p w14:paraId="037F72B2" w14:textId="77777777" w:rsidR="005C7D11" w:rsidRPr="00BF168A" w:rsidRDefault="005C7D11" w:rsidP="00D81BA1">
      <w:pPr>
        <w:ind w:left="720" w:hanging="720"/>
        <w:rPr>
          <w:rFonts w:asciiTheme="majorBidi" w:hAnsiTheme="majorBidi" w:cstheme="majorBidi"/>
          <w:color w:val="000000" w:themeColor="text1"/>
        </w:rPr>
      </w:pPr>
    </w:p>
    <w:p w14:paraId="2439E9EE" w14:textId="51173CAC" w:rsidR="00DE09C7" w:rsidRPr="00BF168A" w:rsidRDefault="00DE09C7" w:rsidP="00D81BA1">
      <w:pPr>
        <w:ind w:left="720" w:hanging="720"/>
        <w:rPr>
          <w:rFonts w:asciiTheme="majorBidi" w:hAnsiTheme="majorBidi" w:cstheme="majorBidi"/>
          <w:color w:val="000000" w:themeColor="text1"/>
        </w:rPr>
      </w:pPr>
      <w:r w:rsidRPr="00BF168A">
        <w:rPr>
          <w:rFonts w:asciiTheme="majorBidi" w:hAnsiTheme="majorBidi" w:cstheme="majorBidi"/>
          <w:color w:val="000000" w:themeColor="text1"/>
        </w:rPr>
        <w:t xml:space="preserve">Lee, S. B. (2017). Classification of universality classes for </w:t>
      </w:r>
      <w:proofErr w:type="spellStart"/>
      <w:r w:rsidRPr="00BF168A">
        <w:rPr>
          <w:rFonts w:asciiTheme="majorBidi" w:hAnsiTheme="majorBidi" w:cstheme="majorBidi"/>
          <w:color w:val="000000" w:themeColor="text1"/>
        </w:rPr>
        <w:t>quasideterministic</w:t>
      </w:r>
      <w:proofErr w:type="spellEnd"/>
      <w:r w:rsidRPr="00BF168A">
        <w:rPr>
          <w:rFonts w:asciiTheme="majorBidi" w:hAnsiTheme="majorBidi" w:cstheme="majorBidi"/>
          <w:color w:val="000000" w:themeColor="text1"/>
        </w:rPr>
        <w:t xml:space="preserve"> sandpile models. </w:t>
      </w:r>
      <w:r w:rsidRPr="00BF168A">
        <w:rPr>
          <w:rFonts w:asciiTheme="majorBidi" w:hAnsiTheme="majorBidi" w:cstheme="majorBidi"/>
          <w:i/>
          <w:iCs/>
          <w:color w:val="000000" w:themeColor="text1"/>
        </w:rPr>
        <w:t>Physical Review E</w:t>
      </w:r>
      <w:r w:rsidRPr="00BF168A">
        <w:rPr>
          <w:rFonts w:asciiTheme="majorBidi" w:hAnsiTheme="majorBidi" w:cstheme="majorBidi"/>
          <w:color w:val="000000" w:themeColor="text1"/>
        </w:rPr>
        <w:t xml:space="preserve">, </w:t>
      </w:r>
      <w:r w:rsidRPr="00BF168A">
        <w:rPr>
          <w:rFonts w:asciiTheme="majorBidi" w:hAnsiTheme="majorBidi" w:cstheme="majorBidi"/>
          <w:i/>
          <w:iCs/>
          <w:color w:val="000000" w:themeColor="text1"/>
        </w:rPr>
        <w:t>96</w:t>
      </w:r>
      <w:r w:rsidRPr="00BF168A">
        <w:rPr>
          <w:rFonts w:asciiTheme="majorBidi" w:hAnsiTheme="majorBidi" w:cstheme="majorBidi"/>
          <w:color w:val="000000" w:themeColor="text1"/>
        </w:rPr>
        <w:t>, 012117.</w:t>
      </w:r>
    </w:p>
    <w:p w14:paraId="746AC631" w14:textId="3F424CAC" w:rsidR="007B7C5A" w:rsidRPr="00BF168A" w:rsidRDefault="007B7C5A" w:rsidP="00D81BA1">
      <w:pPr>
        <w:ind w:left="720" w:hanging="720"/>
        <w:rPr>
          <w:rFonts w:asciiTheme="majorBidi" w:hAnsiTheme="majorBidi" w:cstheme="majorBidi"/>
          <w:color w:val="000000" w:themeColor="text1"/>
        </w:rPr>
      </w:pPr>
    </w:p>
    <w:p w14:paraId="6D843A86" w14:textId="593721DF" w:rsidR="007B7C5A" w:rsidRPr="00BF168A" w:rsidRDefault="007B7C5A" w:rsidP="00D81BA1">
      <w:pPr>
        <w:ind w:left="720" w:hanging="720"/>
        <w:rPr>
          <w:rFonts w:asciiTheme="majorBidi" w:hAnsiTheme="majorBidi" w:cstheme="majorBidi"/>
          <w:color w:val="000000" w:themeColor="text1"/>
        </w:rPr>
      </w:pPr>
      <w:r w:rsidRPr="00BF168A">
        <w:rPr>
          <w:rFonts w:asciiTheme="majorBidi" w:hAnsiTheme="majorBidi" w:cstheme="majorBidi"/>
          <w:color w:val="000000" w:themeColor="text1"/>
        </w:rPr>
        <w:t xml:space="preserve">Manna, S. S. (1991). Two-state model of self-organized criticality.  </w:t>
      </w:r>
      <w:r w:rsidRPr="00BF168A">
        <w:rPr>
          <w:rFonts w:asciiTheme="majorBidi" w:hAnsiTheme="majorBidi" w:cstheme="majorBidi"/>
          <w:i/>
          <w:iCs/>
          <w:color w:val="000000" w:themeColor="text1"/>
        </w:rPr>
        <w:t xml:space="preserve">Journal of Physics </w:t>
      </w:r>
      <w:proofErr w:type="gramStart"/>
      <w:r w:rsidRPr="00BF168A">
        <w:rPr>
          <w:rFonts w:asciiTheme="majorBidi" w:hAnsiTheme="majorBidi" w:cstheme="majorBidi"/>
          <w:i/>
          <w:iCs/>
          <w:color w:val="000000" w:themeColor="text1"/>
        </w:rPr>
        <w:t>A</w:t>
      </w:r>
      <w:proofErr w:type="gramEnd"/>
      <w:r w:rsidRPr="00BF168A">
        <w:rPr>
          <w:rFonts w:asciiTheme="majorBidi" w:hAnsiTheme="majorBidi" w:cstheme="majorBidi"/>
          <w:i/>
          <w:iCs/>
          <w:color w:val="000000" w:themeColor="text1"/>
        </w:rPr>
        <w:t xml:space="preserve"> General Physics</w:t>
      </w:r>
      <w:r w:rsidRPr="00BF168A">
        <w:rPr>
          <w:rFonts w:asciiTheme="majorBidi" w:hAnsiTheme="majorBidi" w:cstheme="majorBidi"/>
          <w:color w:val="000000" w:themeColor="text1"/>
        </w:rPr>
        <w:t xml:space="preserve">, </w:t>
      </w:r>
      <w:r w:rsidRPr="00BF168A">
        <w:rPr>
          <w:rFonts w:asciiTheme="majorBidi" w:hAnsiTheme="majorBidi" w:cstheme="majorBidi"/>
          <w:i/>
          <w:iCs/>
          <w:color w:val="000000" w:themeColor="text1"/>
        </w:rPr>
        <w:t>24</w:t>
      </w:r>
      <w:r w:rsidRPr="00BF168A">
        <w:rPr>
          <w:rFonts w:asciiTheme="majorBidi" w:hAnsiTheme="majorBidi" w:cstheme="majorBidi"/>
          <w:color w:val="000000" w:themeColor="text1"/>
        </w:rPr>
        <w:t>, L363-L369.</w:t>
      </w:r>
    </w:p>
    <w:p w14:paraId="03B86BD8" w14:textId="77777777" w:rsidR="00666156" w:rsidRPr="00BF168A" w:rsidRDefault="00666156" w:rsidP="00D81BA1">
      <w:pPr>
        <w:ind w:left="720" w:hanging="720"/>
        <w:rPr>
          <w:rFonts w:asciiTheme="majorBidi" w:hAnsiTheme="majorBidi" w:cstheme="majorBidi"/>
          <w:color w:val="000000" w:themeColor="text1"/>
        </w:rPr>
      </w:pPr>
    </w:p>
    <w:p w14:paraId="331B42AD" w14:textId="3FF060A5" w:rsidR="00666156" w:rsidRPr="00BF168A" w:rsidRDefault="00666156" w:rsidP="00D81BA1">
      <w:pPr>
        <w:ind w:left="720" w:hanging="720"/>
        <w:rPr>
          <w:rFonts w:asciiTheme="majorBidi" w:hAnsiTheme="majorBidi" w:cstheme="majorBidi"/>
          <w:color w:val="000000" w:themeColor="text1"/>
        </w:rPr>
      </w:pPr>
      <w:r w:rsidRPr="00BF168A">
        <w:rPr>
          <w:rFonts w:asciiTheme="majorBidi" w:hAnsiTheme="majorBidi" w:cstheme="majorBidi"/>
          <w:color w:val="000000" w:themeColor="text1"/>
        </w:rPr>
        <w:t xml:space="preserve">Malamud, B. D., Morein, G. and Turcotte, D. L. (1998). Forest fires: An example of self-organized critical behavior. </w:t>
      </w:r>
      <w:r w:rsidRPr="00BF168A">
        <w:rPr>
          <w:rFonts w:asciiTheme="majorBidi" w:hAnsiTheme="majorBidi" w:cstheme="majorBidi"/>
          <w:i/>
          <w:iCs/>
          <w:color w:val="000000" w:themeColor="text1"/>
        </w:rPr>
        <w:t xml:space="preserve">Science, </w:t>
      </w:r>
      <w:r w:rsidRPr="00BF168A">
        <w:rPr>
          <w:rFonts w:asciiTheme="majorBidi" w:hAnsiTheme="majorBidi" w:cstheme="majorBidi"/>
          <w:color w:val="000000" w:themeColor="text1"/>
        </w:rPr>
        <w:t xml:space="preserve">New Series, </w:t>
      </w:r>
      <w:r w:rsidRPr="00BF168A">
        <w:rPr>
          <w:rFonts w:asciiTheme="majorBidi" w:hAnsiTheme="majorBidi" w:cstheme="majorBidi"/>
          <w:i/>
          <w:iCs/>
          <w:color w:val="000000" w:themeColor="text1"/>
        </w:rPr>
        <w:t>281</w:t>
      </w:r>
      <w:r w:rsidRPr="00BF168A">
        <w:rPr>
          <w:rFonts w:asciiTheme="majorBidi" w:hAnsiTheme="majorBidi" w:cstheme="majorBidi"/>
          <w:color w:val="000000" w:themeColor="text1"/>
        </w:rPr>
        <w:t>(5384), 1840-1842.</w:t>
      </w:r>
    </w:p>
    <w:p w14:paraId="0CA23BD2" w14:textId="46DD8E7A" w:rsidR="00EC17B6" w:rsidRPr="00BF168A" w:rsidRDefault="00EC17B6" w:rsidP="00D81BA1">
      <w:pPr>
        <w:ind w:left="720" w:hanging="720"/>
        <w:rPr>
          <w:rFonts w:asciiTheme="majorBidi" w:hAnsiTheme="majorBidi" w:cstheme="majorBidi"/>
          <w:color w:val="000000" w:themeColor="text1"/>
        </w:rPr>
      </w:pPr>
    </w:p>
    <w:p w14:paraId="3A4F6DCB" w14:textId="77777777" w:rsidR="00E64DE7" w:rsidRPr="00BF168A" w:rsidRDefault="00E64DE7" w:rsidP="00E64DE7">
      <w:pPr>
        <w:ind w:left="706" w:hanging="706"/>
        <w:rPr>
          <w:rFonts w:asciiTheme="majorBidi" w:hAnsiTheme="majorBidi" w:cstheme="majorBidi"/>
        </w:rPr>
      </w:pPr>
      <w:r w:rsidRPr="00BF168A">
        <w:rPr>
          <w:rFonts w:asciiTheme="majorBidi" w:hAnsiTheme="majorBidi" w:cstheme="majorBidi"/>
        </w:rPr>
        <w:lastRenderedPageBreak/>
        <w:t xml:space="preserve">Morrison, M. (2015). </w:t>
      </w:r>
      <w:r w:rsidRPr="00BF168A">
        <w:rPr>
          <w:rFonts w:asciiTheme="majorBidi" w:hAnsiTheme="majorBidi" w:cstheme="majorBidi"/>
          <w:i/>
          <w:iCs/>
        </w:rPr>
        <w:t>Reconstructing Reality: Models, Mathematics, and Simulations</w:t>
      </w:r>
      <w:r w:rsidRPr="00BF168A">
        <w:rPr>
          <w:rFonts w:asciiTheme="majorBidi" w:hAnsiTheme="majorBidi" w:cstheme="majorBidi"/>
        </w:rPr>
        <w:t>. New York: Oxford University Press.</w:t>
      </w:r>
    </w:p>
    <w:p w14:paraId="0E0A8210" w14:textId="77777777" w:rsidR="00E64DE7" w:rsidRPr="00BF168A" w:rsidRDefault="00E64DE7" w:rsidP="00D81BA1">
      <w:pPr>
        <w:ind w:left="720" w:hanging="720"/>
        <w:rPr>
          <w:rFonts w:asciiTheme="majorBidi" w:hAnsiTheme="majorBidi" w:cstheme="majorBidi"/>
        </w:rPr>
      </w:pPr>
    </w:p>
    <w:p w14:paraId="3CAFB816" w14:textId="430ABD3C" w:rsidR="00EC17B6" w:rsidRPr="00BF168A" w:rsidRDefault="00EC17B6" w:rsidP="00D81BA1">
      <w:pPr>
        <w:ind w:left="720" w:hanging="720"/>
        <w:rPr>
          <w:rFonts w:asciiTheme="majorBidi" w:hAnsiTheme="majorBidi" w:cstheme="majorBidi"/>
        </w:rPr>
      </w:pPr>
      <w:r w:rsidRPr="00BF168A">
        <w:rPr>
          <w:rFonts w:asciiTheme="majorBidi" w:hAnsiTheme="majorBidi" w:cstheme="majorBidi"/>
        </w:rPr>
        <w:t xml:space="preserve">Morrison, M. (2018). Turbulence, emergence and multi-scale modeling. </w:t>
      </w:r>
      <w:r w:rsidRPr="00BF168A">
        <w:rPr>
          <w:rFonts w:asciiTheme="majorBidi" w:hAnsiTheme="majorBidi" w:cstheme="majorBidi"/>
          <w:i/>
          <w:iCs/>
        </w:rPr>
        <w:t>Synthese</w:t>
      </w:r>
      <w:r w:rsidRPr="00BF168A">
        <w:rPr>
          <w:rFonts w:asciiTheme="majorBidi" w:hAnsiTheme="majorBidi" w:cstheme="majorBidi"/>
        </w:rPr>
        <w:t>, https://doi.org/10.1007/s11229-018-1825-5</w:t>
      </w:r>
    </w:p>
    <w:p w14:paraId="35356A08" w14:textId="77777777" w:rsidR="00DE09C7" w:rsidRPr="00BF168A" w:rsidRDefault="00DE09C7" w:rsidP="00D81BA1">
      <w:pPr>
        <w:ind w:left="720" w:hanging="720"/>
        <w:rPr>
          <w:rFonts w:asciiTheme="majorBidi" w:hAnsiTheme="majorBidi" w:cstheme="majorBidi"/>
          <w:color w:val="000000" w:themeColor="text1"/>
        </w:rPr>
      </w:pPr>
    </w:p>
    <w:p w14:paraId="6FE15AE9" w14:textId="43919AF5" w:rsidR="000864AE" w:rsidRDefault="000864AE" w:rsidP="000864AE">
      <w:pPr>
        <w:ind w:left="706" w:hanging="706"/>
        <w:rPr>
          <w:rFonts w:asciiTheme="majorBidi" w:hAnsiTheme="majorBidi" w:cstheme="majorBidi"/>
        </w:rPr>
      </w:pPr>
      <w:r w:rsidRPr="00BF168A">
        <w:rPr>
          <w:rFonts w:asciiTheme="majorBidi" w:hAnsiTheme="majorBidi" w:cstheme="majorBidi"/>
        </w:rPr>
        <w:t>Oden, J. T. (2006). Simulation based engineering science—an NSF Blue Ribbon Report. www.nsf.gov/pubs/reports/sbes_final_report. pdf.</w:t>
      </w:r>
    </w:p>
    <w:p w14:paraId="43F280D2" w14:textId="4944CDA2" w:rsidR="009D0F3F" w:rsidRDefault="009D0F3F" w:rsidP="000864AE">
      <w:pPr>
        <w:ind w:left="706" w:hanging="706"/>
        <w:rPr>
          <w:rFonts w:asciiTheme="majorBidi" w:hAnsiTheme="majorBidi" w:cstheme="majorBidi"/>
        </w:rPr>
      </w:pPr>
    </w:p>
    <w:p w14:paraId="6F91956B" w14:textId="6B70FF0F" w:rsidR="009D0F3F" w:rsidRPr="009D0F3F" w:rsidRDefault="009D0F3F" w:rsidP="000864AE">
      <w:pPr>
        <w:ind w:left="706" w:hanging="706"/>
        <w:rPr>
          <w:rFonts w:asciiTheme="majorBidi" w:hAnsiTheme="majorBidi" w:cstheme="majorBidi"/>
        </w:rPr>
      </w:pPr>
      <w:r w:rsidRPr="009D0F3F">
        <w:rPr>
          <w:rFonts w:asciiTheme="majorBidi" w:hAnsiTheme="majorBidi" w:cstheme="majorBidi"/>
          <w:lang w:val="de-DE"/>
        </w:rPr>
        <w:t>Palmieri, L. and Jensen, H</w:t>
      </w:r>
      <w:r>
        <w:rPr>
          <w:rFonts w:asciiTheme="majorBidi" w:hAnsiTheme="majorBidi" w:cstheme="majorBidi"/>
          <w:lang w:val="de-DE"/>
        </w:rPr>
        <w:t xml:space="preserve">. J. (2020). </w:t>
      </w:r>
      <w:r w:rsidRPr="009D0F3F">
        <w:rPr>
          <w:rFonts w:asciiTheme="majorBidi" w:hAnsiTheme="majorBidi" w:cstheme="majorBidi"/>
        </w:rPr>
        <w:t xml:space="preserve">The forest fire Model: The </w:t>
      </w:r>
      <w:r>
        <w:rPr>
          <w:rFonts w:asciiTheme="majorBidi" w:hAnsiTheme="majorBidi" w:cstheme="majorBidi"/>
        </w:rPr>
        <w:t xml:space="preserve">subtleties of criticality and scale invariance. </w:t>
      </w:r>
      <w:r>
        <w:rPr>
          <w:rFonts w:asciiTheme="majorBidi" w:hAnsiTheme="majorBidi" w:cstheme="majorBidi"/>
          <w:i/>
          <w:iCs/>
        </w:rPr>
        <w:t>Frontiers in Physics</w:t>
      </w:r>
      <w:r>
        <w:rPr>
          <w:rFonts w:asciiTheme="majorBidi" w:hAnsiTheme="majorBidi" w:cstheme="majorBidi"/>
        </w:rPr>
        <w:t xml:space="preserve">, </w:t>
      </w:r>
      <w:r>
        <w:rPr>
          <w:rFonts w:asciiTheme="majorBidi" w:hAnsiTheme="majorBidi" w:cstheme="majorBidi"/>
          <w:i/>
          <w:iCs/>
        </w:rPr>
        <w:t>8</w:t>
      </w:r>
      <w:r>
        <w:rPr>
          <w:rFonts w:asciiTheme="majorBidi" w:hAnsiTheme="majorBidi" w:cstheme="majorBidi"/>
        </w:rPr>
        <w:t>: 1-8.</w:t>
      </w:r>
    </w:p>
    <w:p w14:paraId="3726EE48" w14:textId="77777777" w:rsidR="000864AE" w:rsidRPr="009D0F3F" w:rsidRDefault="000864AE" w:rsidP="00D12886">
      <w:pPr>
        <w:ind w:left="720" w:hanging="720"/>
        <w:rPr>
          <w:rFonts w:asciiTheme="majorBidi" w:hAnsiTheme="majorBidi" w:cstheme="majorBidi"/>
          <w:color w:val="000000" w:themeColor="text1"/>
        </w:rPr>
      </w:pPr>
    </w:p>
    <w:p w14:paraId="4D94F138" w14:textId="2319FDB6" w:rsidR="00DE09C7" w:rsidRPr="00BF168A" w:rsidRDefault="00D14D2F" w:rsidP="00D12886">
      <w:pPr>
        <w:ind w:left="720" w:hanging="720"/>
        <w:rPr>
          <w:rFonts w:asciiTheme="majorBidi" w:hAnsiTheme="majorBidi" w:cstheme="majorBidi"/>
          <w:color w:val="000000" w:themeColor="text1"/>
        </w:rPr>
      </w:pPr>
      <w:r w:rsidRPr="00BF168A">
        <w:rPr>
          <w:rFonts w:asciiTheme="majorBidi" w:hAnsiTheme="majorBidi" w:cstheme="majorBidi"/>
          <w:color w:val="000000" w:themeColor="text1"/>
        </w:rPr>
        <w:t>Peterson, G. D. (2008). Self-organization and discontinuities in ecosystems. In Allen, C.R. and</w:t>
      </w:r>
      <w:r w:rsidR="00D12886" w:rsidRPr="00BF168A">
        <w:rPr>
          <w:rFonts w:asciiTheme="majorBidi" w:hAnsiTheme="majorBidi" w:cstheme="majorBidi"/>
          <w:color w:val="000000" w:themeColor="text1"/>
        </w:rPr>
        <w:t xml:space="preserve"> Holling, C. S. (eds.), </w:t>
      </w:r>
      <w:r w:rsidR="00D12886" w:rsidRPr="00BF168A">
        <w:rPr>
          <w:rFonts w:asciiTheme="majorBidi" w:hAnsiTheme="majorBidi" w:cstheme="majorBidi"/>
          <w:i/>
          <w:iCs/>
          <w:color w:val="000000" w:themeColor="text1"/>
        </w:rPr>
        <w:t>Discontinuities in Ecosystems and Other Complex Systems</w:t>
      </w:r>
      <w:r w:rsidR="00D12886" w:rsidRPr="00BF168A">
        <w:rPr>
          <w:rFonts w:asciiTheme="majorBidi" w:hAnsiTheme="majorBidi" w:cstheme="majorBidi"/>
          <w:color w:val="000000" w:themeColor="text1"/>
        </w:rPr>
        <w:t>. Columbia: Columbia University Press.</w:t>
      </w:r>
    </w:p>
    <w:p w14:paraId="011FB614" w14:textId="024AE2AE" w:rsidR="00191855" w:rsidRPr="00BF168A" w:rsidRDefault="00191855" w:rsidP="00E64DE7">
      <w:pPr>
        <w:rPr>
          <w:rFonts w:asciiTheme="majorBidi" w:hAnsiTheme="majorBidi" w:cstheme="majorBidi"/>
          <w:color w:val="000000" w:themeColor="text1"/>
        </w:rPr>
      </w:pPr>
    </w:p>
    <w:p w14:paraId="0DE6F1D9" w14:textId="57028987" w:rsidR="007C7CE3" w:rsidRPr="00BF168A" w:rsidRDefault="007C7CE3" w:rsidP="007C7CE3">
      <w:pPr>
        <w:ind w:left="706" w:hanging="706"/>
        <w:rPr>
          <w:rFonts w:asciiTheme="majorBidi" w:hAnsiTheme="majorBidi" w:cstheme="majorBidi"/>
        </w:rPr>
      </w:pPr>
      <w:r w:rsidRPr="00BF168A">
        <w:rPr>
          <w:rFonts w:asciiTheme="majorBidi" w:hAnsiTheme="majorBidi" w:cstheme="majorBidi"/>
        </w:rPr>
        <w:t xml:space="preserve">Potochnik, A. (2017). </w:t>
      </w:r>
      <w:r w:rsidRPr="00BF168A">
        <w:rPr>
          <w:rFonts w:asciiTheme="majorBidi" w:hAnsiTheme="majorBidi" w:cstheme="majorBidi"/>
          <w:i/>
          <w:iCs/>
        </w:rPr>
        <w:t>Idealization and the Aims of Science</w:t>
      </w:r>
      <w:r w:rsidRPr="00BF168A">
        <w:rPr>
          <w:rFonts w:asciiTheme="majorBidi" w:hAnsiTheme="majorBidi" w:cstheme="majorBidi"/>
        </w:rPr>
        <w:t>. Chicago: University of Chicago Press.</w:t>
      </w:r>
    </w:p>
    <w:p w14:paraId="1762DD2E" w14:textId="77777777" w:rsidR="007C7CE3" w:rsidRPr="00BF168A" w:rsidRDefault="007C7CE3" w:rsidP="007C7CE3">
      <w:pPr>
        <w:ind w:left="706" w:hanging="706"/>
        <w:rPr>
          <w:rFonts w:asciiTheme="majorBidi" w:hAnsiTheme="majorBidi" w:cstheme="majorBidi"/>
        </w:rPr>
      </w:pPr>
    </w:p>
    <w:p w14:paraId="3898CBCC" w14:textId="4A70EEBC" w:rsidR="00191855" w:rsidRPr="00BF168A" w:rsidRDefault="00191855" w:rsidP="00C233F3">
      <w:pPr>
        <w:ind w:left="720" w:hanging="720"/>
        <w:contextualSpacing/>
        <w:rPr>
          <w:rFonts w:asciiTheme="majorBidi" w:hAnsiTheme="majorBidi" w:cstheme="majorBidi"/>
          <w:color w:val="000000" w:themeColor="text1"/>
        </w:rPr>
      </w:pPr>
      <w:r w:rsidRPr="00BF168A">
        <w:rPr>
          <w:rFonts w:asciiTheme="majorBidi" w:hAnsiTheme="majorBidi" w:cstheme="majorBidi"/>
          <w:color w:val="000000" w:themeColor="text1"/>
        </w:rPr>
        <w:t xml:space="preserve">Pruessner, G. (2012). </w:t>
      </w:r>
      <w:r w:rsidRPr="00BF168A">
        <w:rPr>
          <w:rFonts w:asciiTheme="majorBidi" w:hAnsiTheme="majorBidi" w:cstheme="majorBidi"/>
          <w:i/>
          <w:iCs/>
          <w:color w:val="000000" w:themeColor="text1"/>
        </w:rPr>
        <w:t>Self-</w:t>
      </w:r>
      <w:proofErr w:type="spellStart"/>
      <w:r w:rsidRPr="00BF168A">
        <w:rPr>
          <w:rFonts w:asciiTheme="majorBidi" w:hAnsiTheme="majorBidi" w:cstheme="majorBidi"/>
          <w:i/>
          <w:iCs/>
          <w:color w:val="000000" w:themeColor="text1"/>
        </w:rPr>
        <w:t>Organised</w:t>
      </w:r>
      <w:proofErr w:type="spellEnd"/>
      <w:r w:rsidRPr="00BF168A">
        <w:rPr>
          <w:rFonts w:asciiTheme="majorBidi" w:hAnsiTheme="majorBidi" w:cstheme="majorBidi"/>
          <w:i/>
          <w:iCs/>
          <w:color w:val="000000" w:themeColor="text1"/>
        </w:rPr>
        <w:t xml:space="preserve"> Criticality: Theory, Models and </w:t>
      </w:r>
      <w:proofErr w:type="spellStart"/>
      <w:r w:rsidRPr="00BF168A">
        <w:rPr>
          <w:rFonts w:asciiTheme="majorBidi" w:hAnsiTheme="majorBidi" w:cstheme="majorBidi"/>
          <w:i/>
          <w:iCs/>
          <w:color w:val="000000" w:themeColor="text1"/>
        </w:rPr>
        <w:t>Characterisation</w:t>
      </w:r>
      <w:proofErr w:type="spellEnd"/>
      <w:r w:rsidRPr="00BF168A">
        <w:rPr>
          <w:rFonts w:asciiTheme="majorBidi" w:hAnsiTheme="majorBidi" w:cstheme="majorBidi"/>
          <w:color w:val="000000" w:themeColor="text1"/>
        </w:rPr>
        <w:t>. Cambridge: Cambridge University Press.</w:t>
      </w:r>
    </w:p>
    <w:p w14:paraId="3B86136B" w14:textId="77777777" w:rsidR="009D0D00" w:rsidRPr="00BF168A" w:rsidRDefault="009D0D00" w:rsidP="00C233F3">
      <w:pPr>
        <w:ind w:left="720" w:hanging="720"/>
        <w:contextualSpacing/>
        <w:rPr>
          <w:rFonts w:asciiTheme="majorBidi" w:hAnsiTheme="majorBidi" w:cstheme="majorBidi"/>
          <w:color w:val="000000" w:themeColor="text1"/>
        </w:rPr>
      </w:pPr>
    </w:p>
    <w:p w14:paraId="40C23E64" w14:textId="61C62EDD" w:rsidR="00E64DE7" w:rsidRPr="00BF168A" w:rsidRDefault="00E64DE7" w:rsidP="00C233F3">
      <w:pPr>
        <w:ind w:left="720" w:hanging="720"/>
        <w:contextualSpacing/>
        <w:rPr>
          <w:rFonts w:asciiTheme="majorBidi" w:hAnsiTheme="majorBidi" w:cstheme="majorBidi"/>
        </w:rPr>
      </w:pPr>
      <w:r w:rsidRPr="00BF168A">
        <w:rPr>
          <w:rFonts w:asciiTheme="majorBidi" w:hAnsiTheme="majorBidi" w:cstheme="majorBidi"/>
        </w:rPr>
        <w:t xml:space="preserve">Rice, C. (2017). Models Don’t Decompose That Way: A Holistic View of Idealized Models. </w:t>
      </w:r>
      <w:r w:rsidRPr="00BF168A">
        <w:rPr>
          <w:rFonts w:asciiTheme="majorBidi" w:hAnsiTheme="majorBidi" w:cstheme="majorBidi"/>
          <w:i/>
          <w:iCs/>
        </w:rPr>
        <w:t>The British Journal for the Philosophy of Science</w:t>
      </w:r>
      <w:r w:rsidRPr="00BF168A">
        <w:rPr>
          <w:rFonts w:asciiTheme="majorBidi" w:hAnsiTheme="majorBidi" w:cstheme="majorBidi"/>
        </w:rPr>
        <w:t>, axx045,</w:t>
      </w:r>
      <w:r w:rsidR="00C233F3" w:rsidRPr="00BF168A">
        <w:rPr>
          <w:rFonts w:asciiTheme="majorBidi" w:hAnsiTheme="majorBidi" w:cstheme="majorBidi"/>
        </w:rPr>
        <w:t xml:space="preserve"> </w:t>
      </w:r>
      <w:r w:rsidRPr="00BF168A">
        <w:rPr>
          <w:rFonts w:asciiTheme="majorBidi" w:hAnsiTheme="majorBidi" w:cstheme="majorBidi"/>
        </w:rPr>
        <w:t>https://doi.org/10.1093/bjps/axx045.</w:t>
      </w:r>
    </w:p>
    <w:p w14:paraId="1B05AC83" w14:textId="77777777" w:rsidR="007C7CE3" w:rsidRPr="00BF168A" w:rsidRDefault="007C7CE3" w:rsidP="00C233F3">
      <w:pPr>
        <w:ind w:left="720" w:hanging="720"/>
        <w:contextualSpacing/>
        <w:rPr>
          <w:rFonts w:asciiTheme="majorBidi" w:hAnsiTheme="majorBidi" w:cstheme="majorBidi"/>
        </w:rPr>
      </w:pPr>
    </w:p>
    <w:p w14:paraId="76E056FE" w14:textId="6723AC64" w:rsidR="00E64DE7" w:rsidRDefault="00E64DE7" w:rsidP="00C233F3">
      <w:pPr>
        <w:ind w:left="720" w:hanging="720"/>
        <w:contextualSpacing/>
        <w:rPr>
          <w:rFonts w:asciiTheme="majorBidi" w:hAnsiTheme="majorBidi" w:cstheme="majorBidi"/>
        </w:rPr>
      </w:pPr>
      <w:r w:rsidRPr="00BF168A">
        <w:rPr>
          <w:rFonts w:asciiTheme="majorBidi" w:hAnsiTheme="majorBidi" w:cstheme="majorBidi"/>
        </w:rPr>
        <w:t xml:space="preserve">Rice, C. (2018). Idealized models, holistic distortions and universality. </w:t>
      </w:r>
      <w:r w:rsidRPr="00BF168A">
        <w:rPr>
          <w:rFonts w:asciiTheme="majorBidi" w:hAnsiTheme="majorBidi" w:cstheme="majorBidi"/>
          <w:i/>
          <w:iCs/>
        </w:rPr>
        <w:t>Synthese</w:t>
      </w:r>
      <w:r w:rsidRPr="00BF168A">
        <w:rPr>
          <w:rFonts w:asciiTheme="majorBidi" w:hAnsiTheme="majorBidi" w:cstheme="majorBidi"/>
        </w:rPr>
        <w:t xml:space="preserve">, </w:t>
      </w:r>
      <w:r w:rsidRPr="00BF168A">
        <w:rPr>
          <w:rFonts w:asciiTheme="majorBidi" w:hAnsiTheme="majorBidi" w:cstheme="majorBidi"/>
          <w:i/>
          <w:iCs/>
        </w:rPr>
        <w:t>195</w:t>
      </w:r>
      <w:r w:rsidRPr="00BF168A">
        <w:rPr>
          <w:rFonts w:asciiTheme="majorBidi" w:hAnsiTheme="majorBidi" w:cstheme="majorBidi"/>
        </w:rPr>
        <w:t>(6), 2795-2819.</w:t>
      </w:r>
    </w:p>
    <w:p w14:paraId="5E99620D" w14:textId="3D5371E0" w:rsidR="00FC73AF" w:rsidRDefault="00FC73AF" w:rsidP="00C233F3">
      <w:pPr>
        <w:ind w:left="720" w:hanging="720"/>
        <w:contextualSpacing/>
        <w:rPr>
          <w:rFonts w:asciiTheme="majorBidi" w:hAnsiTheme="majorBidi" w:cstheme="majorBidi"/>
        </w:rPr>
      </w:pPr>
    </w:p>
    <w:p w14:paraId="45448075" w14:textId="3E02AE9B" w:rsidR="00FC73AF" w:rsidRPr="00FC73AF" w:rsidRDefault="00FC73AF" w:rsidP="00C233F3">
      <w:pPr>
        <w:ind w:left="720" w:hanging="720"/>
        <w:contextualSpacing/>
        <w:rPr>
          <w:rFonts w:asciiTheme="majorBidi" w:hAnsiTheme="majorBidi" w:cstheme="majorBidi"/>
        </w:rPr>
      </w:pPr>
      <w:r>
        <w:rPr>
          <w:rFonts w:asciiTheme="majorBidi" w:hAnsiTheme="majorBidi" w:cstheme="majorBidi"/>
        </w:rPr>
        <w:t xml:space="preserve">Rice, C. (2021). </w:t>
      </w:r>
      <w:r>
        <w:rPr>
          <w:rFonts w:asciiTheme="majorBidi" w:hAnsiTheme="majorBidi" w:cstheme="majorBidi"/>
          <w:i/>
          <w:iCs/>
        </w:rPr>
        <w:t>Leveraging Distortions: Explanation, Idealization and Universality in Science</w:t>
      </w:r>
      <w:r>
        <w:rPr>
          <w:rFonts w:asciiTheme="majorBidi" w:hAnsiTheme="majorBidi" w:cstheme="majorBidi"/>
        </w:rPr>
        <w:t>. Cambridge, MA: MIT Press.</w:t>
      </w:r>
    </w:p>
    <w:p w14:paraId="3FD7B008" w14:textId="5088F387" w:rsidR="00EB02EA" w:rsidRPr="00BF168A" w:rsidRDefault="00EB02EA" w:rsidP="00C233F3">
      <w:pPr>
        <w:ind w:left="720" w:hanging="720"/>
        <w:contextualSpacing/>
        <w:rPr>
          <w:rFonts w:asciiTheme="majorBidi" w:hAnsiTheme="majorBidi" w:cstheme="majorBidi"/>
        </w:rPr>
      </w:pPr>
    </w:p>
    <w:p w14:paraId="0D19D00C" w14:textId="227381B2" w:rsidR="0055715C" w:rsidRPr="00BF168A" w:rsidRDefault="0055715C" w:rsidP="0055715C">
      <w:pPr>
        <w:autoSpaceDE w:val="0"/>
        <w:autoSpaceDN w:val="0"/>
        <w:adjustRightInd w:val="0"/>
        <w:ind w:left="720" w:hanging="720"/>
        <w:rPr>
          <w:rFonts w:asciiTheme="majorBidi" w:eastAsiaTheme="minorEastAsia" w:hAnsiTheme="majorBidi" w:cstheme="majorBidi"/>
        </w:rPr>
      </w:pPr>
      <w:r w:rsidRPr="00BF168A">
        <w:rPr>
          <w:rFonts w:asciiTheme="majorBidi" w:eastAsiaTheme="minorEastAsia" w:hAnsiTheme="majorBidi" w:cstheme="majorBidi"/>
        </w:rPr>
        <w:t xml:space="preserve">Saatsi, J., &amp; Pexton, M. (2013). Reassessing </w:t>
      </w:r>
      <w:r w:rsidR="008729B5" w:rsidRPr="00BF168A">
        <w:rPr>
          <w:rFonts w:asciiTheme="majorBidi" w:eastAsiaTheme="minorEastAsia" w:hAnsiTheme="majorBidi" w:cstheme="majorBidi"/>
        </w:rPr>
        <w:t>W</w:t>
      </w:r>
      <w:r w:rsidRPr="00BF168A">
        <w:rPr>
          <w:rFonts w:asciiTheme="majorBidi" w:eastAsiaTheme="minorEastAsia" w:hAnsiTheme="majorBidi" w:cstheme="majorBidi"/>
        </w:rPr>
        <w:t xml:space="preserve">oodward’s account of explanation: Regularities, counterfactuals, and non-causal explanations. </w:t>
      </w:r>
      <w:r w:rsidRPr="00BF168A">
        <w:rPr>
          <w:rFonts w:asciiTheme="majorBidi" w:eastAsiaTheme="minorEastAsia" w:hAnsiTheme="majorBidi" w:cstheme="majorBidi"/>
          <w:i/>
          <w:iCs/>
        </w:rPr>
        <w:t>Philosophy of Science</w:t>
      </w:r>
      <w:r w:rsidRPr="00BF168A">
        <w:rPr>
          <w:rFonts w:asciiTheme="majorBidi" w:eastAsiaTheme="minorEastAsia" w:hAnsiTheme="majorBidi" w:cstheme="majorBidi"/>
        </w:rPr>
        <w:t xml:space="preserve">, </w:t>
      </w:r>
      <w:r w:rsidRPr="00BF168A">
        <w:rPr>
          <w:rFonts w:asciiTheme="majorBidi" w:eastAsiaTheme="minorEastAsia" w:hAnsiTheme="majorBidi" w:cstheme="majorBidi"/>
          <w:i/>
          <w:iCs/>
        </w:rPr>
        <w:t>80</w:t>
      </w:r>
      <w:r w:rsidRPr="00BF168A">
        <w:rPr>
          <w:rFonts w:asciiTheme="majorBidi" w:eastAsiaTheme="minorEastAsia" w:hAnsiTheme="majorBidi" w:cstheme="majorBidi"/>
        </w:rPr>
        <w:t>, 613–624.</w:t>
      </w:r>
    </w:p>
    <w:p w14:paraId="21443234" w14:textId="77777777" w:rsidR="0055715C" w:rsidRPr="00BF168A" w:rsidRDefault="0055715C" w:rsidP="0055715C">
      <w:pPr>
        <w:ind w:left="720" w:hanging="720"/>
        <w:contextualSpacing/>
        <w:rPr>
          <w:rFonts w:asciiTheme="majorBidi" w:eastAsiaTheme="minorEastAsia" w:hAnsiTheme="majorBidi" w:cstheme="majorBidi"/>
        </w:rPr>
      </w:pPr>
    </w:p>
    <w:p w14:paraId="74377769" w14:textId="324F24D1" w:rsidR="00EB02EA" w:rsidRPr="00BF168A" w:rsidRDefault="00EB02EA" w:rsidP="0055715C">
      <w:pPr>
        <w:ind w:left="720" w:hanging="720"/>
        <w:contextualSpacing/>
        <w:rPr>
          <w:rFonts w:asciiTheme="majorBidi" w:hAnsiTheme="majorBidi" w:cstheme="majorBidi"/>
        </w:rPr>
      </w:pPr>
      <w:r w:rsidRPr="00BF168A">
        <w:rPr>
          <w:rFonts w:asciiTheme="majorBidi" w:hAnsiTheme="majorBidi" w:cstheme="majorBidi"/>
        </w:rPr>
        <w:t>Scheffer, M. and Carpenter, S. (2003). Catastrophic regime shifts in ecosystems: Linking theory to</w:t>
      </w:r>
      <w:r w:rsidR="00547A7E" w:rsidRPr="00BF168A">
        <w:rPr>
          <w:rFonts w:asciiTheme="majorBidi" w:hAnsiTheme="majorBidi" w:cstheme="majorBidi"/>
        </w:rPr>
        <w:t xml:space="preserve"> </w:t>
      </w:r>
      <w:r w:rsidRPr="00BF168A">
        <w:rPr>
          <w:rFonts w:asciiTheme="majorBidi" w:hAnsiTheme="majorBidi" w:cstheme="majorBidi"/>
        </w:rPr>
        <w:t xml:space="preserve">observations. </w:t>
      </w:r>
      <w:r w:rsidRPr="00BF168A">
        <w:rPr>
          <w:rFonts w:asciiTheme="majorBidi" w:hAnsiTheme="majorBidi" w:cstheme="majorBidi"/>
          <w:i/>
          <w:iCs/>
        </w:rPr>
        <w:t>Trends in Ecology and Evolution,</w:t>
      </w:r>
      <w:r w:rsidRPr="00BF168A">
        <w:rPr>
          <w:rFonts w:asciiTheme="majorBidi" w:hAnsiTheme="majorBidi" w:cstheme="majorBidi"/>
        </w:rPr>
        <w:t xml:space="preserve"> </w:t>
      </w:r>
      <w:r w:rsidRPr="00BF168A">
        <w:rPr>
          <w:rFonts w:asciiTheme="majorBidi" w:hAnsiTheme="majorBidi" w:cstheme="majorBidi"/>
          <w:i/>
          <w:iCs/>
        </w:rPr>
        <w:t>18</w:t>
      </w:r>
      <w:r w:rsidRPr="00BF168A">
        <w:rPr>
          <w:rFonts w:asciiTheme="majorBidi" w:hAnsiTheme="majorBidi" w:cstheme="majorBidi"/>
        </w:rPr>
        <w:t>, 648–656.</w:t>
      </w:r>
    </w:p>
    <w:p w14:paraId="30F36CF8" w14:textId="77777777" w:rsidR="00EB02EA" w:rsidRPr="00BF168A" w:rsidRDefault="00EB02EA" w:rsidP="00C233F3">
      <w:pPr>
        <w:ind w:left="720" w:hanging="720"/>
        <w:contextualSpacing/>
        <w:rPr>
          <w:rFonts w:asciiTheme="majorBidi" w:hAnsiTheme="majorBidi" w:cstheme="majorBidi"/>
        </w:rPr>
      </w:pPr>
    </w:p>
    <w:p w14:paraId="7E972270" w14:textId="52B84245" w:rsidR="007C7CE3" w:rsidRPr="00BF168A" w:rsidRDefault="007C7CE3" w:rsidP="00C233F3">
      <w:pPr>
        <w:ind w:left="720" w:hanging="720"/>
        <w:contextualSpacing/>
        <w:rPr>
          <w:rFonts w:asciiTheme="majorBidi" w:hAnsiTheme="majorBidi" w:cstheme="majorBidi"/>
        </w:rPr>
      </w:pPr>
      <w:proofErr w:type="spellStart"/>
      <w:r w:rsidRPr="00BF168A">
        <w:rPr>
          <w:rFonts w:asciiTheme="majorBidi" w:hAnsiTheme="majorBidi" w:cstheme="majorBidi"/>
        </w:rPr>
        <w:t>Strevens</w:t>
      </w:r>
      <w:proofErr w:type="spellEnd"/>
      <w:r w:rsidRPr="00BF168A">
        <w:rPr>
          <w:rFonts w:asciiTheme="majorBidi" w:hAnsiTheme="majorBidi" w:cstheme="majorBidi"/>
        </w:rPr>
        <w:t xml:space="preserve">, M. (2008). </w:t>
      </w:r>
      <w:r w:rsidRPr="00BF168A">
        <w:rPr>
          <w:rFonts w:asciiTheme="majorBidi" w:hAnsiTheme="majorBidi" w:cstheme="majorBidi"/>
          <w:i/>
          <w:iCs/>
        </w:rPr>
        <w:t>Depth: An account of scientific explanation</w:t>
      </w:r>
      <w:r w:rsidRPr="00BF168A">
        <w:rPr>
          <w:rFonts w:asciiTheme="majorBidi" w:hAnsiTheme="majorBidi" w:cstheme="majorBidi"/>
        </w:rPr>
        <w:t>. Cambridge: Harvard University Press.</w:t>
      </w:r>
    </w:p>
    <w:p w14:paraId="3522CE72" w14:textId="77777777" w:rsidR="007C7CE3" w:rsidRPr="00BF168A" w:rsidRDefault="007C7CE3" w:rsidP="00C233F3">
      <w:pPr>
        <w:ind w:left="720" w:hanging="720"/>
        <w:contextualSpacing/>
        <w:rPr>
          <w:rFonts w:asciiTheme="majorBidi" w:hAnsiTheme="majorBidi" w:cstheme="majorBidi"/>
          <w:color w:val="000000" w:themeColor="text1"/>
        </w:rPr>
      </w:pPr>
    </w:p>
    <w:p w14:paraId="42B5356B" w14:textId="5000434D" w:rsidR="002D03C7" w:rsidRPr="00BF168A" w:rsidRDefault="002D03C7" w:rsidP="00C233F3">
      <w:pPr>
        <w:ind w:left="720" w:hanging="720"/>
        <w:contextualSpacing/>
        <w:rPr>
          <w:rFonts w:asciiTheme="majorBidi" w:hAnsiTheme="majorBidi" w:cstheme="majorBidi"/>
          <w:color w:val="000000" w:themeColor="text1"/>
        </w:rPr>
      </w:pPr>
      <w:r w:rsidRPr="00BF168A">
        <w:rPr>
          <w:rFonts w:asciiTheme="majorBidi" w:hAnsiTheme="majorBidi" w:cstheme="majorBidi"/>
          <w:color w:val="000000" w:themeColor="text1"/>
        </w:rPr>
        <w:t>Turcotte, D. L. and Malamud, B. D. (2004). Landslides, forest fires and earthquakes: examples of self-organized critical behavior.</w:t>
      </w:r>
      <w:r w:rsidR="00736D46" w:rsidRPr="00BF168A">
        <w:rPr>
          <w:rFonts w:asciiTheme="majorBidi" w:hAnsiTheme="majorBidi" w:cstheme="majorBidi"/>
          <w:color w:val="000000" w:themeColor="text1"/>
        </w:rPr>
        <w:t xml:space="preserve"> </w:t>
      </w:r>
      <w:r w:rsidR="00736D46" w:rsidRPr="00BF168A">
        <w:rPr>
          <w:rFonts w:asciiTheme="majorBidi" w:hAnsiTheme="majorBidi" w:cstheme="majorBidi"/>
          <w:i/>
          <w:iCs/>
          <w:color w:val="000000" w:themeColor="text1"/>
        </w:rPr>
        <w:t>Physica A</w:t>
      </w:r>
      <w:r w:rsidR="00736D46" w:rsidRPr="00BF168A">
        <w:rPr>
          <w:rFonts w:asciiTheme="majorBidi" w:hAnsiTheme="majorBidi" w:cstheme="majorBidi"/>
          <w:color w:val="000000" w:themeColor="text1"/>
        </w:rPr>
        <w:t xml:space="preserve">, </w:t>
      </w:r>
      <w:r w:rsidR="00736D46" w:rsidRPr="00BF168A">
        <w:rPr>
          <w:rFonts w:asciiTheme="majorBidi" w:hAnsiTheme="majorBidi" w:cstheme="majorBidi"/>
          <w:i/>
          <w:iCs/>
          <w:color w:val="000000" w:themeColor="text1"/>
        </w:rPr>
        <w:t>340</w:t>
      </w:r>
      <w:r w:rsidR="00736D46" w:rsidRPr="00BF168A">
        <w:rPr>
          <w:rFonts w:asciiTheme="majorBidi" w:hAnsiTheme="majorBidi" w:cstheme="majorBidi"/>
          <w:color w:val="000000" w:themeColor="text1"/>
        </w:rPr>
        <w:t>, 580-589.</w:t>
      </w:r>
    </w:p>
    <w:p w14:paraId="1FBCB3D7" w14:textId="254C065D" w:rsidR="009E0C91" w:rsidRPr="00BF168A" w:rsidRDefault="009E0C91" w:rsidP="00D81BA1">
      <w:pPr>
        <w:ind w:left="720" w:hanging="720"/>
        <w:rPr>
          <w:rFonts w:asciiTheme="majorBidi" w:hAnsiTheme="majorBidi" w:cstheme="majorBidi"/>
          <w:color w:val="000000" w:themeColor="text1"/>
        </w:rPr>
      </w:pPr>
    </w:p>
    <w:p w14:paraId="5619F678" w14:textId="66D241BA" w:rsidR="00C23F50" w:rsidRPr="00BF168A" w:rsidRDefault="00C23F50" w:rsidP="00D81BA1">
      <w:pPr>
        <w:ind w:left="720" w:hanging="720"/>
        <w:rPr>
          <w:rFonts w:asciiTheme="majorBidi" w:hAnsiTheme="majorBidi" w:cstheme="majorBidi"/>
          <w:color w:val="000000" w:themeColor="text1"/>
        </w:rPr>
      </w:pPr>
      <w:r w:rsidRPr="00BF168A">
        <w:rPr>
          <w:rFonts w:asciiTheme="majorBidi" w:hAnsiTheme="majorBidi" w:cstheme="majorBidi"/>
          <w:color w:val="000000" w:themeColor="text1"/>
        </w:rPr>
        <w:t xml:space="preserve">Vicsek, T., </w:t>
      </w:r>
      <w:proofErr w:type="spellStart"/>
      <w:r w:rsidRPr="00BF168A">
        <w:rPr>
          <w:rFonts w:asciiTheme="majorBidi" w:hAnsiTheme="majorBidi" w:cstheme="majorBidi"/>
          <w:color w:val="000000" w:themeColor="text1"/>
        </w:rPr>
        <w:t>Czirók</w:t>
      </w:r>
      <w:proofErr w:type="spellEnd"/>
      <w:r w:rsidRPr="00BF168A">
        <w:rPr>
          <w:rFonts w:asciiTheme="majorBidi" w:hAnsiTheme="majorBidi" w:cstheme="majorBidi"/>
          <w:color w:val="000000" w:themeColor="text1"/>
        </w:rPr>
        <w:t xml:space="preserve">, A., Ben-Jacob, E., Cohen, I. and Schochet, O. (1995). Novel type of phase transition in a system of self-driven particles. </w:t>
      </w:r>
      <w:r w:rsidRPr="00BF168A">
        <w:rPr>
          <w:rFonts w:asciiTheme="majorBidi" w:hAnsiTheme="majorBidi" w:cstheme="majorBidi"/>
          <w:i/>
          <w:iCs/>
          <w:color w:val="000000" w:themeColor="text1"/>
        </w:rPr>
        <w:t>Physical Review Letters</w:t>
      </w:r>
      <w:r w:rsidRPr="00BF168A">
        <w:rPr>
          <w:rFonts w:asciiTheme="majorBidi" w:hAnsiTheme="majorBidi" w:cstheme="majorBidi"/>
          <w:color w:val="000000" w:themeColor="text1"/>
        </w:rPr>
        <w:t xml:space="preserve">, </w:t>
      </w:r>
      <w:r w:rsidRPr="00BF168A">
        <w:rPr>
          <w:rFonts w:asciiTheme="majorBidi" w:hAnsiTheme="majorBidi" w:cstheme="majorBidi"/>
          <w:i/>
          <w:iCs/>
          <w:color w:val="000000" w:themeColor="text1"/>
        </w:rPr>
        <w:t>75</w:t>
      </w:r>
      <w:r w:rsidRPr="00BF168A">
        <w:rPr>
          <w:rFonts w:asciiTheme="majorBidi" w:hAnsiTheme="majorBidi" w:cstheme="majorBidi"/>
          <w:color w:val="000000" w:themeColor="text1"/>
        </w:rPr>
        <w:t>(6), 1226-1229.</w:t>
      </w:r>
    </w:p>
    <w:p w14:paraId="2B306519" w14:textId="1980B3C4" w:rsidR="00463B15" w:rsidRPr="00BF168A" w:rsidRDefault="00463B15" w:rsidP="00D81BA1">
      <w:pPr>
        <w:ind w:left="720" w:hanging="720"/>
        <w:rPr>
          <w:rFonts w:asciiTheme="majorBidi" w:hAnsiTheme="majorBidi" w:cstheme="majorBidi"/>
          <w:color w:val="000000" w:themeColor="text1"/>
        </w:rPr>
      </w:pPr>
    </w:p>
    <w:p w14:paraId="797D36F9" w14:textId="71B720B9" w:rsidR="00463B15" w:rsidRPr="00BF168A" w:rsidRDefault="00463B15" w:rsidP="00D81BA1">
      <w:pPr>
        <w:ind w:left="720" w:hanging="720"/>
        <w:rPr>
          <w:rFonts w:asciiTheme="majorBidi" w:hAnsiTheme="majorBidi" w:cstheme="majorBidi"/>
          <w:color w:val="000000" w:themeColor="text1"/>
        </w:rPr>
      </w:pPr>
      <w:r w:rsidRPr="00BF168A">
        <w:rPr>
          <w:rFonts w:asciiTheme="majorBidi" w:hAnsiTheme="majorBidi" w:cstheme="majorBidi"/>
          <w:color w:val="000000" w:themeColor="text1"/>
        </w:rPr>
        <w:t xml:space="preserve">Vicsek, T. and Zafeiris, A. (2012). Collective motion. </w:t>
      </w:r>
      <w:r w:rsidRPr="00BF168A">
        <w:rPr>
          <w:rFonts w:asciiTheme="majorBidi" w:hAnsiTheme="majorBidi" w:cstheme="majorBidi"/>
          <w:i/>
          <w:iCs/>
          <w:color w:val="000000" w:themeColor="text1"/>
        </w:rPr>
        <w:t>Physics Reports</w:t>
      </w:r>
      <w:r w:rsidRPr="00BF168A">
        <w:rPr>
          <w:rFonts w:asciiTheme="majorBidi" w:hAnsiTheme="majorBidi" w:cstheme="majorBidi"/>
          <w:color w:val="000000" w:themeColor="text1"/>
        </w:rPr>
        <w:t xml:space="preserve">, </w:t>
      </w:r>
      <w:r w:rsidRPr="00BF168A">
        <w:rPr>
          <w:rFonts w:asciiTheme="majorBidi" w:hAnsiTheme="majorBidi" w:cstheme="majorBidi"/>
          <w:i/>
          <w:iCs/>
          <w:color w:val="000000" w:themeColor="text1"/>
        </w:rPr>
        <w:t>517</w:t>
      </w:r>
      <w:r w:rsidRPr="00BF168A">
        <w:rPr>
          <w:rFonts w:asciiTheme="majorBidi" w:hAnsiTheme="majorBidi" w:cstheme="majorBidi"/>
          <w:color w:val="000000" w:themeColor="text1"/>
        </w:rPr>
        <w:t>, 71-140.</w:t>
      </w:r>
    </w:p>
    <w:p w14:paraId="594ACB59" w14:textId="77777777" w:rsidR="00C23F50" w:rsidRPr="00BF168A" w:rsidRDefault="00C23F50" w:rsidP="00D81BA1">
      <w:pPr>
        <w:ind w:left="720" w:hanging="720"/>
        <w:rPr>
          <w:rFonts w:asciiTheme="majorBidi" w:hAnsiTheme="majorBidi" w:cstheme="majorBidi"/>
          <w:color w:val="000000" w:themeColor="text1"/>
        </w:rPr>
      </w:pPr>
    </w:p>
    <w:p w14:paraId="709CEDA8" w14:textId="3D113C80" w:rsidR="009E0C91" w:rsidRPr="00BF168A" w:rsidRDefault="009E0C91" w:rsidP="00D81BA1">
      <w:pPr>
        <w:ind w:left="720" w:hanging="720"/>
        <w:rPr>
          <w:rFonts w:asciiTheme="majorBidi" w:hAnsiTheme="majorBidi" w:cstheme="majorBidi"/>
          <w:color w:val="000000" w:themeColor="text1"/>
        </w:rPr>
      </w:pPr>
      <w:r w:rsidRPr="00BF168A">
        <w:rPr>
          <w:rFonts w:asciiTheme="majorBidi" w:hAnsiTheme="majorBidi" w:cstheme="majorBidi"/>
          <w:color w:val="000000" w:themeColor="text1"/>
        </w:rPr>
        <w:t xml:space="preserve">Watkins, N. W., Pruessner, G., Chapman, S. C., Crosby, N. B., and Jensen, H. J. (2017). 25 years of self-organized criticality: concepts and controversies. </w:t>
      </w:r>
      <w:r w:rsidRPr="00BF168A">
        <w:rPr>
          <w:rFonts w:asciiTheme="majorBidi" w:hAnsiTheme="majorBidi" w:cstheme="majorBidi"/>
          <w:i/>
          <w:iCs/>
          <w:color w:val="000000" w:themeColor="text1"/>
        </w:rPr>
        <w:t>Space Science Review</w:t>
      </w:r>
      <w:r w:rsidRPr="00BF168A">
        <w:rPr>
          <w:rFonts w:asciiTheme="majorBidi" w:hAnsiTheme="majorBidi" w:cstheme="majorBidi"/>
          <w:color w:val="000000" w:themeColor="text1"/>
        </w:rPr>
        <w:t xml:space="preserve">, </w:t>
      </w:r>
      <w:r w:rsidRPr="00BF168A">
        <w:rPr>
          <w:rFonts w:asciiTheme="majorBidi" w:hAnsiTheme="majorBidi" w:cstheme="majorBidi"/>
          <w:i/>
          <w:iCs/>
          <w:color w:val="000000" w:themeColor="text1"/>
        </w:rPr>
        <w:t>198</w:t>
      </w:r>
      <w:r w:rsidRPr="00BF168A">
        <w:rPr>
          <w:rFonts w:asciiTheme="majorBidi" w:hAnsiTheme="majorBidi" w:cstheme="majorBidi"/>
          <w:color w:val="000000" w:themeColor="text1"/>
        </w:rPr>
        <w:t xml:space="preserve">, 3-44. </w:t>
      </w:r>
    </w:p>
    <w:p w14:paraId="0C12BC1A" w14:textId="45C6F1CF" w:rsidR="00EC17B6" w:rsidRPr="00BF168A" w:rsidRDefault="00EC17B6" w:rsidP="00D81BA1">
      <w:pPr>
        <w:ind w:left="720" w:hanging="720"/>
        <w:rPr>
          <w:rFonts w:asciiTheme="majorBidi" w:hAnsiTheme="majorBidi" w:cstheme="majorBidi"/>
          <w:color w:val="000000" w:themeColor="text1"/>
        </w:rPr>
      </w:pPr>
    </w:p>
    <w:p w14:paraId="7563AB5D" w14:textId="2E5B1F1D" w:rsidR="00EC17B6" w:rsidRPr="00BF168A" w:rsidRDefault="00EC17B6" w:rsidP="00D81BA1">
      <w:pPr>
        <w:ind w:left="720" w:hanging="720"/>
        <w:rPr>
          <w:rFonts w:asciiTheme="majorBidi" w:hAnsiTheme="majorBidi" w:cstheme="majorBidi"/>
        </w:rPr>
      </w:pPr>
      <w:r w:rsidRPr="00BF168A">
        <w:rPr>
          <w:rFonts w:asciiTheme="majorBidi" w:hAnsiTheme="majorBidi" w:cstheme="majorBidi"/>
        </w:rPr>
        <w:t xml:space="preserve">Winsberg, E. (2006). Handshaking your way to the top: Inconsistency and falsification in </w:t>
      </w:r>
      <w:proofErr w:type="spellStart"/>
      <w:r w:rsidRPr="00BF168A">
        <w:rPr>
          <w:rFonts w:asciiTheme="majorBidi" w:hAnsiTheme="majorBidi" w:cstheme="majorBidi"/>
        </w:rPr>
        <w:t>intertheoretic</w:t>
      </w:r>
      <w:proofErr w:type="spellEnd"/>
      <w:r w:rsidRPr="00BF168A">
        <w:rPr>
          <w:rFonts w:asciiTheme="majorBidi" w:hAnsiTheme="majorBidi" w:cstheme="majorBidi"/>
        </w:rPr>
        <w:t xml:space="preserve"> reduction. </w:t>
      </w:r>
      <w:r w:rsidRPr="00BF168A">
        <w:rPr>
          <w:rFonts w:asciiTheme="majorBidi" w:hAnsiTheme="majorBidi" w:cstheme="majorBidi"/>
          <w:i/>
          <w:iCs/>
        </w:rPr>
        <w:t>Philosophy of Science</w:t>
      </w:r>
      <w:r w:rsidRPr="00BF168A">
        <w:rPr>
          <w:rFonts w:asciiTheme="majorBidi" w:hAnsiTheme="majorBidi" w:cstheme="majorBidi"/>
        </w:rPr>
        <w:t>,</w:t>
      </w:r>
      <w:r w:rsidRPr="00BF168A">
        <w:rPr>
          <w:rFonts w:asciiTheme="majorBidi" w:hAnsiTheme="majorBidi" w:cstheme="majorBidi"/>
          <w:i/>
          <w:iCs/>
        </w:rPr>
        <w:t xml:space="preserve"> 73</w:t>
      </w:r>
      <w:r w:rsidRPr="00BF168A">
        <w:rPr>
          <w:rFonts w:asciiTheme="majorBidi" w:hAnsiTheme="majorBidi" w:cstheme="majorBidi"/>
        </w:rPr>
        <w:t>: 582-594.</w:t>
      </w:r>
    </w:p>
    <w:p w14:paraId="78C55C58" w14:textId="77777777" w:rsidR="00EC17B6" w:rsidRPr="00BF168A" w:rsidRDefault="00EC17B6" w:rsidP="00D81BA1">
      <w:pPr>
        <w:ind w:left="720" w:hanging="720"/>
        <w:rPr>
          <w:rFonts w:asciiTheme="majorBidi" w:hAnsiTheme="majorBidi" w:cstheme="majorBidi"/>
        </w:rPr>
      </w:pPr>
    </w:p>
    <w:p w14:paraId="7C376D29" w14:textId="385EF7F4" w:rsidR="00EC17B6" w:rsidRPr="00BF168A" w:rsidRDefault="00EC17B6" w:rsidP="00D81BA1">
      <w:pPr>
        <w:ind w:left="720" w:hanging="720"/>
        <w:rPr>
          <w:rFonts w:asciiTheme="majorBidi" w:hAnsiTheme="majorBidi" w:cstheme="majorBidi"/>
        </w:rPr>
      </w:pPr>
      <w:r w:rsidRPr="00BF168A">
        <w:rPr>
          <w:rFonts w:asciiTheme="majorBidi" w:hAnsiTheme="majorBidi" w:cstheme="majorBidi"/>
        </w:rPr>
        <w:t xml:space="preserve">Winsberg, E. (2010). </w:t>
      </w:r>
      <w:r w:rsidRPr="00BF168A">
        <w:rPr>
          <w:rFonts w:asciiTheme="majorBidi" w:hAnsiTheme="majorBidi" w:cstheme="majorBidi"/>
          <w:i/>
          <w:iCs/>
        </w:rPr>
        <w:t>Science in the Age of Computer Simulation</w:t>
      </w:r>
      <w:r w:rsidRPr="00BF168A">
        <w:rPr>
          <w:rFonts w:asciiTheme="majorBidi" w:hAnsiTheme="majorBidi" w:cstheme="majorBidi"/>
        </w:rPr>
        <w:t>. Chicago: University of Chicago Press.</w:t>
      </w:r>
    </w:p>
    <w:p w14:paraId="6BF05BE6" w14:textId="77777777" w:rsidR="00C23F50" w:rsidRPr="00BF168A" w:rsidRDefault="00C23F50" w:rsidP="00C23F50">
      <w:pPr>
        <w:rPr>
          <w:rFonts w:asciiTheme="majorBidi" w:hAnsiTheme="majorBidi" w:cstheme="majorBidi"/>
          <w:color w:val="000000" w:themeColor="text1"/>
        </w:rPr>
      </w:pPr>
    </w:p>
    <w:p w14:paraId="104E29E1" w14:textId="4A75685D" w:rsidR="00FC2C7D" w:rsidRPr="00BF168A" w:rsidRDefault="00FC2C7D" w:rsidP="00FC2C7D">
      <w:pPr>
        <w:ind w:left="706" w:hanging="706"/>
        <w:rPr>
          <w:rFonts w:asciiTheme="majorBidi" w:hAnsiTheme="majorBidi" w:cstheme="majorBidi"/>
        </w:rPr>
      </w:pPr>
      <w:r w:rsidRPr="00BF168A">
        <w:rPr>
          <w:rFonts w:asciiTheme="majorBidi" w:hAnsiTheme="majorBidi" w:cstheme="majorBidi"/>
        </w:rPr>
        <w:t xml:space="preserve">Woodward, J. (2003). </w:t>
      </w:r>
      <w:r w:rsidRPr="00BF168A">
        <w:rPr>
          <w:rFonts w:asciiTheme="majorBidi" w:hAnsiTheme="majorBidi" w:cstheme="majorBidi"/>
          <w:i/>
          <w:iCs/>
        </w:rPr>
        <w:t>Making Things Happen: A Theory of Causal Explanation</w:t>
      </w:r>
      <w:r w:rsidRPr="00BF168A">
        <w:rPr>
          <w:rFonts w:asciiTheme="majorBidi" w:hAnsiTheme="majorBidi" w:cstheme="majorBidi"/>
        </w:rPr>
        <w:t>. Oxford: Oxford University Press.</w:t>
      </w:r>
    </w:p>
    <w:p w14:paraId="4EE9EE8A" w14:textId="77777777" w:rsidR="003A70E8" w:rsidRPr="00BF168A" w:rsidRDefault="003A70E8" w:rsidP="00FC2C7D">
      <w:pPr>
        <w:ind w:left="706" w:hanging="706"/>
        <w:rPr>
          <w:rFonts w:asciiTheme="majorBidi" w:hAnsiTheme="majorBidi" w:cstheme="majorBidi"/>
        </w:rPr>
      </w:pPr>
    </w:p>
    <w:p w14:paraId="15319E84" w14:textId="1E350F2F" w:rsidR="003A70E8" w:rsidRPr="00BF168A" w:rsidRDefault="003A70E8" w:rsidP="00FC2C7D">
      <w:pPr>
        <w:ind w:left="706" w:hanging="706"/>
        <w:rPr>
          <w:rFonts w:asciiTheme="majorBidi" w:hAnsiTheme="majorBidi" w:cstheme="majorBidi"/>
        </w:rPr>
      </w:pPr>
      <w:r w:rsidRPr="00BF168A">
        <w:rPr>
          <w:rFonts w:asciiTheme="majorBidi" w:hAnsiTheme="majorBidi" w:cstheme="majorBidi"/>
        </w:rPr>
        <w:t xml:space="preserve">Woodward, J. (2010). Causation in biology: stability, specificity, and the choice of levels of explanation. </w:t>
      </w:r>
      <w:r w:rsidRPr="00BF168A">
        <w:rPr>
          <w:rFonts w:asciiTheme="majorBidi" w:hAnsiTheme="majorBidi" w:cstheme="majorBidi"/>
          <w:i/>
          <w:iCs/>
        </w:rPr>
        <w:t>Biology and Philosophy</w:t>
      </w:r>
      <w:r w:rsidRPr="00BF168A">
        <w:rPr>
          <w:rFonts w:asciiTheme="majorBidi" w:hAnsiTheme="majorBidi" w:cstheme="majorBidi"/>
        </w:rPr>
        <w:t xml:space="preserve">, </w:t>
      </w:r>
      <w:r w:rsidRPr="00BF168A">
        <w:rPr>
          <w:rFonts w:asciiTheme="majorBidi" w:hAnsiTheme="majorBidi" w:cstheme="majorBidi"/>
          <w:i/>
          <w:iCs/>
        </w:rPr>
        <w:t>25</w:t>
      </w:r>
      <w:r w:rsidRPr="00BF168A">
        <w:rPr>
          <w:rFonts w:asciiTheme="majorBidi" w:hAnsiTheme="majorBidi" w:cstheme="majorBidi"/>
        </w:rPr>
        <w:t>, 287-318.</w:t>
      </w:r>
    </w:p>
    <w:p w14:paraId="1249EEDB" w14:textId="77777777" w:rsidR="00FC2C7D" w:rsidRPr="00BF168A" w:rsidRDefault="00FC2C7D" w:rsidP="00D81BA1">
      <w:pPr>
        <w:ind w:left="720" w:hanging="720"/>
        <w:rPr>
          <w:rFonts w:asciiTheme="majorBidi" w:hAnsiTheme="majorBidi" w:cstheme="majorBidi"/>
          <w:color w:val="000000" w:themeColor="text1"/>
        </w:rPr>
      </w:pPr>
    </w:p>
    <w:p w14:paraId="376FE5F3" w14:textId="75237857" w:rsidR="00EA0EA0" w:rsidRPr="00BF168A" w:rsidRDefault="00EA0EA0" w:rsidP="00D81BA1">
      <w:pPr>
        <w:ind w:left="720" w:hanging="720"/>
        <w:rPr>
          <w:rFonts w:asciiTheme="majorBidi" w:hAnsiTheme="majorBidi" w:cstheme="majorBidi"/>
          <w:color w:val="000000" w:themeColor="text1"/>
        </w:rPr>
      </w:pPr>
      <w:r w:rsidRPr="00BF168A">
        <w:rPr>
          <w:rFonts w:asciiTheme="majorBidi" w:hAnsiTheme="majorBidi" w:cstheme="majorBidi"/>
          <w:color w:val="000000" w:themeColor="text1"/>
        </w:rPr>
        <w:t xml:space="preserve">Zinck, R. D. and </w:t>
      </w:r>
      <w:r w:rsidR="00566DC1" w:rsidRPr="00BF168A">
        <w:rPr>
          <w:rFonts w:asciiTheme="majorBidi" w:hAnsiTheme="majorBidi" w:cstheme="majorBidi"/>
          <w:color w:val="000000" w:themeColor="text1"/>
        </w:rPr>
        <w:t>Grimm, V</w:t>
      </w:r>
      <w:r w:rsidRPr="00BF168A">
        <w:rPr>
          <w:rFonts w:asciiTheme="majorBidi" w:hAnsiTheme="majorBidi" w:cstheme="majorBidi"/>
          <w:color w:val="000000" w:themeColor="text1"/>
        </w:rPr>
        <w:t xml:space="preserve">. (2009). Unifying wildfire models from ecology and statistical physics. </w:t>
      </w:r>
      <w:r w:rsidRPr="00BF168A">
        <w:rPr>
          <w:rFonts w:asciiTheme="majorBidi" w:hAnsiTheme="majorBidi" w:cstheme="majorBidi"/>
          <w:i/>
          <w:iCs/>
          <w:color w:val="000000" w:themeColor="text1"/>
        </w:rPr>
        <w:t>American Naturalist</w:t>
      </w:r>
      <w:r w:rsidRPr="00BF168A">
        <w:rPr>
          <w:rFonts w:asciiTheme="majorBidi" w:hAnsiTheme="majorBidi" w:cstheme="majorBidi"/>
          <w:color w:val="000000" w:themeColor="text1"/>
        </w:rPr>
        <w:t xml:space="preserve">, </w:t>
      </w:r>
      <w:r w:rsidRPr="00BF168A">
        <w:rPr>
          <w:rFonts w:asciiTheme="majorBidi" w:hAnsiTheme="majorBidi" w:cstheme="majorBidi"/>
          <w:i/>
          <w:iCs/>
          <w:color w:val="000000" w:themeColor="text1"/>
        </w:rPr>
        <w:t>174</w:t>
      </w:r>
      <w:r w:rsidRPr="00BF168A">
        <w:rPr>
          <w:rFonts w:asciiTheme="majorBidi" w:hAnsiTheme="majorBidi" w:cstheme="majorBidi"/>
          <w:color w:val="000000" w:themeColor="text1"/>
        </w:rPr>
        <w:t>(5), E170-E185.</w:t>
      </w:r>
    </w:p>
    <w:sectPr w:rsidR="00EA0EA0" w:rsidRPr="00BF168A" w:rsidSect="00FA6B1D">
      <w:footerReference w:type="even" r:id="rId11"/>
      <w:footerReference w:type="default" r:id="rId12"/>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FDB8E" w14:textId="77777777" w:rsidR="00B72227" w:rsidRDefault="00B72227" w:rsidP="00260E05">
      <w:r>
        <w:separator/>
      </w:r>
    </w:p>
  </w:endnote>
  <w:endnote w:type="continuationSeparator" w:id="0">
    <w:p w14:paraId="3509D80C" w14:textId="77777777" w:rsidR="00B72227" w:rsidRDefault="00B72227" w:rsidP="0026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4504303"/>
      <w:docPartObj>
        <w:docPartGallery w:val="Page Numbers (Bottom of Page)"/>
        <w:docPartUnique/>
      </w:docPartObj>
    </w:sdtPr>
    <w:sdtContent>
      <w:p w14:paraId="5373D989" w14:textId="624A2882" w:rsidR="0028096E" w:rsidRDefault="0028096E" w:rsidP="00AC12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E8E3B0" w14:textId="77777777" w:rsidR="0028096E" w:rsidRDefault="00280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33045960"/>
      <w:docPartObj>
        <w:docPartGallery w:val="Page Numbers (Bottom of Page)"/>
        <w:docPartUnique/>
      </w:docPartObj>
    </w:sdtPr>
    <w:sdtContent>
      <w:p w14:paraId="1EA39B81" w14:textId="04B6088C" w:rsidR="0028096E" w:rsidRDefault="0028096E" w:rsidP="00AC12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A0A340" w14:textId="77777777" w:rsidR="0028096E" w:rsidRDefault="00280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87735" w14:textId="77777777" w:rsidR="00B72227" w:rsidRDefault="00B72227" w:rsidP="00260E05">
      <w:r>
        <w:separator/>
      </w:r>
    </w:p>
  </w:footnote>
  <w:footnote w:type="continuationSeparator" w:id="0">
    <w:p w14:paraId="7E5A6098" w14:textId="77777777" w:rsidR="00B72227" w:rsidRDefault="00B72227" w:rsidP="00260E05">
      <w:r>
        <w:continuationSeparator/>
      </w:r>
    </w:p>
  </w:footnote>
  <w:footnote w:id="1">
    <w:p w14:paraId="3CF169E3" w14:textId="39829935" w:rsidR="008A128F" w:rsidRPr="00031206" w:rsidRDefault="008A128F">
      <w:pPr>
        <w:pStyle w:val="FootnoteText"/>
        <w:rPr>
          <w:rFonts w:asciiTheme="majorBidi" w:hAnsiTheme="majorBidi" w:cstheme="majorBidi"/>
          <w:sz w:val="20"/>
          <w:szCs w:val="20"/>
        </w:rPr>
      </w:pPr>
      <w:r w:rsidRPr="00031206">
        <w:rPr>
          <w:rStyle w:val="FootnoteReference"/>
          <w:rFonts w:asciiTheme="majorBidi" w:hAnsiTheme="majorBidi" w:cstheme="majorBidi"/>
          <w:sz w:val="20"/>
          <w:szCs w:val="20"/>
        </w:rPr>
        <w:footnoteRef/>
      </w:r>
      <w:r w:rsidRPr="00031206">
        <w:rPr>
          <w:rFonts w:asciiTheme="majorBidi" w:hAnsiTheme="majorBidi" w:cstheme="majorBidi"/>
          <w:sz w:val="20"/>
          <w:szCs w:val="20"/>
        </w:rPr>
        <w:t xml:space="preserve"> While the ‘universality account’ has been applied to number of case studies in (</w:t>
      </w:r>
      <w:r w:rsidR="00DB088D">
        <w:rPr>
          <w:rFonts w:asciiTheme="majorBidi" w:hAnsiTheme="majorBidi" w:cstheme="majorBidi"/>
          <w:sz w:val="20"/>
          <w:szCs w:val="20"/>
        </w:rPr>
        <w:t xml:space="preserve">Batterman and Rice 2014; </w:t>
      </w:r>
      <w:r w:rsidRPr="00031206">
        <w:rPr>
          <w:rFonts w:asciiTheme="majorBidi" w:hAnsiTheme="majorBidi" w:cstheme="majorBidi"/>
          <w:sz w:val="20"/>
          <w:szCs w:val="20"/>
        </w:rPr>
        <w:t xml:space="preserve">Rice 2017, 2018, 2020), </w:t>
      </w:r>
      <w:r w:rsidR="00DB088D">
        <w:rPr>
          <w:rFonts w:asciiTheme="majorBidi" w:hAnsiTheme="majorBidi" w:cstheme="majorBidi"/>
          <w:sz w:val="20"/>
          <w:szCs w:val="20"/>
        </w:rPr>
        <w:t>it is still routinely claimed</w:t>
      </w:r>
      <w:r w:rsidR="006B5E5A" w:rsidRPr="00031206">
        <w:rPr>
          <w:rFonts w:asciiTheme="majorBidi" w:hAnsiTheme="majorBidi" w:cstheme="majorBidi"/>
          <w:sz w:val="20"/>
          <w:szCs w:val="20"/>
        </w:rPr>
        <w:t xml:space="preserve"> </w:t>
      </w:r>
      <w:r w:rsidR="00E55E86" w:rsidRPr="00031206">
        <w:rPr>
          <w:rFonts w:asciiTheme="majorBidi" w:hAnsiTheme="majorBidi" w:cstheme="majorBidi"/>
          <w:sz w:val="20"/>
          <w:szCs w:val="20"/>
        </w:rPr>
        <w:t>that such an account only applies to cases of renormalization. Thus, one aim of this paper is to argue</w:t>
      </w:r>
      <w:r w:rsidR="006B5E5A" w:rsidRPr="00031206">
        <w:rPr>
          <w:rFonts w:asciiTheme="majorBidi" w:hAnsiTheme="majorBidi" w:cstheme="majorBidi"/>
          <w:sz w:val="20"/>
          <w:szCs w:val="20"/>
        </w:rPr>
        <w:t xml:space="preserve"> </w:t>
      </w:r>
      <w:r w:rsidR="00E55E86" w:rsidRPr="00031206">
        <w:rPr>
          <w:rFonts w:asciiTheme="majorBidi" w:hAnsiTheme="majorBidi" w:cstheme="majorBidi"/>
          <w:sz w:val="20"/>
          <w:szCs w:val="20"/>
        </w:rPr>
        <w:t xml:space="preserve">that the </w:t>
      </w:r>
      <w:r w:rsidR="006B5E5A" w:rsidRPr="00031206">
        <w:rPr>
          <w:rFonts w:asciiTheme="majorBidi" w:hAnsiTheme="majorBidi" w:cstheme="majorBidi"/>
          <w:sz w:val="20"/>
          <w:szCs w:val="20"/>
        </w:rPr>
        <w:t xml:space="preserve">universality </w:t>
      </w:r>
      <w:r w:rsidR="00E55E86" w:rsidRPr="00031206">
        <w:rPr>
          <w:rFonts w:asciiTheme="majorBidi" w:hAnsiTheme="majorBidi" w:cstheme="majorBidi"/>
          <w:sz w:val="20"/>
          <w:szCs w:val="20"/>
        </w:rPr>
        <w:t xml:space="preserve">account is more general than </w:t>
      </w:r>
      <w:r w:rsidR="006B5E5A" w:rsidRPr="00031206">
        <w:rPr>
          <w:rFonts w:asciiTheme="majorBidi" w:hAnsiTheme="majorBidi" w:cstheme="majorBidi"/>
          <w:sz w:val="20"/>
          <w:szCs w:val="20"/>
        </w:rPr>
        <w:t>has been assumed</w:t>
      </w:r>
      <w:r w:rsidR="00E55E86" w:rsidRPr="00031206">
        <w:rPr>
          <w:rFonts w:asciiTheme="majorBidi" w:hAnsiTheme="majorBidi" w:cstheme="majorBidi"/>
          <w:sz w:val="20"/>
          <w:szCs w:val="20"/>
        </w:rPr>
        <w:t xml:space="preserve"> and to clarify </w:t>
      </w:r>
      <w:r w:rsidR="006B5E5A" w:rsidRPr="00031206">
        <w:rPr>
          <w:rFonts w:asciiTheme="majorBidi" w:hAnsiTheme="majorBidi" w:cstheme="majorBidi"/>
          <w:sz w:val="20"/>
          <w:szCs w:val="20"/>
        </w:rPr>
        <w:t>the</w:t>
      </w:r>
      <w:r w:rsidR="00E55E86" w:rsidRPr="00031206">
        <w:rPr>
          <w:rFonts w:asciiTheme="majorBidi" w:hAnsiTheme="majorBidi" w:cstheme="majorBidi"/>
          <w:sz w:val="20"/>
          <w:szCs w:val="20"/>
        </w:rPr>
        <w:t xml:space="preserve"> scope of </w:t>
      </w:r>
      <w:r w:rsidR="006B5E5A" w:rsidRPr="00031206">
        <w:rPr>
          <w:rFonts w:asciiTheme="majorBidi" w:hAnsiTheme="majorBidi" w:cstheme="majorBidi"/>
          <w:sz w:val="20"/>
          <w:szCs w:val="20"/>
        </w:rPr>
        <w:t xml:space="preserve">its </w:t>
      </w:r>
      <w:r w:rsidR="00E55E86" w:rsidRPr="00031206">
        <w:rPr>
          <w:rFonts w:asciiTheme="majorBidi" w:hAnsiTheme="majorBidi" w:cstheme="majorBidi"/>
          <w:sz w:val="20"/>
          <w:szCs w:val="20"/>
        </w:rPr>
        <w:t>application.</w:t>
      </w:r>
      <w:r w:rsidR="00DB088D">
        <w:rPr>
          <w:rFonts w:asciiTheme="majorBidi" w:hAnsiTheme="majorBidi" w:cstheme="majorBidi"/>
          <w:sz w:val="20"/>
          <w:szCs w:val="20"/>
        </w:rPr>
        <w:t xml:space="preserve"> That is, I aim to provide further support for the claim that such an account is generally applicable to a wide variety of cases that include instances of self-organized criticality.</w:t>
      </w:r>
    </w:p>
  </w:footnote>
  <w:footnote w:id="2">
    <w:p w14:paraId="3F1DEDBC" w14:textId="6EAA84F0" w:rsidR="00DD4FE7" w:rsidRPr="00031206" w:rsidRDefault="00DD4FE7">
      <w:pPr>
        <w:pStyle w:val="FootnoteText"/>
        <w:rPr>
          <w:rFonts w:asciiTheme="majorBidi" w:hAnsiTheme="majorBidi" w:cstheme="majorBidi"/>
          <w:sz w:val="20"/>
          <w:szCs w:val="20"/>
        </w:rPr>
      </w:pPr>
      <w:r w:rsidRPr="00031206">
        <w:rPr>
          <w:rStyle w:val="FootnoteReference"/>
          <w:rFonts w:asciiTheme="majorBidi" w:hAnsiTheme="majorBidi" w:cstheme="majorBidi"/>
          <w:sz w:val="20"/>
          <w:szCs w:val="20"/>
        </w:rPr>
        <w:footnoteRef/>
      </w:r>
      <w:r w:rsidRPr="00031206">
        <w:rPr>
          <w:rFonts w:asciiTheme="majorBidi" w:hAnsiTheme="majorBidi" w:cstheme="majorBidi"/>
          <w:sz w:val="20"/>
          <w:szCs w:val="20"/>
        </w:rPr>
        <w:t xml:space="preserve"> </w:t>
      </w:r>
      <w:r w:rsidRPr="00031206">
        <w:rPr>
          <w:rFonts w:asciiTheme="majorBidi" w:hAnsiTheme="majorBidi" w:cstheme="majorBidi"/>
          <w:color w:val="000000" w:themeColor="text1"/>
          <w:sz w:val="20"/>
          <w:szCs w:val="20"/>
        </w:rPr>
        <w:t>In this way, the model is similar to the alignment of spins used in Ising models of ferromagnetic phase transitions.</w:t>
      </w:r>
    </w:p>
  </w:footnote>
  <w:footnote w:id="3">
    <w:p w14:paraId="0E82ED5E" w14:textId="6DB1DA16" w:rsidR="00F81178" w:rsidRPr="00031206" w:rsidRDefault="00F81178">
      <w:pPr>
        <w:pStyle w:val="FootnoteText"/>
        <w:rPr>
          <w:rFonts w:asciiTheme="majorBidi" w:hAnsiTheme="majorBidi" w:cstheme="majorBidi"/>
          <w:sz w:val="20"/>
          <w:szCs w:val="20"/>
        </w:rPr>
      </w:pPr>
      <w:r w:rsidRPr="00031206">
        <w:rPr>
          <w:rStyle w:val="FootnoteReference"/>
          <w:rFonts w:asciiTheme="majorBidi" w:hAnsiTheme="majorBidi" w:cstheme="majorBidi"/>
          <w:sz w:val="20"/>
          <w:szCs w:val="20"/>
        </w:rPr>
        <w:footnoteRef/>
      </w:r>
      <w:r w:rsidRPr="00031206">
        <w:rPr>
          <w:rFonts w:asciiTheme="majorBidi" w:hAnsiTheme="majorBidi" w:cstheme="majorBidi"/>
          <w:sz w:val="20"/>
          <w:szCs w:val="20"/>
        </w:rPr>
        <w:t xml:space="preserve"> Since all the particles are assumed to have the same magnitude of their velocity, this average is determined solely by the various </w:t>
      </w:r>
      <w:r w:rsidRPr="00031206">
        <w:rPr>
          <w:rFonts w:asciiTheme="majorBidi" w:hAnsiTheme="majorBidi" w:cstheme="majorBidi"/>
          <w:i/>
          <w:iCs/>
          <w:sz w:val="20"/>
          <w:szCs w:val="20"/>
        </w:rPr>
        <w:t xml:space="preserve">directions </w:t>
      </w:r>
      <w:r w:rsidRPr="00031206">
        <w:rPr>
          <w:rFonts w:asciiTheme="majorBidi" w:hAnsiTheme="majorBidi" w:cstheme="majorBidi"/>
          <w:sz w:val="20"/>
          <w:szCs w:val="20"/>
        </w:rPr>
        <w:t>of the particles in the system that are continuously reorienting to align with the average direction of the particles in their neighborhood.</w:t>
      </w:r>
    </w:p>
  </w:footnote>
  <w:footnote w:id="4">
    <w:p w14:paraId="16097C25" w14:textId="352F499D" w:rsidR="005912DE" w:rsidRPr="00031206" w:rsidRDefault="005912DE">
      <w:pPr>
        <w:pStyle w:val="FootnoteText"/>
        <w:rPr>
          <w:rFonts w:asciiTheme="majorBidi" w:hAnsiTheme="majorBidi" w:cstheme="majorBidi"/>
          <w:sz w:val="20"/>
          <w:szCs w:val="20"/>
        </w:rPr>
      </w:pPr>
      <w:r w:rsidRPr="00031206">
        <w:rPr>
          <w:rStyle w:val="FootnoteReference"/>
          <w:rFonts w:asciiTheme="majorBidi" w:hAnsiTheme="majorBidi" w:cstheme="majorBidi"/>
          <w:sz w:val="20"/>
          <w:szCs w:val="20"/>
        </w:rPr>
        <w:footnoteRef/>
      </w:r>
      <w:r w:rsidRPr="00031206">
        <w:rPr>
          <w:rFonts w:asciiTheme="majorBidi" w:hAnsiTheme="majorBidi" w:cstheme="majorBidi"/>
          <w:sz w:val="20"/>
          <w:szCs w:val="20"/>
        </w:rPr>
        <w:t xml:space="preserve"> </w:t>
      </w:r>
      <w:r w:rsidRPr="00031206">
        <w:rPr>
          <w:rFonts w:asciiTheme="majorBidi" w:hAnsiTheme="majorBidi" w:cstheme="majorBidi"/>
          <w:color w:val="000000" w:themeColor="text1"/>
          <w:sz w:val="20"/>
          <w:szCs w:val="20"/>
        </w:rPr>
        <w:t xml:space="preserve">This </w:t>
      </w:r>
      <w:r w:rsidR="004F3819" w:rsidRPr="00031206">
        <w:rPr>
          <w:rFonts w:asciiTheme="majorBidi" w:hAnsiTheme="majorBidi" w:cstheme="majorBidi"/>
          <w:color w:val="000000" w:themeColor="text1"/>
          <w:sz w:val="20"/>
          <w:szCs w:val="20"/>
        </w:rPr>
        <w:t>implies that</w:t>
      </w:r>
      <w:r w:rsidRPr="00031206">
        <w:rPr>
          <w:rFonts w:asciiTheme="majorBidi" w:hAnsiTheme="majorBidi" w:cstheme="majorBidi"/>
          <w:color w:val="000000" w:themeColor="text1"/>
          <w:sz w:val="20"/>
          <w:szCs w:val="20"/>
        </w:rPr>
        <w:t>, “we can assume that in the thermodynamic limit our model exhibits a kinetic phase transition analogous to the continuous phase transition in equilibrium systems” (Vicsek et al. 1995, 1228).</w:t>
      </w:r>
    </w:p>
  </w:footnote>
  <w:footnote w:id="5">
    <w:p w14:paraId="77DB7901" w14:textId="2E94CEA5" w:rsidR="00374E64" w:rsidRPr="00031206" w:rsidRDefault="00374E64">
      <w:pPr>
        <w:pStyle w:val="FootnoteText"/>
        <w:rPr>
          <w:rFonts w:asciiTheme="majorBidi" w:hAnsiTheme="majorBidi" w:cstheme="majorBidi"/>
          <w:sz w:val="20"/>
          <w:szCs w:val="20"/>
        </w:rPr>
      </w:pPr>
      <w:r w:rsidRPr="00031206">
        <w:rPr>
          <w:rStyle w:val="FootnoteReference"/>
          <w:rFonts w:asciiTheme="majorBidi" w:hAnsiTheme="majorBidi" w:cstheme="majorBidi"/>
          <w:sz w:val="20"/>
          <w:szCs w:val="20"/>
        </w:rPr>
        <w:footnoteRef/>
      </w:r>
      <w:r w:rsidRPr="00031206">
        <w:rPr>
          <w:rFonts w:asciiTheme="majorBidi" w:hAnsiTheme="majorBidi" w:cstheme="majorBidi"/>
          <w:sz w:val="20"/>
          <w:szCs w:val="20"/>
        </w:rPr>
        <w:t xml:space="preserve"> </w:t>
      </w:r>
      <w:r w:rsidRPr="00031206">
        <w:rPr>
          <w:rFonts w:asciiTheme="majorBidi" w:hAnsiTheme="majorBidi" w:cstheme="majorBidi"/>
          <w:color w:val="000000" w:themeColor="text1"/>
          <w:sz w:val="20"/>
          <w:szCs w:val="20"/>
        </w:rPr>
        <w:t>In addition, these modelers propose that their model will likely be applicable to drastically different physical systems; e.g. the clustering and convection involved in a system of disks floating on air.</w:t>
      </w:r>
    </w:p>
  </w:footnote>
  <w:footnote w:id="6">
    <w:p w14:paraId="31492A87" w14:textId="07FC0E03" w:rsidR="00B3268D" w:rsidRPr="00031206" w:rsidRDefault="00B3268D">
      <w:pPr>
        <w:pStyle w:val="FootnoteText"/>
        <w:rPr>
          <w:rFonts w:asciiTheme="majorBidi" w:hAnsiTheme="majorBidi" w:cstheme="majorBidi"/>
          <w:sz w:val="20"/>
          <w:szCs w:val="20"/>
        </w:rPr>
      </w:pPr>
      <w:r w:rsidRPr="00031206">
        <w:rPr>
          <w:rStyle w:val="FootnoteReference"/>
          <w:rFonts w:asciiTheme="majorBidi" w:hAnsiTheme="majorBidi" w:cstheme="majorBidi"/>
          <w:sz w:val="20"/>
          <w:szCs w:val="20"/>
        </w:rPr>
        <w:footnoteRef/>
      </w:r>
      <w:r w:rsidRPr="00031206">
        <w:rPr>
          <w:rFonts w:asciiTheme="majorBidi" w:hAnsiTheme="majorBidi" w:cstheme="majorBidi"/>
          <w:sz w:val="20"/>
          <w:szCs w:val="20"/>
        </w:rPr>
        <w:t xml:space="preserve"> </w:t>
      </w:r>
      <w:r w:rsidRPr="00031206">
        <w:rPr>
          <w:rFonts w:asciiTheme="majorBidi" w:hAnsiTheme="majorBidi" w:cstheme="majorBidi"/>
          <w:color w:val="000000" w:themeColor="text1"/>
          <w:sz w:val="20"/>
          <w:szCs w:val="20"/>
        </w:rPr>
        <w:t>Once these essential minimal features were identified, several recent studies began investigating the different universality classes associated with slightly altered versions of ‘Vicsek-like’ models (Ginelli 2016, 2114).</w:t>
      </w:r>
    </w:p>
  </w:footnote>
  <w:footnote w:id="7">
    <w:p w14:paraId="345E1828" w14:textId="7A45A778" w:rsidR="000C74BA" w:rsidRPr="00031206" w:rsidRDefault="000C74BA">
      <w:pPr>
        <w:pStyle w:val="FootnoteText"/>
        <w:rPr>
          <w:rFonts w:asciiTheme="majorBidi" w:hAnsiTheme="majorBidi" w:cstheme="majorBidi"/>
          <w:sz w:val="20"/>
          <w:szCs w:val="20"/>
        </w:rPr>
      </w:pPr>
      <w:r w:rsidRPr="00031206">
        <w:rPr>
          <w:rStyle w:val="FootnoteReference"/>
          <w:rFonts w:asciiTheme="majorBidi" w:hAnsiTheme="majorBidi" w:cstheme="majorBidi"/>
          <w:sz w:val="20"/>
          <w:szCs w:val="20"/>
        </w:rPr>
        <w:footnoteRef/>
      </w:r>
      <w:r w:rsidRPr="00031206">
        <w:rPr>
          <w:rFonts w:asciiTheme="majorBidi" w:hAnsiTheme="majorBidi" w:cstheme="majorBidi"/>
          <w:sz w:val="20"/>
          <w:szCs w:val="20"/>
        </w:rPr>
        <w:t xml:space="preserve"> This </w:t>
      </w:r>
      <w:r w:rsidR="00EC13EF" w:rsidRPr="00031206">
        <w:rPr>
          <w:rFonts w:asciiTheme="majorBidi" w:hAnsiTheme="majorBidi" w:cstheme="majorBidi"/>
          <w:sz w:val="20"/>
          <w:szCs w:val="20"/>
        </w:rPr>
        <w:t>analysis contrasts a bit with</w:t>
      </w:r>
      <w:r w:rsidRPr="00031206">
        <w:rPr>
          <w:rFonts w:asciiTheme="majorBidi" w:hAnsiTheme="majorBidi" w:cstheme="majorBidi"/>
          <w:sz w:val="20"/>
          <w:szCs w:val="20"/>
        </w:rPr>
        <w:t xml:space="preserve"> Roman Frigg’s (2003) negative evaluation of the explanatory success of these models. While the models are certainly highly idealized</w:t>
      </w:r>
      <w:r w:rsidR="006D7842" w:rsidRPr="00031206">
        <w:rPr>
          <w:rFonts w:asciiTheme="majorBidi" w:hAnsiTheme="majorBidi" w:cstheme="majorBidi"/>
          <w:sz w:val="20"/>
          <w:szCs w:val="20"/>
        </w:rPr>
        <w:t xml:space="preserve"> and can be fruitful in the ways Frigg suggests</w:t>
      </w:r>
      <w:r w:rsidRPr="00031206">
        <w:rPr>
          <w:rFonts w:asciiTheme="majorBidi" w:hAnsiTheme="majorBidi" w:cstheme="majorBidi"/>
          <w:sz w:val="20"/>
          <w:szCs w:val="20"/>
        </w:rPr>
        <w:t>, I contend that further investigation of these</w:t>
      </w:r>
      <w:r w:rsidR="00E85107" w:rsidRPr="00031206">
        <w:rPr>
          <w:rFonts w:asciiTheme="majorBidi" w:hAnsiTheme="majorBidi" w:cstheme="majorBidi"/>
          <w:sz w:val="20"/>
          <w:szCs w:val="20"/>
        </w:rPr>
        <w:t xml:space="preserve"> models </w:t>
      </w:r>
      <w:r w:rsidRPr="00031206">
        <w:rPr>
          <w:rFonts w:asciiTheme="majorBidi" w:hAnsiTheme="majorBidi" w:cstheme="majorBidi"/>
          <w:sz w:val="20"/>
          <w:szCs w:val="20"/>
        </w:rPr>
        <w:t xml:space="preserve">over the last twenty years has </w:t>
      </w:r>
      <w:r w:rsidR="007C03F3" w:rsidRPr="00031206">
        <w:rPr>
          <w:rFonts w:asciiTheme="majorBidi" w:hAnsiTheme="majorBidi" w:cstheme="majorBidi"/>
          <w:sz w:val="20"/>
          <w:szCs w:val="20"/>
        </w:rPr>
        <w:t>provided</w:t>
      </w:r>
      <w:r w:rsidRPr="00031206">
        <w:rPr>
          <w:rFonts w:asciiTheme="majorBidi" w:hAnsiTheme="majorBidi" w:cstheme="majorBidi"/>
          <w:sz w:val="20"/>
          <w:szCs w:val="20"/>
        </w:rPr>
        <w:t xml:space="preserve"> a clearer sense of which features of real systems the</w:t>
      </w:r>
      <w:r w:rsidR="00727190" w:rsidRPr="00031206">
        <w:rPr>
          <w:rFonts w:asciiTheme="majorBidi" w:hAnsiTheme="majorBidi" w:cstheme="majorBidi"/>
          <w:sz w:val="20"/>
          <w:szCs w:val="20"/>
        </w:rPr>
        <w:t>se</w:t>
      </w:r>
      <w:r w:rsidRPr="00031206">
        <w:rPr>
          <w:rFonts w:asciiTheme="majorBidi" w:hAnsiTheme="majorBidi" w:cstheme="majorBidi"/>
          <w:sz w:val="20"/>
          <w:szCs w:val="20"/>
        </w:rPr>
        <w:t xml:space="preserve"> </w:t>
      </w:r>
      <w:r w:rsidR="00727190" w:rsidRPr="00031206">
        <w:rPr>
          <w:rFonts w:asciiTheme="majorBidi" w:hAnsiTheme="majorBidi" w:cstheme="majorBidi"/>
          <w:sz w:val="20"/>
          <w:szCs w:val="20"/>
        </w:rPr>
        <w:t>behaviors</w:t>
      </w:r>
      <w:r w:rsidRPr="00031206">
        <w:rPr>
          <w:rFonts w:asciiTheme="majorBidi" w:hAnsiTheme="majorBidi" w:cstheme="majorBidi"/>
          <w:sz w:val="20"/>
          <w:szCs w:val="20"/>
        </w:rPr>
        <w:t xml:space="preserve"> depend on and why many of the features idealized by these models are irrelevant to </w:t>
      </w:r>
      <w:r w:rsidR="00727190" w:rsidRPr="00031206">
        <w:rPr>
          <w:rFonts w:asciiTheme="majorBidi" w:hAnsiTheme="majorBidi" w:cstheme="majorBidi"/>
          <w:sz w:val="20"/>
          <w:szCs w:val="20"/>
        </w:rPr>
        <w:t>whether or not the system</w:t>
      </w:r>
      <w:r w:rsidRPr="00031206">
        <w:rPr>
          <w:rFonts w:asciiTheme="majorBidi" w:hAnsiTheme="majorBidi" w:cstheme="majorBidi"/>
          <w:sz w:val="20"/>
          <w:szCs w:val="20"/>
        </w:rPr>
        <w:t xml:space="preserve"> </w:t>
      </w:r>
      <w:r w:rsidR="00727190" w:rsidRPr="00031206">
        <w:rPr>
          <w:rFonts w:asciiTheme="majorBidi" w:hAnsiTheme="majorBidi" w:cstheme="majorBidi"/>
          <w:sz w:val="20"/>
          <w:szCs w:val="20"/>
        </w:rPr>
        <w:t>displays</w:t>
      </w:r>
      <w:r w:rsidRPr="00031206">
        <w:rPr>
          <w:rFonts w:asciiTheme="majorBidi" w:hAnsiTheme="majorBidi" w:cstheme="majorBidi"/>
          <w:sz w:val="20"/>
          <w:szCs w:val="20"/>
        </w:rPr>
        <w:t xml:space="preserve"> the universal behaviors </w:t>
      </w:r>
      <w:r w:rsidR="006D7842" w:rsidRPr="00031206">
        <w:rPr>
          <w:rFonts w:asciiTheme="majorBidi" w:hAnsiTheme="majorBidi" w:cstheme="majorBidi"/>
          <w:sz w:val="20"/>
          <w:szCs w:val="20"/>
        </w:rPr>
        <w:t>of interest</w:t>
      </w:r>
      <w:r w:rsidRPr="00031206">
        <w:rPr>
          <w:rFonts w:asciiTheme="majorBidi" w:hAnsiTheme="majorBidi" w:cstheme="majorBidi"/>
          <w:sz w:val="20"/>
          <w:szCs w:val="20"/>
        </w:rPr>
        <w:t>.</w:t>
      </w:r>
      <w:r w:rsidR="006D7842" w:rsidRPr="00031206">
        <w:rPr>
          <w:rFonts w:asciiTheme="majorBidi" w:hAnsiTheme="majorBidi" w:cstheme="majorBidi"/>
          <w:sz w:val="20"/>
          <w:szCs w:val="20"/>
        </w:rPr>
        <w:t xml:space="preserve"> </w:t>
      </w:r>
      <w:r w:rsidR="004E7150">
        <w:rPr>
          <w:rFonts w:asciiTheme="majorBidi" w:hAnsiTheme="majorBidi" w:cstheme="majorBidi"/>
          <w:sz w:val="20"/>
          <w:szCs w:val="20"/>
        </w:rPr>
        <w:t xml:space="preserve">Consequently, </w:t>
      </w:r>
      <w:r w:rsidR="00187280">
        <w:rPr>
          <w:rFonts w:asciiTheme="majorBidi" w:hAnsiTheme="majorBidi" w:cstheme="majorBidi"/>
          <w:sz w:val="20"/>
          <w:szCs w:val="20"/>
        </w:rPr>
        <w:t xml:space="preserve">in contrast with Frigg’s discussion, </w:t>
      </w:r>
      <w:r w:rsidR="004E7150">
        <w:rPr>
          <w:rFonts w:asciiTheme="majorBidi" w:hAnsiTheme="majorBidi" w:cstheme="majorBidi"/>
          <w:sz w:val="20"/>
          <w:szCs w:val="20"/>
        </w:rPr>
        <w:t>I will argue that</w:t>
      </w:r>
      <w:r w:rsidR="00727190" w:rsidRPr="00031206">
        <w:rPr>
          <w:rFonts w:asciiTheme="majorBidi" w:hAnsiTheme="majorBidi" w:cstheme="majorBidi"/>
          <w:sz w:val="20"/>
          <w:szCs w:val="20"/>
        </w:rPr>
        <w:t xml:space="preserve"> these models can provide a plethora of information about dependencies and independencies that hold in real-world systems without faithfully representing the features of those systems.</w:t>
      </w:r>
    </w:p>
  </w:footnote>
  <w:footnote w:id="8">
    <w:p w14:paraId="52597E4E" w14:textId="3E2BAFE5" w:rsidR="009E5684" w:rsidRPr="00031206" w:rsidRDefault="009E5684">
      <w:pPr>
        <w:pStyle w:val="FootnoteText"/>
        <w:rPr>
          <w:rFonts w:asciiTheme="majorBidi" w:hAnsiTheme="majorBidi" w:cstheme="majorBidi"/>
          <w:sz w:val="20"/>
          <w:szCs w:val="20"/>
        </w:rPr>
      </w:pPr>
      <w:r w:rsidRPr="00031206">
        <w:rPr>
          <w:rStyle w:val="FootnoteReference"/>
          <w:rFonts w:asciiTheme="majorBidi" w:hAnsiTheme="majorBidi" w:cstheme="majorBidi"/>
          <w:sz w:val="20"/>
          <w:szCs w:val="20"/>
        </w:rPr>
        <w:footnoteRef/>
      </w:r>
      <w:r w:rsidRPr="00031206">
        <w:rPr>
          <w:rFonts w:asciiTheme="majorBidi" w:hAnsiTheme="majorBidi" w:cstheme="majorBidi"/>
          <w:sz w:val="20"/>
          <w:szCs w:val="20"/>
        </w:rPr>
        <w:t xml:space="preserve"> In fact, BTW (1987) originally argued that the hallmark of SOC is the lack of any scale in time as well as space, but the necessity of the lack of spatial scale is debated by some physicists (Jensen 1998).</w:t>
      </w:r>
    </w:p>
  </w:footnote>
  <w:footnote w:id="9">
    <w:p w14:paraId="4A07E8C5" w14:textId="00C7BFA1" w:rsidR="00CC56FA" w:rsidRPr="00031206" w:rsidRDefault="00CC56FA" w:rsidP="00CC56FA">
      <w:pPr>
        <w:pStyle w:val="FootnoteText"/>
        <w:rPr>
          <w:rFonts w:asciiTheme="majorBidi" w:hAnsiTheme="majorBidi" w:cstheme="majorBidi"/>
          <w:sz w:val="20"/>
          <w:szCs w:val="20"/>
        </w:rPr>
      </w:pPr>
      <w:r w:rsidRPr="00031206">
        <w:rPr>
          <w:rStyle w:val="FootnoteReference"/>
          <w:rFonts w:asciiTheme="majorBidi" w:hAnsiTheme="majorBidi" w:cstheme="majorBidi"/>
          <w:sz w:val="20"/>
          <w:szCs w:val="20"/>
        </w:rPr>
        <w:footnoteRef/>
      </w:r>
      <w:r w:rsidRPr="00031206">
        <w:rPr>
          <w:rFonts w:asciiTheme="majorBidi" w:hAnsiTheme="majorBidi" w:cstheme="majorBidi"/>
          <w:sz w:val="20"/>
          <w:szCs w:val="20"/>
        </w:rPr>
        <w:t xml:space="preserve"> It is worth noting here that I agree with Frigg (2003) that many of the claims of the ubiquity of SOC behaviors have been exaggerated beyond what is warranted by the empirical evidence. In particular, I don’t think we have reason to believe that SOC shows us generally ‘how nature works’ or ‘how everything evolves’. However, I do think that scientific modelers have shown that many of these behaviors are quite universal in the sense that they are widely applicable and largely autonomous of the particular features of real </w:t>
      </w:r>
      <w:r w:rsidR="00AA3461">
        <w:rPr>
          <w:rFonts w:asciiTheme="majorBidi" w:hAnsiTheme="majorBidi" w:cstheme="majorBidi"/>
          <w:sz w:val="20"/>
          <w:szCs w:val="20"/>
        </w:rPr>
        <w:t xml:space="preserve">(and model) </w:t>
      </w:r>
      <w:r w:rsidRPr="00031206">
        <w:rPr>
          <w:rFonts w:asciiTheme="majorBidi" w:hAnsiTheme="majorBidi" w:cstheme="majorBidi"/>
          <w:sz w:val="20"/>
          <w:szCs w:val="20"/>
        </w:rPr>
        <w:t xml:space="preserve">systems. </w:t>
      </w:r>
    </w:p>
  </w:footnote>
  <w:footnote w:id="10">
    <w:p w14:paraId="72266983" w14:textId="1032447F" w:rsidR="00170EE5" w:rsidRPr="00031206" w:rsidRDefault="00170EE5">
      <w:pPr>
        <w:pStyle w:val="FootnoteText"/>
        <w:rPr>
          <w:rFonts w:asciiTheme="majorBidi" w:hAnsiTheme="majorBidi" w:cstheme="majorBidi"/>
          <w:sz w:val="20"/>
          <w:szCs w:val="20"/>
        </w:rPr>
      </w:pPr>
      <w:r w:rsidRPr="00031206">
        <w:rPr>
          <w:rStyle w:val="FootnoteReference"/>
          <w:rFonts w:asciiTheme="majorBidi" w:hAnsiTheme="majorBidi" w:cstheme="majorBidi"/>
          <w:sz w:val="20"/>
          <w:szCs w:val="20"/>
        </w:rPr>
        <w:footnoteRef/>
      </w:r>
      <w:r w:rsidRPr="00031206">
        <w:rPr>
          <w:rFonts w:asciiTheme="majorBidi" w:hAnsiTheme="majorBidi" w:cstheme="majorBidi"/>
          <w:sz w:val="20"/>
          <w:szCs w:val="20"/>
          <w:lang w:val="fr-FR"/>
        </w:rPr>
        <w:t xml:space="preserve"> </w:t>
      </w:r>
      <w:r w:rsidRPr="00031206">
        <w:rPr>
          <w:rFonts w:asciiTheme="majorBidi" w:hAnsiTheme="majorBidi" w:cstheme="majorBidi"/>
          <w:color w:val="000000" w:themeColor="text1"/>
          <w:sz w:val="20"/>
          <w:szCs w:val="20"/>
          <w:lang w:val="fr-FR"/>
        </w:rPr>
        <w:t xml:space="preserve">For example, Malamud et al. </w:t>
      </w:r>
      <w:r w:rsidRPr="00031206">
        <w:rPr>
          <w:rFonts w:asciiTheme="majorBidi" w:hAnsiTheme="majorBidi" w:cstheme="majorBidi"/>
          <w:color w:val="000000" w:themeColor="text1"/>
          <w:sz w:val="20"/>
          <w:szCs w:val="20"/>
        </w:rPr>
        <w:t>(199</w:t>
      </w:r>
      <w:r w:rsidR="00666156" w:rsidRPr="00031206">
        <w:rPr>
          <w:rFonts w:asciiTheme="majorBidi" w:hAnsiTheme="majorBidi" w:cstheme="majorBidi"/>
          <w:color w:val="000000" w:themeColor="text1"/>
          <w:sz w:val="20"/>
          <w:szCs w:val="20"/>
        </w:rPr>
        <w:t>8</w:t>
      </w:r>
      <w:r w:rsidRPr="00031206">
        <w:rPr>
          <w:rFonts w:asciiTheme="majorBidi" w:hAnsiTheme="majorBidi" w:cstheme="majorBidi"/>
          <w:color w:val="000000" w:themeColor="text1"/>
          <w:sz w:val="20"/>
          <w:szCs w:val="20"/>
        </w:rPr>
        <w:t>) use a minimal model from statistical physics to explain the frequency-area distributions of actual wildfires and to study the recent fire history in Yellowstone National Park.</w:t>
      </w:r>
    </w:p>
  </w:footnote>
  <w:footnote w:id="11">
    <w:p w14:paraId="3CD0A86E" w14:textId="77777777" w:rsidR="00D26904" w:rsidRPr="00031206" w:rsidRDefault="00D26904" w:rsidP="00D26904">
      <w:pPr>
        <w:pStyle w:val="FootnoteText"/>
        <w:rPr>
          <w:rFonts w:asciiTheme="majorBidi" w:hAnsiTheme="majorBidi" w:cstheme="majorBidi"/>
          <w:sz w:val="20"/>
          <w:szCs w:val="20"/>
        </w:rPr>
      </w:pPr>
      <w:r w:rsidRPr="00031206">
        <w:rPr>
          <w:rStyle w:val="FootnoteReference"/>
          <w:rFonts w:asciiTheme="majorBidi" w:hAnsiTheme="majorBidi" w:cstheme="majorBidi"/>
          <w:sz w:val="20"/>
          <w:szCs w:val="20"/>
        </w:rPr>
        <w:footnoteRef/>
      </w:r>
      <w:r w:rsidRPr="00031206">
        <w:rPr>
          <w:rFonts w:asciiTheme="majorBidi" w:hAnsiTheme="majorBidi" w:cstheme="majorBidi"/>
          <w:sz w:val="20"/>
          <w:szCs w:val="20"/>
        </w:rPr>
        <w:t xml:space="preserve"> There are several different ways that this toppling threshold can be calculated. Some models assume that simply having enough grains at a particular site will result in toppling (e.g. the site having more than 4 grains). Others, such as the model described here define toppling in terms of the slope/difference between the number of grains at the site and the number of grains at its neighboring sites. Throughout the paper, I’ve tried to present the examples in their simplest form unless the details make a difference to the arguments or conclusions I defend. Thanks to an anonymous reviewer for noting this difference between the ways these models are implemented in different cases.   </w:t>
      </w:r>
    </w:p>
  </w:footnote>
  <w:footnote w:id="12">
    <w:p w14:paraId="16332AD7" w14:textId="6F99A48A" w:rsidR="00A500DA" w:rsidRPr="00031206" w:rsidRDefault="00A500DA">
      <w:pPr>
        <w:pStyle w:val="FootnoteText"/>
        <w:rPr>
          <w:rFonts w:asciiTheme="majorBidi" w:hAnsiTheme="majorBidi" w:cstheme="majorBidi"/>
          <w:sz w:val="20"/>
          <w:szCs w:val="20"/>
        </w:rPr>
      </w:pPr>
      <w:r w:rsidRPr="00031206">
        <w:rPr>
          <w:rStyle w:val="FootnoteReference"/>
          <w:rFonts w:asciiTheme="majorBidi" w:hAnsiTheme="majorBidi" w:cstheme="majorBidi"/>
          <w:sz w:val="20"/>
          <w:szCs w:val="20"/>
        </w:rPr>
        <w:footnoteRef/>
      </w:r>
      <w:r w:rsidRPr="00031206">
        <w:rPr>
          <w:rFonts w:asciiTheme="majorBidi" w:hAnsiTheme="majorBidi" w:cstheme="majorBidi"/>
          <w:sz w:val="20"/>
          <w:szCs w:val="20"/>
        </w:rPr>
        <w:t xml:space="preserve"> Although these features appear to be both necessary and sufficient for the systems in this universality class to display SOC behaviors, the necessary features for inclusion in a universality class will not always be sufficient (on their own) to display the macroscale behaviors characteristic of that class. For example, while several universality classes in physics show that the system’s </w:t>
      </w:r>
      <w:r w:rsidR="00E87B25" w:rsidRPr="00031206">
        <w:rPr>
          <w:rFonts w:asciiTheme="majorBidi" w:hAnsiTheme="majorBidi" w:cstheme="majorBidi"/>
          <w:sz w:val="20"/>
          <w:szCs w:val="20"/>
        </w:rPr>
        <w:t>symmetry of the order parameter and dimensionality</w:t>
      </w:r>
      <w:r w:rsidRPr="00031206">
        <w:rPr>
          <w:rFonts w:asciiTheme="majorBidi" w:hAnsiTheme="majorBidi" w:cstheme="majorBidi"/>
          <w:sz w:val="20"/>
          <w:szCs w:val="20"/>
        </w:rPr>
        <w:t xml:space="preserve"> are essential to determining the universality class of </w:t>
      </w:r>
      <w:r w:rsidR="006B5528" w:rsidRPr="00031206">
        <w:rPr>
          <w:rFonts w:asciiTheme="majorBidi" w:hAnsiTheme="majorBidi" w:cstheme="majorBidi"/>
          <w:sz w:val="20"/>
          <w:szCs w:val="20"/>
        </w:rPr>
        <w:t>the</w:t>
      </w:r>
      <w:r w:rsidRPr="00031206">
        <w:rPr>
          <w:rFonts w:asciiTheme="majorBidi" w:hAnsiTheme="majorBidi" w:cstheme="majorBidi"/>
          <w:sz w:val="20"/>
          <w:szCs w:val="20"/>
        </w:rPr>
        <w:t xml:space="preserve"> system, merely having </w:t>
      </w:r>
      <w:r w:rsidR="00E87B25" w:rsidRPr="00031206">
        <w:rPr>
          <w:rFonts w:asciiTheme="majorBidi" w:hAnsiTheme="majorBidi" w:cstheme="majorBidi"/>
          <w:sz w:val="20"/>
          <w:szCs w:val="20"/>
        </w:rPr>
        <w:t>those features (alone)</w:t>
      </w:r>
      <w:r w:rsidRPr="00031206">
        <w:rPr>
          <w:rFonts w:asciiTheme="majorBidi" w:hAnsiTheme="majorBidi" w:cstheme="majorBidi"/>
          <w:sz w:val="20"/>
          <w:szCs w:val="20"/>
        </w:rPr>
        <w:t xml:space="preserve"> is not sufficient for </w:t>
      </w:r>
      <w:r w:rsidR="006B5528" w:rsidRPr="00031206">
        <w:rPr>
          <w:rFonts w:asciiTheme="majorBidi" w:hAnsiTheme="majorBidi" w:cstheme="majorBidi"/>
          <w:sz w:val="20"/>
          <w:szCs w:val="20"/>
        </w:rPr>
        <w:t>the</w:t>
      </w:r>
      <w:r w:rsidRPr="00031206">
        <w:rPr>
          <w:rFonts w:asciiTheme="majorBidi" w:hAnsiTheme="majorBidi" w:cstheme="majorBidi"/>
          <w:sz w:val="20"/>
          <w:szCs w:val="20"/>
        </w:rPr>
        <w:t xml:space="preserve"> system to display the macroscale behaviors of interest (e.g. phase transitions)</w:t>
      </w:r>
      <w:r w:rsidR="00951AA9" w:rsidRPr="00031206">
        <w:rPr>
          <w:rFonts w:asciiTheme="majorBidi" w:hAnsiTheme="majorBidi" w:cstheme="majorBidi"/>
          <w:sz w:val="20"/>
          <w:szCs w:val="20"/>
        </w:rPr>
        <w:t xml:space="preserve"> since those </w:t>
      </w:r>
      <w:r w:rsidR="00E87B25" w:rsidRPr="00031206">
        <w:rPr>
          <w:rFonts w:asciiTheme="majorBidi" w:hAnsiTheme="majorBidi" w:cstheme="majorBidi"/>
          <w:sz w:val="20"/>
          <w:szCs w:val="20"/>
        </w:rPr>
        <w:t>features only result in the critical behaviors of interest when they are incorporated within particular systems with myriad other features</w:t>
      </w:r>
      <w:r w:rsidRPr="00031206">
        <w:rPr>
          <w:rFonts w:asciiTheme="majorBidi" w:hAnsiTheme="majorBidi" w:cstheme="majorBidi"/>
          <w:sz w:val="20"/>
          <w:szCs w:val="20"/>
        </w:rPr>
        <w:t xml:space="preserve">. </w:t>
      </w:r>
    </w:p>
  </w:footnote>
  <w:footnote w:id="13">
    <w:p w14:paraId="2C29AB1A" w14:textId="3057C034" w:rsidR="00085F7D" w:rsidRPr="00031206" w:rsidRDefault="00085F7D">
      <w:pPr>
        <w:pStyle w:val="FootnoteText"/>
        <w:rPr>
          <w:rFonts w:asciiTheme="majorBidi" w:hAnsiTheme="majorBidi" w:cstheme="majorBidi"/>
          <w:sz w:val="20"/>
          <w:szCs w:val="20"/>
        </w:rPr>
      </w:pPr>
      <w:r w:rsidRPr="00031206">
        <w:rPr>
          <w:rStyle w:val="FootnoteReference"/>
          <w:rFonts w:asciiTheme="majorBidi" w:hAnsiTheme="majorBidi" w:cstheme="majorBidi"/>
          <w:sz w:val="20"/>
          <w:szCs w:val="20"/>
        </w:rPr>
        <w:footnoteRef/>
      </w:r>
      <w:r w:rsidRPr="00031206">
        <w:rPr>
          <w:rFonts w:asciiTheme="majorBidi" w:hAnsiTheme="majorBidi" w:cstheme="majorBidi"/>
          <w:sz w:val="20"/>
          <w:szCs w:val="20"/>
        </w:rPr>
        <w:t xml:space="preserve"> </w:t>
      </w:r>
      <w:r w:rsidRPr="00031206">
        <w:rPr>
          <w:rFonts w:asciiTheme="majorBidi" w:hAnsiTheme="majorBidi" w:cstheme="majorBidi"/>
          <w:color w:val="000000" w:themeColor="text1"/>
          <w:sz w:val="20"/>
          <w:szCs w:val="20"/>
        </w:rPr>
        <w:t>In particular, specifying the scope of the causal pattern shows that the same causal pattern is embodied across different systems.</w:t>
      </w:r>
    </w:p>
  </w:footnote>
  <w:footnote w:id="14">
    <w:p w14:paraId="0265E6D1" w14:textId="35CF5B35" w:rsidR="007C2357" w:rsidRPr="00031206" w:rsidRDefault="007C2357">
      <w:pPr>
        <w:pStyle w:val="FootnoteText"/>
        <w:rPr>
          <w:rFonts w:asciiTheme="majorBidi" w:hAnsiTheme="majorBidi" w:cstheme="majorBidi"/>
          <w:sz w:val="20"/>
          <w:szCs w:val="20"/>
        </w:rPr>
      </w:pPr>
      <w:r w:rsidRPr="00031206">
        <w:rPr>
          <w:rStyle w:val="FootnoteReference"/>
          <w:rFonts w:asciiTheme="majorBidi" w:hAnsiTheme="majorBidi" w:cstheme="majorBidi"/>
          <w:sz w:val="20"/>
          <w:szCs w:val="20"/>
        </w:rPr>
        <w:footnoteRef/>
      </w:r>
      <w:r w:rsidRPr="00031206">
        <w:rPr>
          <w:rFonts w:asciiTheme="majorBidi" w:hAnsiTheme="majorBidi" w:cstheme="majorBidi"/>
          <w:sz w:val="20"/>
          <w:szCs w:val="20"/>
        </w:rPr>
        <w:t xml:space="preserve"> </w:t>
      </w:r>
      <w:r w:rsidRPr="00031206">
        <w:rPr>
          <w:rFonts w:asciiTheme="majorBidi" w:hAnsiTheme="majorBidi" w:cstheme="majorBidi"/>
          <w:color w:val="000000" w:themeColor="text1"/>
          <w:sz w:val="20"/>
          <w:szCs w:val="20"/>
        </w:rPr>
        <w:t>Etiological explanations describe the causal history of the explanandum; whereas constitutive explanations describe the mechanism that underlies the phenomenon.</w:t>
      </w:r>
    </w:p>
  </w:footnote>
  <w:footnote w:id="15">
    <w:p w14:paraId="275EB658" w14:textId="1180CD33" w:rsidR="00C2738E" w:rsidRPr="00031206" w:rsidRDefault="00C2738E">
      <w:pPr>
        <w:pStyle w:val="FootnoteText"/>
        <w:rPr>
          <w:rFonts w:asciiTheme="majorBidi" w:hAnsiTheme="majorBidi" w:cstheme="majorBidi"/>
          <w:sz w:val="20"/>
          <w:szCs w:val="20"/>
        </w:rPr>
      </w:pPr>
      <w:r w:rsidRPr="00031206">
        <w:rPr>
          <w:rStyle w:val="FootnoteReference"/>
          <w:rFonts w:asciiTheme="majorBidi" w:hAnsiTheme="majorBidi" w:cstheme="majorBidi"/>
          <w:sz w:val="20"/>
          <w:szCs w:val="20"/>
        </w:rPr>
        <w:footnoteRef/>
      </w:r>
      <w:r w:rsidRPr="00031206">
        <w:rPr>
          <w:rFonts w:asciiTheme="majorBidi" w:hAnsiTheme="majorBidi" w:cstheme="majorBidi"/>
          <w:sz w:val="20"/>
          <w:szCs w:val="20"/>
        </w:rPr>
        <w:t xml:space="preserve"> </w:t>
      </w:r>
      <w:r w:rsidRPr="00031206">
        <w:rPr>
          <w:rFonts w:asciiTheme="majorBidi" w:hAnsiTheme="majorBidi" w:cstheme="majorBidi"/>
          <w:color w:val="000000" w:themeColor="text1"/>
          <w:sz w:val="20"/>
          <w:szCs w:val="20"/>
        </w:rPr>
        <w:t>If there are differences among the causes/mechanisms that produce the different instances of the pattern, these authors suggest that we can explain the pattern by abstracting away from those differences and identifying the common features of the causes or mechanisms that produce each instance of the pattern.</w:t>
      </w:r>
    </w:p>
  </w:footnote>
  <w:footnote w:id="16">
    <w:p w14:paraId="3498FD7C" w14:textId="126EA524" w:rsidR="00B024EC" w:rsidRPr="00031206" w:rsidRDefault="00B024EC">
      <w:pPr>
        <w:pStyle w:val="FootnoteText"/>
        <w:rPr>
          <w:rFonts w:asciiTheme="majorBidi" w:hAnsiTheme="majorBidi" w:cstheme="majorBidi"/>
          <w:sz w:val="20"/>
          <w:szCs w:val="20"/>
        </w:rPr>
      </w:pPr>
      <w:r w:rsidRPr="00031206">
        <w:rPr>
          <w:rStyle w:val="FootnoteReference"/>
          <w:rFonts w:asciiTheme="majorBidi" w:hAnsiTheme="majorBidi" w:cstheme="majorBidi"/>
          <w:sz w:val="20"/>
          <w:szCs w:val="20"/>
        </w:rPr>
        <w:footnoteRef/>
      </w:r>
      <w:r w:rsidRPr="00031206">
        <w:rPr>
          <w:rFonts w:asciiTheme="majorBidi" w:hAnsiTheme="majorBidi" w:cstheme="majorBidi"/>
          <w:sz w:val="20"/>
          <w:szCs w:val="20"/>
        </w:rPr>
        <w:t xml:space="preserve"> Thanks to an anonymous reviewer for suggesting this possible reply.</w:t>
      </w:r>
    </w:p>
  </w:footnote>
  <w:footnote w:id="17">
    <w:p w14:paraId="1959D61E" w14:textId="04FE86FD" w:rsidR="00BD6168" w:rsidRPr="00031206" w:rsidRDefault="00BD6168">
      <w:pPr>
        <w:pStyle w:val="FootnoteText"/>
        <w:rPr>
          <w:rFonts w:asciiTheme="majorBidi" w:hAnsiTheme="majorBidi" w:cstheme="majorBidi"/>
          <w:sz w:val="20"/>
          <w:szCs w:val="20"/>
        </w:rPr>
      </w:pPr>
      <w:r w:rsidRPr="00031206">
        <w:rPr>
          <w:rStyle w:val="FootnoteReference"/>
          <w:rFonts w:asciiTheme="majorBidi" w:hAnsiTheme="majorBidi" w:cstheme="majorBidi"/>
          <w:sz w:val="20"/>
          <w:szCs w:val="20"/>
        </w:rPr>
        <w:footnoteRef/>
      </w:r>
      <w:r w:rsidRPr="00031206">
        <w:rPr>
          <w:rFonts w:asciiTheme="majorBidi" w:hAnsiTheme="majorBidi" w:cstheme="majorBidi"/>
          <w:sz w:val="20"/>
          <w:szCs w:val="20"/>
        </w:rPr>
        <w:t xml:space="preserve"> </w:t>
      </w:r>
      <w:r w:rsidR="00A471DD" w:rsidRPr="00031206">
        <w:rPr>
          <w:rFonts w:asciiTheme="majorBidi" w:hAnsiTheme="majorBidi" w:cstheme="majorBidi"/>
          <w:sz w:val="20"/>
          <w:szCs w:val="20"/>
        </w:rPr>
        <w:t>T</w:t>
      </w:r>
      <w:r w:rsidRPr="00031206">
        <w:rPr>
          <w:rFonts w:asciiTheme="majorBidi" w:hAnsiTheme="majorBidi" w:cstheme="majorBidi"/>
          <w:sz w:val="20"/>
          <w:szCs w:val="20"/>
        </w:rPr>
        <w:t xml:space="preserve">hanks to two anonymous reviewers who raised this possible reply and for pushing me to clarify which of the critiques of the CCP view depend on the assumption that all explanations are causal and which are independent of that assumption. </w:t>
      </w:r>
    </w:p>
  </w:footnote>
  <w:footnote w:id="18">
    <w:p w14:paraId="4C72CF58" w14:textId="77777777" w:rsidR="00591937" w:rsidRPr="00031206" w:rsidRDefault="00591937" w:rsidP="00591937">
      <w:pPr>
        <w:pStyle w:val="FootnoteText"/>
        <w:rPr>
          <w:rFonts w:asciiTheme="majorBidi" w:hAnsiTheme="majorBidi" w:cstheme="majorBidi"/>
          <w:sz w:val="20"/>
          <w:szCs w:val="20"/>
        </w:rPr>
      </w:pPr>
      <w:r w:rsidRPr="00031206">
        <w:rPr>
          <w:rStyle w:val="FootnoteReference"/>
          <w:rFonts w:asciiTheme="majorBidi" w:hAnsiTheme="majorBidi" w:cstheme="majorBidi"/>
          <w:sz w:val="20"/>
          <w:szCs w:val="20"/>
        </w:rPr>
        <w:footnoteRef/>
      </w:r>
      <w:r w:rsidRPr="00031206">
        <w:rPr>
          <w:rFonts w:asciiTheme="majorBidi" w:hAnsiTheme="majorBidi" w:cstheme="majorBidi"/>
          <w:sz w:val="20"/>
          <w:szCs w:val="20"/>
        </w:rPr>
        <w:t xml:space="preserve"> Thanks to an anonymous reviewer for raising this objection.</w:t>
      </w:r>
    </w:p>
  </w:footnote>
  <w:footnote w:id="19">
    <w:p w14:paraId="7E31D3BE" w14:textId="2F51A9E2" w:rsidR="00300702" w:rsidRPr="00031206" w:rsidRDefault="00300702">
      <w:pPr>
        <w:pStyle w:val="FootnoteText"/>
        <w:rPr>
          <w:rFonts w:asciiTheme="majorBidi" w:hAnsiTheme="majorBidi" w:cstheme="majorBidi"/>
          <w:sz w:val="20"/>
          <w:szCs w:val="20"/>
        </w:rPr>
      </w:pPr>
      <w:r w:rsidRPr="00031206">
        <w:rPr>
          <w:rStyle w:val="FootnoteReference"/>
          <w:rFonts w:asciiTheme="majorBidi" w:hAnsiTheme="majorBidi" w:cstheme="majorBidi"/>
          <w:sz w:val="20"/>
          <w:szCs w:val="20"/>
        </w:rPr>
        <w:footnoteRef/>
      </w:r>
      <w:r w:rsidRPr="00031206">
        <w:rPr>
          <w:rFonts w:asciiTheme="majorBidi" w:hAnsiTheme="majorBidi" w:cstheme="majorBidi"/>
          <w:sz w:val="20"/>
          <w:szCs w:val="20"/>
        </w:rPr>
        <w:t xml:space="preserve"> Indeed, like the cases discussed above, applying renormalization techniques often enables scientists to identify extremely minimal models that are within the same universality class as the real systems of interest (Batterman and Rice 2014).</w:t>
      </w:r>
    </w:p>
  </w:footnote>
  <w:footnote w:id="20">
    <w:p w14:paraId="074C7402" w14:textId="4EA40E6B" w:rsidR="001D5E8C" w:rsidRPr="00031206" w:rsidRDefault="001D5E8C">
      <w:pPr>
        <w:pStyle w:val="FootnoteText"/>
        <w:rPr>
          <w:rFonts w:asciiTheme="majorBidi" w:hAnsiTheme="majorBidi" w:cstheme="majorBidi"/>
          <w:sz w:val="20"/>
          <w:szCs w:val="20"/>
        </w:rPr>
      </w:pPr>
      <w:r w:rsidRPr="00031206">
        <w:rPr>
          <w:rStyle w:val="FootnoteReference"/>
          <w:rFonts w:asciiTheme="majorBidi" w:hAnsiTheme="majorBidi" w:cstheme="majorBidi"/>
          <w:sz w:val="20"/>
          <w:szCs w:val="20"/>
        </w:rPr>
        <w:footnoteRef/>
      </w:r>
      <w:r w:rsidRPr="00031206">
        <w:rPr>
          <w:rFonts w:asciiTheme="majorBidi" w:hAnsiTheme="majorBidi" w:cstheme="majorBidi"/>
          <w:sz w:val="20"/>
          <w:szCs w:val="20"/>
        </w:rPr>
        <w:t xml:space="preserve"> An anonymous reviewer suggested that this </w:t>
      </w:r>
      <w:r w:rsidR="00A9339D" w:rsidRPr="00031206">
        <w:rPr>
          <w:rFonts w:asciiTheme="majorBidi" w:hAnsiTheme="majorBidi" w:cstheme="majorBidi"/>
          <w:sz w:val="20"/>
          <w:szCs w:val="20"/>
        </w:rPr>
        <w:t xml:space="preserve">kind of objection is </w:t>
      </w:r>
      <w:r w:rsidR="00DE2B32" w:rsidRPr="00031206">
        <w:rPr>
          <w:rFonts w:asciiTheme="majorBidi" w:hAnsiTheme="majorBidi" w:cstheme="majorBidi"/>
          <w:sz w:val="20"/>
          <w:szCs w:val="20"/>
        </w:rPr>
        <w:t>proposed</w:t>
      </w:r>
      <w:r w:rsidR="00A9339D" w:rsidRPr="00031206">
        <w:rPr>
          <w:rFonts w:asciiTheme="majorBidi" w:hAnsiTheme="majorBidi" w:cstheme="majorBidi"/>
          <w:sz w:val="20"/>
          <w:szCs w:val="20"/>
        </w:rPr>
        <w:t xml:space="preserve"> by</w:t>
      </w:r>
      <w:r w:rsidRPr="00031206">
        <w:rPr>
          <w:rFonts w:asciiTheme="majorBidi" w:hAnsiTheme="majorBidi" w:cstheme="majorBidi"/>
          <w:sz w:val="20"/>
          <w:szCs w:val="20"/>
        </w:rPr>
        <w:t xml:space="preserve"> </w:t>
      </w:r>
      <w:r w:rsidR="00A9339D" w:rsidRPr="00031206">
        <w:rPr>
          <w:rFonts w:asciiTheme="majorBidi" w:hAnsiTheme="majorBidi" w:cstheme="majorBidi"/>
          <w:sz w:val="20"/>
          <w:szCs w:val="20"/>
        </w:rPr>
        <w:t xml:space="preserve">Alexander </w:t>
      </w:r>
      <w:r w:rsidRPr="00031206">
        <w:rPr>
          <w:rFonts w:asciiTheme="majorBidi" w:hAnsiTheme="majorBidi" w:cstheme="majorBidi"/>
          <w:sz w:val="20"/>
          <w:szCs w:val="20"/>
        </w:rPr>
        <w:t xml:space="preserve">Franklin (2019). </w:t>
      </w:r>
      <w:r w:rsidR="00A9339D" w:rsidRPr="00031206">
        <w:rPr>
          <w:rFonts w:asciiTheme="majorBidi" w:hAnsiTheme="majorBidi" w:cstheme="majorBidi"/>
          <w:sz w:val="20"/>
          <w:szCs w:val="20"/>
        </w:rPr>
        <w:t xml:space="preserve">Franklin’s discussion is specifically tied to RG explanations of universality so it isn’t </w:t>
      </w:r>
      <w:r w:rsidR="00DE2B32" w:rsidRPr="00031206">
        <w:rPr>
          <w:rFonts w:asciiTheme="majorBidi" w:hAnsiTheme="majorBidi" w:cstheme="majorBidi"/>
          <w:sz w:val="20"/>
          <w:szCs w:val="20"/>
        </w:rPr>
        <w:t xml:space="preserve">entirely </w:t>
      </w:r>
      <w:r w:rsidR="00A9339D" w:rsidRPr="00031206">
        <w:rPr>
          <w:rFonts w:asciiTheme="majorBidi" w:hAnsiTheme="majorBidi" w:cstheme="majorBidi"/>
          <w:sz w:val="20"/>
          <w:szCs w:val="20"/>
        </w:rPr>
        <w:t>clear just how those arguments would apply here</w:t>
      </w:r>
      <w:r w:rsidR="00DE2B32" w:rsidRPr="00031206">
        <w:rPr>
          <w:rFonts w:asciiTheme="majorBidi" w:hAnsiTheme="majorBidi" w:cstheme="majorBidi"/>
          <w:sz w:val="20"/>
          <w:szCs w:val="20"/>
        </w:rPr>
        <w:t xml:space="preserve"> since RG is not the only way to explain a universal pattern</w:t>
      </w:r>
      <w:r w:rsidR="00A9339D" w:rsidRPr="00031206">
        <w:rPr>
          <w:rFonts w:asciiTheme="majorBidi" w:hAnsiTheme="majorBidi" w:cstheme="majorBidi"/>
          <w:sz w:val="20"/>
          <w:szCs w:val="20"/>
        </w:rPr>
        <w:t xml:space="preserve">. </w:t>
      </w:r>
      <w:r w:rsidR="00DE2B32" w:rsidRPr="00031206">
        <w:rPr>
          <w:rFonts w:asciiTheme="majorBidi" w:hAnsiTheme="majorBidi" w:cstheme="majorBidi"/>
          <w:sz w:val="20"/>
          <w:szCs w:val="20"/>
        </w:rPr>
        <w:t xml:space="preserve">However, </w:t>
      </w:r>
      <w:r w:rsidR="00A9339D" w:rsidRPr="00031206">
        <w:rPr>
          <w:rFonts w:asciiTheme="majorBidi" w:hAnsiTheme="majorBidi" w:cstheme="majorBidi"/>
          <w:sz w:val="20"/>
          <w:szCs w:val="20"/>
        </w:rPr>
        <w:t xml:space="preserve">I’ve tried to respond to what I take to be the general line of objection here. </w:t>
      </w:r>
      <w:r w:rsidR="00DE2B32" w:rsidRPr="00031206">
        <w:rPr>
          <w:rFonts w:asciiTheme="majorBidi" w:hAnsiTheme="majorBidi" w:cstheme="majorBidi"/>
          <w:sz w:val="20"/>
          <w:szCs w:val="20"/>
        </w:rPr>
        <w:t xml:space="preserve">Since </w:t>
      </w:r>
      <w:r w:rsidRPr="00031206">
        <w:rPr>
          <w:rFonts w:asciiTheme="majorBidi" w:hAnsiTheme="majorBidi" w:cstheme="majorBidi"/>
          <w:sz w:val="20"/>
          <w:szCs w:val="20"/>
        </w:rPr>
        <w:t>I don’t have the space to work through all of my responses to Franklin’s view</w:t>
      </w:r>
      <w:r w:rsidR="00DE2B32" w:rsidRPr="00031206">
        <w:rPr>
          <w:rFonts w:asciiTheme="majorBidi" w:hAnsiTheme="majorBidi" w:cstheme="majorBidi"/>
          <w:sz w:val="20"/>
          <w:szCs w:val="20"/>
        </w:rPr>
        <w:t>,</w:t>
      </w:r>
      <w:r w:rsidR="00A9339D" w:rsidRPr="00031206">
        <w:rPr>
          <w:rFonts w:asciiTheme="majorBidi" w:hAnsiTheme="majorBidi" w:cstheme="majorBidi"/>
          <w:sz w:val="20"/>
          <w:szCs w:val="20"/>
        </w:rPr>
        <w:t xml:space="preserve"> I </w:t>
      </w:r>
      <w:r w:rsidRPr="00031206">
        <w:rPr>
          <w:rFonts w:asciiTheme="majorBidi" w:hAnsiTheme="majorBidi" w:cstheme="majorBidi"/>
          <w:sz w:val="20"/>
          <w:szCs w:val="20"/>
        </w:rPr>
        <w:t>will</w:t>
      </w:r>
      <w:r w:rsidR="00A9339D" w:rsidRPr="00031206">
        <w:rPr>
          <w:rFonts w:asciiTheme="majorBidi" w:hAnsiTheme="majorBidi" w:cstheme="majorBidi"/>
          <w:sz w:val="20"/>
          <w:szCs w:val="20"/>
        </w:rPr>
        <w:t>,</w:t>
      </w:r>
      <w:r w:rsidRPr="00031206">
        <w:rPr>
          <w:rFonts w:asciiTheme="majorBidi" w:hAnsiTheme="majorBidi" w:cstheme="majorBidi"/>
          <w:sz w:val="20"/>
          <w:szCs w:val="20"/>
        </w:rPr>
        <w:t xml:space="preserve"> instead</w:t>
      </w:r>
      <w:r w:rsidR="00A9339D" w:rsidRPr="00031206">
        <w:rPr>
          <w:rFonts w:asciiTheme="majorBidi" w:hAnsiTheme="majorBidi" w:cstheme="majorBidi"/>
          <w:sz w:val="20"/>
          <w:szCs w:val="20"/>
        </w:rPr>
        <w:t>,</w:t>
      </w:r>
      <w:r w:rsidRPr="00031206">
        <w:rPr>
          <w:rFonts w:asciiTheme="majorBidi" w:hAnsiTheme="majorBidi" w:cstheme="majorBidi"/>
          <w:sz w:val="20"/>
          <w:szCs w:val="20"/>
        </w:rPr>
        <w:t xml:space="preserve"> direct the reader to </w:t>
      </w:r>
      <w:r w:rsidR="003E766A" w:rsidRPr="00031206">
        <w:rPr>
          <w:rFonts w:asciiTheme="majorBidi" w:hAnsiTheme="majorBidi" w:cstheme="majorBidi"/>
          <w:sz w:val="20"/>
          <w:szCs w:val="20"/>
        </w:rPr>
        <w:t xml:space="preserve">Robert </w:t>
      </w:r>
      <w:r w:rsidRPr="00031206">
        <w:rPr>
          <w:rFonts w:asciiTheme="majorBidi" w:hAnsiTheme="majorBidi" w:cstheme="majorBidi"/>
          <w:sz w:val="20"/>
          <w:szCs w:val="20"/>
        </w:rPr>
        <w:t>Batterman</w:t>
      </w:r>
      <w:r w:rsidR="003E766A" w:rsidRPr="00031206">
        <w:rPr>
          <w:rFonts w:asciiTheme="majorBidi" w:hAnsiTheme="majorBidi" w:cstheme="majorBidi"/>
          <w:sz w:val="20"/>
          <w:szCs w:val="20"/>
        </w:rPr>
        <w:t>’s paper</w:t>
      </w:r>
      <w:r w:rsidRPr="00031206">
        <w:rPr>
          <w:rFonts w:asciiTheme="majorBidi" w:hAnsiTheme="majorBidi" w:cstheme="majorBidi"/>
          <w:sz w:val="20"/>
          <w:szCs w:val="20"/>
        </w:rPr>
        <w:t xml:space="preserve"> (2019)</w:t>
      </w:r>
      <w:r w:rsidR="003E766A" w:rsidRPr="00031206">
        <w:rPr>
          <w:rFonts w:asciiTheme="majorBidi" w:hAnsiTheme="majorBidi" w:cstheme="majorBidi"/>
          <w:sz w:val="20"/>
          <w:szCs w:val="20"/>
        </w:rPr>
        <w:t xml:space="preserve"> </w:t>
      </w:r>
      <w:r w:rsidRPr="00031206">
        <w:rPr>
          <w:rFonts w:asciiTheme="majorBidi" w:hAnsiTheme="majorBidi" w:cstheme="majorBidi"/>
          <w:sz w:val="20"/>
          <w:szCs w:val="20"/>
        </w:rPr>
        <w:t xml:space="preserve">that </w:t>
      </w:r>
      <w:r w:rsidR="003E766A" w:rsidRPr="00031206">
        <w:rPr>
          <w:rFonts w:asciiTheme="majorBidi" w:hAnsiTheme="majorBidi" w:cstheme="majorBidi"/>
          <w:sz w:val="20"/>
          <w:szCs w:val="20"/>
        </w:rPr>
        <w:t>provides many of the same responses I would give</w:t>
      </w:r>
      <w:r w:rsidR="00E55AFE" w:rsidRPr="00031206">
        <w:rPr>
          <w:rFonts w:asciiTheme="majorBidi" w:hAnsiTheme="majorBidi" w:cstheme="majorBidi"/>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21D5F"/>
    <w:multiLevelType w:val="hybridMultilevel"/>
    <w:tmpl w:val="42F62552"/>
    <w:lvl w:ilvl="0" w:tplc="C2F4B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281797"/>
    <w:multiLevelType w:val="hybridMultilevel"/>
    <w:tmpl w:val="06F2C13A"/>
    <w:lvl w:ilvl="0" w:tplc="D90097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0536F0"/>
    <w:multiLevelType w:val="hybridMultilevel"/>
    <w:tmpl w:val="175C6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943ADB"/>
    <w:multiLevelType w:val="hybridMultilevel"/>
    <w:tmpl w:val="11809FBC"/>
    <w:lvl w:ilvl="0" w:tplc="75247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DB4E0A"/>
    <w:multiLevelType w:val="hybridMultilevel"/>
    <w:tmpl w:val="D706A498"/>
    <w:lvl w:ilvl="0" w:tplc="ED265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F515BC"/>
    <w:multiLevelType w:val="hybridMultilevel"/>
    <w:tmpl w:val="5D4A5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A156B9"/>
    <w:multiLevelType w:val="hybridMultilevel"/>
    <w:tmpl w:val="2FC4F6EA"/>
    <w:lvl w:ilvl="0" w:tplc="9D265DB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9036555">
    <w:abstractNumId w:val="1"/>
  </w:num>
  <w:num w:numId="2" w16cid:durableId="1046371428">
    <w:abstractNumId w:val="0"/>
  </w:num>
  <w:num w:numId="3" w16cid:durableId="1215577152">
    <w:abstractNumId w:val="5"/>
  </w:num>
  <w:num w:numId="4" w16cid:durableId="909072342">
    <w:abstractNumId w:val="2"/>
  </w:num>
  <w:num w:numId="5" w16cid:durableId="875044692">
    <w:abstractNumId w:val="4"/>
  </w:num>
  <w:num w:numId="6" w16cid:durableId="449711935">
    <w:abstractNumId w:val="3"/>
  </w:num>
  <w:num w:numId="7" w16cid:durableId="14110741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0F"/>
    <w:rsid w:val="000002E6"/>
    <w:rsid w:val="00000518"/>
    <w:rsid w:val="00001A02"/>
    <w:rsid w:val="00002D30"/>
    <w:rsid w:val="00003B99"/>
    <w:rsid w:val="00005393"/>
    <w:rsid w:val="000053A4"/>
    <w:rsid w:val="00006955"/>
    <w:rsid w:val="00007A4E"/>
    <w:rsid w:val="00011FBC"/>
    <w:rsid w:val="00012848"/>
    <w:rsid w:val="00012D3C"/>
    <w:rsid w:val="0001366F"/>
    <w:rsid w:val="000172DB"/>
    <w:rsid w:val="0002158B"/>
    <w:rsid w:val="00021F3F"/>
    <w:rsid w:val="000233AD"/>
    <w:rsid w:val="0002442E"/>
    <w:rsid w:val="000249E3"/>
    <w:rsid w:val="00024DD5"/>
    <w:rsid w:val="000276F1"/>
    <w:rsid w:val="00027CDB"/>
    <w:rsid w:val="00030DB2"/>
    <w:rsid w:val="00031206"/>
    <w:rsid w:val="0003366A"/>
    <w:rsid w:val="00033BBB"/>
    <w:rsid w:val="0003457B"/>
    <w:rsid w:val="00034955"/>
    <w:rsid w:val="00035FF4"/>
    <w:rsid w:val="000414C7"/>
    <w:rsid w:val="00042645"/>
    <w:rsid w:val="0004273D"/>
    <w:rsid w:val="0004377D"/>
    <w:rsid w:val="0004495F"/>
    <w:rsid w:val="000455AC"/>
    <w:rsid w:val="00045E1C"/>
    <w:rsid w:val="00046A77"/>
    <w:rsid w:val="00051DEA"/>
    <w:rsid w:val="00052407"/>
    <w:rsid w:val="0005393E"/>
    <w:rsid w:val="00053CE0"/>
    <w:rsid w:val="00054893"/>
    <w:rsid w:val="00054DBA"/>
    <w:rsid w:val="00056559"/>
    <w:rsid w:val="00060038"/>
    <w:rsid w:val="00062310"/>
    <w:rsid w:val="00064251"/>
    <w:rsid w:val="000644F8"/>
    <w:rsid w:val="00065419"/>
    <w:rsid w:val="0006665D"/>
    <w:rsid w:val="0006710D"/>
    <w:rsid w:val="00067150"/>
    <w:rsid w:val="0006757A"/>
    <w:rsid w:val="00071208"/>
    <w:rsid w:val="00072CDD"/>
    <w:rsid w:val="00073ECB"/>
    <w:rsid w:val="00074E9A"/>
    <w:rsid w:val="0007506E"/>
    <w:rsid w:val="00077D1E"/>
    <w:rsid w:val="00082787"/>
    <w:rsid w:val="00082B40"/>
    <w:rsid w:val="00085E5C"/>
    <w:rsid w:val="00085F7D"/>
    <w:rsid w:val="000864AE"/>
    <w:rsid w:val="00086D11"/>
    <w:rsid w:val="000878DB"/>
    <w:rsid w:val="00087AA0"/>
    <w:rsid w:val="000918CB"/>
    <w:rsid w:val="00095854"/>
    <w:rsid w:val="00095858"/>
    <w:rsid w:val="00095A21"/>
    <w:rsid w:val="00095DDE"/>
    <w:rsid w:val="000A079F"/>
    <w:rsid w:val="000A4AA8"/>
    <w:rsid w:val="000A5047"/>
    <w:rsid w:val="000A5B39"/>
    <w:rsid w:val="000A5D5D"/>
    <w:rsid w:val="000A5E62"/>
    <w:rsid w:val="000A7BA1"/>
    <w:rsid w:val="000B1394"/>
    <w:rsid w:val="000B2848"/>
    <w:rsid w:val="000B3095"/>
    <w:rsid w:val="000B55DB"/>
    <w:rsid w:val="000B615B"/>
    <w:rsid w:val="000B74C0"/>
    <w:rsid w:val="000C0402"/>
    <w:rsid w:val="000C1BD3"/>
    <w:rsid w:val="000C1DA4"/>
    <w:rsid w:val="000C24B9"/>
    <w:rsid w:val="000C2729"/>
    <w:rsid w:val="000C5F0B"/>
    <w:rsid w:val="000C74BA"/>
    <w:rsid w:val="000C75F7"/>
    <w:rsid w:val="000D27BA"/>
    <w:rsid w:val="000D335D"/>
    <w:rsid w:val="000D3764"/>
    <w:rsid w:val="000D3F50"/>
    <w:rsid w:val="000D5070"/>
    <w:rsid w:val="000D7B09"/>
    <w:rsid w:val="000E053A"/>
    <w:rsid w:val="000E17A7"/>
    <w:rsid w:val="000E1E94"/>
    <w:rsid w:val="000E4692"/>
    <w:rsid w:val="000F24BC"/>
    <w:rsid w:val="000F7496"/>
    <w:rsid w:val="0010172A"/>
    <w:rsid w:val="00104022"/>
    <w:rsid w:val="00105F57"/>
    <w:rsid w:val="00107E0E"/>
    <w:rsid w:val="00110D8D"/>
    <w:rsid w:val="00112DB4"/>
    <w:rsid w:val="00116F01"/>
    <w:rsid w:val="00117FC6"/>
    <w:rsid w:val="0012032E"/>
    <w:rsid w:val="00121FAD"/>
    <w:rsid w:val="00123451"/>
    <w:rsid w:val="001239D9"/>
    <w:rsid w:val="00124B2C"/>
    <w:rsid w:val="00124ED9"/>
    <w:rsid w:val="00126C98"/>
    <w:rsid w:val="00126CED"/>
    <w:rsid w:val="00127966"/>
    <w:rsid w:val="001304BE"/>
    <w:rsid w:val="001325B5"/>
    <w:rsid w:val="00133242"/>
    <w:rsid w:val="00133976"/>
    <w:rsid w:val="00133A36"/>
    <w:rsid w:val="00134362"/>
    <w:rsid w:val="001345AB"/>
    <w:rsid w:val="00136E2A"/>
    <w:rsid w:val="00140B61"/>
    <w:rsid w:val="00141642"/>
    <w:rsid w:val="001417AB"/>
    <w:rsid w:val="00142A4E"/>
    <w:rsid w:val="0014328A"/>
    <w:rsid w:val="001449D1"/>
    <w:rsid w:val="00145183"/>
    <w:rsid w:val="00146547"/>
    <w:rsid w:val="001513D5"/>
    <w:rsid w:val="00152BDA"/>
    <w:rsid w:val="001536CF"/>
    <w:rsid w:val="0015749C"/>
    <w:rsid w:val="00157B19"/>
    <w:rsid w:val="001600E8"/>
    <w:rsid w:val="001628E8"/>
    <w:rsid w:val="00163144"/>
    <w:rsid w:val="0016363C"/>
    <w:rsid w:val="00163830"/>
    <w:rsid w:val="00165348"/>
    <w:rsid w:val="00165D17"/>
    <w:rsid w:val="00165D32"/>
    <w:rsid w:val="0017064E"/>
    <w:rsid w:val="00170C23"/>
    <w:rsid w:val="00170EE5"/>
    <w:rsid w:val="0017174F"/>
    <w:rsid w:val="00171D74"/>
    <w:rsid w:val="00172AD1"/>
    <w:rsid w:val="0017473F"/>
    <w:rsid w:val="00174F21"/>
    <w:rsid w:val="0017558C"/>
    <w:rsid w:val="00177D08"/>
    <w:rsid w:val="00177F00"/>
    <w:rsid w:val="00181D95"/>
    <w:rsid w:val="00183C96"/>
    <w:rsid w:val="0018588D"/>
    <w:rsid w:val="00186A72"/>
    <w:rsid w:val="00186C59"/>
    <w:rsid w:val="00187280"/>
    <w:rsid w:val="0018786E"/>
    <w:rsid w:val="001914CA"/>
    <w:rsid w:val="00191855"/>
    <w:rsid w:val="00194704"/>
    <w:rsid w:val="00196598"/>
    <w:rsid w:val="001966C7"/>
    <w:rsid w:val="00196AE8"/>
    <w:rsid w:val="001A0055"/>
    <w:rsid w:val="001A0090"/>
    <w:rsid w:val="001A02D5"/>
    <w:rsid w:val="001A0672"/>
    <w:rsid w:val="001A081A"/>
    <w:rsid w:val="001A16C5"/>
    <w:rsid w:val="001A1B45"/>
    <w:rsid w:val="001A1FC2"/>
    <w:rsid w:val="001A36D3"/>
    <w:rsid w:val="001A43EF"/>
    <w:rsid w:val="001A5D12"/>
    <w:rsid w:val="001A617B"/>
    <w:rsid w:val="001A6554"/>
    <w:rsid w:val="001A7973"/>
    <w:rsid w:val="001B1EA1"/>
    <w:rsid w:val="001B31C5"/>
    <w:rsid w:val="001B5CA5"/>
    <w:rsid w:val="001B6591"/>
    <w:rsid w:val="001B6835"/>
    <w:rsid w:val="001B7242"/>
    <w:rsid w:val="001B7362"/>
    <w:rsid w:val="001C0029"/>
    <w:rsid w:val="001C1173"/>
    <w:rsid w:val="001C157E"/>
    <w:rsid w:val="001C2DC2"/>
    <w:rsid w:val="001C43E9"/>
    <w:rsid w:val="001C47FF"/>
    <w:rsid w:val="001C4EF8"/>
    <w:rsid w:val="001C58A6"/>
    <w:rsid w:val="001C59B3"/>
    <w:rsid w:val="001C5B67"/>
    <w:rsid w:val="001C66BF"/>
    <w:rsid w:val="001C71D4"/>
    <w:rsid w:val="001C7BE6"/>
    <w:rsid w:val="001D1504"/>
    <w:rsid w:val="001D1FAF"/>
    <w:rsid w:val="001D3681"/>
    <w:rsid w:val="001D5E8C"/>
    <w:rsid w:val="001E1FD1"/>
    <w:rsid w:val="001E3DD1"/>
    <w:rsid w:val="001E455A"/>
    <w:rsid w:val="001E68D2"/>
    <w:rsid w:val="001E73A3"/>
    <w:rsid w:val="001E7AE9"/>
    <w:rsid w:val="001F34CF"/>
    <w:rsid w:val="001F4298"/>
    <w:rsid w:val="001F62A2"/>
    <w:rsid w:val="001F6F30"/>
    <w:rsid w:val="00202635"/>
    <w:rsid w:val="00203266"/>
    <w:rsid w:val="002064CC"/>
    <w:rsid w:val="00206EC1"/>
    <w:rsid w:val="00207210"/>
    <w:rsid w:val="002073AD"/>
    <w:rsid w:val="002074DB"/>
    <w:rsid w:val="002076CB"/>
    <w:rsid w:val="0021007E"/>
    <w:rsid w:val="002115F6"/>
    <w:rsid w:val="002129D3"/>
    <w:rsid w:val="0021414D"/>
    <w:rsid w:val="002141BE"/>
    <w:rsid w:val="00214869"/>
    <w:rsid w:val="0021553B"/>
    <w:rsid w:val="00217D0A"/>
    <w:rsid w:val="00217F45"/>
    <w:rsid w:val="00220856"/>
    <w:rsid w:val="00221B6C"/>
    <w:rsid w:val="00222397"/>
    <w:rsid w:val="002227EA"/>
    <w:rsid w:val="002235E1"/>
    <w:rsid w:val="00225B18"/>
    <w:rsid w:val="00227621"/>
    <w:rsid w:val="00227972"/>
    <w:rsid w:val="00230043"/>
    <w:rsid w:val="00231459"/>
    <w:rsid w:val="002317E3"/>
    <w:rsid w:val="00233E6B"/>
    <w:rsid w:val="00236621"/>
    <w:rsid w:val="002400C6"/>
    <w:rsid w:val="0024537A"/>
    <w:rsid w:val="00246A5E"/>
    <w:rsid w:val="00246AAC"/>
    <w:rsid w:val="00247C5D"/>
    <w:rsid w:val="002502BB"/>
    <w:rsid w:val="00254432"/>
    <w:rsid w:val="00254CA9"/>
    <w:rsid w:val="00256591"/>
    <w:rsid w:val="00257D39"/>
    <w:rsid w:val="00260219"/>
    <w:rsid w:val="0026028E"/>
    <w:rsid w:val="00260B4D"/>
    <w:rsid w:val="00260E05"/>
    <w:rsid w:val="00262C33"/>
    <w:rsid w:val="00262F17"/>
    <w:rsid w:val="0026384F"/>
    <w:rsid w:val="00263AF9"/>
    <w:rsid w:val="00263E33"/>
    <w:rsid w:val="00264BC1"/>
    <w:rsid w:val="00265C09"/>
    <w:rsid w:val="00266026"/>
    <w:rsid w:val="00266863"/>
    <w:rsid w:val="00266D06"/>
    <w:rsid w:val="00266DAD"/>
    <w:rsid w:val="00267AAE"/>
    <w:rsid w:val="0027163C"/>
    <w:rsid w:val="0027170D"/>
    <w:rsid w:val="00271ED1"/>
    <w:rsid w:val="002721B6"/>
    <w:rsid w:val="002727F3"/>
    <w:rsid w:val="002735C5"/>
    <w:rsid w:val="00273D02"/>
    <w:rsid w:val="0027483C"/>
    <w:rsid w:val="00274889"/>
    <w:rsid w:val="0027615A"/>
    <w:rsid w:val="00276572"/>
    <w:rsid w:val="0028096E"/>
    <w:rsid w:val="0028164D"/>
    <w:rsid w:val="00281813"/>
    <w:rsid w:val="00281F73"/>
    <w:rsid w:val="00286843"/>
    <w:rsid w:val="00286C09"/>
    <w:rsid w:val="002904AB"/>
    <w:rsid w:val="00290C9B"/>
    <w:rsid w:val="00292CDB"/>
    <w:rsid w:val="00293A46"/>
    <w:rsid w:val="00294875"/>
    <w:rsid w:val="002A0517"/>
    <w:rsid w:val="002A09D5"/>
    <w:rsid w:val="002A0ACE"/>
    <w:rsid w:val="002A0EEA"/>
    <w:rsid w:val="002A2C7D"/>
    <w:rsid w:val="002A354F"/>
    <w:rsid w:val="002A5044"/>
    <w:rsid w:val="002A617D"/>
    <w:rsid w:val="002A7953"/>
    <w:rsid w:val="002B01E8"/>
    <w:rsid w:val="002B49B2"/>
    <w:rsid w:val="002B5DED"/>
    <w:rsid w:val="002B6F2F"/>
    <w:rsid w:val="002C1E23"/>
    <w:rsid w:val="002C1F0F"/>
    <w:rsid w:val="002C2A4E"/>
    <w:rsid w:val="002C4BA8"/>
    <w:rsid w:val="002C707B"/>
    <w:rsid w:val="002D009E"/>
    <w:rsid w:val="002D03C7"/>
    <w:rsid w:val="002D2073"/>
    <w:rsid w:val="002D2DBE"/>
    <w:rsid w:val="002D3F25"/>
    <w:rsid w:val="002D5778"/>
    <w:rsid w:val="002D6C4F"/>
    <w:rsid w:val="002E080D"/>
    <w:rsid w:val="002E1B5E"/>
    <w:rsid w:val="002E2C66"/>
    <w:rsid w:val="002E40F3"/>
    <w:rsid w:val="002F3AF0"/>
    <w:rsid w:val="002F3C07"/>
    <w:rsid w:val="002F5562"/>
    <w:rsid w:val="002F61F6"/>
    <w:rsid w:val="002F729E"/>
    <w:rsid w:val="00300702"/>
    <w:rsid w:val="00302342"/>
    <w:rsid w:val="00302576"/>
    <w:rsid w:val="00302C62"/>
    <w:rsid w:val="003048EF"/>
    <w:rsid w:val="00305773"/>
    <w:rsid w:val="00306895"/>
    <w:rsid w:val="00307F67"/>
    <w:rsid w:val="003119F3"/>
    <w:rsid w:val="00312312"/>
    <w:rsid w:val="0031416C"/>
    <w:rsid w:val="00314208"/>
    <w:rsid w:val="00315778"/>
    <w:rsid w:val="003171E6"/>
    <w:rsid w:val="00317D7C"/>
    <w:rsid w:val="00320091"/>
    <w:rsid w:val="00322D57"/>
    <w:rsid w:val="0032359E"/>
    <w:rsid w:val="00324560"/>
    <w:rsid w:val="00324F70"/>
    <w:rsid w:val="0032619F"/>
    <w:rsid w:val="00327278"/>
    <w:rsid w:val="00330702"/>
    <w:rsid w:val="00330B40"/>
    <w:rsid w:val="00331BF2"/>
    <w:rsid w:val="00332588"/>
    <w:rsid w:val="00333190"/>
    <w:rsid w:val="00334270"/>
    <w:rsid w:val="003349DA"/>
    <w:rsid w:val="00337B3B"/>
    <w:rsid w:val="00340C25"/>
    <w:rsid w:val="003424C5"/>
    <w:rsid w:val="00342CF6"/>
    <w:rsid w:val="00342DEE"/>
    <w:rsid w:val="003434A7"/>
    <w:rsid w:val="0034368E"/>
    <w:rsid w:val="00346691"/>
    <w:rsid w:val="00347DFC"/>
    <w:rsid w:val="0035023C"/>
    <w:rsid w:val="0035190D"/>
    <w:rsid w:val="0035514C"/>
    <w:rsid w:val="00355673"/>
    <w:rsid w:val="00355729"/>
    <w:rsid w:val="0035672D"/>
    <w:rsid w:val="00357E8B"/>
    <w:rsid w:val="00360D8F"/>
    <w:rsid w:val="003615B0"/>
    <w:rsid w:val="00363E78"/>
    <w:rsid w:val="003665C0"/>
    <w:rsid w:val="00366642"/>
    <w:rsid w:val="0036694D"/>
    <w:rsid w:val="0037388E"/>
    <w:rsid w:val="00373C1A"/>
    <w:rsid w:val="00373C81"/>
    <w:rsid w:val="003746F5"/>
    <w:rsid w:val="00374E64"/>
    <w:rsid w:val="00374F44"/>
    <w:rsid w:val="00375117"/>
    <w:rsid w:val="0037664E"/>
    <w:rsid w:val="00376CC7"/>
    <w:rsid w:val="003775CF"/>
    <w:rsid w:val="00377748"/>
    <w:rsid w:val="003808B7"/>
    <w:rsid w:val="00380D63"/>
    <w:rsid w:val="00381046"/>
    <w:rsid w:val="003900C1"/>
    <w:rsid w:val="00390A00"/>
    <w:rsid w:val="00392A9F"/>
    <w:rsid w:val="00395A97"/>
    <w:rsid w:val="003A090A"/>
    <w:rsid w:val="003A224D"/>
    <w:rsid w:val="003A2F91"/>
    <w:rsid w:val="003A38F3"/>
    <w:rsid w:val="003A54D5"/>
    <w:rsid w:val="003A70E8"/>
    <w:rsid w:val="003B01FF"/>
    <w:rsid w:val="003B275C"/>
    <w:rsid w:val="003B428C"/>
    <w:rsid w:val="003B47A6"/>
    <w:rsid w:val="003B4CC1"/>
    <w:rsid w:val="003B6801"/>
    <w:rsid w:val="003C05AE"/>
    <w:rsid w:val="003C0EC8"/>
    <w:rsid w:val="003C22C7"/>
    <w:rsid w:val="003C3E93"/>
    <w:rsid w:val="003C5410"/>
    <w:rsid w:val="003C59EF"/>
    <w:rsid w:val="003C6D79"/>
    <w:rsid w:val="003C77F4"/>
    <w:rsid w:val="003D0E78"/>
    <w:rsid w:val="003D44D5"/>
    <w:rsid w:val="003D60A4"/>
    <w:rsid w:val="003D7282"/>
    <w:rsid w:val="003D7F05"/>
    <w:rsid w:val="003E0F4B"/>
    <w:rsid w:val="003E1491"/>
    <w:rsid w:val="003E1AE6"/>
    <w:rsid w:val="003E24CF"/>
    <w:rsid w:val="003E2BDA"/>
    <w:rsid w:val="003E47EC"/>
    <w:rsid w:val="003E5426"/>
    <w:rsid w:val="003E6899"/>
    <w:rsid w:val="003E68DB"/>
    <w:rsid w:val="003E6941"/>
    <w:rsid w:val="003E729D"/>
    <w:rsid w:val="003E766A"/>
    <w:rsid w:val="003F03CA"/>
    <w:rsid w:val="003F0D38"/>
    <w:rsid w:val="003F209E"/>
    <w:rsid w:val="003F2751"/>
    <w:rsid w:val="003F456C"/>
    <w:rsid w:val="003F7DB2"/>
    <w:rsid w:val="003F7F9D"/>
    <w:rsid w:val="0040002C"/>
    <w:rsid w:val="00402373"/>
    <w:rsid w:val="00402C52"/>
    <w:rsid w:val="0040549F"/>
    <w:rsid w:val="0040579B"/>
    <w:rsid w:val="00405D45"/>
    <w:rsid w:val="0040658B"/>
    <w:rsid w:val="004074F2"/>
    <w:rsid w:val="0041169A"/>
    <w:rsid w:val="004116B5"/>
    <w:rsid w:val="00411E05"/>
    <w:rsid w:val="004154C0"/>
    <w:rsid w:val="004155BB"/>
    <w:rsid w:val="00415759"/>
    <w:rsid w:val="004167A0"/>
    <w:rsid w:val="0041754D"/>
    <w:rsid w:val="00417648"/>
    <w:rsid w:val="00421744"/>
    <w:rsid w:val="004250A5"/>
    <w:rsid w:val="00425221"/>
    <w:rsid w:val="004254FE"/>
    <w:rsid w:val="004255E1"/>
    <w:rsid w:val="004257FE"/>
    <w:rsid w:val="00425DF9"/>
    <w:rsid w:val="004305B1"/>
    <w:rsid w:val="004328F9"/>
    <w:rsid w:val="00432B93"/>
    <w:rsid w:val="00433C1C"/>
    <w:rsid w:val="00435A55"/>
    <w:rsid w:val="00436573"/>
    <w:rsid w:val="004408A1"/>
    <w:rsid w:val="004420BE"/>
    <w:rsid w:val="00442EB5"/>
    <w:rsid w:val="00443007"/>
    <w:rsid w:val="004432B8"/>
    <w:rsid w:val="00445255"/>
    <w:rsid w:val="0044735E"/>
    <w:rsid w:val="00454661"/>
    <w:rsid w:val="00454A72"/>
    <w:rsid w:val="004568F4"/>
    <w:rsid w:val="00456E18"/>
    <w:rsid w:val="0046266D"/>
    <w:rsid w:val="00462A83"/>
    <w:rsid w:val="00463B15"/>
    <w:rsid w:val="00465BDA"/>
    <w:rsid w:val="00466E9C"/>
    <w:rsid w:val="004673C5"/>
    <w:rsid w:val="00467DB6"/>
    <w:rsid w:val="004708D1"/>
    <w:rsid w:val="00471268"/>
    <w:rsid w:val="00471FEB"/>
    <w:rsid w:val="00472CAA"/>
    <w:rsid w:val="0047310D"/>
    <w:rsid w:val="004746D4"/>
    <w:rsid w:val="0047493B"/>
    <w:rsid w:val="0048278A"/>
    <w:rsid w:val="00482964"/>
    <w:rsid w:val="00482BD8"/>
    <w:rsid w:val="00485208"/>
    <w:rsid w:val="0048541A"/>
    <w:rsid w:val="00486FF0"/>
    <w:rsid w:val="00491F60"/>
    <w:rsid w:val="00492210"/>
    <w:rsid w:val="004957B2"/>
    <w:rsid w:val="00495972"/>
    <w:rsid w:val="004965CF"/>
    <w:rsid w:val="004972E4"/>
    <w:rsid w:val="00497EDF"/>
    <w:rsid w:val="004A1419"/>
    <w:rsid w:val="004A3C37"/>
    <w:rsid w:val="004A432E"/>
    <w:rsid w:val="004A4737"/>
    <w:rsid w:val="004A4759"/>
    <w:rsid w:val="004A5AC8"/>
    <w:rsid w:val="004A629A"/>
    <w:rsid w:val="004A7E5F"/>
    <w:rsid w:val="004B07C2"/>
    <w:rsid w:val="004B1B83"/>
    <w:rsid w:val="004B3BE2"/>
    <w:rsid w:val="004B4DDF"/>
    <w:rsid w:val="004B568A"/>
    <w:rsid w:val="004B57F3"/>
    <w:rsid w:val="004B5C42"/>
    <w:rsid w:val="004B6F5D"/>
    <w:rsid w:val="004B7DC1"/>
    <w:rsid w:val="004C0659"/>
    <w:rsid w:val="004C165A"/>
    <w:rsid w:val="004C5378"/>
    <w:rsid w:val="004C53F2"/>
    <w:rsid w:val="004D1C71"/>
    <w:rsid w:val="004D367A"/>
    <w:rsid w:val="004D4F4B"/>
    <w:rsid w:val="004D5C72"/>
    <w:rsid w:val="004E01AD"/>
    <w:rsid w:val="004E4D65"/>
    <w:rsid w:val="004E6BFD"/>
    <w:rsid w:val="004E7150"/>
    <w:rsid w:val="004F01C3"/>
    <w:rsid w:val="004F0EB6"/>
    <w:rsid w:val="004F12AD"/>
    <w:rsid w:val="004F3819"/>
    <w:rsid w:val="004F3A81"/>
    <w:rsid w:val="004F49D2"/>
    <w:rsid w:val="004F5975"/>
    <w:rsid w:val="004F7B40"/>
    <w:rsid w:val="00500195"/>
    <w:rsid w:val="00500793"/>
    <w:rsid w:val="005015D5"/>
    <w:rsid w:val="00502858"/>
    <w:rsid w:val="00505A11"/>
    <w:rsid w:val="00506120"/>
    <w:rsid w:val="00507AA6"/>
    <w:rsid w:val="00510F84"/>
    <w:rsid w:val="0051143B"/>
    <w:rsid w:val="00511D16"/>
    <w:rsid w:val="005126E4"/>
    <w:rsid w:val="005146D3"/>
    <w:rsid w:val="00516169"/>
    <w:rsid w:val="00520AA0"/>
    <w:rsid w:val="00524464"/>
    <w:rsid w:val="005263EA"/>
    <w:rsid w:val="0052759A"/>
    <w:rsid w:val="00530261"/>
    <w:rsid w:val="00530992"/>
    <w:rsid w:val="005326E4"/>
    <w:rsid w:val="00533699"/>
    <w:rsid w:val="00533B18"/>
    <w:rsid w:val="00534D3D"/>
    <w:rsid w:val="00535CF9"/>
    <w:rsid w:val="00536185"/>
    <w:rsid w:val="0053660A"/>
    <w:rsid w:val="00537367"/>
    <w:rsid w:val="00537612"/>
    <w:rsid w:val="005401D1"/>
    <w:rsid w:val="005405F2"/>
    <w:rsid w:val="005439D4"/>
    <w:rsid w:val="00543B0C"/>
    <w:rsid w:val="005461CF"/>
    <w:rsid w:val="00547A7E"/>
    <w:rsid w:val="00547D5F"/>
    <w:rsid w:val="00547FA1"/>
    <w:rsid w:val="00547FD9"/>
    <w:rsid w:val="00550392"/>
    <w:rsid w:val="00550A32"/>
    <w:rsid w:val="00551306"/>
    <w:rsid w:val="00554DED"/>
    <w:rsid w:val="005562DA"/>
    <w:rsid w:val="0055715C"/>
    <w:rsid w:val="0056166E"/>
    <w:rsid w:val="0056370C"/>
    <w:rsid w:val="0056626B"/>
    <w:rsid w:val="00566975"/>
    <w:rsid w:val="00566DC1"/>
    <w:rsid w:val="00571F85"/>
    <w:rsid w:val="00572DA8"/>
    <w:rsid w:val="00573283"/>
    <w:rsid w:val="00573FF5"/>
    <w:rsid w:val="005743F0"/>
    <w:rsid w:val="00575182"/>
    <w:rsid w:val="0057520F"/>
    <w:rsid w:val="005773C5"/>
    <w:rsid w:val="00580E40"/>
    <w:rsid w:val="005832D5"/>
    <w:rsid w:val="00583A7A"/>
    <w:rsid w:val="00586391"/>
    <w:rsid w:val="0058641A"/>
    <w:rsid w:val="00586C16"/>
    <w:rsid w:val="005912DE"/>
    <w:rsid w:val="00591937"/>
    <w:rsid w:val="00592467"/>
    <w:rsid w:val="00592E5B"/>
    <w:rsid w:val="00593C4A"/>
    <w:rsid w:val="005957DF"/>
    <w:rsid w:val="00596410"/>
    <w:rsid w:val="0059714A"/>
    <w:rsid w:val="005976BE"/>
    <w:rsid w:val="0059774A"/>
    <w:rsid w:val="005A1CB8"/>
    <w:rsid w:val="005A609A"/>
    <w:rsid w:val="005A674E"/>
    <w:rsid w:val="005A7944"/>
    <w:rsid w:val="005B0E88"/>
    <w:rsid w:val="005B0FBA"/>
    <w:rsid w:val="005B3708"/>
    <w:rsid w:val="005B46E3"/>
    <w:rsid w:val="005B5C82"/>
    <w:rsid w:val="005B7414"/>
    <w:rsid w:val="005C09D1"/>
    <w:rsid w:val="005C1380"/>
    <w:rsid w:val="005C20D6"/>
    <w:rsid w:val="005C220F"/>
    <w:rsid w:val="005C2E99"/>
    <w:rsid w:val="005C49D7"/>
    <w:rsid w:val="005C4C3B"/>
    <w:rsid w:val="005C7D11"/>
    <w:rsid w:val="005D254C"/>
    <w:rsid w:val="005D5CA9"/>
    <w:rsid w:val="005D6416"/>
    <w:rsid w:val="005D6B0F"/>
    <w:rsid w:val="005E0100"/>
    <w:rsid w:val="005E24C2"/>
    <w:rsid w:val="005E40D6"/>
    <w:rsid w:val="005E5FC7"/>
    <w:rsid w:val="005E72E1"/>
    <w:rsid w:val="005F216C"/>
    <w:rsid w:val="005F2633"/>
    <w:rsid w:val="005F2A94"/>
    <w:rsid w:val="005F2BFC"/>
    <w:rsid w:val="00605238"/>
    <w:rsid w:val="00605DC4"/>
    <w:rsid w:val="00606B8E"/>
    <w:rsid w:val="00607001"/>
    <w:rsid w:val="006071EF"/>
    <w:rsid w:val="006074EC"/>
    <w:rsid w:val="00607F45"/>
    <w:rsid w:val="0061198D"/>
    <w:rsid w:val="00612E1E"/>
    <w:rsid w:val="0061341C"/>
    <w:rsid w:val="0061343C"/>
    <w:rsid w:val="0061686F"/>
    <w:rsid w:val="006176ED"/>
    <w:rsid w:val="006205A1"/>
    <w:rsid w:val="006209CB"/>
    <w:rsid w:val="006215C7"/>
    <w:rsid w:val="00621D92"/>
    <w:rsid w:val="0062325A"/>
    <w:rsid w:val="00624D3D"/>
    <w:rsid w:val="006270FE"/>
    <w:rsid w:val="006338B1"/>
    <w:rsid w:val="00633F7C"/>
    <w:rsid w:val="00634D9A"/>
    <w:rsid w:val="0063548B"/>
    <w:rsid w:val="0063623D"/>
    <w:rsid w:val="00636F3A"/>
    <w:rsid w:val="0063731C"/>
    <w:rsid w:val="00637C46"/>
    <w:rsid w:val="00640866"/>
    <w:rsid w:val="006419AE"/>
    <w:rsid w:val="00643966"/>
    <w:rsid w:val="006439C4"/>
    <w:rsid w:val="00645704"/>
    <w:rsid w:val="00652680"/>
    <w:rsid w:val="00652BBB"/>
    <w:rsid w:val="00652C18"/>
    <w:rsid w:val="006553E4"/>
    <w:rsid w:val="0065694D"/>
    <w:rsid w:val="00657369"/>
    <w:rsid w:val="00661AE3"/>
    <w:rsid w:val="00662AD2"/>
    <w:rsid w:val="00662EC5"/>
    <w:rsid w:val="006633D7"/>
    <w:rsid w:val="00664A03"/>
    <w:rsid w:val="00664ECE"/>
    <w:rsid w:val="006650AB"/>
    <w:rsid w:val="006652CA"/>
    <w:rsid w:val="00665788"/>
    <w:rsid w:val="00666156"/>
    <w:rsid w:val="00667650"/>
    <w:rsid w:val="00667839"/>
    <w:rsid w:val="00670E82"/>
    <w:rsid w:val="006717BF"/>
    <w:rsid w:val="00671EC1"/>
    <w:rsid w:val="00674741"/>
    <w:rsid w:val="00674824"/>
    <w:rsid w:val="00674CF3"/>
    <w:rsid w:val="0067570D"/>
    <w:rsid w:val="006760F5"/>
    <w:rsid w:val="006774EC"/>
    <w:rsid w:val="00681878"/>
    <w:rsid w:val="0068228F"/>
    <w:rsid w:val="006829FD"/>
    <w:rsid w:val="00685B40"/>
    <w:rsid w:val="00685DC4"/>
    <w:rsid w:val="00685F34"/>
    <w:rsid w:val="00686096"/>
    <w:rsid w:val="0068613F"/>
    <w:rsid w:val="006921F5"/>
    <w:rsid w:val="00693140"/>
    <w:rsid w:val="00693153"/>
    <w:rsid w:val="0069386A"/>
    <w:rsid w:val="00694DA0"/>
    <w:rsid w:val="00697B7D"/>
    <w:rsid w:val="006A1EDB"/>
    <w:rsid w:val="006A4658"/>
    <w:rsid w:val="006A5E5A"/>
    <w:rsid w:val="006A6311"/>
    <w:rsid w:val="006A721E"/>
    <w:rsid w:val="006B053C"/>
    <w:rsid w:val="006B12F9"/>
    <w:rsid w:val="006B1CB0"/>
    <w:rsid w:val="006B24CB"/>
    <w:rsid w:val="006B308A"/>
    <w:rsid w:val="006B34B7"/>
    <w:rsid w:val="006B3B67"/>
    <w:rsid w:val="006B4548"/>
    <w:rsid w:val="006B4FD5"/>
    <w:rsid w:val="006B5528"/>
    <w:rsid w:val="006B5788"/>
    <w:rsid w:val="006B5E5A"/>
    <w:rsid w:val="006B65FF"/>
    <w:rsid w:val="006B6902"/>
    <w:rsid w:val="006C011A"/>
    <w:rsid w:val="006C16A1"/>
    <w:rsid w:val="006C24E5"/>
    <w:rsid w:val="006C4349"/>
    <w:rsid w:val="006C472A"/>
    <w:rsid w:val="006C4973"/>
    <w:rsid w:val="006C57F3"/>
    <w:rsid w:val="006D0120"/>
    <w:rsid w:val="006D0F9D"/>
    <w:rsid w:val="006D1194"/>
    <w:rsid w:val="006D17E8"/>
    <w:rsid w:val="006D1B8A"/>
    <w:rsid w:val="006D30BB"/>
    <w:rsid w:val="006D3388"/>
    <w:rsid w:val="006D3A72"/>
    <w:rsid w:val="006D477C"/>
    <w:rsid w:val="006D481F"/>
    <w:rsid w:val="006D7842"/>
    <w:rsid w:val="006E01C6"/>
    <w:rsid w:val="006E2CC8"/>
    <w:rsid w:val="006E3259"/>
    <w:rsid w:val="006E5C2B"/>
    <w:rsid w:val="006F0A55"/>
    <w:rsid w:val="006F3773"/>
    <w:rsid w:val="006F3C63"/>
    <w:rsid w:val="006F59CA"/>
    <w:rsid w:val="006F64D4"/>
    <w:rsid w:val="006F6778"/>
    <w:rsid w:val="006F7B28"/>
    <w:rsid w:val="00700E04"/>
    <w:rsid w:val="007017C3"/>
    <w:rsid w:val="0070313F"/>
    <w:rsid w:val="00703A34"/>
    <w:rsid w:val="00705777"/>
    <w:rsid w:val="00705B3C"/>
    <w:rsid w:val="007066A8"/>
    <w:rsid w:val="007079AD"/>
    <w:rsid w:val="00707AEA"/>
    <w:rsid w:val="0071063B"/>
    <w:rsid w:val="007109B9"/>
    <w:rsid w:val="007110C1"/>
    <w:rsid w:val="007121C6"/>
    <w:rsid w:val="00712D75"/>
    <w:rsid w:val="00714556"/>
    <w:rsid w:val="007146BA"/>
    <w:rsid w:val="00716CB0"/>
    <w:rsid w:val="00720272"/>
    <w:rsid w:val="00721BC8"/>
    <w:rsid w:val="00723257"/>
    <w:rsid w:val="007258B0"/>
    <w:rsid w:val="007264E5"/>
    <w:rsid w:val="00727190"/>
    <w:rsid w:val="00727E24"/>
    <w:rsid w:val="007308A8"/>
    <w:rsid w:val="007326A9"/>
    <w:rsid w:val="007345A0"/>
    <w:rsid w:val="00736080"/>
    <w:rsid w:val="00736AE7"/>
    <w:rsid w:val="00736D46"/>
    <w:rsid w:val="00737A82"/>
    <w:rsid w:val="00741606"/>
    <w:rsid w:val="00741F3D"/>
    <w:rsid w:val="007438DC"/>
    <w:rsid w:val="00744E1A"/>
    <w:rsid w:val="00751554"/>
    <w:rsid w:val="00753C0A"/>
    <w:rsid w:val="00754361"/>
    <w:rsid w:val="00754913"/>
    <w:rsid w:val="00754CDC"/>
    <w:rsid w:val="00755E1F"/>
    <w:rsid w:val="00756A98"/>
    <w:rsid w:val="007573D3"/>
    <w:rsid w:val="00763FC7"/>
    <w:rsid w:val="00765238"/>
    <w:rsid w:val="007702AD"/>
    <w:rsid w:val="007716C0"/>
    <w:rsid w:val="00772044"/>
    <w:rsid w:val="00773C8E"/>
    <w:rsid w:val="0077435E"/>
    <w:rsid w:val="0077507B"/>
    <w:rsid w:val="00776CA4"/>
    <w:rsid w:val="007776FF"/>
    <w:rsid w:val="00777ADA"/>
    <w:rsid w:val="00783C05"/>
    <w:rsid w:val="00783D14"/>
    <w:rsid w:val="00784F96"/>
    <w:rsid w:val="007850F8"/>
    <w:rsid w:val="007857E9"/>
    <w:rsid w:val="0078598F"/>
    <w:rsid w:val="00785CE0"/>
    <w:rsid w:val="00785E2C"/>
    <w:rsid w:val="0078605F"/>
    <w:rsid w:val="00786D4F"/>
    <w:rsid w:val="00787558"/>
    <w:rsid w:val="0079459A"/>
    <w:rsid w:val="007946C3"/>
    <w:rsid w:val="007952FA"/>
    <w:rsid w:val="0079573D"/>
    <w:rsid w:val="00795DA8"/>
    <w:rsid w:val="00796AD7"/>
    <w:rsid w:val="007A0114"/>
    <w:rsid w:val="007A0D0F"/>
    <w:rsid w:val="007A0DF1"/>
    <w:rsid w:val="007A1045"/>
    <w:rsid w:val="007A34CE"/>
    <w:rsid w:val="007A361F"/>
    <w:rsid w:val="007A52C5"/>
    <w:rsid w:val="007A5B09"/>
    <w:rsid w:val="007A6640"/>
    <w:rsid w:val="007A7ACE"/>
    <w:rsid w:val="007B0E2D"/>
    <w:rsid w:val="007B2B2B"/>
    <w:rsid w:val="007B3028"/>
    <w:rsid w:val="007B481A"/>
    <w:rsid w:val="007B7C3E"/>
    <w:rsid w:val="007B7C5A"/>
    <w:rsid w:val="007C03F3"/>
    <w:rsid w:val="007C2357"/>
    <w:rsid w:val="007C33B9"/>
    <w:rsid w:val="007C3D3F"/>
    <w:rsid w:val="007C541F"/>
    <w:rsid w:val="007C604A"/>
    <w:rsid w:val="007C7945"/>
    <w:rsid w:val="007C7CE3"/>
    <w:rsid w:val="007D0314"/>
    <w:rsid w:val="007D0A78"/>
    <w:rsid w:val="007D18F9"/>
    <w:rsid w:val="007D2A6C"/>
    <w:rsid w:val="007D3128"/>
    <w:rsid w:val="007D3D09"/>
    <w:rsid w:val="007D5DB9"/>
    <w:rsid w:val="007D706C"/>
    <w:rsid w:val="007E1BED"/>
    <w:rsid w:val="007E1EA0"/>
    <w:rsid w:val="007E4C9C"/>
    <w:rsid w:val="007E54C4"/>
    <w:rsid w:val="007E7173"/>
    <w:rsid w:val="007E767D"/>
    <w:rsid w:val="007E7C3F"/>
    <w:rsid w:val="007F034F"/>
    <w:rsid w:val="007F1B9D"/>
    <w:rsid w:val="007F2D2B"/>
    <w:rsid w:val="007F3400"/>
    <w:rsid w:val="007F3987"/>
    <w:rsid w:val="007F3DB9"/>
    <w:rsid w:val="007F4A8F"/>
    <w:rsid w:val="007F5C04"/>
    <w:rsid w:val="007F6838"/>
    <w:rsid w:val="008016D9"/>
    <w:rsid w:val="00801A5C"/>
    <w:rsid w:val="00801C31"/>
    <w:rsid w:val="00802136"/>
    <w:rsid w:val="00803C19"/>
    <w:rsid w:val="00810FD2"/>
    <w:rsid w:val="00811423"/>
    <w:rsid w:val="0081266D"/>
    <w:rsid w:val="0081291E"/>
    <w:rsid w:val="00812E5D"/>
    <w:rsid w:val="00813D44"/>
    <w:rsid w:val="008150EF"/>
    <w:rsid w:val="00815B99"/>
    <w:rsid w:val="0081618B"/>
    <w:rsid w:val="00816861"/>
    <w:rsid w:val="00817278"/>
    <w:rsid w:val="0081734A"/>
    <w:rsid w:val="00817802"/>
    <w:rsid w:val="00821538"/>
    <w:rsid w:val="00821D08"/>
    <w:rsid w:val="00821FC2"/>
    <w:rsid w:val="00822A6F"/>
    <w:rsid w:val="008237C0"/>
    <w:rsid w:val="0082395D"/>
    <w:rsid w:val="00823AB2"/>
    <w:rsid w:val="00824C5D"/>
    <w:rsid w:val="00824E3F"/>
    <w:rsid w:val="00825540"/>
    <w:rsid w:val="00826143"/>
    <w:rsid w:val="00827D62"/>
    <w:rsid w:val="00831220"/>
    <w:rsid w:val="00831467"/>
    <w:rsid w:val="008321CC"/>
    <w:rsid w:val="00833670"/>
    <w:rsid w:val="00833EAC"/>
    <w:rsid w:val="008355C0"/>
    <w:rsid w:val="00835DAB"/>
    <w:rsid w:val="008364F7"/>
    <w:rsid w:val="00836866"/>
    <w:rsid w:val="008374FB"/>
    <w:rsid w:val="00841485"/>
    <w:rsid w:val="00842D3B"/>
    <w:rsid w:val="00843600"/>
    <w:rsid w:val="008437F2"/>
    <w:rsid w:val="00844706"/>
    <w:rsid w:val="00845249"/>
    <w:rsid w:val="008508DB"/>
    <w:rsid w:val="00850D9E"/>
    <w:rsid w:val="0085668D"/>
    <w:rsid w:val="00856B27"/>
    <w:rsid w:val="008574E7"/>
    <w:rsid w:val="00857AA6"/>
    <w:rsid w:val="00860098"/>
    <w:rsid w:val="00861B07"/>
    <w:rsid w:val="00862EFB"/>
    <w:rsid w:val="0086340C"/>
    <w:rsid w:val="00863B2A"/>
    <w:rsid w:val="008652EB"/>
    <w:rsid w:val="00865F60"/>
    <w:rsid w:val="0086747E"/>
    <w:rsid w:val="0086782A"/>
    <w:rsid w:val="008702BE"/>
    <w:rsid w:val="00870878"/>
    <w:rsid w:val="00870B9A"/>
    <w:rsid w:val="00872422"/>
    <w:rsid w:val="008729B5"/>
    <w:rsid w:val="00873C31"/>
    <w:rsid w:val="00875FEA"/>
    <w:rsid w:val="00876A4D"/>
    <w:rsid w:val="00876C62"/>
    <w:rsid w:val="00877AC5"/>
    <w:rsid w:val="008811D2"/>
    <w:rsid w:val="0088151D"/>
    <w:rsid w:val="00881B0D"/>
    <w:rsid w:val="00884368"/>
    <w:rsid w:val="00885404"/>
    <w:rsid w:val="00885DE9"/>
    <w:rsid w:val="00890C56"/>
    <w:rsid w:val="00890E33"/>
    <w:rsid w:val="008916BE"/>
    <w:rsid w:val="00891913"/>
    <w:rsid w:val="00891A17"/>
    <w:rsid w:val="00891A40"/>
    <w:rsid w:val="008925E8"/>
    <w:rsid w:val="008930E5"/>
    <w:rsid w:val="008936D0"/>
    <w:rsid w:val="00895634"/>
    <w:rsid w:val="0089575D"/>
    <w:rsid w:val="00896973"/>
    <w:rsid w:val="00896B1F"/>
    <w:rsid w:val="008A02ED"/>
    <w:rsid w:val="008A041C"/>
    <w:rsid w:val="008A063E"/>
    <w:rsid w:val="008A1088"/>
    <w:rsid w:val="008A128F"/>
    <w:rsid w:val="008A3B53"/>
    <w:rsid w:val="008A41DF"/>
    <w:rsid w:val="008A5A90"/>
    <w:rsid w:val="008A6710"/>
    <w:rsid w:val="008A69F1"/>
    <w:rsid w:val="008A7F42"/>
    <w:rsid w:val="008B09B6"/>
    <w:rsid w:val="008B16C7"/>
    <w:rsid w:val="008B2997"/>
    <w:rsid w:val="008B3546"/>
    <w:rsid w:val="008B4368"/>
    <w:rsid w:val="008B47E5"/>
    <w:rsid w:val="008B5C17"/>
    <w:rsid w:val="008B6B63"/>
    <w:rsid w:val="008B765C"/>
    <w:rsid w:val="008B76D4"/>
    <w:rsid w:val="008B7F16"/>
    <w:rsid w:val="008C1F88"/>
    <w:rsid w:val="008C608F"/>
    <w:rsid w:val="008C7213"/>
    <w:rsid w:val="008C776E"/>
    <w:rsid w:val="008D0C5A"/>
    <w:rsid w:val="008D14B3"/>
    <w:rsid w:val="008D3493"/>
    <w:rsid w:val="008D45F3"/>
    <w:rsid w:val="008D5C4B"/>
    <w:rsid w:val="008E1A96"/>
    <w:rsid w:val="008E381E"/>
    <w:rsid w:val="008E6297"/>
    <w:rsid w:val="008F14E9"/>
    <w:rsid w:val="008F2332"/>
    <w:rsid w:val="008F346E"/>
    <w:rsid w:val="008F3DEC"/>
    <w:rsid w:val="008F4A96"/>
    <w:rsid w:val="008F7F25"/>
    <w:rsid w:val="00902E95"/>
    <w:rsid w:val="009031B7"/>
    <w:rsid w:val="009031ED"/>
    <w:rsid w:val="00903984"/>
    <w:rsid w:val="00904C8D"/>
    <w:rsid w:val="00904F41"/>
    <w:rsid w:val="00905B21"/>
    <w:rsid w:val="0090718F"/>
    <w:rsid w:val="00910231"/>
    <w:rsid w:val="00911E8F"/>
    <w:rsid w:val="00911F2C"/>
    <w:rsid w:val="00912924"/>
    <w:rsid w:val="00913D4A"/>
    <w:rsid w:val="009148BD"/>
    <w:rsid w:val="00915D0F"/>
    <w:rsid w:val="00916E35"/>
    <w:rsid w:val="00921D86"/>
    <w:rsid w:val="0092421F"/>
    <w:rsid w:val="009271AA"/>
    <w:rsid w:val="009278EE"/>
    <w:rsid w:val="00932D89"/>
    <w:rsid w:val="00932F11"/>
    <w:rsid w:val="00932FBE"/>
    <w:rsid w:val="009332F8"/>
    <w:rsid w:val="0093372E"/>
    <w:rsid w:val="00935989"/>
    <w:rsid w:val="009442C1"/>
    <w:rsid w:val="00944F04"/>
    <w:rsid w:val="00946D4F"/>
    <w:rsid w:val="009505A4"/>
    <w:rsid w:val="0095099F"/>
    <w:rsid w:val="00951AA9"/>
    <w:rsid w:val="0095212B"/>
    <w:rsid w:val="00952737"/>
    <w:rsid w:val="00955353"/>
    <w:rsid w:val="0095549A"/>
    <w:rsid w:val="0095666B"/>
    <w:rsid w:val="00956F02"/>
    <w:rsid w:val="00957A88"/>
    <w:rsid w:val="00962C34"/>
    <w:rsid w:val="00964ED5"/>
    <w:rsid w:val="009655EE"/>
    <w:rsid w:val="00966510"/>
    <w:rsid w:val="00966AD8"/>
    <w:rsid w:val="00970C64"/>
    <w:rsid w:val="009742A9"/>
    <w:rsid w:val="00974DA3"/>
    <w:rsid w:val="0097580F"/>
    <w:rsid w:val="00977DE9"/>
    <w:rsid w:val="009810C7"/>
    <w:rsid w:val="0098138E"/>
    <w:rsid w:val="0098248C"/>
    <w:rsid w:val="00982E8E"/>
    <w:rsid w:val="00986912"/>
    <w:rsid w:val="0098732E"/>
    <w:rsid w:val="009927BF"/>
    <w:rsid w:val="00992E0D"/>
    <w:rsid w:val="00993380"/>
    <w:rsid w:val="009940E2"/>
    <w:rsid w:val="009A269B"/>
    <w:rsid w:val="009A2DA1"/>
    <w:rsid w:val="009A37E5"/>
    <w:rsid w:val="009A3C52"/>
    <w:rsid w:val="009A518D"/>
    <w:rsid w:val="009A6B2B"/>
    <w:rsid w:val="009A768E"/>
    <w:rsid w:val="009B2457"/>
    <w:rsid w:val="009B328E"/>
    <w:rsid w:val="009B34D1"/>
    <w:rsid w:val="009B3A45"/>
    <w:rsid w:val="009B3E80"/>
    <w:rsid w:val="009B3F14"/>
    <w:rsid w:val="009B5E0E"/>
    <w:rsid w:val="009B74F7"/>
    <w:rsid w:val="009B75FC"/>
    <w:rsid w:val="009C18A2"/>
    <w:rsid w:val="009C39D1"/>
    <w:rsid w:val="009C4660"/>
    <w:rsid w:val="009C5516"/>
    <w:rsid w:val="009C6863"/>
    <w:rsid w:val="009D061D"/>
    <w:rsid w:val="009D0BE4"/>
    <w:rsid w:val="009D0D00"/>
    <w:rsid w:val="009D0E11"/>
    <w:rsid w:val="009D0F3F"/>
    <w:rsid w:val="009D26C6"/>
    <w:rsid w:val="009D29AE"/>
    <w:rsid w:val="009D3E9C"/>
    <w:rsid w:val="009E0C91"/>
    <w:rsid w:val="009E1149"/>
    <w:rsid w:val="009E2804"/>
    <w:rsid w:val="009E2DA8"/>
    <w:rsid w:val="009E5684"/>
    <w:rsid w:val="009E5798"/>
    <w:rsid w:val="009E6102"/>
    <w:rsid w:val="009E67C9"/>
    <w:rsid w:val="009E7145"/>
    <w:rsid w:val="009E72BA"/>
    <w:rsid w:val="009F300A"/>
    <w:rsid w:val="009F43F7"/>
    <w:rsid w:val="009F609D"/>
    <w:rsid w:val="00A05771"/>
    <w:rsid w:val="00A05A6C"/>
    <w:rsid w:val="00A05A9C"/>
    <w:rsid w:val="00A103B8"/>
    <w:rsid w:val="00A10D8B"/>
    <w:rsid w:val="00A10EBE"/>
    <w:rsid w:val="00A12CE8"/>
    <w:rsid w:val="00A140D2"/>
    <w:rsid w:val="00A14788"/>
    <w:rsid w:val="00A15A7A"/>
    <w:rsid w:val="00A2171E"/>
    <w:rsid w:val="00A25E1B"/>
    <w:rsid w:val="00A25E7A"/>
    <w:rsid w:val="00A260A9"/>
    <w:rsid w:val="00A26C01"/>
    <w:rsid w:val="00A2720D"/>
    <w:rsid w:val="00A32E44"/>
    <w:rsid w:val="00A34C2A"/>
    <w:rsid w:val="00A36770"/>
    <w:rsid w:val="00A37006"/>
    <w:rsid w:val="00A37FAF"/>
    <w:rsid w:val="00A40185"/>
    <w:rsid w:val="00A40263"/>
    <w:rsid w:val="00A41A5B"/>
    <w:rsid w:val="00A42360"/>
    <w:rsid w:val="00A429CD"/>
    <w:rsid w:val="00A4405A"/>
    <w:rsid w:val="00A440FE"/>
    <w:rsid w:val="00A4483B"/>
    <w:rsid w:val="00A44D8C"/>
    <w:rsid w:val="00A471DD"/>
    <w:rsid w:val="00A47DF5"/>
    <w:rsid w:val="00A500DA"/>
    <w:rsid w:val="00A50D1A"/>
    <w:rsid w:val="00A510BA"/>
    <w:rsid w:val="00A51F97"/>
    <w:rsid w:val="00A5235A"/>
    <w:rsid w:val="00A52711"/>
    <w:rsid w:val="00A52928"/>
    <w:rsid w:val="00A53296"/>
    <w:rsid w:val="00A53E0D"/>
    <w:rsid w:val="00A5462F"/>
    <w:rsid w:val="00A57DD6"/>
    <w:rsid w:val="00A61C6C"/>
    <w:rsid w:val="00A62F1C"/>
    <w:rsid w:val="00A62FB7"/>
    <w:rsid w:val="00A63CC4"/>
    <w:rsid w:val="00A64768"/>
    <w:rsid w:val="00A66500"/>
    <w:rsid w:val="00A67D51"/>
    <w:rsid w:val="00A67DBB"/>
    <w:rsid w:val="00A70E70"/>
    <w:rsid w:val="00A72B81"/>
    <w:rsid w:val="00A736ED"/>
    <w:rsid w:val="00A73A4F"/>
    <w:rsid w:val="00A756F9"/>
    <w:rsid w:val="00A76737"/>
    <w:rsid w:val="00A7696A"/>
    <w:rsid w:val="00A76DEB"/>
    <w:rsid w:val="00A77DB1"/>
    <w:rsid w:val="00A807C6"/>
    <w:rsid w:val="00A808A9"/>
    <w:rsid w:val="00A81433"/>
    <w:rsid w:val="00A83173"/>
    <w:rsid w:val="00A837A8"/>
    <w:rsid w:val="00A8468C"/>
    <w:rsid w:val="00A905DE"/>
    <w:rsid w:val="00A90F75"/>
    <w:rsid w:val="00A91215"/>
    <w:rsid w:val="00A912FD"/>
    <w:rsid w:val="00A91ACE"/>
    <w:rsid w:val="00A9339D"/>
    <w:rsid w:val="00A933D1"/>
    <w:rsid w:val="00A939C6"/>
    <w:rsid w:val="00A95BA1"/>
    <w:rsid w:val="00A9667A"/>
    <w:rsid w:val="00A97818"/>
    <w:rsid w:val="00AA066C"/>
    <w:rsid w:val="00AA113D"/>
    <w:rsid w:val="00AA3461"/>
    <w:rsid w:val="00AA717E"/>
    <w:rsid w:val="00AA746B"/>
    <w:rsid w:val="00AA7917"/>
    <w:rsid w:val="00AB203B"/>
    <w:rsid w:val="00AB2098"/>
    <w:rsid w:val="00AB2751"/>
    <w:rsid w:val="00AB3056"/>
    <w:rsid w:val="00AB324B"/>
    <w:rsid w:val="00AB4EDB"/>
    <w:rsid w:val="00AB62BA"/>
    <w:rsid w:val="00AB6F11"/>
    <w:rsid w:val="00AC1A8C"/>
    <w:rsid w:val="00AC303F"/>
    <w:rsid w:val="00AC4BDD"/>
    <w:rsid w:val="00AC4E29"/>
    <w:rsid w:val="00AC610A"/>
    <w:rsid w:val="00AC63A7"/>
    <w:rsid w:val="00AC63EF"/>
    <w:rsid w:val="00AC693A"/>
    <w:rsid w:val="00AC770D"/>
    <w:rsid w:val="00AD1B20"/>
    <w:rsid w:val="00AD23B2"/>
    <w:rsid w:val="00AD39CD"/>
    <w:rsid w:val="00AD3C85"/>
    <w:rsid w:val="00AD3E46"/>
    <w:rsid w:val="00AD71DA"/>
    <w:rsid w:val="00AE0156"/>
    <w:rsid w:val="00AE0AB3"/>
    <w:rsid w:val="00AE27E3"/>
    <w:rsid w:val="00AE445E"/>
    <w:rsid w:val="00AE50A5"/>
    <w:rsid w:val="00AE6C29"/>
    <w:rsid w:val="00AE715B"/>
    <w:rsid w:val="00AF0D9F"/>
    <w:rsid w:val="00AF0ECE"/>
    <w:rsid w:val="00AF23EC"/>
    <w:rsid w:val="00AF409B"/>
    <w:rsid w:val="00AF4F6E"/>
    <w:rsid w:val="00AF54D2"/>
    <w:rsid w:val="00AF5787"/>
    <w:rsid w:val="00AF65C8"/>
    <w:rsid w:val="00B0085E"/>
    <w:rsid w:val="00B024EC"/>
    <w:rsid w:val="00B03729"/>
    <w:rsid w:val="00B03C91"/>
    <w:rsid w:val="00B046E5"/>
    <w:rsid w:val="00B04EC6"/>
    <w:rsid w:val="00B04F5F"/>
    <w:rsid w:val="00B051F4"/>
    <w:rsid w:val="00B102F2"/>
    <w:rsid w:val="00B107A8"/>
    <w:rsid w:val="00B10BA8"/>
    <w:rsid w:val="00B10D5D"/>
    <w:rsid w:val="00B12729"/>
    <w:rsid w:val="00B1616A"/>
    <w:rsid w:val="00B27143"/>
    <w:rsid w:val="00B3011F"/>
    <w:rsid w:val="00B3182B"/>
    <w:rsid w:val="00B3268D"/>
    <w:rsid w:val="00B35A80"/>
    <w:rsid w:val="00B4080F"/>
    <w:rsid w:val="00B40A2D"/>
    <w:rsid w:val="00B43428"/>
    <w:rsid w:val="00B43577"/>
    <w:rsid w:val="00B4399C"/>
    <w:rsid w:val="00B443DB"/>
    <w:rsid w:val="00B47180"/>
    <w:rsid w:val="00B4753B"/>
    <w:rsid w:val="00B505B0"/>
    <w:rsid w:val="00B52A85"/>
    <w:rsid w:val="00B5338B"/>
    <w:rsid w:val="00B53BAE"/>
    <w:rsid w:val="00B54696"/>
    <w:rsid w:val="00B54B97"/>
    <w:rsid w:val="00B55FB8"/>
    <w:rsid w:val="00B56C2A"/>
    <w:rsid w:val="00B57953"/>
    <w:rsid w:val="00B608CA"/>
    <w:rsid w:val="00B62EED"/>
    <w:rsid w:val="00B65C77"/>
    <w:rsid w:val="00B66B26"/>
    <w:rsid w:val="00B6706C"/>
    <w:rsid w:val="00B707C5"/>
    <w:rsid w:val="00B7142C"/>
    <w:rsid w:val="00B717C5"/>
    <w:rsid w:val="00B72227"/>
    <w:rsid w:val="00B72652"/>
    <w:rsid w:val="00B72D2D"/>
    <w:rsid w:val="00B72E73"/>
    <w:rsid w:val="00B761B5"/>
    <w:rsid w:val="00B77444"/>
    <w:rsid w:val="00B77A54"/>
    <w:rsid w:val="00B77C77"/>
    <w:rsid w:val="00B813B8"/>
    <w:rsid w:val="00B820AB"/>
    <w:rsid w:val="00B8287E"/>
    <w:rsid w:val="00B86A5F"/>
    <w:rsid w:val="00B879B3"/>
    <w:rsid w:val="00B91060"/>
    <w:rsid w:val="00B9427A"/>
    <w:rsid w:val="00B95036"/>
    <w:rsid w:val="00B95C05"/>
    <w:rsid w:val="00B96544"/>
    <w:rsid w:val="00B96BC0"/>
    <w:rsid w:val="00B96C02"/>
    <w:rsid w:val="00B97665"/>
    <w:rsid w:val="00BA0000"/>
    <w:rsid w:val="00BA2913"/>
    <w:rsid w:val="00BA4059"/>
    <w:rsid w:val="00BA4597"/>
    <w:rsid w:val="00BA7534"/>
    <w:rsid w:val="00BA7CDE"/>
    <w:rsid w:val="00BB068C"/>
    <w:rsid w:val="00BB127F"/>
    <w:rsid w:val="00BB1A6E"/>
    <w:rsid w:val="00BB38A9"/>
    <w:rsid w:val="00BB5BA0"/>
    <w:rsid w:val="00BB6DC4"/>
    <w:rsid w:val="00BC0C55"/>
    <w:rsid w:val="00BC0CE0"/>
    <w:rsid w:val="00BC373D"/>
    <w:rsid w:val="00BC52A5"/>
    <w:rsid w:val="00BC5301"/>
    <w:rsid w:val="00BC6402"/>
    <w:rsid w:val="00BC71D0"/>
    <w:rsid w:val="00BD09F1"/>
    <w:rsid w:val="00BD0EE2"/>
    <w:rsid w:val="00BD2505"/>
    <w:rsid w:val="00BD2CE9"/>
    <w:rsid w:val="00BD322E"/>
    <w:rsid w:val="00BD4498"/>
    <w:rsid w:val="00BD6168"/>
    <w:rsid w:val="00BD6685"/>
    <w:rsid w:val="00BD76BD"/>
    <w:rsid w:val="00BE0A42"/>
    <w:rsid w:val="00BE1D91"/>
    <w:rsid w:val="00BE2D6E"/>
    <w:rsid w:val="00BE329D"/>
    <w:rsid w:val="00BE4758"/>
    <w:rsid w:val="00BE4DA3"/>
    <w:rsid w:val="00BE6A9D"/>
    <w:rsid w:val="00BF0F7D"/>
    <w:rsid w:val="00BF168A"/>
    <w:rsid w:val="00BF3E1E"/>
    <w:rsid w:val="00BF5EF3"/>
    <w:rsid w:val="00BF6B36"/>
    <w:rsid w:val="00BF75F5"/>
    <w:rsid w:val="00C00805"/>
    <w:rsid w:val="00C01C61"/>
    <w:rsid w:val="00C0525B"/>
    <w:rsid w:val="00C05275"/>
    <w:rsid w:val="00C055BE"/>
    <w:rsid w:val="00C10550"/>
    <w:rsid w:val="00C10ADA"/>
    <w:rsid w:val="00C12459"/>
    <w:rsid w:val="00C13F84"/>
    <w:rsid w:val="00C152CA"/>
    <w:rsid w:val="00C22375"/>
    <w:rsid w:val="00C233F0"/>
    <w:rsid w:val="00C233F3"/>
    <w:rsid w:val="00C23F50"/>
    <w:rsid w:val="00C26C94"/>
    <w:rsid w:val="00C2738E"/>
    <w:rsid w:val="00C30C04"/>
    <w:rsid w:val="00C311BC"/>
    <w:rsid w:val="00C316C8"/>
    <w:rsid w:val="00C33390"/>
    <w:rsid w:val="00C34CA1"/>
    <w:rsid w:val="00C3668C"/>
    <w:rsid w:val="00C404F9"/>
    <w:rsid w:val="00C415B5"/>
    <w:rsid w:val="00C42198"/>
    <w:rsid w:val="00C440C8"/>
    <w:rsid w:val="00C45790"/>
    <w:rsid w:val="00C47926"/>
    <w:rsid w:val="00C47CE5"/>
    <w:rsid w:val="00C502E8"/>
    <w:rsid w:val="00C52868"/>
    <w:rsid w:val="00C52C5D"/>
    <w:rsid w:val="00C5306C"/>
    <w:rsid w:val="00C5522E"/>
    <w:rsid w:val="00C5651A"/>
    <w:rsid w:val="00C570D1"/>
    <w:rsid w:val="00C63779"/>
    <w:rsid w:val="00C6593C"/>
    <w:rsid w:val="00C66337"/>
    <w:rsid w:val="00C703A4"/>
    <w:rsid w:val="00C737CC"/>
    <w:rsid w:val="00C76890"/>
    <w:rsid w:val="00C76F4B"/>
    <w:rsid w:val="00C806F8"/>
    <w:rsid w:val="00C811BE"/>
    <w:rsid w:val="00C82B50"/>
    <w:rsid w:val="00C83408"/>
    <w:rsid w:val="00C83749"/>
    <w:rsid w:val="00C84083"/>
    <w:rsid w:val="00C8500D"/>
    <w:rsid w:val="00C8538C"/>
    <w:rsid w:val="00C855B7"/>
    <w:rsid w:val="00C91BCA"/>
    <w:rsid w:val="00C94B14"/>
    <w:rsid w:val="00C94E50"/>
    <w:rsid w:val="00CA1604"/>
    <w:rsid w:val="00CA2B0C"/>
    <w:rsid w:val="00CA314C"/>
    <w:rsid w:val="00CA3B11"/>
    <w:rsid w:val="00CA4175"/>
    <w:rsid w:val="00CA5C20"/>
    <w:rsid w:val="00CB2A70"/>
    <w:rsid w:val="00CB3E19"/>
    <w:rsid w:val="00CB46E7"/>
    <w:rsid w:val="00CB4800"/>
    <w:rsid w:val="00CB4CF3"/>
    <w:rsid w:val="00CB6F79"/>
    <w:rsid w:val="00CB7264"/>
    <w:rsid w:val="00CC0462"/>
    <w:rsid w:val="00CC2D88"/>
    <w:rsid w:val="00CC3374"/>
    <w:rsid w:val="00CC3FAD"/>
    <w:rsid w:val="00CC55DF"/>
    <w:rsid w:val="00CC56FA"/>
    <w:rsid w:val="00CD491C"/>
    <w:rsid w:val="00CD4CDC"/>
    <w:rsid w:val="00CD7266"/>
    <w:rsid w:val="00CD72C5"/>
    <w:rsid w:val="00CD7BA9"/>
    <w:rsid w:val="00CE0017"/>
    <w:rsid w:val="00CE1B94"/>
    <w:rsid w:val="00CE1C46"/>
    <w:rsid w:val="00CE338C"/>
    <w:rsid w:val="00CE35FA"/>
    <w:rsid w:val="00CE3E05"/>
    <w:rsid w:val="00CE5431"/>
    <w:rsid w:val="00CE694C"/>
    <w:rsid w:val="00CE716C"/>
    <w:rsid w:val="00CE7E93"/>
    <w:rsid w:val="00CF0E79"/>
    <w:rsid w:val="00CF19AC"/>
    <w:rsid w:val="00CF1AD9"/>
    <w:rsid w:val="00CF350B"/>
    <w:rsid w:val="00CF4849"/>
    <w:rsid w:val="00CF56C2"/>
    <w:rsid w:val="00CF6184"/>
    <w:rsid w:val="00CF68A3"/>
    <w:rsid w:val="00CF7D44"/>
    <w:rsid w:val="00D02A5A"/>
    <w:rsid w:val="00D0379B"/>
    <w:rsid w:val="00D03E8E"/>
    <w:rsid w:val="00D06151"/>
    <w:rsid w:val="00D0713B"/>
    <w:rsid w:val="00D07BBF"/>
    <w:rsid w:val="00D105F1"/>
    <w:rsid w:val="00D11099"/>
    <w:rsid w:val="00D112A5"/>
    <w:rsid w:val="00D12886"/>
    <w:rsid w:val="00D12E74"/>
    <w:rsid w:val="00D13235"/>
    <w:rsid w:val="00D14682"/>
    <w:rsid w:val="00D14D2F"/>
    <w:rsid w:val="00D14F20"/>
    <w:rsid w:val="00D1556A"/>
    <w:rsid w:val="00D15F95"/>
    <w:rsid w:val="00D167D1"/>
    <w:rsid w:val="00D16F8F"/>
    <w:rsid w:val="00D20672"/>
    <w:rsid w:val="00D206BF"/>
    <w:rsid w:val="00D21709"/>
    <w:rsid w:val="00D217CE"/>
    <w:rsid w:val="00D22673"/>
    <w:rsid w:val="00D22C19"/>
    <w:rsid w:val="00D23C34"/>
    <w:rsid w:val="00D26904"/>
    <w:rsid w:val="00D2778B"/>
    <w:rsid w:val="00D27C0C"/>
    <w:rsid w:val="00D31913"/>
    <w:rsid w:val="00D31ED7"/>
    <w:rsid w:val="00D32B49"/>
    <w:rsid w:val="00D37750"/>
    <w:rsid w:val="00D4023C"/>
    <w:rsid w:val="00D406BC"/>
    <w:rsid w:val="00D40780"/>
    <w:rsid w:val="00D412DB"/>
    <w:rsid w:val="00D413BB"/>
    <w:rsid w:val="00D41710"/>
    <w:rsid w:val="00D41B3D"/>
    <w:rsid w:val="00D46A87"/>
    <w:rsid w:val="00D46D20"/>
    <w:rsid w:val="00D52A79"/>
    <w:rsid w:val="00D5312D"/>
    <w:rsid w:val="00D53D51"/>
    <w:rsid w:val="00D53F2A"/>
    <w:rsid w:val="00D54825"/>
    <w:rsid w:val="00D54A5E"/>
    <w:rsid w:val="00D554FA"/>
    <w:rsid w:val="00D610FD"/>
    <w:rsid w:val="00D63212"/>
    <w:rsid w:val="00D65642"/>
    <w:rsid w:val="00D6706B"/>
    <w:rsid w:val="00D67326"/>
    <w:rsid w:val="00D70563"/>
    <w:rsid w:val="00D72FE9"/>
    <w:rsid w:val="00D73994"/>
    <w:rsid w:val="00D743A9"/>
    <w:rsid w:val="00D74460"/>
    <w:rsid w:val="00D75EF2"/>
    <w:rsid w:val="00D7735C"/>
    <w:rsid w:val="00D77B36"/>
    <w:rsid w:val="00D8079B"/>
    <w:rsid w:val="00D81599"/>
    <w:rsid w:val="00D81BA1"/>
    <w:rsid w:val="00D81DE3"/>
    <w:rsid w:val="00D825DC"/>
    <w:rsid w:val="00D83DDB"/>
    <w:rsid w:val="00D83F2C"/>
    <w:rsid w:val="00D851CA"/>
    <w:rsid w:val="00D911DE"/>
    <w:rsid w:val="00D93600"/>
    <w:rsid w:val="00D93A68"/>
    <w:rsid w:val="00D945F1"/>
    <w:rsid w:val="00D956BC"/>
    <w:rsid w:val="00D974EB"/>
    <w:rsid w:val="00DA023E"/>
    <w:rsid w:val="00DA027C"/>
    <w:rsid w:val="00DA0C0E"/>
    <w:rsid w:val="00DA1491"/>
    <w:rsid w:val="00DA202E"/>
    <w:rsid w:val="00DA3768"/>
    <w:rsid w:val="00DA50EA"/>
    <w:rsid w:val="00DA5398"/>
    <w:rsid w:val="00DA7467"/>
    <w:rsid w:val="00DB088D"/>
    <w:rsid w:val="00DB09FC"/>
    <w:rsid w:val="00DB100D"/>
    <w:rsid w:val="00DB2A7F"/>
    <w:rsid w:val="00DB4CB6"/>
    <w:rsid w:val="00DB5BB0"/>
    <w:rsid w:val="00DB64B7"/>
    <w:rsid w:val="00DB67DC"/>
    <w:rsid w:val="00DB77B9"/>
    <w:rsid w:val="00DC0F57"/>
    <w:rsid w:val="00DC0FC6"/>
    <w:rsid w:val="00DC335B"/>
    <w:rsid w:val="00DC35BE"/>
    <w:rsid w:val="00DC513C"/>
    <w:rsid w:val="00DC647D"/>
    <w:rsid w:val="00DC6DB9"/>
    <w:rsid w:val="00DD260F"/>
    <w:rsid w:val="00DD3F03"/>
    <w:rsid w:val="00DD3F45"/>
    <w:rsid w:val="00DD4FE7"/>
    <w:rsid w:val="00DD7204"/>
    <w:rsid w:val="00DE04F6"/>
    <w:rsid w:val="00DE09C7"/>
    <w:rsid w:val="00DE12AB"/>
    <w:rsid w:val="00DE14EC"/>
    <w:rsid w:val="00DE2181"/>
    <w:rsid w:val="00DE27B0"/>
    <w:rsid w:val="00DE2B32"/>
    <w:rsid w:val="00DE3607"/>
    <w:rsid w:val="00DE37DE"/>
    <w:rsid w:val="00DE38A9"/>
    <w:rsid w:val="00DE5035"/>
    <w:rsid w:val="00DE585E"/>
    <w:rsid w:val="00DE6448"/>
    <w:rsid w:val="00DF3000"/>
    <w:rsid w:val="00DF5321"/>
    <w:rsid w:val="00DF72F8"/>
    <w:rsid w:val="00E00821"/>
    <w:rsid w:val="00E0269D"/>
    <w:rsid w:val="00E04982"/>
    <w:rsid w:val="00E050E2"/>
    <w:rsid w:val="00E064D4"/>
    <w:rsid w:val="00E06598"/>
    <w:rsid w:val="00E1111C"/>
    <w:rsid w:val="00E1177F"/>
    <w:rsid w:val="00E119E9"/>
    <w:rsid w:val="00E126F9"/>
    <w:rsid w:val="00E13270"/>
    <w:rsid w:val="00E13614"/>
    <w:rsid w:val="00E16825"/>
    <w:rsid w:val="00E16FCC"/>
    <w:rsid w:val="00E17535"/>
    <w:rsid w:val="00E23717"/>
    <w:rsid w:val="00E25043"/>
    <w:rsid w:val="00E26118"/>
    <w:rsid w:val="00E31D78"/>
    <w:rsid w:val="00E321C1"/>
    <w:rsid w:val="00E32838"/>
    <w:rsid w:val="00E328E3"/>
    <w:rsid w:val="00E33842"/>
    <w:rsid w:val="00E341C8"/>
    <w:rsid w:val="00E376E7"/>
    <w:rsid w:val="00E4424B"/>
    <w:rsid w:val="00E46845"/>
    <w:rsid w:val="00E537EA"/>
    <w:rsid w:val="00E53E69"/>
    <w:rsid w:val="00E552D8"/>
    <w:rsid w:val="00E55AFE"/>
    <w:rsid w:val="00E55E86"/>
    <w:rsid w:val="00E55F68"/>
    <w:rsid w:val="00E56F01"/>
    <w:rsid w:val="00E610AB"/>
    <w:rsid w:val="00E614E7"/>
    <w:rsid w:val="00E61960"/>
    <w:rsid w:val="00E62068"/>
    <w:rsid w:val="00E62143"/>
    <w:rsid w:val="00E646DD"/>
    <w:rsid w:val="00E64DE7"/>
    <w:rsid w:val="00E65085"/>
    <w:rsid w:val="00E665A9"/>
    <w:rsid w:val="00E66D13"/>
    <w:rsid w:val="00E714AB"/>
    <w:rsid w:val="00E714B0"/>
    <w:rsid w:val="00E72B68"/>
    <w:rsid w:val="00E737E1"/>
    <w:rsid w:val="00E74DEB"/>
    <w:rsid w:val="00E75090"/>
    <w:rsid w:val="00E7540A"/>
    <w:rsid w:val="00E75696"/>
    <w:rsid w:val="00E75B4D"/>
    <w:rsid w:val="00E85107"/>
    <w:rsid w:val="00E8519D"/>
    <w:rsid w:val="00E85CF9"/>
    <w:rsid w:val="00E875A3"/>
    <w:rsid w:val="00E87B25"/>
    <w:rsid w:val="00E90402"/>
    <w:rsid w:val="00E9138B"/>
    <w:rsid w:val="00E9177B"/>
    <w:rsid w:val="00E92AAA"/>
    <w:rsid w:val="00E930E6"/>
    <w:rsid w:val="00E933AF"/>
    <w:rsid w:val="00E958F5"/>
    <w:rsid w:val="00E969EF"/>
    <w:rsid w:val="00EA0EA0"/>
    <w:rsid w:val="00EA3825"/>
    <w:rsid w:val="00EA7A65"/>
    <w:rsid w:val="00EB02EA"/>
    <w:rsid w:val="00EB0779"/>
    <w:rsid w:val="00EB0812"/>
    <w:rsid w:val="00EB0823"/>
    <w:rsid w:val="00EB10D0"/>
    <w:rsid w:val="00EB1C6F"/>
    <w:rsid w:val="00EB2CF0"/>
    <w:rsid w:val="00EB30D7"/>
    <w:rsid w:val="00EB421E"/>
    <w:rsid w:val="00EB4C94"/>
    <w:rsid w:val="00EB4C96"/>
    <w:rsid w:val="00EB566F"/>
    <w:rsid w:val="00EB58C4"/>
    <w:rsid w:val="00EB65A4"/>
    <w:rsid w:val="00EB69F9"/>
    <w:rsid w:val="00EC13EF"/>
    <w:rsid w:val="00EC17B6"/>
    <w:rsid w:val="00EC2C10"/>
    <w:rsid w:val="00EC4625"/>
    <w:rsid w:val="00EC5C92"/>
    <w:rsid w:val="00EC6AD2"/>
    <w:rsid w:val="00EC79E8"/>
    <w:rsid w:val="00ED14D9"/>
    <w:rsid w:val="00ED2449"/>
    <w:rsid w:val="00ED29BC"/>
    <w:rsid w:val="00ED4897"/>
    <w:rsid w:val="00ED578F"/>
    <w:rsid w:val="00EE0400"/>
    <w:rsid w:val="00EE131F"/>
    <w:rsid w:val="00EE3370"/>
    <w:rsid w:val="00EE36E2"/>
    <w:rsid w:val="00EE3FFA"/>
    <w:rsid w:val="00EE4A56"/>
    <w:rsid w:val="00EE688A"/>
    <w:rsid w:val="00EE7B60"/>
    <w:rsid w:val="00EF08E3"/>
    <w:rsid w:val="00EF1CCC"/>
    <w:rsid w:val="00EF27A5"/>
    <w:rsid w:val="00EF2984"/>
    <w:rsid w:val="00EF2A35"/>
    <w:rsid w:val="00EF3530"/>
    <w:rsid w:val="00EF5424"/>
    <w:rsid w:val="00EF6E71"/>
    <w:rsid w:val="00EF7073"/>
    <w:rsid w:val="00F010A9"/>
    <w:rsid w:val="00F03C4E"/>
    <w:rsid w:val="00F03E0E"/>
    <w:rsid w:val="00F04FDB"/>
    <w:rsid w:val="00F056A5"/>
    <w:rsid w:val="00F061A4"/>
    <w:rsid w:val="00F06D93"/>
    <w:rsid w:val="00F1117C"/>
    <w:rsid w:val="00F127C4"/>
    <w:rsid w:val="00F1381C"/>
    <w:rsid w:val="00F14535"/>
    <w:rsid w:val="00F146D6"/>
    <w:rsid w:val="00F171BD"/>
    <w:rsid w:val="00F17939"/>
    <w:rsid w:val="00F17BF3"/>
    <w:rsid w:val="00F208C6"/>
    <w:rsid w:val="00F22329"/>
    <w:rsid w:val="00F2292F"/>
    <w:rsid w:val="00F22EE5"/>
    <w:rsid w:val="00F23A2A"/>
    <w:rsid w:val="00F254B7"/>
    <w:rsid w:val="00F2661A"/>
    <w:rsid w:val="00F2673F"/>
    <w:rsid w:val="00F275AF"/>
    <w:rsid w:val="00F30D71"/>
    <w:rsid w:val="00F311D2"/>
    <w:rsid w:val="00F31D0F"/>
    <w:rsid w:val="00F3335D"/>
    <w:rsid w:val="00F3709A"/>
    <w:rsid w:val="00F37DE9"/>
    <w:rsid w:val="00F37E05"/>
    <w:rsid w:val="00F40100"/>
    <w:rsid w:val="00F40901"/>
    <w:rsid w:val="00F4324D"/>
    <w:rsid w:val="00F45761"/>
    <w:rsid w:val="00F4603D"/>
    <w:rsid w:val="00F4725B"/>
    <w:rsid w:val="00F4749C"/>
    <w:rsid w:val="00F475A1"/>
    <w:rsid w:val="00F51C91"/>
    <w:rsid w:val="00F53068"/>
    <w:rsid w:val="00F536DC"/>
    <w:rsid w:val="00F551CF"/>
    <w:rsid w:val="00F56EAC"/>
    <w:rsid w:val="00F57FD4"/>
    <w:rsid w:val="00F60D37"/>
    <w:rsid w:val="00F61BE1"/>
    <w:rsid w:val="00F637FA"/>
    <w:rsid w:val="00F66CA1"/>
    <w:rsid w:val="00F70B11"/>
    <w:rsid w:val="00F70E55"/>
    <w:rsid w:val="00F713B2"/>
    <w:rsid w:val="00F7308E"/>
    <w:rsid w:val="00F752A1"/>
    <w:rsid w:val="00F75731"/>
    <w:rsid w:val="00F75CF5"/>
    <w:rsid w:val="00F76BC8"/>
    <w:rsid w:val="00F77406"/>
    <w:rsid w:val="00F81178"/>
    <w:rsid w:val="00F8124C"/>
    <w:rsid w:val="00F82278"/>
    <w:rsid w:val="00F8402C"/>
    <w:rsid w:val="00F8483D"/>
    <w:rsid w:val="00F860D4"/>
    <w:rsid w:val="00F90B4A"/>
    <w:rsid w:val="00F90F8B"/>
    <w:rsid w:val="00F91E68"/>
    <w:rsid w:val="00F925CE"/>
    <w:rsid w:val="00F92A83"/>
    <w:rsid w:val="00F946D4"/>
    <w:rsid w:val="00F9484B"/>
    <w:rsid w:val="00F94BB3"/>
    <w:rsid w:val="00F9546E"/>
    <w:rsid w:val="00FA202A"/>
    <w:rsid w:val="00FA3FAA"/>
    <w:rsid w:val="00FA5873"/>
    <w:rsid w:val="00FA6478"/>
    <w:rsid w:val="00FA6B1D"/>
    <w:rsid w:val="00FA72D3"/>
    <w:rsid w:val="00FB1D38"/>
    <w:rsid w:val="00FB5CA0"/>
    <w:rsid w:val="00FB7EEE"/>
    <w:rsid w:val="00FC0079"/>
    <w:rsid w:val="00FC1EDB"/>
    <w:rsid w:val="00FC2C7D"/>
    <w:rsid w:val="00FC52BA"/>
    <w:rsid w:val="00FC58D4"/>
    <w:rsid w:val="00FC73AF"/>
    <w:rsid w:val="00FD0CC5"/>
    <w:rsid w:val="00FD18B4"/>
    <w:rsid w:val="00FD3C05"/>
    <w:rsid w:val="00FD60F4"/>
    <w:rsid w:val="00FE0595"/>
    <w:rsid w:val="00FE1253"/>
    <w:rsid w:val="00FE1EE9"/>
    <w:rsid w:val="00FE43DE"/>
    <w:rsid w:val="00FE5E68"/>
    <w:rsid w:val="00FF0F25"/>
    <w:rsid w:val="00FF14D5"/>
    <w:rsid w:val="00FF1B90"/>
    <w:rsid w:val="00FF1F79"/>
    <w:rsid w:val="00FF2E7D"/>
    <w:rsid w:val="00FF3761"/>
    <w:rsid w:val="00FF41A0"/>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367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5672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650"/>
    <w:pPr>
      <w:ind w:left="720"/>
      <w:contextualSpacing/>
    </w:pPr>
    <w:rPr>
      <w:rFonts w:asciiTheme="minorHAnsi" w:eastAsiaTheme="minorEastAsia" w:hAnsiTheme="minorHAnsi" w:cstheme="minorBidi"/>
    </w:rPr>
  </w:style>
  <w:style w:type="paragraph" w:styleId="DocumentMap">
    <w:name w:val="Document Map"/>
    <w:basedOn w:val="Normal"/>
    <w:link w:val="DocumentMapChar"/>
    <w:uiPriority w:val="99"/>
    <w:semiHidden/>
    <w:unhideWhenUsed/>
    <w:rsid w:val="00A10D8B"/>
    <w:rPr>
      <w:rFonts w:eastAsiaTheme="minorEastAsia"/>
    </w:rPr>
  </w:style>
  <w:style w:type="character" w:customStyle="1" w:styleId="DocumentMapChar">
    <w:name w:val="Document Map Char"/>
    <w:basedOn w:val="DefaultParagraphFont"/>
    <w:link w:val="DocumentMap"/>
    <w:uiPriority w:val="99"/>
    <w:semiHidden/>
    <w:rsid w:val="00A10D8B"/>
    <w:rPr>
      <w:rFonts w:ascii="Times New Roman" w:hAnsi="Times New Roman" w:cs="Times New Roman"/>
    </w:rPr>
  </w:style>
  <w:style w:type="paragraph" w:styleId="FootnoteText">
    <w:name w:val="footnote text"/>
    <w:basedOn w:val="Normal"/>
    <w:link w:val="FootnoteTextChar"/>
    <w:uiPriority w:val="99"/>
    <w:unhideWhenUsed/>
    <w:rsid w:val="00260E05"/>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260E05"/>
  </w:style>
  <w:style w:type="character" w:styleId="FootnoteReference">
    <w:name w:val="footnote reference"/>
    <w:basedOn w:val="DefaultParagraphFont"/>
    <w:uiPriority w:val="99"/>
    <w:unhideWhenUsed/>
    <w:rsid w:val="00260E05"/>
    <w:rPr>
      <w:vertAlign w:val="superscript"/>
    </w:rPr>
  </w:style>
  <w:style w:type="paragraph" w:styleId="BalloonText">
    <w:name w:val="Balloon Text"/>
    <w:basedOn w:val="Normal"/>
    <w:link w:val="BalloonTextChar"/>
    <w:uiPriority w:val="99"/>
    <w:semiHidden/>
    <w:unhideWhenUsed/>
    <w:rsid w:val="0086340C"/>
    <w:rPr>
      <w:rFonts w:eastAsiaTheme="minorEastAsia"/>
      <w:sz w:val="18"/>
      <w:szCs w:val="18"/>
    </w:rPr>
  </w:style>
  <w:style w:type="character" w:customStyle="1" w:styleId="BalloonTextChar">
    <w:name w:val="Balloon Text Char"/>
    <w:basedOn w:val="DefaultParagraphFont"/>
    <w:link w:val="BalloonText"/>
    <w:uiPriority w:val="99"/>
    <w:semiHidden/>
    <w:rsid w:val="0086340C"/>
    <w:rPr>
      <w:rFonts w:ascii="Times New Roman" w:hAnsi="Times New Roman" w:cs="Times New Roman"/>
      <w:sz w:val="18"/>
      <w:szCs w:val="18"/>
    </w:rPr>
  </w:style>
  <w:style w:type="paragraph" w:styleId="Footer">
    <w:name w:val="footer"/>
    <w:basedOn w:val="Normal"/>
    <w:link w:val="FooterChar"/>
    <w:uiPriority w:val="99"/>
    <w:unhideWhenUsed/>
    <w:rsid w:val="0028096E"/>
    <w:pPr>
      <w:tabs>
        <w:tab w:val="center" w:pos="4680"/>
        <w:tab w:val="right" w:pos="9360"/>
      </w:tabs>
    </w:pPr>
  </w:style>
  <w:style w:type="character" w:customStyle="1" w:styleId="FooterChar">
    <w:name w:val="Footer Char"/>
    <w:basedOn w:val="DefaultParagraphFont"/>
    <w:link w:val="Footer"/>
    <w:uiPriority w:val="99"/>
    <w:rsid w:val="0028096E"/>
    <w:rPr>
      <w:rFonts w:ascii="Times New Roman" w:eastAsia="Times New Roman" w:hAnsi="Times New Roman" w:cs="Times New Roman"/>
    </w:rPr>
  </w:style>
  <w:style w:type="character" w:styleId="PageNumber">
    <w:name w:val="page number"/>
    <w:basedOn w:val="DefaultParagraphFont"/>
    <w:uiPriority w:val="99"/>
    <w:semiHidden/>
    <w:unhideWhenUsed/>
    <w:rsid w:val="0028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3160">
      <w:bodyDiv w:val="1"/>
      <w:marLeft w:val="0"/>
      <w:marRight w:val="0"/>
      <w:marTop w:val="0"/>
      <w:marBottom w:val="0"/>
      <w:divBdr>
        <w:top w:val="none" w:sz="0" w:space="0" w:color="auto"/>
        <w:left w:val="none" w:sz="0" w:space="0" w:color="auto"/>
        <w:bottom w:val="none" w:sz="0" w:space="0" w:color="auto"/>
        <w:right w:val="none" w:sz="0" w:space="0" w:color="auto"/>
      </w:divBdr>
    </w:div>
    <w:div w:id="712120288">
      <w:bodyDiv w:val="1"/>
      <w:marLeft w:val="0"/>
      <w:marRight w:val="0"/>
      <w:marTop w:val="0"/>
      <w:marBottom w:val="0"/>
      <w:divBdr>
        <w:top w:val="none" w:sz="0" w:space="0" w:color="auto"/>
        <w:left w:val="none" w:sz="0" w:space="0" w:color="auto"/>
        <w:bottom w:val="none" w:sz="0" w:space="0" w:color="auto"/>
        <w:right w:val="none" w:sz="0" w:space="0" w:color="auto"/>
      </w:divBdr>
      <w:divsChild>
        <w:div w:id="557477929">
          <w:marLeft w:val="0"/>
          <w:marRight w:val="0"/>
          <w:marTop w:val="0"/>
          <w:marBottom w:val="0"/>
          <w:divBdr>
            <w:top w:val="none" w:sz="0" w:space="0" w:color="auto"/>
            <w:left w:val="none" w:sz="0" w:space="0" w:color="auto"/>
            <w:bottom w:val="none" w:sz="0" w:space="0" w:color="auto"/>
            <w:right w:val="none" w:sz="0" w:space="0" w:color="auto"/>
          </w:divBdr>
        </w:div>
        <w:div w:id="2109154838">
          <w:marLeft w:val="0"/>
          <w:marRight w:val="0"/>
          <w:marTop w:val="0"/>
          <w:marBottom w:val="0"/>
          <w:divBdr>
            <w:top w:val="none" w:sz="0" w:space="0" w:color="auto"/>
            <w:left w:val="none" w:sz="0" w:space="0" w:color="auto"/>
            <w:bottom w:val="none" w:sz="0" w:space="0" w:color="auto"/>
            <w:right w:val="none" w:sz="0" w:space="0" w:color="auto"/>
          </w:divBdr>
        </w:div>
        <w:div w:id="693926182">
          <w:marLeft w:val="0"/>
          <w:marRight w:val="0"/>
          <w:marTop w:val="0"/>
          <w:marBottom w:val="0"/>
          <w:divBdr>
            <w:top w:val="none" w:sz="0" w:space="0" w:color="auto"/>
            <w:left w:val="none" w:sz="0" w:space="0" w:color="auto"/>
            <w:bottom w:val="none" w:sz="0" w:space="0" w:color="auto"/>
            <w:right w:val="none" w:sz="0" w:space="0" w:color="auto"/>
          </w:divBdr>
        </w:div>
        <w:div w:id="1696803951">
          <w:marLeft w:val="0"/>
          <w:marRight w:val="0"/>
          <w:marTop w:val="0"/>
          <w:marBottom w:val="0"/>
          <w:divBdr>
            <w:top w:val="none" w:sz="0" w:space="0" w:color="auto"/>
            <w:left w:val="none" w:sz="0" w:space="0" w:color="auto"/>
            <w:bottom w:val="none" w:sz="0" w:space="0" w:color="auto"/>
            <w:right w:val="none" w:sz="0" w:space="0" w:color="auto"/>
          </w:divBdr>
        </w:div>
        <w:div w:id="742918999">
          <w:marLeft w:val="0"/>
          <w:marRight w:val="0"/>
          <w:marTop w:val="0"/>
          <w:marBottom w:val="0"/>
          <w:divBdr>
            <w:top w:val="none" w:sz="0" w:space="0" w:color="auto"/>
            <w:left w:val="none" w:sz="0" w:space="0" w:color="auto"/>
            <w:bottom w:val="none" w:sz="0" w:space="0" w:color="auto"/>
            <w:right w:val="none" w:sz="0" w:space="0" w:color="auto"/>
          </w:divBdr>
        </w:div>
        <w:div w:id="37437661">
          <w:marLeft w:val="0"/>
          <w:marRight w:val="0"/>
          <w:marTop w:val="0"/>
          <w:marBottom w:val="0"/>
          <w:divBdr>
            <w:top w:val="none" w:sz="0" w:space="0" w:color="auto"/>
            <w:left w:val="none" w:sz="0" w:space="0" w:color="auto"/>
            <w:bottom w:val="none" w:sz="0" w:space="0" w:color="auto"/>
            <w:right w:val="none" w:sz="0" w:space="0" w:color="auto"/>
          </w:divBdr>
        </w:div>
        <w:div w:id="1818721590">
          <w:marLeft w:val="0"/>
          <w:marRight w:val="0"/>
          <w:marTop w:val="0"/>
          <w:marBottom w:val="0"/>
          <w:divBdr>
            <w:top w:val="none" w:sz="0" w:space="0" w:color="auto"/>
            <w:left w:val="none" w:sz="0" w:space="0" w:color="auto"/>
            <w:bottom w:val="none" w:sz="0" w:space="0" w:color="auto"/>
            <w:right w:val="none" w:sz="0" w:space="0" w:color="auto"/>
          </w:divBdr>
        </w:div>
      </w:divsChild>
    </w:div>
    <w:div w:id="770901371">
      <w:bodyDiv w:val="1"/>
      <w:marLeft w:val="0"/>
      <w:marRight w:val="0"/>
      <w:marTop w:val="0"/>
      <w:marBottom w:val="0"/>
      <w:divBdr>
        <w:top w:val="none" w:sz="0" w:space="0" w:color="auto"/>
        <w:left w:val="none" w:sz="0" w:space="0" w:color="auto"/>
        <w:bottom w:val="none" w:sz="0" w:space="0" w:color="auto"/>
        <w:right w:val="none" w:sz="0" w:space="0" w:color="auto"/>
      </w:divBdr>
    </w:div>
    <w:div w:id="9042162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55</Pages>
  <Words>16162</Words>
  <Characters>92128</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108074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Rice</dc:creator>
  <cp:keywords/>
  <dc:description/>
  <cp:lastModifiedBy>Rice,Collin</cp:lastModifiedBy>
  <cp:revision>4</cp:revision>
  <cp:lastPrinted>2022-05-19T11:21:00Z</cp:lastPrinted>
  <dcterms:created xsi:type="dcterms:W3CDTF">2022-09-01T00:22:00Z</dcterms:created>
  <dcterms:modified xsi:type="dcterms:W3CDTF">2025-08-21T17:26:00Z</dcterms:modified>
</cp:coreProperties>
</file>