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4B402" w14:textId="3CBFCF9B" w:rsidR="00E84D09" w:rsidRDefault="00A40DBF">
      <w:r>
        <w:rPr>
          <w:noProof/>
        </w:rPr>
        <w:drawing>
          <wp:inline distT="0" distB="0" distL="0" distR="0" wp14:anchorId="258C2F53" wp14:editId="2A967A6C">
            <wp:extent cx="5943600" cy="5415915"/>
            <wp:effectExtent l="0" t="0" r="0" b="0"/>
            <wp:docPr id="1421743198" name="Picture 2" descr="A diagram of a proce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743198" name="Picture 2" descr="A diagram of a proces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1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8E64A" w14:textId="49B2EA79" w:rsidR="00E84D09" w:rsidRPr="00E84D09" w:rsidRDefault="00E84D09">
      <w:pPr>
        <w:rPr>
          <w:rFonts w:asciiTheme="majorBidi" w:hAnsiTheme="majorBidi" w:cstheme="majorBidi"/>
        </w:rPr>
      </w:pPr>
      <w:r w:rsidRPr="00E84D09">
        <w:rPr>
          <w:rFonts w:asciiTheme="majorBidi" w:hAnsiTheme="majorBidi" w:cstheme="majorBidi"/>
        </w:rPr>
        <w:t>Figure 1. Values in Modelling Framework Process Overview</w:t>
      </w:r>
    </w:p>
    <w:sectPr w:rsidR="00E84D09" w:rsidRPr="00E84D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D09"/>
    <w:rsid w:val="003B2E2B"/>
    <w:rsid w:val="00976EC1"/>
    <w:rsid w:val="00A40DBF"/>
    <w:rsid w:val="00E8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FA4569"/>
  <w15:chartTrackingRefBased/>
  <w15:docId w15:val="{EF4AB609-48C4-E54B-83B0-B7D4294E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D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D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D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D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D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D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D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D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D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D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Harvard</dc:creator>
  <cp:keywords/>
  <dc:description/>
  <cp:lastModifiedBy>Stephanie Harvard</cp:lastModifiedBy>
  <cp:revision>2</cp:revision>
  <dcterms:created xsi:type="dcterms:W3CDTF">2025-09-02T13:37:00Z</dcterms:created>
  <dcterms:modified xsi:type="dcterms:W3CDTF">2025-09-02T13:37:00Z</dcterms:modified>
</cp:coreProperties>
</file>