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B7F4" w14:textId="77777777" w:rsidR="00FA10AA" w:rsidRDefault="00FA10AA" w:rsidP="009D4CFD">
      <w:pPr>
        <w:spacing w:after="0" w:line="360" w:lineRule="auto"/>
        <w:contextualSpacing/>
        <w:jc w:val="center"/>
        <w:rPr>
          <w:rFonts w:ascii="Times New Roman" w:hAnsi="Times New Roman" w:cs="Times New Roman"/>
          <w:sz w:val="40"/>
          <w:szCs w:val="40"/>
        </w:rPr>
      </w:pPr>
    </w:p>
    <w:p w14:paraId="339AE9D8" w14:textId="77777777" w:rsidR="00CF4741" w:rsidRDefault="00CF4741" w:rsidP="009D4CFD">
      <w:pPr>
        <w:spacing w:after="0" w:line="360" w:lineRule="auto"/>
        <w:contextualSpacing/>
        <w:jc w:val="center"/>
        <w:rPr>
          <w:rFonts w:ascii="Times New Roman" w:hAnsi="Times New Roman" w:cs="Times New Roman"/>
          <w:sz w:val="40"/>
          <w:szCs w:val="40"/>
        </w:rPr>
      </w:pPr>
    </w:p>
    <w:p w14:paraId="0C8FA19D" w14:textId="77777777" w:rsidR="00CF4741" w:rsidRDefault="00CF4741" w:rsidP="009D4CFD">
      <w:pPr>
        <w:spacing w:after="0" w:line="360" w:lineRule="auto"/>
        <w:contextualSpacing/>
        <w:jc w:val="center"/>
        <w:rPr>
          <w:rFonts w:ascii="Times New Roman" w:hAnsi="Times New Roman" w:cs="Times New Roman"/>
          <w:sz w:val="40"/>
          <w:szCs w:val="40"/>
        </w:rPr>
      </w:pPr>
    </w:p>
    <w:p w14:paraId="5EC42009" w14:textId="77777777" w:rsidR="00CF4741" w:rsidRDefault="00CF4741" w:rsidP="009D4CFD">
      <w:pPr>
        <w:spacing w:after="0" w:line="360" w:lineRule="auto"/>
        <w:contextualSpacing/>
        <w:jc w:val="center"/>
        <w:rPr>
          <w:rFonts w:ascii="Times New Roman" w:hAnsi="Times New Roman" w:cs="Times New Roman"/>
          <w:sz w:val="40"/>
          <w:szCs w:val="40"/>
        </w:rPr>
      </w:pPr>
    </w:p>
    <w:p w14:paraId="1F659F77" w14:textId="77777777" w:rsidR="00CF4741" w:rsidRDefault="00CF4741" w:rsidP="009D4CFD">
      <w:pPr>
        <w:spacing w:after="0" w:line="360" w:lineRule="auto"/>
        <w:contextualSpacing/>
        <w:jc w:val="center"/>
        <w:rPr>
          <w:rFonts w:ascii="Times New Roman" w:hAnsi="Times New Roman" w:cs="Times New Roman"/>
          <w:b/>
          <w:bCs/>
          <w:sz w:val="36"/>
          <w:szCs w:val="36"/>
        </w:rPr>
      </w:pPr>
    </w:p>
    <w:p w14:paraId="2700C539" w14:textId="77777777" w:rsidR="00E87A1F" w:rsidRDefault="00E87A1F" w:rsidP="009D4CFD">
      <w:pPr>
        <w:spacing w:after="0" w:line="360" w:lineRule="auto"/>
        <w:contextualSpacing/>
        <w:jc w:val="center"/>
        <w:rPr>
          <w:rFonts w:ascii="Times New Roman" w:hAnsi="Times New Roman" w:cs="Times New Roman"/>
          <w:b/>
          <w:bCs/>
          <w:sz w:val="36"/>
          <w:szCs w:val="36"/>
        </w:rPr>
      </w:pPr>
    </w:p>
    <w:p w14:paraId="45AC0881" w14:textId="77777777" w:rsidR="00E87A1F" w:rsidRPr="00CF4741" w:rsidRDefault="00E87A1F" w:rsidP="009D4CFD">
      <w:pPr>
        <w:spacing w:after="0" w:line="360" w:lineRule="auto"/>
        <w:contextualSpacing/>
        <w:jc w:val="center"/>
        <w:rPr>
          <w:rFonts w:ascii="Times New Roman" w:hAnsi="Times New Roman" w:cs="Times New Roman"/>
          <w:b/>
          <w:bCs/>
          <w:sz w:val="36"/>
          <w:szCs w:val="36"/>
        </w:rPr>
      </w:pPr>
    </w:p>
    <w:p w14:paraId="27E483DC" w14:textId="250DD9B4" w:rsidR="00AF30C1" w:rsidRPr="00E87A1F" w:rsidRDefault="00AF30C1" w:rsidP="00D95200">
      <w:pPr>
        <w:spacing w:after="0" w:line="480" w:lineRule="auto"/>
        <w:contextualSpacing/>
        <w:jc w:val="center"/>
        <w:rPr>
          <w:rFonts w:ascii="Times New Roman" w:hAnsi="Times New Roman" w:cs="Times New Roman"/>
          <w:sz w:val="40"/>
          <w:szCs w:val="40"/>
        </w:rPr>
      </w:pPr>
      <w:r w:rsidRPr="00E87A1F">
        <w:rPr>
          <w:rFonts w:ascii="Times New Roman" w:hAnsi="Times New Roman" w:cs="Times New Roman"/>
          <w:sz w:val="40"/>
          <w:szCs w:val="40"/>
        </w:rPr>
        <w:t xml:space="preserve">Missing the Subject: </w:t>
      </w:r>
    </w:p>
    <w:p w14:paraId="3946A94A" w14:textId="2AECBA1C" w:rsidR="00CF4741" w:rsidRPr="00E87A1F" w:rsidRDefault="00AF30C1" w:rsidP="00E87A1F">
      <w:pPr>
        <w:spacing w:after="0" w:line="480" w:lineRule="auto"/>
        <w:contextualSpacing/>
        <w:jc w:val="center"/>
        <w:rPr>
          <w:rFonts w:ascii="Times New Roman" w:hAnsi="Times New Roman" w:cs="Times New Roman"/>
          <w:sz w:val="40"/>
          <w:szCs w:val="40"/>
        </w:rPr>
      </w:pPr>
      <w:r w:rsidRPr="00E87A1F">
        <w:rPr>
          <w:rFonts w:ascii="Times New Roman" w:hAnsi="Times New Roman" w:cs="Times New Roman"/>
          <w:sz w:val="40"/>
          <w:szCs w:val="40"/>
        </w:rPr>
        <w:t>Introspection in Large Language Models</w:t>
      </w:r>
    </w:p>
    <w:p w14:paraId="0D1B05B7" w14:textId="016EB0F2" w:rsidR="00CF4741" w:rsidRPr="00CF0D65" w:rsidRDefault="00CF0D65" w:rsidP="00E87A1F">
      <w:pPr>
        <w:pStyle w:val="Heading2"/>
        <w:snapToGrid w:val="0"/>
        <w:spacing w:before="0" w:after="0" w:line="480" w:lineRule="auto"/>
        <w:contextualSpacing/>
        <w:rPr>
          <w:rFonts w:ascii="Times New Roman" w:hAnsi="Times New Roman" w:cs="Times New Roman"/>
          <w:color w:val="000000" w:themeColor="text1"/>
          <w:sz w:val="28"/>
          <w:szCs w:val="28"/>
          <w:lang w:val="en-GB"/>
        </w:rPr>
      </w:pPr>
      <w:r w:rsidRPr="00CF0D65">
        <w:rPr>
          <w:rFonts w:ascii="Times New Roman" w:hAnsi="Times New Roman" w:cs="Times New Roman"/>
          <w:color w:val="000000" w:themeColor="text1"/>
          <w:sz w:val="28"/>
          <w:szCs w:val="28"/>
          <w:lang w:val="en-GB"/>
        </w:rPr>
        <w:lastRenderedPageBreak/>
        <w:t>Abstract</w:t>
      </w:r>
    </w:p>
    <w:p w14:paraId="649751F8" w14:textId="23C4762F" w:rsidR="00CF4741" w:rsidRDefault="0019596C" w:rsidP="00D95200">
      <w:pPr>
        <w:pStyle w:val="Heading2"/>
        <w:snapToGrid w:val="0"/>
        <w:spacing w:before="0" w:after="0" w:line="480" w:lineRule="auto"/>
        <w:contextualSpacing/>
        <w:jc w:val="both"/>
        <w:rPr>
          <w:rFonts w:ascii="Times New Roman" w:hAnsi="Times New Roman" w:cs="Times New Roman"/>
          <w:color w:val="000000" w:themeColor="text1"/>
          <w:lang w:val="en-GB"/>
        </w:rPr>
      </w:pPr>
      <w:r w:rsidRPr="0019596C">
        <w:rPr>
          <w:rFonts w:ascii="Times New Roman" w:hAnsi="Times New Roman" w:cs="Times New Roman"/>
          <w:color w:val="000000" w:themeColor="text1"/>
          <w:sz w:val="24"/>
          <w:szCs w:val="24"/>
        </w:rPr>
        <w:t>Recent philosophical work has proposed a “lightweight account” of introspection, on which a system introspects when it represents its own mental states in a way that makes these states accessible for guiding behavior. This approach has informed empirical proposals for detecting introspective abilities in current LLMs. I argue that this account fails to capture introspection as a distinct cognitive ability. This matters for at least the reasons that 1) it is unclear what we can infer from the ability to engage in “lightweight” introspection about the cognitive capabilities of LLMs; and 2) it is unclear what we can infer with respect to introspective capabilities as a source of evidence about consciousness. This paper proceeds through three increasingly concessive but individually sufficient challenges to the attribution of introspective abilities to LLMs. First, LLMs lack the persistent subject necessary for genuine introspection, as current models lack the psychological continuity relationship needed for self knowledge. Second, LLM self-reports violate the immunity to error through misidentification, because they are based on public textual information that could equally support judgments about another system’s states. Third, by centering on functional self-monitoring and behavioral control, the lightweight account fails to distinguish introspection from ubiquitous self-regulatory processes.</w:t>
      </w:r>
    </w:p>
    <w:p w14:paraId="0CA52D41" w14:textId="77777777" w:rsidR="00CF4741" w:rsidRDefault="00CF4741" w:rsidP="00D95200">
      <w:pPr>
        <w:pStyle w:val="Heading2"/>
        <w:snapToGrid w:val="0"/>
        <w:spacing w:before="0" w:after="0" w:line="480" w:lineRule="auto"/>
        <w:contextualSpacing/>
        <w:jc w:val="center"/>
        <w:rPr>
          <w:rFonts w:ascii="Times New Roman" w:hAnsi="Times New Roman" w:cs="Times New Roman"/>
          <w:color w:val="000000" w:themeColor="text1"/>
          <w:lang w:val="en-GB"/>
        </w:rPr>
      </w:pPr>
    </w:p>
    <w:p w14:paraId="3A3162AA" w14:textId="77777777" w:rsidR="00CF4741" w:rsidRDefault="00CF4741" w:rsidP="00D95200">
      <w:pPr>
        <w:pStyle w:val="Heading2"/>
        <w:snapToGrid w:val="0"/>
        <w:spacing w:before="0" w:after="0" w:line="480" w:lineRule="auto"/>
        <w:contextualSpacing/>
        <w:jc w:val="center"/>
        <w:rPr>
          <w:rFonts w:ascii="Times New Roman" w:hAnsi="Times New Roman" w:cs="Times New Roman"/>
          <w:color w:val="000000" w:themeColor="text1"/>
          <w:lang w:val="en-GB"/>
        </w:rPr>
      </w:pPr>
    </w:p>
    <w:p w14:paraId="6DA14B52" w14:textId="77777777" w:rsidR="00CF4741" w:rsidRDefault="00CF4741" w:rsidP="00D95200">
      <w:pPr>
        <w:pStyle w:val="Heading2"/>
        <w:snapToGrid w:val="0"/>
        <w:spacing w:before="0" w:after="0" w:line="480" w:lineRule="auto"/>
        <w:contextualSpacing/>
        <w:jc w:val="center"/>
        <w:rPr>
          <w:rFonts w:ascii="Times New Roman" w:hAnsi="Times New Roman" w:cs="Times New Roman"/>
          <w:color w:val="000000" w:themeColor="text1"/>
          <w:lang w:val="en-GB"/>
        </w:rPr>
      </w:pPr>
    </w:p>
    <w:p w14:paraId="7D41AC3C" w14:textId="77777777" w:rsidR="00F4260E" w:rsidRDefault="00F4260E" w:rsidP="00D95200">
      <w:pPr>
        <w:spacing w:line="480" w:lineRule="auto"/>
        <w:rPr>
          <w:rFonts w:ascii="Times New Roman" w:hAnsi="Times New Roman" w:cs="Times New Roman"/>
          <w:b/>
          <w:bCs/>
          <w:lang w:val="en-GB"/>
        </w:rPr>
      </w:pPr>
    </w:p>
    <w:p w14:paraId="2592D531" w14:textId="77777777" w:rsidR="00F4260E" w:rsidRDefault="00F4260E" w:rsidP="00D95200">
      <w:pPr>
        <w:spacing w:line="480" w:lineRule="auto"/>
        <w:rPr>
          <w:rFonts w:ascii="Times New Roman" w:hAnsi="Times New Roman" w:cs="Times New Roman"/>
          <w:b/>
          <w:bCs/>
          <w:lang w:val="en-GB"/>
        </w:rPr>
      </w:pPr>
    </w:p>
    <w:p w14:paraId="284F3C7D" w14:textId="3116513D" w:rsidR="00CF4741" w:rsidRPr="00F4260E" w:rsidRDefault="00F4260E" w:rsidP="00D95200">
      <w:pPr>
        <w:spacing w:line="480" w:lineRule="auto"/>
        <w:rPr>
          <w:rFonts w:ascii="Times New Roman" w:hAnsi="Times New Roman" w:cs="Times New Roman"/>
          <w:lang w:val="en-GB"/>
        </w:rPr>
      </w:pPr>
      <w:r w:rsidRPr="00F4260E">
        <w:rPr>
          <w:rFonts w:ascii="Times New Roman" w:hAnsi="Times New Roman" w:cs="Times New Roman"/>
          <w:lang w:val="en-GB"/>
        </w:rPr>
        <w:t xml:space="preserve">Keywords: </w:t>
      </w:r>
      <w:r w:rsidR="0097670A" w:rsidRPr="00F4260E">
        <w:rPr>
          <w:rFonts w:ascii="Times New Roman" w:hAnsi="Times New Roman" w:cs="Times New Roman"/>
          <w:lang w:val="en-GB"/>
        </w:rPr>
        <w:t xml:space="preserve">Introspection; </w:t>
      </w:r>
      <w:r w:rsidRPr="00F4260E">
        <w:rPr>
          <w:rFonts w:ascii="Times New Roman" w:hAnsi="Times New Roman" w:cs="Times New Roman"/>
          <w:lang w:val="en-GB"/>
        </w:rPr>
        <w:t xml:space="preserve">Large Language Models; </w:t>
      </w:r>
      <w:r w:rsidR="00084C93">
        <w:rPr>
          <w:rFonts w:ascii="Times New Roman" w:hAnsi="Times New Roman" w:cs="Times New Roman"/>
          <w:lang w:val="en-GB"/>
        </w:rPr>
        <w:t xml:space="preserve">Self-Knowledge; </w:t>
      </w:r>
      <w:r>
        <w:rPr>
          <w:rFonts w:ascii="Times New Roman" w:hAnsi="Times New Roman" w:cs="Times New Roman"/>
          <w:lang w:val="en-GB"/>
        </w:rPr>
        <w:t>Consciousness</w:t>
      </w:r>
    </w:p>
    <w:p w14:paraId="2D607121" w14:textId="36580955" w:rsidR="00922E50" w:rsidRPr="009675A1" w:rsidRDefault="00922E50" w:rsidP="00D95200">
      <w:pPr>
        <w:pStyle w:val="Heading2"/>
        <w:snapToGrid w:val="0"/>
        <w:spacing w:before="0" w:after="240" w:line="480" w:lineRule="auto"/>
        <w:jc w:val="both"/>
        <w:rPr>
          <w:rFonts w:ascii="Times New Roman" w:hAnsi="Times New Roman" w:cs="Times New Roman"/>
          <w:color w:val="000000" w:themeColor="text1"/>
          <w:lang w:val="en-US"/>
        </w:rPr>
      </w:pPr>
      <w:r w:rsidRPr="009675A1">
        <w:rPr>
          <w:rFonts w:ascii="Times New Roman" w:hAnsi="Times New Roman" w:cs="Times New Roman"/>
          <w:color w:val="000000" w:themeColor="text1"/>
          <w:lang w:val="en-US"/>
        </w:rPr>
        <w:lastRenderedPageBreak/>
        <w:t>Introduction</w:t>
      </w:r>
    </w:p>
    <w:p w14:paraId="67E0DCF2" w14:textId="39676F4B" w:rsidR="00922E50" w:rsidRDefault="00F34FB0" w:rsidP="00D95200">
      <w:pPr>
        <w:pStyle w:val="Heading2"/>
        <w:snapToGrid w:val="0"/>
        <w:spacing w:before="0" w:after="0" w:line="48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Large Language Models (LLMs) can now generate detailed and persuasive descriptions of mental states, prompting questions about whether these systems possess genuine introspective abilities. When ChatGPT reports feeling “uncertain</w:t>
      </w:r>
      <w:r w:rsidR="008340F2">
        <w:rPr>
          <w:rFonts w:ascii="Times New Roman" w:hAnsi="Times New Roman" w:cs="Times New Roman"/>
          <w:color w:val="000000" w:themeColor="text1"/>
          <w:sz w:val="24"/>
          <w:szCs w:val="24"/>
          <w:lang w:val="en-US"/>
        </w:rPr>
        <w:t xml:space="preserve"> about X</w:t>
      </w:r>
      <w:r>
        <w:rPr>
          <w:rFonts w:ascii="Times New Roman" w:hAnsi="Times New Roman" w:cs="Times New Roman"/>
          <w:color w:val="000000" w:themeColor="text1"/>
          <w:sz w:val="24"/>
          <w:szCs w:val="24"/>
          <w:lang w:val="en-US"/>
        </w:rPr>
        <w:t>” o</w:t>
      </w:r>
      <w:r w:rsidR="008340F2">
        <w:rPr>
          <w:rFonts w:ascii="Times New Roman" w:hAnsi="Times New Roman" w:cs="Times New Roman"/>
          <w:color w:val="000000" w:themeColor="text1"/>
          <w:sz w:val="24"/>
          <w:szCs w:val="24"/>
          <w:lang w:val="en-US"/>
        </w:rPr>
        <w:t>r</w:t>
      </w:r>
      <w:r>
        <w:rPr>
          <w:rFonts w:ascii="Times New Roman" w:hAnsi="Times New Roman" w:cs="Times New Roman"/>
          <w:color w:val="000000" w:themeColor="text1"/>
          <w:sz w:val="24"/>
          <w:szCs w:val="24"/>
          <w:lang w:val="en-US"/>
        </w:rPr>
        <w:t xml:space="preserve"> “believing that </w:t>
      </w:r>
      <w:r w:rsidR="008340F2">
        <w:rPr>
          <w:rFonts w:ascii="Times New Roman" w:hAnsi="Times New Roman" w:cs="Times New Roman"/>
          <w:color w:val="000000" w:themeColor="text1"/>
          <w:sz w:val="24"/>
          <w:szCs w:val="24"/>
          <w:lang w:val="en-US"/>
        </w:rPr>
        <w:t>Y</w:t>
      </w:r>
      <w:r>
        <w:rPr>
          <w:rFonts w:ascii="Times New Roman" w:hAnsi="Times New Roman" w:cs="Times New Roman"/>
          <w:color w:val="000000" w:themeColor="text1"/>
          <w:sz w:val="24"/>
          <w:szCs w:val="24"/>
          <w:lang w:val="en-US"/>
        </w:rPr>
        <w:t>”</w:t>
      </w:r>
      <w:r w:rsidR="008340F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is there actual introspection going on</w:t>
      </w:r>
      <w:r w:rsidR="00204620">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204620">
        <w:rPr>
          <w:rFonts w:ascii="Times New Roman" w:hAnsi="Times New Roman" w:cs="Times New Roman"/>
          <w:color w:val="000000" w:themeColor="text1"/>
          <w:sz w:val="24"/>
          <w:szCs w:val="24"/>
          <w:lang w:val="en-US"/>
        </w:rPr>
        <w:t>T</w:t>
      </w:r>
      <w:r>
        <w:rPr>
          <w:rFonts w:ascii="Times New Roman" w:hAnsi="Times New Roman" w:cs="Times New Roman"/>
          <w:color w:val="000000" w:themeColor="text1"/>
          <w:sz w:val="24"/>
          <w:szCs w:val="24"/>
          <w:lang w:val="en-US"/>
        </w:rPr>
        <w:t xml:space="preserve">hat is, could </w:t>
      </w:r>
      <w:r w:rsidR="00CD7B6B">
        <w:rPr>
          <w:rFonts w:ascii="Times New Roman" w:hAnsi="Times New Roman" w:cs="Times New Roman"/>
          <w:color w:val="000000" w:themeColor="text1"/>
          <w:sz w:val="24"/>
          <w:szCs w:val="24"/>
          <w:lang w:val="en-US"/>
        </w:rPr>
        <w:t>it</w:t>
      </w:r>
      <w:r>
        <w:rPr>
          <w:rFonts w:ascii="Times New Roman" w:hAnsi="Times New Roman" w:cs="Times New Roman"/>
          <w:color w:val="000000" w:themeColor="text1"/>
          <w:sz w:val="24"/>
          <w:szCs w:val="24"/>
          <w:lang w:val="en-US"/>
        </w:rPr>
        <w:t xml:space="preserve"> be describing </w:t>
      </w:r>
      <w:r w:rsidR="00CD7B6B">
        <w:rPr>
          <w:rFonts w:ascii="Times New Roman" w:hAnsi="Times New Roman" w:cs="Times New Roman"/>
          <w:color w:val="000000" w:themeColor="text1"/>
          <w:sz w:val="24"/>
          <w:szCs w:val="24"/>
          <w:lang w:val="en-US"/>
        </w:rPr>
        <w:t>its</w:t>
      </w:r>
      <w:r>
        <w:rPr>
          <w:rFonts w:ascii="Times New Roman" w:hAnsi="Times New Roman" w:cs="Times New Roman"/>
          <w:color w:val="000000" w:themeColor="text1"/>
          <w:sz w:val="24"/>
          <w:szCs w:val="24"/>
          <w:lang w:val="en-US"/>
        </w:rPr>
        <w:t xml:space="preserve"> own mental states, or is it merely sophisticated linguistic mimicry? </w:t>
      </w:r>
    </w:p>
    <w:p w14:paraId="1582B3F0" w14:textId="4F0C9458" w:rsidR="00F34FB0" w:rsidRDefault="00F34FB0" w:rsidP="00D95200">
      <w:pPr>
        <w:spacing w:after="0" w:line="480" w:lineRule="auto"/>
        <w:contextualSpacing/>
        <w:jc w:val="both"/>
        <w:rPr>
          <w:rFonts w:ascii="Times New Roman" w:hAnsi="Times New Roman" w:cs="Times New Roman"/>
          <w:lang w:val="en-US"/>
        </w:rPr>
      </w:pPr>
      <w:r>
        <w:rPr>
          <w:lang w:val="en-US"/>
        </w:rPr>
        <w:tab/>
      </w:r>
      <w:r>
        <w:rPr>
          <w:rFonts w:ascii="Times New Roman" w:hAnsi="Times New Roman" w:cs="Times New Roman"/>
          <w:lang w:val="en-US"/>
        </w:rPr>
        <w:t xml:space="preserve">Recent philosophical work has attempted to extend the concept of introspection beyond human cognition, exemplified </w:t>
      </w:r>
      <w:r w:rsidR="00802988">
        <w:rPr>
          <w:rFonts w:ascii="Times New Roman" w:hAnsi="Times New Roman" w:cs="Times New Roman"/>
          <w:lang w:val="en-US"/>
        </w:rPr>
        <w:t xml:space="preserve">by </w:t>
      </w:r>
      <w:r>
        <w:rPr>
          <w:rFonts w:ascii="Times New Roman" w:hAnsi="Times New Roman" w:cs="Times New Roman"/>
          <w:lang w:val="en-US"/>
        </w:rPr>
        <w:t>what has been called a “lightweight account” (Comsa and Shanahan 2025) that defines introspection largely in terms of functional self-monitoring and behavioral control (Kammerer and Frankish</w:t>
      </w:r>
      <w:r w:rsidR="00A81AA2">
        <w:rPr>
          <w:rFonts w:ascii="Times New Roman" w:hAnsi="Times New Roman" w:cs="Times New Roman"/>
          <w:lang w:val="en-US"/>
        </w:rPr>
        <w:t>,</w:t>
      </w:r>
      <w:r>
        <w:rPr>
          <w:rFonts w:ascii="Times New Roman" w:hAnsi="Times New Roman" w:cs="Times New Roman"/>
          <w:lang w:val="en-US"/>
        </w:rPr>
        <w:t xml:space="preserve"> 2023b). </w:t>
      </w:r>
      <w:r w:rsidR="008340F2">
        <w:rPr>
          <w:rFonts w:ascii="Times New Roman" w:hAnsi="Times New Roman" w:cs="Times New Roman"/>
          <w:lang w:val="en-US"/>
        </w:rPr>
        <w:t xml:space="preserve">On this view, a system introspects when it represents its own internal states in a way that makes these states accessible for guiding behavior – a definition deliberately designed to be neutral about </w:t>
      </w:r>
      <w:r w:rsidR="00802988">
        <w:rPr>
          <w:rFonts w:ascii="Times New Roman" w:hAnsi="Times New Roman" w:cs="Times New Roman"/>
          <w:lang w:val="en-US"/>
        </w:rPr>
        <w:t xml:space="preserve">the presence or absence of </w:t>
      </w:r>
      <w:r w:rsidR="008340F2">
        <w:rPr>
          <w:rFonts w:ascii="Times New Roman" w:hAnsi="Times New Roman" w:cs="Times New Roman"/>
          <w:lang w:val="en-US"/>
        </w:rPr>
        <w:t xml:space="preserve">phenomenal consciousness </w:t>
      </w:r>
      <w:r w:rsidR="00802988">
        <w:rPr>
          <w:rFonts w:ascii="Times New Roman" w:hAnsi="Times New Roman" w:cs="Times New Roman"/>
          <w:lang w:val="en-US"/>
        </w:rPr>
        <w:t>in</w:t>
      </w:r>
      <w:r w:rsidR="008340F2">
        <w:rPr>
          <w:rFonts w:ascii="Times New Roman" w:hAnsi="Times New Roman" w:cs="Times New Roman"/>
          <w:lang w:val="en-US"/>
        </w:rPr>
        <w:t xml:space="preserve"> AI systems. This approach has informed empirical proposals for detecting introspective abilities in LLMs (Comsa and Shanahan</w:t>
      </w:r>
      <w:r w:rsidR="00A81AA2">
        <w:rPr>
          <w:rFonts w:ascii="Times New Roman" w:hAnsi="Times New Roman" w:cs="Times New Roman"/>
          <w:lang w:val="en-US"/>
        </w:rPr>
        <w:t>,</w:t>
      </w:r>
      <w:r w:rsidR="008340F2">
        <w:rPr>
          <w:rFonts w:ascii="Times New Roman" w:hAnsi="Times New Roman" w:cs="Times New Roman"/>
          <w:lang w:val="en-US"/>
        </w:rPr>
        <w:t xml:space="preserve"> 2025) and </w:t>
      </w:r>
      <w:r w:rsidR="00802988">
        <w:rPr>
          <w:rFonts w:ascii="Times New Roman" w:hAnsi="Times New Roman" w:cs="Times New Roman"/>
          <w:lang w:val="en-US"/>
        </w:rPr>
        <w:t xml:space="preserve">for </w:t>
      </w:r>
      <w:r w:rsidR="008340F2">
        <w:rPr>
          <w:rFonts w:ascii="Times New Roman" w:hAnsi="Times New Roman" w:cs="Times New Roman"/>
          <w:lang w:val="en-US"/>
        </w:rPr>
        <w:t>train</w:t>
      </w:r>
      <w:r w:rsidR="00802988">
        <w:rPr>
          <w:rFonts w:ascii="Times New Roman" w:hAnsi="Times New Roman" w:cs="Times New Roman"/>
          <w:lang w:val="en-US"/>
        </w:rPr>
        <w:t>ing</w:t>
      </w:r>
      <w:r w:rsidR="008340F2">
        <w:rPr>
          <w:rFonts w:ascii="Times New Roman" w:hAnsi="Times New Roman" w:cs="Times New Roman"/>
          <w:lang w:val="en-US"/>
        </w:rPr>
        <w:t xml:space="preserve"> </w:t>
      </w:r>
      <w:r w:rsidR="009B4E4C">
        <w:rPr>
          <w:rFonts w:ascii="Times New Roman" w:hAnsi="Times New Roman" w:cs="Times New Roman"/>
          <w:lang w:val="en-US"/>
        </w:rPr>
        <w:t>LLMs</w:t>
      </w:r>
      <w:r w:rsidR="008340F2">
        <w:rPr>
          <w:rFonts w:ascii="Times New Roman" w:hAnsi="Times New Roman" w:cs="Times New Roman"/>
          <w:lang w:val="en-US"/>
        </w:rPr>
        <w:t xml:space="preserve"> specifically for introspection </w:t>
      </w:r>
      <w:proofErr w:type="gramStart"/>
      <w:r w:rsidR="00802988">
        <w:rPr>
          <w:rFonts w:ascii="Times New Roman" w:hAnsi="Times New Roman" w:cs="Times New Roman"/>
          <w:lang w:val="en-US"/>
        </w:rPr>
        <w:t>so as to</w:t>
      </w:r>
      <w:proofErr w:type="gramEnd"/>
      <w:r w:rsidR="00802988">
        <w:rPr>
          <w:rFonts w:ascii="Times New Roman" w:hAnsi="Times New Roman" w:cs="Times New Roman"/>
          <w:lang w:val="en-US"/>
        </w:rPr>
        <w:t xml:space="preserve"> then look for signs of</w:t>
      </w:r>
      <w:r w:rsidR="000F258E">
        <w:rPr>
          <w:rFonts w:ascii="Times New Roman" w:hAnsi="Times New Roman" w:cs="Times New Roman"/>
          <w:lang w:val="en-US"/>
        </w:rPr>
        <w:t xml:space="preserve"> </w:t>
      </w:r>
      <w:r w:rsidR="009B4E4C">
        <w:rPr>
          <w:rFonts w:ascii="Times New Roman" w:hAnsi="Times New Roman" w:cs="Times New Roman"/>
          <w:lang w:val="en-US"/>
        </w:rPr>
        <w:t xml:space="preserve">consciousness in these systems </w:t>
      </w:r>
      <w:r w:rsidR="008340F2">
        <w:rPr>
          <w:rFonts w:ascii="Times New Roman" w:hAnsi="Times New Roman" w:cs="Times New Roman"/>
          <w:lang w:val="en-US"/>
        </w:rPr>
        <w:t>(Perez and Long</w:t>
      </w:r>
      <w:r w:rsidR="00A81AA2">
        <w:rPr>
          <w:rFonts w:ascii="Times New Roman" w:hAnsi="Times New Roman" w:cs="Times New Roman"/>
          <w:lang w:val="en-US"/>
        </w:rPr>
        <w:t>,</w:t>
      </w:r>
      <w:r w:rsidR="008340F2">
        <w:rPr>
          <w:rFonts w:ascii="Times New Roman" w:hAnsi="Times New Roman" w:cs="Times New Roman"/>
          <w:lang w:val="en-US"/>
        </w:rPr>
        <w:t xml:space="preserve"> 2024). </w:t>
      </w:r>
    </w:p>
    <w:p w14:paraId="4FEA5C2B" w14:textId="29A323FF" w:rsidR="00386113" w:rsidRDefault="008340F2" w:rsidP="00386113">
      <w:pPr>
        <w:pStyle w:val="whitespace-normal"/>
        <w:spacing w:before="0" w:beforeAutospacing="0" w:after="0" w:afterAutospacing="0" w:line="480" w:lineRule="auto"/>
        <w:contextualSpacing/>
        <w:jc w:val="both"/>
      </w:pPr>
      <w:r>
        <w:rPr>
          <w:lang w:val="en-US"/>
        </w:rPr>
        <w:tab/>
        <w:t xml:space="preserve">I argue that this </w:t>
      </w:r>
      <w:r w:rsidR="00802988">
        <w:rPr>
          <w:lang w:val="en-US"/>
        </w:rPr>
        <w:t xml:space="preserve">lightweight </w:t>
      </w:r>
      <w:r>
        <w:rPr>
          <w:lang w:val="en-US"/>
        </w:rPr>
        <w:t xml:space="preserve">account </w:t>
      </w:r>
      <w:r w:rsidR="00CB3A05">
        <w:rPr>
          <w:lang w:val="en-US"/>
        </w:rPr>
        <w:t xml:space="preserve">fails to </w:t>
      </w:r>
      <w:r w:rsidR="00A25658">
        <w:rPr>
          <w:lang w:val="en-US"/>
        </w:rPr>
        <w:t xml:space="preserve">conceptually </w:t>
      </w:r>
      <w:r w:rsidR="00CB3A05">
        <w:rPr>
          <w:lang w:val="en-US"/>
        </w:rPr>
        <w:t xml:space="preserve">capture introspection as a distinct </w:t>
      </w:r>
      <w:r w:rsidR="00CB3A05" w:rsidRPr="00A25658">
        <w:rPr>
          <w:lang w:val="en-US"/>
        </w:rPr>
        <w:t>cognitive ability</w:t>
      </w:r>
      <w:r w:rsidR="00A25658" w:rsidRPr="00A25658">
        <w:rPr>
          <w:lang w:val="en-US"/>
        </w:rPr>
        <w:t xml:space="preserve">, </w:t>
      </w:r>
      <w:r w:rsidR="00A25658" w:rsidRPr="00A25658">
        <w:rPr>
          <w:color w:val="000000"/>
        </w:rPr>
        <w:t>prov</w:t>
      </w:r>
      <w:r w:rsidR="000759C1">
        <w:rPr>
          <w:color w:val="000000"/>
        </w:rPr>
        <w:t>iding</w:t>
      </w:r>
      <w:r w:rsidR="00A25658" w:rsidRPr="00A25658">
        <w:rPr>
          <w:color w:val="000000"/>
        </w:rPr>
        <w:t xml:space="preserve"> conceptual groundwork to clarify in what respects </w:t>
      </w:r>
      <w:r w:rsidR="00A25658">
        <w:rPr>
          <w:color w:val="000000"/>
        </w:rPr>
        <w:t>“</w:t>
      </w:r>
      <w:r w:rsidR="00A25658" w:rsidRPr="00A25658">
        <w:rPr>
          <w:color w:val="000000"/>
        </w:rPr>
        <w:t>lightweight</w:t>
      </w:r>
      <w:r w:rsidR="00A25658">
        <w:rPr>
          <w:color w:val="000000"/>
        </w:rPr>
        <w:t>”</w:t>
      </w:r>
      <w:r w:rsidR="00A25658" w:rsidRPr="00A25658">
        <w:rPr>
          <w:color w:val="000000"/>
        </w:rPr>
        <w:t xml:space="preserve"> introspection differs from genuine introspection</w:t>
      </w:r>
      <w:r w:rsidR="00A25658" w:rsidRPr="00A555CE">
        <w:rPr>
          <w:lang w:val="en-US"/>
        </w:rPr>
        <w:t>.</w:t>
      </w:r>
      <w:r w:rsidR="00CB3A05" w:rsidRPr="00A25658">
        <w:rPr>
          <w:lang w:val="en-US"/>
        </w:rPr>
        <w:t xml:space="preserve"> </w:t>
      </w:r>
      <w:r w:rsidR="00A555CE">
        <w:rPr>
          <w:lang w:val="en-US"/>
        </w:rPr>
        <w:t>This has</w:t>
      </w:r>
      <w:r w:rsidR="00A555CE" w:rsidRPr="00A555CE">
        <w:rPr>
          <w:lang w:val="en-US"/>
        </w:rPr>
        <w:t xml:space="preserve"> </w:t>
      </w:r>
      <w:r w:rsidR="00A555CE">
        <w:rPr>
          <w:lang w:val="en-US"/>
        </w:rPr>
        <w:t xml:space="preserve">significant </w:t>
      </w:r>
      <w:r w:rsidR="00A555CE" w:rsidRPr="00A555CE">
        <w:rPr>
          <w:lang w:val="en-US"/>
        </w:rPr>
        <w:t xml:space="preserve">implications </w:t>
      </w:r>
      <w:r w:rsidR="00A555CE">
        <w:rPr>
          <w:lang w:val="en-US"/>
        </w:rPr>
        <w:t>for applying</w:t>
      </w:r>
      <w:r w:rsidR="00A555CE" w:rsidRPr="00A555CE">
        <w:rPr>
          <w:lang w:val="en-US"/>
        </w:rPr>
        <w:t xml:space="preserve"> </w:t>
      </w:r>
      <w:r w:rsidR="00A555CE">
        <w:rPr>
          <w:lang w:val="en-US"/>
        </w:rPr>
        <w:t xml:space="preserve">this account to detect introspective abilities in LLMs, for at least two reasons: </w:t>
      </w:r>
      <w:r w:rsidR="00CB3A05">
        <w:rPr>
          <w:lang w:val="en-US"/>
        </w:rPr>
        <w:t xml:space="preserve">1) it is unclear what we can infer from the ability to engage in “lightweight” introspection about the cognitive capabilities of LLMs; and 2) it is unclear what we can infer with respect to </w:t>
      </w:r>
      <w:r w:rsidR="00315A29">
        <w:rPr>
          <w:lang w:val="en-US"/>
        </w:rPr>
        <w:t xml:space="preserve">introspective capabilities as a source of evidence about consciousness or </w:t>
      </w:r>
      <w:r w:rsidR="00716414">
        <w:rPr>
          <w:lang w:val="en-US"/>
        </w:rPr>
        <w:t xml:space="preserve">any </w:t>
      </w:r>
      <w:r w:rsidR="00315A29">
        <w:rPr>
          <w:lang w:val="en-US"/>
        </w:rPr>
        <w:t>morally relevant internal states</w:t>
      </w:r>
      <w:r w:rsidR="00847BD3">
        <w:rPr>
          <w:lang w:val="en-US"/>
        </w:rPr>
        <w:t>.</w:t>
      </w:r>
      <w:r w:rsidR="00847BD3">
        <w:t xml:space="preserve"> </w:t>
      </w:r>
      <w:r w:rsidR="00DC1E59">
        <w:t>The line of</w:t>
      </w:r>
      <w:r w:rsidR="00847BD3">
        <w:t xml:space="preserve"> argument in this paper proceeds through three </w:t>
      </w:r>
      <w:r w:rsidR="00847BD3">
        <w:lastRenderedPageBreak/>
        <w:t xml:space="preserve">increasingly concessive but individually sufficient challenges to </w:t>
      </w:r>
      <w:r w:rsidR="00802988">
        <w:rPr>
          <w:lang w:val="en-GB"/>
        </w:rPr>
        <w:t xml:space="preserve">the </w:t>
      </w:r>
      <w:r w:rsidR="00847BD3">
        <w:t>attribut</w:t>
      </w:r>
      <w:r w:rsidR="00802988">
        <w:rPr>
          <w:lang w:val="en-GB"/>
        </w:rPr>
        <w:t>ion of</w:t>
      </w:r>
      <w:r w:rsidR="00847BD3">
        <w:t xml:space="preserve"> introspective abilities to LLMs. </w:t>
      </w:r>
    </w:p>
    <w:p w14:paraId="4E391C0A" w14:textId="27284BA2" w:rsidR="00847BD3" w:rsidRPr="00386113" w:rsidRDefault="00847BD3" w:rsidP="00386113">
      <w:pPr>
        <w:pStyle w:val="whitespace-normal"/>
        <w:spacing w:before="0" w:beforeAutospacing="0" w:after="0" w:afterAutospacing="0" w:line="480" w:lineRule="auto"/>
        <w:ind w:firstLine="720"/>
        <w:contextualSpacing/>
        <w:jc w:val="both"/>
      </w:pPr>
      <w:r>
        <w:t xml:space="preserve">First, </w:t>
      </w:r>
      <w:r w:rsidR="007F40A7">
        <w:t xml:space="preserve">I argue that </w:t>
      </w:r>
      <w:r>
        <w:t xml:space="preserve">LLMs lack a persistent subject of the kind necessary for genuine introspection. While they create a compelling appearance of a persona or even </w:t>
      </w:r>
      <w:r w:rsidR="007F40A7">
        <w:t xml:space="preserve">of </w:t>
      </w:r>
      <w:r>
        <w:t xml:space="preserve">an introspecting subject, current models lack the psychological continuity relationship </w:t>
      </w:r>
      <w:r w:rsidR="00802988">
        <w:rPr>
          <w:lang w:val="en-GB"/>
        </w:rPr>
        <w:t>needed for selfhood and</w:t>
      </w:r>
      <w:r>
        <w:t xml:space="preserve"> self-knowledge. Without a persist</w:t>
      </w:r>
      <w:r w:rsidR="007F40A7">
        <w:t>ent</w:t>
      </w:r>
      <w:r>
        <w:t xml:space="preserve"> subject, there simply is no one </w:t>
      </w:r>
      <w:r w:rsidR="00802988">
        <w:rPr>
          <w:lang w:val="en-GB"/>
        </w:rPr>
        <w:t>there to be the subject of mental states continuously throughout a temporally extended introspection process, so a necessary condition for introspection is missing.</w:t>
      </w:r>
    </w:p>
    <w:p w14:paraId="7FF57F06" w14:textId="677A40EC" w:rsidR="00847BD3" w:rsidRDefault="00847BD3" w:rsidP="00D95200">
      <w:pPr>
        <w:pStyle w:val="whitespace-normal"/>
        <w:spacing w:before="0" w:beforeAutospacing="0" w:after="0" w:afterAutospacing="0" w:line="480" w:lineRule="auto"/>
        <w:ind w:firstLine="720"/>
        <w:contextualSpacing/>
        <w:jc w:val="both"/>
      </w:pPr>
      <w:r>
        <w:t>Second, if one</w:t>
      </w:r>
      <w:r w:rsidR="00386113">
        <w:t xml:space="preserve"> thinks that</w:t>
      </w:r>
      <w:r>
        <w:t xml:space="preserve"> </w:t>
      </w:r>
      <w:r w:rsidR="00386113">
        <w:t>some</w:t>
      </w:r>
      <w:r w:rsidR="002F46F4">
        <w:t xml:space="preserve"> form of a persistent subject </w:t>
      </w:r>
      <w:r w:rsidR="002F46F4" w:rsidRPr="00386113">
        <w:rPr>
          <w:i/>
          <w:iCs/>
        </w:rPr>
        <w:t>can</w:t>
      </w:r>
      <w:r w:rsidR="002F46F4">
        <w:t xml:space="preserve"> be instantiated in current LLMs, </w:t>
      </w:r>
      <w:r w:rsidR="00386113">
        <w:t>arguing</w:t>
      </w:r>
      <w:r w:rsidR="002F46F4">
        <w:t xml:space="preserve"> for instance that a subject may exist only for brief conversational instances but nevertheless be sufficiently robust during those instances to ground introspection, </w:t>
      </w:r>
      <w:r>
        <w:t xml:space="preserve">LLMs </w:t>
      </w:r>
      <w:r w:rsidR="002F46F4">
        <w:t xml:space="preserve">still </w:t>
      </w:r>
      <w:r>
        <w:t>face a more specific problem: their apparent self-reports leave room for error through misidentification. Genuine introspection requires what Shoemaker (1994) identifies as immunity to error through misidentification (IEM) – the impossibility of being mistaken about whether it is oneself, rather than someone else, who is in a given mental state. I argue that LLMs</w:t>
      </w:r>
      <w:r w:rsidR="00386113">
        <w:t>’ judgements</w:t>
      </w:r>
      <w:r>
        <w:t xml:space="preserve"> lack this immunity because the</w:t>
      </w:r>
      <w:r w:rsidR="00386113">
        <w:t>y are</w:t>
      </w:r>
      <w:r>
        <w:t xml:space="preserve"> about internal states are based on the wrong kind of information, that is information that could just as readily support judgments about another system</w:t>
      </w:r>
      <w:r w:rsidR="00AC52F2">
        <w:t>’</w:t>
      </w:r>
      <w:r>
        <w:t>s states as about their own.</w:t>
      </w:r>
    </w:p>
    <w:p w14:paraId="08170FC1" w14:textId="3EBAF369" w:rsidR="00847BD3" w:rsidRDefault="00847BD3" w:rsidP="00D95200">
      <w:pPr>
        <w:pStyle w:val="whitespace-normal"/>
        <w:spacing w:before="0" w:beforeAutospacing="0" w:after="0" w:afterAutospacing="0" w:line="480" w:lineRule="auto"/>
        <w:ind w:firstLine="720"/>
        <w:contextualSpacing/>
        <w:jc w:val="both"/>
      </w:pPr>
      <w:r>
        <w:t xml:space="preserve">Third, even if one doubts that IEM is necessary for introspection, the lightweight account still fails to distinguish introspection from ubiquitous self-regulatory processes. By centering on functional self-monitoring and behavioral control, the account captures something far broader and more ubiqitous than introspection – a capacity found in various clearly non-introspecting systems. </w:t>
      </w:r>
      <w:r w:rsidR="006717CF">
        <w:t>T</w:t>
      </w:r>
      <w:r>
        <w:t>he concept</w:t>
      </w:r>
      <w:r w:rsidR="006717CF">
        <w:t xml:space="preserve"> of lightweight introspection </w:t>
      </w:r>
      <w:r w:rsidR="000D5065">
        <w:t>is</w:t>
      </w:r>
      <w:r w:rsidR="006717CF">
        <w:t xml:space="preserve"> distinct from genuine introspection because it fa</w:t>
      </w:r>
      <w:r w:rsidR="000D5065">
        <w:t>i</w:t>
      </w:r>
      <w:r w:rsidR="006717CF">
        <w:t>ls to rule out non-introspective forms of functional self-monitoring.</w:t>
      </w:r>
      <w:r>
        <w:t xml:space="preserve"> </w:t>
      </w:r>
      <w:r w:rsidR="006717CF">
        <w:t xml:space="preserve">The failure of the lightweight account to </w:t>
      </w:r>
      <w:r w:rsidR="00064939">
        <w:t xml:space="preserve">distinguish </w:t>
      </w:r>
      <w:r w:rsidR="006717CF">
        <w:t>introspection from other ubiqutous non-</w:t>
      </w:r>
      <w:r w:rsidR="006717CF">
        <w:lastRenderedPageBreak/>
        <w:t xml:space="preserve">introspective phenomena undermines </w:t>
      </w:r>
      <w:r w:rsidR="00064939">
        <w:t>its ability to support</w:t>
      </w:r>
      <w:r w:rsidR="006717CF">
        <w:t xml:space="preserve"> inferences about LLM</w:t>
      </w:r>
      <w:r w:rsidR="00064939">
        <w:t>s’</w:t>
      </w:r>
      <w:r w:rsidR="006717CF">
        <w:t xml:space="preserve"> morally relevant internal states and cognitive capabilites.</w:t>
      </w:r>
    </w:p>
    <w:p w14:paraId="77C41B47" w14:textId="51BE2A55" w:rsidR="00847BD3" w:rsidRDefault="00847BD3" w:rsidP="00D95200">
      <w:pPr>
        <w:pStyle w:val="whitespace-normal"/>
        <w:spacing w:before="0" w:beforeAutospacing="0" w:after="0" w:afterAutospacing="0" w:line="480" w:lineRule="auto"/>
        <w:ind w:firstLine="720"/>
        <w:contextualSpacing/>
        <w:jc w:val="both"/>
      </w:pPr>
      <w:r>
        <w:t>The paper consists of four main sections. Section 1 provides background on LLMs, the philosophical concept of introspection as a source of evidence about consciousness, and outlines the lightweight account. Section 2 explains two broad challenges for attributing introspective abilities to LLMs: establishing that their reports are reliably based on internal states that can plausibly be taken as functionally equivalent to mental states, and establishing how the reports refer to a subject having those states. While the first challenge has received considerable attention in the AI concsiousness literature, I argue that the second challenge is more fundamental and has been largely overlooked in relation to LLMs.</w:t>
      </w:r>
    </w:p>
    <w:p w14:paraId="39576D87" w14:textId="3F3515EE" w:rsidR="00847BD3" w:rsidRDefault="00847BD3" w:rsidP="00D95200">
      <w:pPr>
        <w:pStyle w:val="whitespace-normal"/>
        <w:spacing w:before="0" w:beforeAutospacing="0" w:after="0" w:afterAutospacing="0" w:line="480" w:lineRule="auto"/>
        <w:ind w:firstLine="720"/>
        <w:contextualSpacing/>
        <w:jc w:val="both"/>
      </w:pPr>
      <w:r>
        <w:t>Section</w:t>
      </w:r>
      <w:r w:rsidR="00C07595">
        <w:t>s</w:t>
      </w:r>
      <w:r>
        <w:t xml:space="preserve"> 3 and 4 develop my first two arguments. In section 3, I argue that LLMs lack a persistent subject, which is necessary for genuine introspection. In section 4, I explain why immunity to error through misidentification is essential for introspection as a distinct phenomenon and argue that LLMs lack this immunity. To illustrate these challenges practically, I discuss Comsa and Shanahan's (2025) empirical case study claiming to demonstrate introspective abilities in current LLMs through a temperature parameter estimation task. I argue that their findings might just as plausibly be explained as the model making inferences from past behavior and that their approach allows for misidentification error in ways that genuine introspection does not.</w:t>
      </w:r>
    </w:p>
    <w:p w14:paraId="0E25C8A0" w14:textId="076AF0EC" w:rsidR="009675A1" w:rsidRDefault="00847BD3" w:rsidP="00D95200">
      <w:pPr>
        <w:pStyle w:val="whitespace-normal"/>
        <w:spacing w:before="0" w:beforeAutospacing="0" w:after="0" w:afterAutospacing="0" w:line="480" w:lineRule="auto"/>
        <w:ind w:firstLine="720"/>
        <w:contextualSpacing/>
        <w:jc w:val="both"/>
      </w:pPr>
      <w:r>
        <w:t>Section 5 broadens my critique of attributing introspective abilities to LLMs by arguing that the lightweight account characterizes functional self-monitoring rather than introspection proper. Without distinguishing introspection from ubiquitous self-regulatory processes found in various clearly non-introspecting systems, the concept loses explanatory power and risks misattributing cognitive abilities to AI systems.</w:t>
      </w:r>
    </w:p>
    <w:p w14:paraId="71FCA502" w14:textId="77777777" w:rsidR="009675A1" w:rsidRPr="00E97C6E" w:rsidRDefault="009675A1" w:rsidP="00D95200">
      <w:pPr>
        <w:pStyle w:val="whitespace-normal"/>
        <w:spacing w:before="0" w:beforeAutospacing="0" w:after="0" w:afterAutospacing="0" w:line="480" w:lineRule="auto"/>
        <w:ind w:firstLine="720"/>
        <w:contextualSpacing/>
        <w:jc w:val="both"/>
      </w:pPr>
    </w:p>
    <w:p w14:paraId="4743A22B" w14:textId="67458F26" w:rsidR="00E41C2A" w:rsidRPr="009675A1" w:rsidRDefault="00E41C2A" w:rsidP="00D95200">
      <w:pPr>
        <w:pStyle w:val="Heading2"/>
        <w:snapToGrid w:val="0"/>
        <w:spacing w:before="0" w:after="0" w:line="480" w:lineRule="auto"/>
        <w:contextualSpacing/>
        <w:jc w:val="both"/>
        <w:rPr>
          <w:rFonts w:ascii="Times New Roman" w:hAnsi="Times New Roman" w:cs="Times New Roman"/>
          <w:color w:val="000000" w:themeColor="text1"/>
          <w:lang w:val="en-US"/>
        </w:rPr>
      </w:pPr>
      <w:r w:rsidRPr="009675A1">
        <w:rPr>
          <w:rFonts w:ascii="Times New Roman" w:hAnsi="Times New Roman" w:cs="Times New Roman"/>
          <w:color w:val="000000" w:themeColor="text1"/>
          <w:lang w:val="en-US"/>
        </w:rPr>
        <w:lastRenderedPageBreak/>
        <w:t xml:space="preserve">1. </w:t>
      </w:r>
      <w:r w:rsidR="00922E50" w:rsidRPr="009675A1">
        <w:rPr>
          <w:rFonts w:ascii="Times New Roman" w:hAnsi="Times New Roman" w:cs="Times New Roman"/>
          <w:color w:val="000000" w:themeColor="text1"/>
          <w:lang w:val="en-US"/>
        </w:rPr>
        <w:t>Background</w:t>
      </w:r>
    </w:p>
    <w:p w14:paraId="5A7D7355" w14:textId="77777777" w:rsidR="00CF4741" w:rsidRPr="009675A1" w:rsidRDefault="00922E50" w:rsidP="00D95200">
      <w:pPr>
        <w:spacing w:after="240" w:line="480" w:lineRule="auto"/>
        <w:jc w:val="both"/>
        <w:rPr>
          <w:rFonts w:ascii="Times New Roman" w:eastAsiaTheme="majorEastAsia" w:hAnsi="Times New Roman" w:cs="Times New Roman"/>
          <w:color w:val="000000" w:themeColor="text1"/>
          <w:sz w:val="28"/>
          <w:szCs w:val="28"/>
          <w:lang w:val="en-US"/>
        </w:rPr>
      </w:pPr>
      <w:r w:rsidRPr="009675A1">
        <w:rPr>
          <w:rFonts w:ascii="Times New Roman" w:eastAsiaTheme="majorEastAsia" w:hAnsi="Times New Roman" w:cs="Times New Roman"/>
          <w:color w:val="000000" w:themeColor="text1"/>
          <w:sz w:val="28"/>
          <w:szCs w:val="28"/>
          <w:lang w:val="en-US"/>
        </w:rPr>
        <w:t>1.1 Large Language Models</w:t>
      </w:r>
    </w:p>
    <w:p w14:paraId="631852E4" w14:textId="018AB6FF" w:rsidR="00922E50" w:rsidRPr="00CF4741" w:rsidRDefault="00922E50" w:rsidP="00D95200">
      <w:pPr>
        <w:spacing w:after="0" w:line="480" w:lineRule="auto"/>
        <w:contextualSpacing/>
        <w:jc w:val="both"/>
        <w:rPr>
          <w:rFonts w:ascii="Times New Roman" w:eastAsiaTheme="majorEastAsia" w:hAnsi="Times New Roman" w:cs="Times New Roman"/>
          <w:b/>
          <w:bCs/>
          <w:color w:val="000000" w:themeColor="text1"/>
          <w:sz w:val="28"/>
          <w:szCs w:val="28"/>
          <w:lang w:val="en-US"/>
        </w:rPr>
      </w:pPr>
      <w:r w:rsidRPr="00601CA3">
        <w:rPr>
          <w:rFonts w:ascii="Times New Roman" w:hAnsi="Times New Roman" w:cs="Times New Roman"/>
          <w:lang w:val="en-US"/>
        </w:rPr>
        <w:t xml:space="preserve">As a preliminary, some basic background on LLMs is needed. LLMs are statistical models of the distribution of tokens – words, parts of words, and punctuation – in natural language. Models such as GPT, Claude and Gemini are neural networks based on the transformer architecture, which uses self-attention to capture semantic relationships across long contexts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{"citationID":"19ln8FEy","properties":{"formattedCitation":"(Vaswani et al., 2023)","plainCitation":"(Vaswani et al., 2023)","noteIndex":0},"citationItems":[{"id":261,"uris":["http://zotero.org/users/14695437/items/CGKMZC8X"],"itemData":{"id":261,"type":"article","abstract":"The dominant sequence transduction models are based on complex recurrent or convolutional neural networks that include an encoder and a decoder. The best performing models also connect the encoder and decoder through an attention mechanism. We propose a new simple network architecture, the Transformer, based solely on attention mechanisms, dispensing with recurrence and convolutions entirely. Experiments on two machine translation tasks show these models to be superior in quality while being more parallelizable and requiring significantly less time to train. Our model achieves 28.4 BLEU on the WMT 2014 Englishto-German translation task, improving over the existing best results, including ensembles, by over 2 BLEU. On the WMT 2014 English-to-French translation task, our model establishes a new single-model state-of-the-art BLEU score of 41.8 after training for 3.5 days on eight GPUs, a small fraction of the training costs of the best models from the literature. We show that the Transformer generalizes well to other tasks by applying it successfully to English constituency parsing both with large and limited training data.","DOI":"10.48550/arXiv.1706.03762","language":"en","note":"arXiv:1706.03762 [cs]","number":"arXiv:1706.03762","publisher":"arXiv","source":"arXiv.org","title":"Attention Is All You Need","URL":"http://arxiv.org/abs/1706.03762","author":[{"family":"Vaswani","given":"Ashish"},{"family":"Shazeer","given":"Noam"},{"family":"Parmar","given":"Niki"},{"family":"Uszkoreit","given":"Jakob"},{"family":"Jones","given":"Llion"},{"family":"Gomez","given":"Aidan N."},{"family":"Kaiser","given":"Lukasz"},{"family":"Polosukhin","given":"Illia"}],"accessed":{"date-parts":[["2025",7,31]]},"issued":{"date-parts":[["2023",8,2]]}}}],"schema":"https://github.com/citation-style-language/schema/raw/master/csl-citation.json"}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(Vaswani et al., 2023)</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Trained on massive text datasets, LLMs can generate coherent text by iteratively sampling token sequences. They are often fine-tuned for dialogue using supervised finetuning and reinforcement learning from human feedback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{"citationID":"79heDNST","properties":{"formattedCitation":"(Bai et al., 2022; Naveed et al., 2024; Ouyang et al., 2022)","plainCitation":"(Bai et al., 2022; Naveed et al., 2024; Ouyang et al., 2022)","noteIndex":0},"citationItems":[{"id":271,"uris":["http://zotero.org/users/14695437/items/LWNKM26R"],"itemData":{"id":271,"type":"article","abstract":"We apply preference modeling and reinforcement learning from human feedback (RLHF) to ﬁnetune language models to act as helpful and harmless assistants. We ﬁnd this alignment training improves performance on almost all NLP evaluations, and is fully compatible with training for specialized skills such as python coding and summarization. We explore an iterated online mode of training, where preference models and RL policies are updated on a weekly cadence with fresh human feedback data, efﬁciently improving our datasets and models. Finally, we investigate the robustness of RLHF training, and identify a roughly linear relation between the RL reward and the square root of the KL divergence between the policy and its initialization. Alongside our main results, we perform peripheral analyses on calibration, competing objectives, and the use of OOD detection, compare our models with human writers, and provide samples from our models using prompts appearing in recent related work.","DOI":"10.48550/arXiv.2204.05862","language":"en","note":"arXiv:2204.05862 [cs]","number":"arXiv:2204.05862","publisher":"arXiv","source":"arXiv.org","title":"Training a Helpful and Harmless Assistant with Reinforcement Learning from Human Feedback","URL":"http://arxiv.org/abs/2204.05862","author":[{"family":"Bai","given":"Yuntao"},{"family":"Jones","given":"Andy"},{"family":"Ndousse","given":"Kamal"},{"family":"Askell","given":"Amanda"},{"family":"Chen","given":"Anna"},{"family":"DasSarma","given":"Nova"},{"family":"Drain","given":"Dawn"},{"family":"Fort","given":"Stanislav"},{"family":"Ganguli","given":"Deep"},{"family":"Henighan","given":"Tom"},{"family":"Joseph","given":"Nicholas"},{"family":"Kadavath","given":"Saurav"},{"family":"Kernion","given":"Jackson"},{"family":"Conerly","given":"Tom"},{"family":"El-Showk","given":"Sheer"},{"family":"Elhage","given":"Nelson"},{"family":"Hatfield-Dodds","given":"Zac"},{"family":"Hernandez","given":"Danny"},{"family":"Hume","given":"Tristan"},{"family":"Johnston","given":"Scott"},{"family":"Kravec","given":"Shauna"},{"family":"Lovitt","given":"Liane"},{"family":"Nanda","given":"Neel"},{"family":"Olsson","given":"Catherine"},{"family":"Amodei","given":"Dario"},{"family":"Brown","given":"Tom"},{"family":"Clark","given":"Jack"},{"family":"McCandlish","given":"Sam"},{"family":"Olah","given":"Chris"},{"family":"Mann","given":"Ben"},{"family":"Kaplan","given":"Jared"}],"accessed":{"date-parts":[["2025",7,31]]},"issued":{"date-parts":[["2022",4,12]]}}},{"id":287,"uris":["http://zotero.org/users/14695437/items/KVJ6HC6G"],"itemData":{"id":287,"type":"article","abstract":"Large Language Models (LLMs) have recently demonstrated remarkable capabilities in natural language processing tasks and beyond. This success of LLMs has led to a large influx of research contributions in this direction. These works encompass diverse topics such as architectural innovations, better training strategies, context length improvements, fine-tuning, multi-modal LLMs, robotics, datasets, benchmarking, efficiency, and more. With the rapid development of techniques and regular breakthroughs in LLM research, it has become considerably challenging to perceive the bigger picture of the advances in this direction. Considering the rapidly emerging plethora of literature on LLMs, it is imperative that the research community is able to benefit from a concise yet comprehensive overview of the recent developments in this field. This article provides an overview of the literature on a broad range of LLM-related concepts. Our self-contained comprehensive overview of LLMs discusses relevant background concepts along with covering the advanced topics at the frontier of research in LLMs. This review article is intended to provide not only a systematic survey but also a quick, comprehensive reference for the researchers and practitioners to draw insights from extensive, informative summaries of the existing works to advance the LLM research.","DOI":"10.48550/arXiv.2307.06435","language":"en","note":"arXiv:2307.06435 [cs]","number":"arXiv:2307.06435","publisher":"arXiv","source":"arXiv.org","title":"A Comprehensive Overview of Large Language Models","URL":"http://arxiv.org/abs/2307.06435","author":[{"family":"Naveed","given":"Humza"},{"family":"Khan","given":"Asad Ullah"},{"family":"Qiu","given":"Shi"},{"family":"Saqib","given":"Muhammad"},{"family":"Anwar","given":"Saeed"},{"family":"Usman","given":"Muhammad"},{"family":"Akhtar","given":"Naveed"},{"family":"Barnes","given":"Nick"},{"family":"Mian","given":"Ajmal"}],"accessed":{"date-parts":[["2025",7,31]]},"issued":{"date-parts":[["2024",10,17]]}}},{"id":293,"uris":["http://zotero.org/users/14695437/items/J2D47MGN"],"itemData":{"id":293,"type":"article","abstract":"Making language models bigger does not inherently make them better at following a user’s intent. For example, large language models can generate outputs that are untruthful, toxic, or simply not helpful to the user. In other words, these models are not aligned with their users. In this paper, we show an avenue for aligning language models with user intent on a wide range of tasks by ﬁne-tuning with human feedback. Starting with a set of labeler-written prompts and prompts submitted through the OpenAI API, we collect a dataset of labeler demonstrations of the desired model behavior, which we use to ﬁne-tune GPT-3 using supervised learning. We then collect a dataset of rankings of model outputs, which we use to further ﬁne-tune this supervised model using reinforcement learning from human feedback. We call the resulting models InstructGPT. In human evaluations on our prompt distribution, outputs from the 1.3B parameter InstructGPT model are preferred to outputs from the 175B GPT-3, despite having 100x fewer parameters. Moreover, InstructGPT models show improvements in truthfulness and reductions in toxic output generation while having minimal performance regressions on public NLP datasets. Even though InstructGPT still makes simple mistakes, our results show that ﬁne-tuning with human feedback is a promising direction for aligning language models with human intent.","DOI":"10.48550/arXiv.2203.02155","language":"en","note":"arXiv:2203.02155 [cs]","number":"arXiv:2203.02155","publisher":"arXiv","source":"arXiv.org","title":"Training language models to follow instructions with human feedback","URL":"http://arxiv.org/abs/2203.02155","author":[{"family":"Ouyang","given":"Long"},{"family":"Wu","given":"Jeff"},{"family":"Jiang","given":"Xu"},{"family":"Almeida","given":"Diogo"},{"family":"Wainwright","given":"Carroll L."},{"family":"Mishkin","given":"Pamela"},{"family":"Zhang","given":"Chong"},{"family":"Agarwal","given":"Sandhini"},{"family":"Slama","given":"Katarina"},{"family":"Ray","given":"Alex"},{"family":"Schulman","given":"John"},{"family":"Hilton","given":"Jacob"},{"family":"Kelton","given":"Fraser"},{"family":"Miller","given":"Luke"},{"family":"Simens","given":"Maddie"},{"family":"Askell","given":"Amanda"},{"family":"Welinder","given":"Peter"},{"family":"Christiano","given":"Paul"},{"family":"Leike","given":"Jan"},{"family":"Lowe","given":"Ryan"}],"accessed":{"date-parts":[["2025",7,31]]},"issued":{"date-parts":[["2022",3,4]]}}}],"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(Bai et al., 2022; Naveed et al., 2024; Ouyang et al., 2022)</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A key application for LLMs is dialogue agents, such as ChatGPT, which combine a fine-tuned LLM with interface software to emulate the behavior of a helpful assistant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{"citationID":"hOeNErfe","properties":{"formattedCitation":"(Askell et al., 2021)","plainCitation":"(Askell et al., 2021)","dontUpdate":true,"noteIndex":0},"citationItems":[{"id":275,"uris":["http://zotero.org/users/14695437/items/DW5FJS2V"],"itemData":{"id":275,"type":"article","abstract":"Given the broad capabilities of large language models, it should be possible to work towards a general-purpose, text-based assistant that is aligned with human values, meaning that it is helpful, honest, and harmless. As an initial foray in this direction we study simple baseline techniques and evaluations, such as prompting. We ﬁnd that the beneﬁts from modest interventions increase with model size, generalize to a variety of alignment evaluations, and do not compromise the performance of large models. Next we investigate scaling trends for several training objectives relevant to alignment, comparing imitation learning, binary discrimination, and ranked preference modeling. We ﬁnd that ranked preference modeling performs much better than imitation learning, and often scales more favorably with model size. In contrast, binary discrimination typically performs and scales very similarly to imitation learning. Finally we study a ‘preference model pre-training’ stage of training, with the goal of improving sample efﬁciency when ﬁnetuning on human preferences.","DOI":"10.48550/arXiv.2112.00861","language":"en","note":"arXiv:2112.00861 [cs]","number":"arXiv:2112.00861","publisher":"arXiv","source":"arXiv.org","title":"A General Language Assistant as a Laboratory for Alignment","URL":"http://arxiv.org/abs/2112.00861","author":[{"family":"Askell","given":"Amanda"},{"family":"Bai","given":"Yuntao"},{"family":"Chen","given":"Anna"},{"family":"Drain","given":"Dawn"},{"family":"Ganguli","given":"Deep"},{"family":"Henighan","given":"Tom"},{"family":"Jones","given":"Andy"},{"family":"Joseph","given":"Nicholas"},{"family":"Mann","given":"Ben"},{"family":"DasSarma","given":"Nova"},{"family":"Elhage","given":"Nelson"},{"family":"Hatfield-Dodds","given":"Zac"},{"family":"Hernandez","given":"Danny"},{"family":"Kernion","given":"Jackson"},{"family":"Ndousse","given":"Kamal"},{"family":"Olsson","given":"Catherine"},{"family":"Amodei","given":"Dario"},{"family":"Brown","given":"Tom"},{"family":"Clark","given":"Jack"},{"family":"McCandlish","given":"Sam"},{"family":"Olah","given":"Chris"},{"family":"Kaplan","given":"Jared"}],"accessed":{"date-parts":[["2025",7,31]]},"issued":{"date-parts":[["2021",12,9]]}}}],"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(Askell et al., 2021</w:t>
      </w:r>
      <w:r w:rsidRPr="00601CA3">
        <w:rPr>
          <w:rFonts w:ascii="Times New Roman" w:hAnsi="Times New Roman" w:cs="Times New Roman"/>
          <w:lang w:val="en-US"/>
        </w:rPr>
        <w:fldChar w:fldCharType="end"/>
      </w:r>
      <w:r w:rsidRPr="00601CA3">
        <w:rPr>
          <w:rFonts w:ascii="Times New Roman" w:hAnsi="Times New Roman" w:cs="Times New Roman"/>
          <w:lang w:val="en-US"/>
        </w:rPr>
        <w:t>; Shanahan et al.</w:t>
      </w:r>
      <w:r w:rsidR="00386F3E">
        <w:rPr>
          <w:rFonts w:ascii="Times New Roman" w:hAnsi="Times New Roman" w:cs="Times New Roman"/>
          <w:lang w:val="en-US"/>
        </w:rPr>
        <w:t>,</w:t>
      </w:r>
      <w:r w:rsidRPr="00601CA3">
        <w:rPr>
          <w:rFonts w:ascii="Times New Roman" w:hAnsi="Times New Roman" w:cs="Times New Roman"/>
          <w:lang w:val="en-US"/>
        </w:rPr>
        <w:t xml:space="preserve"> 2023; Shanahan</w:t>
      </w:r>
      <w:r w:rsidR="003C47FE">
        <w:rPr>
          <w:rFonts w:ascii="Times New Roman" w:hAnsi="Times New Roman" w:cs="Times New Roman"/>
          <w:lang w:val="en-US"/>
        </w:rPr>
        <w:t xml:space="preserve"> and Singler</w:t>
      </w:r>
      <w:r w:rsidR="00386F3E">
        <w:rPr>
          <w:rFonts w:ascii="Times New Roman" w:hAnsi="Times New Roman" w:cs="Times New Roman"/>
          <w:lang w:val="en-US"/>
        </w:rPr>
        <w:t>,</w:t>
      </w:r>
      <w:r w:rsidRPr="00601CA3">
        <w:rPr>
          <w:rFonts w:ascii="Times New Roman" w:hAnsi="Times New Roman" w:cs="Times New Roman"/>
          <w:lang w:val="en-US"/>
        </w:rPr>
        <w:t xml:space="preserve"> 2024). </w:t>
      </w:r>
    </w:p>
    <w:p w14:paraId="3730E513" w14:textId="6F0F4F9C" w:rsidR="00922E50" w:rsidRPr="00601CA3"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These models can generate detailed and persuasive descriptions of conscious experiences, prompting debates about the possibility of them having genuine conscious states (see e.g., Li and </w:t>
      </w:r>
      <w:proofErr w:type="spellStart"/>
      <w:r w:rsidRPr="00601CA3">
        <w:rPr>
          <w:rFonts w:ascii="Times New Roman" w:hAnsi="Times New Roman" w:cs="Times New Roman"/>
          <w:lang w:val="en-US"/>
        </w:rPr>
        <w:t>Etchemendy</w:t>
      </w:r>
      <w:proofErr w:type="spellEnd"/>
      <w:r w:rsidRPr="00601CA3">
        <w:rPr>
          <w:rFonts w:ascii="Times New Roman" w:hAnsi="Times New Roman" w:cs="Times New Roman"/>
          <w:lang w:val="en-US"/>
        </w:rPr>
        <w:t xml:space="preserve"> 2024;), where phenomenal consciousness is defined as the capacity for subjective experience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{"citationID":"qMQFjqKu","properties":{"formattedCitation":"(Block, 1995; Nagel, 1974)","plainCitation":"(Block, 1995; Nagel, 1974)","noteIndex":0},"citationItems":[{"id":279,"uris":["http://zotero.org/users/14695437/items/IDTN672N"],"itemData":{"id":279,"type":"article-journal","abstract":"Consciousness is a mongrel concept: there are a number of very different \"consciousnesses.\" Phenomenal consciousness is experience; the phenomenally conscious aspect of a state is what it is like to be in that state. The mark of access-consciousness, by contrast, is availability for use in reasoning and rationally guiding speech and action. These concepts are often partly or totally conflated, with bad results. This target article uses as an example a form of reasoning about a function of \"consciousness\" based on the phenomenon of blindsight. Some information about stimuli in the blind field is represented in the brains of blindsight patients, as shown by their correct \"guesses.\" They cannot harness this information in the service ofaction, however, and this is said to show that a function of phenomenal consciousness is somehow to enable information represented in the brain to guide action. But stimuli in the blind field are both access-unconscious and phenomenally unconscious. The fallacy is: an obvious function of the machinery of accessconsciousness is illicitly transferred to phenomenal consciousness.","container-title":"Behavioral and Brain Sciences","DOI":"10.1017/S0140525X00038188","ISSN":"0140-525X, 1469-1825","issue":"2","journalAbbreviation":"Behav Brain Sci","language":"en","license":"https://www.cambridge.org/core/terms","page":"227-247","source":"DOI.org (Crossref)","title":"On a confusion about a function of consciousness","volume":"18","author":[{"family":"Block","given":"Ned"}],"issued":{"date-parts":[["1995",6]]}}},{"id":263,"uris":["http://zotero.org/users/14695437/items/UYMIXKL4"],"itemData":{"id":263,"type":"article-journal","container-title":"The Philosophical Review","DOI":"10.2307/2183914","ISSN":"00318108","issue":"4","journalAbbreviation":"The Philosophical Review","page":"435","source":"DOI.org (Crossref)","title":"What Is It Like to Be a Bat?","volume":"83","author":[{"family":"Nagel","given":"Thomas"}],"issued":{"date-parts":[["1974",10]]}}}],"schema":"https://github.com/citation-style-language/schema/raw/master/csl-citation.json"}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(Block, 1995; Nagel, 1974)</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Moreover, there is a rising debate about the ethics and various moral implications of developing potentially conscious or sentient AI systems, where </w:t>
      </w:r>
      <w:r w:rsidRPr="00601CA3">
        <w:rPr>
          <w:rFonts w:ascii="Times New Roman" w:hAnsi="Times New Roman" w:cs="Times New Roman"/>
          <w:i/>
          <w:iCs/>
          <w:lang w:val="en-US"/>
        </w:rPr>
        <w:t>sentience</w:t>
      </w:r>
      <w:r w:rsidRPr="00601CA3">
        <w:rPr>
          <w:rFonts w:ascii="Times New Roman" w:hAnsi="Times New Roman" w:cs="Times New Roman"/>
          <w:lang w:val="en-US"/>
        </w:rPr>
        <w:t xml:space="preserve"> is defined as the capacity for positively or negatively valenced experiences </w:t>
      </w:r>
      <w:r w:rsidRPr="00601CA3">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{"citationID":"UZU3i94K","properties":{"formattedCitation":"(Ladak, 2024; Perez &amp; Long, 2023; Sebo &amp; Long, 2025)","plainCitation":"(Ladak, 2024; Perez &amp; Long, 2023; Sebo &amp; Long, 2025)","dontUpdate":true,"noteIndex":0},"citationItems":[{"id":300,"uris":["http://zotero.org/users/14695437/items/8QYLNBIK"],"itemData":{"id":300,"type":"article-journal","abstract":"Abstract\n            What criteria must an artificial intelligence (AI) satisfy to qualify for moral standing? My starting point is that sentient AIs should qualify for moral standing. But future AIs may have unusual combinations of cognitive capacities, such as a high level of cognitive sophistication without sentience. This raises the question of whether sentience is a necessary criterion for moral standing, or merely sufficient. After reviewing nine criteria that have been proposed in the literature, I suggest that there is a strong case for thinking that some non-sentient AIs, such as those that are conscious and have non-valenced preferences and goals, and those that are non-conscious and have sufficiently cognitively complex preferences and goals, should qualify for moral standing. After responding to some challenges, I tentatively argue that taking into account uncertainty about which criteria an entity must satisfy to qualify for moral standing, and strategic considerations such as how such decisions will affect humans and other sentient entities, further supports granting moral standing to some non-sentient AIs. I highlight three implications: that the issue of AI moral standing may be more important, in terms of scale and urgency, than if either sentience or consciousness is necessary; that researchers working on policies designed to be inclusive of sentient AIs should broaden their scope to include all AIs with morally relevant interests; and even those who think AIs cannot be sentient or conscious should take the issue seriously. However, much uncertainty about these considerations remains, making this an important topic for future research.","container-title":"AI and Ethics","DOI":"10.1007/s43681-023-00260-1","ISSN":"2730-5953, 2730-5961","issue":"2","journalAbbreviation":"AI Ethics","language":"en","page":"213-228","source":"DOI.org (Crossref)","title":"What would qualify an artificial intelligence for moral standing?","volume":"4","author":[{"family":"Ladak","given":"Ali"}],"issued":{"date-parts":[["2024",5]]}}},{"id":167,"uris":["http://zotero.org/users/14695437/items/WYQS7Y4I"],"itemData":{"id":167,"type":"article","abstract":"As AI systems become more advanced and widely deployed, there will likely be increasing debate over whether AI systems could have conscious experiences, desires, or other states of potential moral significance. It is important to inform these discussions with empirical evidence to the extent possible. We argue that under the right circumstances, self-reports, or an AI system's statements about its own internal states, could provide an avenue for investigating whether AI systems have states of moral significance. Self-reports are the main way such states are assessed in humans (\"Are you in pain?\"), but self-reports from current systems like large language models are spurious for many reasons (e.g. often just reflecting what humans would say). To make self-reports more appropriate for this purpose, we propose to train models to answer many kinds of questions about themselves with known answers, while avoiding or limiting training incentives that bias self-reports. The hope of this approach is that models will develop introspection-like capabilities, and that these capabilities will generalize to questions about states of moral significance. We then propose methods for assessing the extent to which these techniques have succeeded: evaluating self-report consistency across contexts and between similar models, measuring the confidence and resilience of models' self-reports, and using interpretability to corroborate self-reports. We also discuss challenges for our approach, from philosophical difficulties in interpreting self-reports to technical reasons why our proposal might fail. We hope our discussion inspires philosophers and AI researchers to criticize and improve our proposed methodology, as well as to run experiments to test whether self-reports can be made reliable enough to provide information about states of moral significance.","DOI":"10.48550/arXiv.2311.08576","note":"arXiv:2311.08576 [cs]","number":"arXiv:2311.08576","publisher":"arXiv","source":"arXiv.org","title":"Towards Evaluating AI Systems for Moral Status Using Self-Reports","URL":"http://arxiv.org/abs/2311.08576","author":[{"family":"Perez","given":"Ethan"},{"family":"Long","given":"Robert"}],"accessed":{"date-parts":[["2025",4,22]]},"issued":{"date-parts":[["2023",11,14]]}}},{"id":296,"uris":["http://zotero.org/users/14695437/items/8LUPTYL9"],"itemData":{"id":296,"type":"article-journal","abstract":"Abstract\n            This paper makes a simple case for extending moral consideration to some AI systems by 2030. It involves a normative premise and a descriptive premise. The normative premise is that humans have a duty to extend moral consideration to beings that have a non-negligible chance, given the evidence, of being conscious. The descriptive premise is that some AI systems do in fact have a non-negligible chance, given the evidence, of being conscious by 2030. The upshot is that humans have a duty to extend moral consideration to some AI systems by 2030. And if we have a duty to do that, then we plausibly also have a duty to start preparing now, so that we can be ready to treat AI systems with respect and compassion when the time comes.","container-title":"AI and Ethics","DOI":"10.1007/s43681-023-00379-1","ISSN":"2730-5953, 2730-5961","issue":"1","journalAbbreviation":"AI Ethics","language":"en","page":"591-606","source":"DOI.org (Crossref)","title":"Moral consideration for AI systems by 2030","volume":"5","author":[{"family":"Sebo","given":"Jeff"},{"family":"Long","given":"Robert"}],"issued":{"date-parts":[["2025",2]]}}}],"schema":"https://github.com/citation-style-language/schema/raw/master/csl-citation.json"}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(Ladak, 2024; Perez </w:t>
      </w:r>
      <w:r w:rsidR="00386F3E">
        <w:rPr>
          <w:rFonts w:ascii="Times New Roman" w:hAnsi="Times New Roman" w:cs="Times New Roman"/>
          <w:noProof/>
          <w:lang w:val="en-US"/>
        </w:rPr>
        <w:t>and</w:t>
      </w:r>
      <w:r w:rsidRPr="00601CA3">
        <w:rPr>
          <w:rFonts w:ascii="Times New Roman" w:hAnsi="Times New Roman" w:cs="Times New Roman"/>
          <w:noProof/>
          <w:lang w:val="en-US"/>
        </w:rPr>
        <w:t xml:space="preserve"> Long, 2023; Sebo </w:t>
      </w:r>
      <w:r w:rsidR="000470F2">
        <w:rPr>
          <w:rFonts w:ascii="Times New Roman" w:hAnsi="Times New Roman" w:cs="Times New Roman"/>
          <w:noProof/>
          <w:lang w:val="en-US"/>
        </w:rPr>
        <w:t>and</w:t>
      </w:r>
      <w:r w:rsidRPr="00601CA3">
        <w:rPr>
          <w:rFonts w:ascii="Times New Roman" w:hAnsi="Times New Roman" w:cs="Times New Roman"/>
          <w:noProof/>
          <w:lang w:val="en-US"/>
        </w:rPr>
        <w:t xml:space="preserve"> Long, 2025)</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t>
      </w:r>
    </w:p>
    <w:p w14:paraId="20D5037E" w14:textId="3A311264" w:rsidR="00CF4741" w:rsidRPr="00601CA3" w:rsidRDefault="00922E50" w:rsidP="00D95200">
      <w:pPr>
        <w:snapToGrid w:val="0"/>
        <w:spacing w:after="0" w:line="480" w:lineRule="auto"/>
        <w:contextualSpacing/>
        <w:jc w:val="both"/>
        <w:rPr>
          <w:rFonts w:ascii="Times New Roman" w:hAnsi="Times New Roman" w:cs="Times New Roman"/>
          <w:lang w:val="en-US"/>
        </w:rPr>
      </w:pPr>
      <w:r w:rsidRPr="00601CA3">
        <w:rPr>
          <w:rFonts w:ascii="Times New Roman" w:hAnsi="Times New Roman" w:cs="Times New Roman"/>
          <w:lang w:val="en-US"/>
        </w:rPr>
        <w:tab/>
        <w:t>The primary challenge of testing consciousness in LLMs via behavioral tests became known as the Gaming problem (</w:t>
      </w:r>
      <w:r w:rsidR="00FB347C" w:rsidRPr="00FB347C">
        <w:rPr>
          <w:rFonts w:ascii="Times New Roman" w:hAnsi="Times New Roman" w:cs="Times New Roman"/>
          <w:lang w:val="en-US"/>
        </w:rPr>
        <w:fldChar w:fldCharType="begin"/>
      </w:r>
      <w:r w:rsidR="00463BDF">
        <w:rPr>
          <w:rFonts w:ascii="Times New Roman" w:hAnsi="Times New Roman" w:cs="Times New Roman"/>
          <w:lang w:val="en-US"/>
        </w:rPr>
        <w:instrText xml:space="preserve"> ADDIN ZOTERO_ITEM CSL_CITATION {"citationID":"a2egmgli0bp","properties":{"formattedCitation":"\\uldash{(Birch, n.d.)}","plainCitation":"(Birch, n.d.)","dontUpdate":true,"noteIndex":0},"citationItems":[{"id":330,"uris":["http://zotero.org/users/14695437/items/YSFUIQ8Z"],"itemData":{"id":330,"type":"article-journal","language":"en","source":"Zotero","title":"AI Consciousness: A Centrist Manifesto","author":[{"family":"Birch","given":"Jonathan"}]}}],"schema":"https://github.com/citation-style-language/schema/raw/master/csl-citation.json"} </w:instrText>
      </w:r>
      <w:r w:rsidR="00FB347C" w:rsidRPr="00FB347C">
        <w:rPr>
          <w:rFonts w:ascii="Times New Roman" w:hAnsi="Times New Roman" w:cs="Times New Roman"/>
          <w:lang w:val="en-US"/>
        </w:rPr>
        <w:fldChar w:fldCharType="separate"/>
      </w:r>
      <w:r w:rsidR="00FB347C" w:rsidRPr="00FB347C">
        <w:rPr>
          <w:rFonts w:ascii="Times New Roman" w:hAnsi="Times New Roman" w:cs="Times New Roman"/>
          <w:kern w:val="0"/>
          <w:lang w:val="en-GB"/>
        </w:rPr>
        <w:t>Birch, 2024, 2025</w:t>
      </w:r>
      <w:r w:rsidR="00FB347C" w:rsidRPr="00FB347C">
        <w:rPr>
          <w:rFonts w:ascii="Times New Roman" w:hAnsi="Times New Roman" w:cs="Times New Roman"/>
          <w:lang w:val="en-US"/>
        </w:rPr>
        <w:fldChar w:fldCharType="end"/>
      </w:r>
      <w:r w:rsidR="00386F3E">
        <w:rPr>
          <w:rFonts w:ascii="Times New Roman" w:hAnsi="Times New Roman" w:cs="Times New Roman"/>
          <w:lang w:val="en-US"/>
        </w:rPr>
        <w:t>;</w:t>
      </w:r>
      <w:r w:rsidRPr="00601CA3">
        <w:rPr>
          <w:rFonts w:ascii="Times New Roman" w:hAnsi="Times New Roman" w:cs="Times New Roman"/>
          <w:lang w:val="en-US"/>
        </w:rPr>
        <w:t xml:space="preserve"> Andrews and Birch 2023; </w:t>
      </w:r>
      <w:r w:rsidR="00FB347C" w:rsidRPr="00FB347C">
        <w:rPr>
          <w:rFonts w:ascii="Times New Roman" w:hAnsi="Times New Roman" w:cs="Times New Roman"/>
          <w:lang w:val="en-US"/>
        </w:rPr>
        <w:fldChar w:fldCharType="begin"/>
      </w:r>
      <w:r w:rsidR="00463BDF">
        <w:rPr>
          <w:rFonts w:ascii="Times New Roman" w:hAnsi="Times New Roman" w:cs="Times New Roman"/>
          <w:lang w:val="en-US"/>
        </w:rPr>
        <w:instrText xml:space="preserve"> ADDIN ZOTERO_ITEM CSL_CITATION {"citationID":"a2falc9vlcl","properties":{"formattedCitation":"\\uldash{(Dung, 2025)}","plainCitation":"(Dung, 2025)","dontUpdate":true,"noteIndex":0},"citationItems":[{"id":222,"uris":["http://zotero.org/users/14695437/items/97JG66G7"],"itemData":{"id":222,"type":"article-journal","abstract":"If a machine attains consciousness, how could we find out? In this paper, I make three related claims regarding positive tests of machine consciousness. All three claims center on the idea that an AI can be constructed “ad hoc”, that is, with the purpose of satisfying a particular test of consciousness while clearly not being conscious. First, a proposed test of machine consciousness can be legitimate, even if AI can be constructed ad hoc specifically to pass this test. This is underscored by the observation that many, if not all, putative tests of machine consciousness can be passed by non-conscious machines via ad hoc means. Second, we can identify ad hoc AI by taking inspiration from the notion of an ad hoc hypothesis in philosophy of science. Third, given the first and the second claim, the most reliable tests of animal consciousness turn out to be valid and useful positive tests of machine consciousness as well. If a non-ad hoc AI exhibits clusters of cognitive capacities facilitated by consciousness in humans which can be selectively switched off by masking and if it reproduces human behavior in suitably designed double dissociation tasks, we should treat the AI as conscious.","container-title":"Erkenntnis","DOI":"10.1007/s10670-023-00753-9","ISSN":"0165-0106, 1572-8420","issue":"4","journalAbbreviation":"Erkenn","language":"en","page":"1323-1342","source":"DOI.org (Crossref)","title":"Tests of Animal Consciousness are Tests of Machine Consciousness","volume":"90","author":[{"family":"Dung","given":"Leonard"}],"issued":{"date-parts":[["2025",4]]}}}],"schema":"https://github.com/citation-style-language/schema/raw/master/csl-citation.json"} </w:instrText>
      </w:r>
      <w:r w:rsidR="00FB347C" w:rsidRPr="00FB347C">
        <w:rPr>
          <w:rFonts w:ascii="Times New Roman" w:hAnsi="Times New Roman" w:cs="Times New Roman"/>
          <w:lang w:val="en-US"/>
        </w:rPr>
        <w:fldChar w:fldCharType="separate"/>
      </w:r>
      <w:r w:rsidR="00FB347C" w:rsidRPr="00FB347C">
        <w:rPr>
          <w:rFonts w:ascii="Times New Roman" w:hAnsi="Times New Roman" w:cs="Times New Roman"/>
          <w:kern w:val="0"/>
          <w:lang w:val="en-GB"/>
        </w:rPr>
        <w:t>Dung, 2025</w:t>
      </w:r>
      <w:r w:rsidR="00FB347C" w:rsidRPr="00FB347C">
        <w:rPr>
          <w:rFonts w:ascii="Times New Roman" w:hAnsi="Times New Roman" w:cs="Times New Roman"/>
          <w:lang w:val="en-US"/>
        </w:rPr>
        <w:fldChar w:fldCharType="end"/>
      </w:r>
      <w:r w:rsidRPr="00FB347C">
        <w:rPr>
          <w:rFonts w:ascii="Times New Roman" w:hAnsi="Times New Roman" w:cs="Times New Roman"/>
          <w:lang w:val="en-US"/>
        </w:rPr>
        <w:t>;</w:t>
      </w:r>
      <w:r w:rsidRPr="00601CA3">
        <w:rPr>
          <w:rFonts w:ascii="Times New Roman" w:hAnsi="Times New Roman" w:cs="Times New Roman"/>
          <w:lang w:val="en-US"/>
        </w:rPr>
        <w:t xml:space="preserve"> Perez and Long</w:t>
      </w:r>
      <w:r w:rsidR="00386F3E">
        <w:rPr>
          <w:rFonts w:ascii="Times New Roman" w:hAnsi="Times New Roman" w:cs="Times New Roman"/>
          <w:lang w:val="en-US"/>
        </w:rPr>
        <w:t>,</w:t>
      </w:r>
      <w:r w:rsidRPr="00601CA3">
        <w:rPr>
          <w:rFonts w:ascii="Times New Roman" w:hAnsi="Times New Roman" w:cs="Times New Roman"/>
          <w:lang w:val="en-US"/>
        </w:rPr>
        <w:t xml:space="preserve"> 2024). LLMs are trained on vast corpora of training data and fine-tuned or prompted to emulate a helpful human assistant. Therefore, any test reliant on LLMs generating </w:t>
      </w:r>
      <w:proofErr w:type="gramStart"/>
      <w:r w:rsidRPr="00601CA3">
        <w:rPr>
          <w:rFonts w:ascii="Times New Roman" w:hAnsi="Times New Roman" w:cs="Times New Roman"/>
          <w:lang w:val="en-US"/>
        </w:rPr>
        <w:t>particular kinds</w:t>
      </w:r>
      <w:proofErr w:type="gramEnd"/>
      <w:r w:rsidRPr="00601CA3">
        <w:rPr>
          <w:rFonts w:ascii="Times New Roman" w:hAnsi="Times New Roman" w:cs="Times New Roman"/>
          <w:lang w:val="en-US"/>
        </w:rPr>
        <w:t xml:space="preserve"> of linguistic response runs the risk of being gamed due to the models’ training </w:t>
      </w:r>
      <w:r w:rsidRPr="00601CA3">
        <w:rPr>
          <w:rFonts w:ascii="Times New Roman" w:hAnsi="Times New Roman" w:cs="Times New Roman"/>
          <w:lang w:val="en-US"/>
        </w:rPr>
        <w:lastRenderedPageBreak/>
        <w:t xml:space="preserve">objectives. Gaming here is meant as the system leveraging statistical patterns learned from its training data to generate output indicative of conscious experiential states, while lacking those states in the psychologically, cognitively and philosophically relevant sense, thus engaging in mimicry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{"citationID":"WqxhcwnR","properties":{"formattedCitation":"(Bender et al., 2021)","plainCitation":"(Bender et al., 2021)","noteIndex":0},"citationItems":[{"id":304,"uris":["http://zotero.org/users/14695437/items/XJNR4KBS"],"itemData":{"id":304,"type":"paper-conference","container-title":"Proceedings of the 2021 ACM Conference on Fairness, Accountability, and Transparency","DOI":"10.1145/3442188.3445922","event-place":"Virtual Event Canada","event-title":"FAccT '21: 2021 ACM Conference on Fairness, Accountability, and Transparency","ISBN":"978-1-4503-8309-7","language":"en","page":"610-623","publisher":"ACM","publisher-place":"Virtual Event Canada","source":"DOI.org (Crossref)","title":"On the Dangers of Stochastic Parrots: Can Language Models Be Too Big? </w:instrText>
      </w:r>
      <w:r w:rsidRPr="00601CA3">
        <w:rPr>
          <w:rFonts w:ascii="Apple Color Emoji" w:hAnsi="Apple Color Emoji" w:cs="Apple Color Emoji"/>
          <w:lang w:val="en-US"/>
        </w:rPr>
        <w:instrText>🦜</w:instrText>
      </w:r>
      <w:r w:rsidRPr="00601CA3">
        <w:rPr>
          <w:rFonts w:ascii="Times New Roman" w:hAnsi="Times New Roman" w:cs="Times New Roman"/>
          <w:lang w:val="en-US"/>
        </w:rPr>
        <w:instrText xml:space="preserve">","title-short":"On the Dangers of Stochastic Parrots","URL":"https://dl.acm.org/doi/10.1145/3442188.3445922","author":[{"family":"Bender","given":"Emily M."},{"family":"Gebru","given":"Timnit"},{"family":"McMillan-Major","given":"Angelina"},{"family":"Shmitchell","given":"Shmargaret"}],"accessed":{"date-parts":[["2025",7,31]]},"issued":{"date-parts":[["2021",3,3]]}}}],"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(Bender et al., 2021)</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which can refer to behavioral mimicry (the text output looks like something a real human would say) or mimicry that </w:t>
      </w:r>
      <w:r w:rsidR="008B5513">
        <w:rPr>
          <w:rFonts w:ascii="Times New Roman" w:hAnsi="Times New Roman" w:cs="Times New Roman"/>
          <w:lang w:val="en-US"/>
        </w:rPr>
        <w:t>involves</w:t>
      </w:r>
      <w:r w:rsidRPr="00601CA3">
        <w:rPr>
          <w:rFonts w:ascii="Times New Roman" w:hAnsi="Times New Roman" w:cs="Times New Roman"/>
          <w:lang w:val="en-US"/>
        </w:rPr>
        <w:t xml:space="preserve"> the LLM modelling or simulating internal states of a typical human, in order to produce a sophisticated output or perform a complex task. It is sometimes assumed that LLMs could mimic some internal states without either genuinely having those states in a psychologically relevant sense, or those states not having the right psychological function analogous to the human states.</w:t>
      </w:r>
    </w:p>
    <w:p w14:paraId="0A4589A9" w14:textId="77777777" w:rsidR="00922E50" w:rsidRPr="0085593E" w:rsidRDefault="00922E50" w:rsidP="00D95200">
      <w:pPr>
        <w:snapToGrid w:val="0"/>
        <w:spacing w:after="0" w:line="480" w:lineRule="auto"/>
        <w:contextualSpacing/>
        <w:jc w:val="both"/>
        <w:rPr>
          <w:rFonts w:ascii="Times New Roman" w:hAnsi="Times New Roman" w:cs="Times New Roman"/>
          <w:b/>
          <w:bCs/>
          <w:lang w:val="en-US"/>
        </w:rPr>
      </w:pPr>
    </w:p>
    <w:p w14:paraId="28BED2D7" w14:textId="56FE65CC" w:rsidR="00922E50" w:rsidRPr="009675A1" w:rsidRDefault="00922E50" w:rsidP="00D95200">
      <w:pPr>
        <w:pStyle w:val="Heading2"/>
        <w:snapToGrid w:val="0"/>
        <w:spacing w:before="0" w:after="240" w:line="480" w:lineRule="auto"/>
        <w:jc w:val="both"/>
        <w:rPr>
          <w:rFonts w:ascii="Times New Roman" w:hAnsi="Times New Roman" w:cs="Times New Roman"/>
          <w:color w:val="000000" w:themeColor="text1"/>
          <w:sz w:val="28"/>
          <w:szCs w:val="28"/>
          <w:lang w:val="en-US"/>
        </w:rPr>
      </w:pPr>
      <w:r w:rsidRPr="009675A1">
        <w:rPr>
          <w:rFonts w:ascii="Times New Roman" w:hAnsi="Times New Roman" w:cs="Times New Roman"/>
          <w:color w:val="000000" w:themeColor="text1"/>
          <w:sz w:val="28"/>
          <w:szCs w:val="28"/>
          <w:lang w:val="en-US"/>
        </w:rPr>
        <w:t>1.2. Introspection as a source of evidence about conscious states</w:t>
      </w:r>
    </w:p>
    <w:p w14:paraId="3BAB4FA8" w14:textId="094726B7" w:rsidR="00922E50" w:rsidRPr="00601CA3" w:rsidRDefault="00922E50" w:rsidP="00D95200">
      <w:pPr>
        <w:snapToGrid w:val="0"/>
        <w:spacing w:after="0" w:line="480" w:lineRule="auto"/>
        <w:contextualSpacing/>
        <w:jc w:val="both"/>
        <w:rPr>
          <w:rFonts w:ascii="Times New Roman" w:hAnsi="Times New Roman" w:cs="Times New Roman"/>
          <w:lang w:val="en-US"/>
        </w:rPr>
      </w:pPr>
      <w:r w:rsidRPr="00601CA3">
        <w:rPr>
          <w:rFonts w:ascii="Times New Roman" w:hAnsi="Times New Roman" w:cs="Times New Roman"/>
          <w:lang w:val="en-US"/>
        </w:rPr>
        <w:t xml:space="preserve">When we say that humans introspect, we usually mean that they can access representations of their own mental states and provide reports about these states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{"citationID":"Cfgqv21z","properties":{"formattedCitation":"(Michel, 2023)","plainCitation":"(Michel, 2023)","noteIndex":0},"citationItems":[{"id":210,"uris":["http://zotero.org/users/14695437/items/CLJ28N26"],"itemData":{"id":210,"type":"article-journal","abstract":"To study consciousness, scientists need to determine when participants are conscious and when they are not. They do so with consciousness detection procedures. A recurring skeptical argument against those procedures is that they cannot be calibrated: there is no way to make sure that detection outcomes are accurate. In this article, I address two main skeptical arguments purporting to show that consciousness scientists cannot calibrate detection procedures. I conclude that there is nothing wrong with calibration in consciousness science.","container-title":"Erkenntnis","DOI":"10.1007/s10670-021-00383-z","ISSN":"0165-0106, 1572-8420","issue":"2","journalAbbreviation":"Erkenn","language":"en","page":"829-850","source":"DOI.org (Crossref)","title":"Calibration in Consciousness Science","volume":"88","author":[{"family":"Michel","given":"Matthias"}],"issued":{"date-parts":[["2023",2]]}}}],"schema":"https://github.com/citation-style-language/schema/raw/master/csl-citation.json"}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(Michel, 2023)</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This ability has been widely associated with conscious functioning and considered a basic source of evidence about consciousness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{"citationID":"bov8dsSz","properties":{"formattedCitation":"(Chalmers, n.d.; Goldman, 2002; Jack &amp; Roepstorff, 2002; McKilliam, 2025; Overgaard, 2025)","plainCitation":"(Chalmers, n.d.; Goldman, 2002; Jack &amp; Roepstorff, 2002; McKilliam, 2025; Overgaard, 2025)","dontUpdate":true,"noteIndex":0},"citationItems":[{"id":215,"uris":["http://zotero.org/users/14695437/items/L6JZ9MTP"],"itemData":{"id":215,"type":"article-journal","abstract":"In recent years there has been an explosion of scientific work on consciousness in cognitive neuroscience, psychology, and other fields. It has become possible to think that we are moving toward a genuine scientific understanding of conscious experience. But what is the science of consciousness all about, and what form should such a science take? This chapter gives an overview of the agenda.","language":"en","source":"Zotero","title":"How Can We Construct a Science of Consciousness?","author":[{"family":"Chalmers","given":"David J"}]}},{"id":201,"uris":["http://zotero.org/users/14695437/items/JLB54TQ6"],"itemData":{"id":201,"type":"chapter","abstract":"Consciousness researchers standardly rely on their subjects’ verbal reports to ascertain which conscious states they are in. What justifies this reliance on verbal reports? Does it comport with the third-person approach characteristic of science, or does it ultimately appeal to first-person knowledge of consciousness? If first-person knowledge is required, does this pass scientific muster? Several attempts to rationalize the reliance on verbal reports are considered, beginning with attempts to define consciousness via the higher-order thought approach and functionalism. These approaches are either (A) problematic in their own right, or (B) ultimately based on a first-person access to consciousness. A third approach assumes that scientists can trust verbal reports because subjects reliably monitor or ‘introspect’ their conscious states. This raises the question of whether the reliability of introspection (or selfmonitoring) can be validated by independent criteria. Merikle’s attempts to validate this reliability are shown to involve some unavoidable circularity. It is conjectured that scientists’ reliance on their subjects’ verbal reports tacitly appeals to their own introspective reliability, which is not independently validatable. Some epistemologists might conclude that this renders scientists’ conclusions about conscious states unjustified, but I argue that this does not contravene the constraints of a proper epistemology.","container-title":"Pathways to Knowledge","edition":"1","ISBN":"978-0-19-513879-5","language":"en","note":"DOI: 10.1093/0195138791.003.0006","page":"114-136","publisher":"Oxford University PressNew York","source":"DOI.org (Crossref)","title":"Can Science Know When You're Conscious?: Epistemological Foundations of Consciousness Research","title-short":"Can Science Know When You're Conscious?","URL":"https://academic.oup.com/book/7809/chapter/152990191","container-author":[{"family":"Goldman","given":"Alvin I."}],"author":[{"family":"Goldman","given":"Alvin I."}],"accessed":{"date-parts":[["2025",7,1]]},"issued":{"date-parts":[["2002",1,31]]}}},{"id":208,"uris":["http://zotero.org/users/14695437/items/YEWZRZT4"],"itemData":{"id":208,"type":"article-journal","container-title":"Trends in Cognitive Sciences","DOI":"10.1016/S1364-6613(02)01941-1","ISSN":"13646613","issue":"8","journalAbbreviation":"Trends in Cognitive Sciences","language":"en","license":"https://www.elsevier.com/tdm/userlicense/1.0/","page":"333-339","source":"DOI.org (Crossref)","title":"Introspection and cognitive brain mapping: from stimulus–response to script–report","title-short":"Introspection and cognitive brain mapping","volume":"6","author":[{"family":"Jack","given":"Anthony Ian"},{"family":"Roepstorff","given":"Andreas"}],"issued":{"date-parts":[["2002",8]]}},"label":"page"},{"id":218,"uris":["http://zotero.org/users/14695437/items/5ERNEWNG"],"itemData":{"id":218,"type":"article-journal","abstract":"Detecting introspective errors about consciousness presents challenges that are widely supposed to be difficult, if not impossible, to overcome. This is a problem for consciousness science because many central questions turn on when and to what extent we should trust subjects’ introspective reports. This has led some authors to suggest that we should abandon introspection as a source of evidence when constructing a science of consciousness. Others have concluded that central questions in consciousness science cannot be answered via empirical investigation. I argue that on closer inspection, the challenges associated with detecting introspective errors can be overcome. I demonstrate how natural kind reasoning—the iterative application of inference to the best explanation to home in on and leverage regularities in nature—can allow us to detect introspective errors even in difficult cases such as judgments about mental imagery, and I conclude that worries about intractable methodological challenges in consciousness science are misguided.","container-title":"Ergo an Open Access Journal of Philosophy","DOI":"10.3998/ergo.7304","ISSN":"2330-4014","issue":"0","language":"en","license":"https://creativecommons.org/licenses/by-nc-nd/4.0","source":"DOI.org (Crossref)","title":"Detecting Introspective Errors in Consciousness Science","URL":"https://journals.publishing.umich.edu/ergo/article/id/7304/","volume":"12","author":[{"family":"McKilliam","given":"Andy"}],"accessed":{"date-parts":[["2025",7,1]]},"issued":{"date-parts":[["2025",4,7]]}}},{"id":211,"uris":["http://zotero.org/users/14695437/items/5DKN34XX"],"itemData":{"id":211,"type":"article-journal","abstract":"The contrasts between so-called objective and subjective measures of consciousness have been a dominating topic of discussion for decades. The debate has classically been dominated by two positions – that subjective measures may be completely or partially reduced to objective measures, and, alternatively that they must exist in parallel. I argue that many problems relate to subjective reports as they can be imprecise and vulnerable to a number of potential confounding factors. However, I also argue that despite the fact that subjective reports are fallible, all objective measures are derived from subjective measures, and, thus, will never under normal circumstances be more correct. I propose that the best and possibly only realistic way forward is a specific version of a “middle ground”: to attempt to improve subjective reports in a collaboration with objective research methods.","container-title":"Phenomenology and the Cognitive Sciences","DOI":"10.1007/s11097-023-09939-6","ISSN":"1568-7759, 1572-8676","issue":"2","journalAbbreviation":"Phenom Cogn Sci","language":"en","page":"345-358","source":"DOI.org (Crossref)","title":"Methodological reductionism or methodological dualism? In search of a middle ground","title-short":"Methodological reductionism or methodological dualism?","volume":"24","author":[{"family":"Overgaard","given":"Morten"}],"issued":{"date-parts":[["2025",4]]}}}],"schema":"https://github.com/citation-style-language/schema/raw/master/csl-citation.json"}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lang w:val="en-US"/>
        </w:rPr>
        <w:t>(Chalmers, 2</w:t>
      </w:r>
      <w:r w:rsidR="00834A0B">
        <w:rPr>
          <w:rFonts w:ascii="Times New Roman" w:hAnsi="Times New Roman" w:cs="Times New Roman"/>
          <w:lang w:val="en-US"/>
        </w:rPr>
        <w:t>013</w:t>
      </w:r>
      <w:r w:rsidRPr="00601CA3">
        <w:rPr>
          <w:rFonts w:ascii="Times New Roman" w:hAnsi="Times New Roman" w:cs="Times New Roman"/>
          <w:lang w:val="en-US"/>
        </w:rPr>
        <w:t xml:space="preserve">; Goldman, 2002; Jack </w:t>
      </w:r>
      <w:r w:rsidR="000470F2">
        <w:rPr>
          <w:rFonts w:ascii="Times New Roman" w:hAnsi="Times New Roman" w:cs="Times New Roman"/>
          <w:lang w:val="en-US"/>
        </w:rPr>
        <w:t>and</w:t>
      </w:r>
      <w:r w:rsidRPr="00601CA3">
        <w:rPr>
          <w:rFonts w:ascii="Times New Roman" w:hAnsi="Times New Roman" w:cs="Times New Roman"/>
          <w:lang w:val="en-US"/>
        </w:rPr>
        <w:t xml:space="preserve"> Roepstorff, 2002; McKilliam, 2025; Overgaard, 2025)</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even where the accuracy and trustworthiness of the introspective self-reports in humans has been debated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{"citationID":"sJHQUQCj","properties":{"formattedCitation":"(McKilliam, 2025; Spener, 2022)","plainCitation":"(McKilliam, 2025; Spener, 2022)","noteIndex":0},"citationItems":[{"id":218,"uris":["http://zotero.org/users/14695437/items/5ERNEWNG"],"itemData":{"id":218,"type":"article-journal","abstract":"Detecting introspective errors about consciousness presents challenges that are widely supposed to be difficult, if not impossible, to overcome. This is a problem for consciousness science because many central questions turn on when and to what extent we should trust subjects’ introspective reports. This has led some authors to suggest that we should abandon introspection as a source of evidence when constructing a science of consciousness. Others have concluded that central questions in consciousness science cannot be answered via empirical investigation. I argue that on closer inspection, the challenges associated with detecting introspective errors can be overcome. I demonstrate how natural kind reasoning—the iterative application of inference to the best explanation to home in on and leverage regularities in nature—can allow us to detect introspective errors even in difficult cases such as judgments about mental imagery, and I conclude that worries about intractable methodological challenges in consciousness science are misguided.","container-title":"Ergo an Open Access Journal of Philosophy","DOI":"10.3998/ergo.7304","ISSN":"2330-4014","issue":"0","language":"en","license":"https://creativecommons.org/licenses/by-nc-nd/4.0","source":"DOI.org (Crossref)","title":"Detecting Introspective Errors in Consciousness Science","URL":"https://journals.publishing.umich.edu/ergo/article/id/7304/","volume":"12","author":[{"family":"McKilliam","given":"Andy"}],"accessed":{"date-parts":[["2025",7,1]]},"issued":{"date-parts":[["2025",4,7]]}}},{"id":298,"uris":["http://zotero.org/users/14695437/items/B642NQJ5"],"itemData":{"id":298,"type":"article-journal","abstract":"Abstract\n            In this paper I critically examine uses of introspection in present-day philosophy of perception. First, I introduce a distinction between two different meanings of the term ‘introspection’: introspective access and introspective method. I show that they are both at work in the philosophy of perception but not adequately distinguished. I then lay out some concerns about the use of introspection to collect data about consciousness that were raised in over a hundred years ago, by some early experimentalist psychologists, part of so-called ‘Introspectionist Psychology’. As I argue, these concerns apply to current philosophical uses of introspection but they are not acknowledged, much less addressed. I explain this by applying the distinction between introspective access and introspective method. As a result, extant arguments relying on introspection-based phenomenal descriptions are methodologically problematic. These problems do not call into question the use of introspection in theorising altogether. But we need to take more care in how we use it.","container-title":"Review of Philosophy and Psychology","DOI":"10.1007/s13164-021-00597-8","ISSN":"1878-5158, 1878-5166","issue":"1","journalAbbreviation":"Rev.Phil.Psych.","language":"en","page":"29-45","source":"DOI.org (Crossref)","title":"Naive Introspection in the Philosophy of Perception","volume":"13","author":[{"family":"Spener","given":"Maja"}],"issued":{"date-parts":[["2022",3]]}}}],"schema":"https://github.com/citation-style-language/schema/raw/master/csl-citation.json"}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(McKilliam, 2025; Spener, 2022)</w:t>
      </w:r>
      <w:r w:rsidRPr="00601CA3">
        <w:rPr>
          <w:rFonts w:ascii="Times New Roman" w:hAnsi="Times New Roman" w:cs="Times New Roman"/>
          <w:lang w:val="en-US"/>
        </w:rPr>
        <w:fldChar w:fldCharType="end"/>
      </w:r>
      <w:r w:rsidRPr="00601CA3">
        <w:rPr>
          <w:rFonts w:ascii="Times New Roman" w:hAnsi="Times New Roman" w:cs="Times New Roman"/>
          <w:lang w:val="en-US"/>
        </w:rPr>
        <w:t>. Since conscious states are subjective and introspection pertains to one’s own mental states, introspection has been claimed to provide the only direct epistemic access to the states of consciousness (</w:t>
      </w:r>
      <w:r w:rsidRPr="000E75E1">
        <w:rPr>
          <w:rFonts w:ascii="Times New Roman" w:hAnsi="Times New Roman" w:cs="Times New Roman"/>
          <w:lang w:val="en-US"/>
        </w:rPr>
        <w:t>Michel</w:t>
      </w:r>
      <w:r w:rsidR="00386F3E">
        <w:rPr>
          <w:rFonts w:ascii="Times New Roman" w:hAnsi="Times New Roman" w:cs="Times New Roman"/>
          <w:lang w:val="en-US"/>
        </w:rPr>
        <w:t xml:space="preserve">, </w:t>
      </w:r>
      <w:r w:rsidRPr="000E75E1">
        <w:rPr>
          <w:rFonts w:ascii="Times New Roman" w:hAnsi="Times New Roman" w:cs="Times New Roman"/>
          <w:lang w:val="en-US"/>
        </w:rPr>
        <w:t>2023, 274</w:t>
      </w:r>
      <w:r w:rsidRPr="00601CA3">
        <w:rPr>
          <w:rFonts w:ascii="Times New Roman" w:hAnsi="Times New Roman" w:cs="Times New Roman"/>
          <w:lang w:val="en-US"/>
        </w:rPr>
        <w:t xml:space="preserve">), where “all other measures of consciousness are directly or indirectly derived from introspection” (see also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{"citationID":"UIXxjGD9","properties":{"formattedCitation":"(Goldman, n.d., 2002; Overgaard, 2025)","plainCitation":"(Goldman, n.d., 2002; Overgaard, 2025)","dontUpdate":true,"noteIndex":0},"citationItems":[{"id":220,"uris":["http://zotero.org/users/14695437/items/75T799L6"],"itemData":{"id":220,"type":"article-journal","language":"en","source":"Zotero","title":"Epistemology and the Evidential Status of Introspective Reports","author":[{"family":"Goldman","given":"Alvin I"}]}},{"id":201,"uris":["http://zotero.org/users/14695437/items/JLB54TQ6"],"itemData":{"id":201,"type":"chapter","abstract":"Consciousness researchers standardly rely on their subjects’ verbal reports to ascertain which conscious states they are in. What justifies this reliance on verbal reports? Does it comport with the third-person approach characteristic of science, or does it ultimately appeal to first-person knowledge of consciousness? If first-person knowledge is required, does this pass scientific muster? Several attempts to rationalize the reliance on verbal reports are considered, beginning with attempts to define consciousness via the higher-order thought approach and functionalism. These approaches are either (A) problematic in their own right, or (B) ultimately based on a first-person access to consciousness. A third approach assumes that scientists can trust verbal reports because subjects reliably monitor or ‘introspect’ their conscious states. This raises the question of whether the reliability of introspection (or selfmonitoring) can be validated by independent criteria. Merikle’s attempts to validate this reliability are shown to involve some unavoidable circularity. It is conjectured that scientists’ reliance on their subjects’ verbal reports tacitly appeals to their own introspective reliability, which is not independently validatable. Some epistemologists might conclude that this renders scientists’ conclusions about conscious states unjustified, but I argue that this does not contravene the constraints of a proper epistemology.","container-title":"Pathways to Knowledge","edition":"1","ISBN":"978-0-19-513879-5","language":"en","note":"DOI: 10.1093/0195138791.003.0006","page":"114-136","publisher":"Oxford University PressNew York","source":"DOI.org (Crossref)","title":"Can Science Know When You're Conscious?: Epistemological Foundations of Consciousness Research","title-short":"Can Science Know When You're Conscious?","URL":"https://academic.oup.com/book/7809/chapter/152990191","container-author":[{"family":"Goldman","given":"Alvin I."}],"author":[{"family":"Goldman","given":"Alvin I."}],"accessed":{"date-parts":[["2025",7,1]]},"issued":{"date-parts":[["2002",1,31]]}}},{"id":211,"uris":["http://zotero.org/users/14695437/items/5DKN34XX"],"itemData":{"id":211,"type":"article-journal","abstract":"The contrasts between so-called objective and subjective measures of consciousness have been a dominating topic of discussion for decades. The debate has classically been dominated by two positions – that subjective measures may be completely or partially reduced to objective measures, and, alternatively that they must exist in parallel. I argue that many problems relate to subjective reports as they can be imprecise and vulnerable to a number of potential confounding factors. However, I also argue that despite the fact that subjective reports are fallible, all objective measures are derived from subjective measures, and, thus, will never under normal circumstances be more correct. I propose that the best and possibly only realistic way forward is a specific version of a “middle ground”: to attempt to improve subjective reports in a collaboration with objective research methods.","container-title":"Phenomenology and the Cognitive Sciences","DOI":"10.1007/s11097-023-09939-6","ISSN":"1568-7759, 1572-8676","issue":"2","journalAbbreviation":"Phenom Cogn Sci","language":"en","page":"345-358","source":"DOI.org (Crossref)","title":"Methodological reductionism or methodological dualism? In search of a middle ground","title-short":"Methodological reductionism or methodological dualism?","volume":"24","author":[{"family":"Overgaard","given":"Morten"}],"issued":{"date-parts":[["2025",4]]}}}],"schema":"https://github.com/citation-style-language/schema/raw/master/csl-citation.json"}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Goldman, 2004, 2002; Overgaard, 2025)</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t>
      </w:r>
    </w:p>
    <w:p w14:paraId="361BB9CC" w14:textId="77777777" w:rsidR="00922E50" w:rsidRPr="00601CA3" w:rsidRDefault="00922E50" w:rsidP="00D95200">
      <w:pPr>
        <w:snapToGrid w:val="0"/>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An important feature of introspective processes is the connection of the relevant internal states to behavior, specifically in how introspection is involved in guiding thought and action. This underpins the view that sufficient perceptual sensitivity to some internal stimuli and the ability to extract information about them which can be made available for action and planning </w:t>
      </w:r>
      <w:r w:rsidRPr="00601CA3">
        <w:rPr>
          <w:rFonts w:ascii="Times New Roman" w:hAnsi="Times New Roman" w:cs="Times New Roman"/>
          <w:lang w:val="en-US"/>
        </w:rPr>
        <w:lastRenderedPageBreak/>
        <w:t xml:space="preserve">are indicative of conscious functioning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{"citationID":"oSO31EZw","properties":{"formattedCitation":"(Michel, 2023)","plainCitation":"(Michel, 2023)","noteIndex":0},"citationItems":[{"id":210,"uris":["http://zotero.org/users/14695437/items/CLJ28N26"],"itemData":{"id":210,"type":"article-journal","abstract":"To study consciousness, scientists need to determine when participants are conscious and when they are not. They do so with consciousness detection procedures. A recurring skeptical argument against those procedures is that they cannot be calibrated: there is no way to make sure that detection outcomes are accurate. In this article, I address two main skeptical arguments purporting to show that consciousness scientists cannot calibrate detection procedures. I conclude that there is nothing wrong with calibration in consciousness science.","container-title":"Erkenntnis","DOI":"10.1007/s10670-021-00383-z","ISSN":"0165-0106, 1572-8420","issue":"2","journalAbbreviation":"Erkenn","language":"en","page":"829-850","source":"DOI.org (Crossref)","title":"Calibration in Consciousness Science","volume":"88","author":[{"family":"Michel","given":"Matthias"}],"issued":{"date-parts":[["2023",2]]}}}],"schema":"https://github.com/citation-style-language/schema/raw/master/csl-citation.json"}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(Michel, 2023)</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Therefore, introspection typically involves two components: self-report reliably based on one’s own mental states and some internal mechanism enabling the availability of those states for guiding both self-report and action. </w:t>
      </w:r>
    </w:p>
    <w:p w14:paraId="60B391D0" w14:textId="283CB8C1" w:rsidR="00922E50" w:rsidRPr="00601CA3" w:rsidRDefault="00922E50" w:rsidP="00D95200">
      <w:pPr>
        <w:snapToGrid w:val="0"/>
        <w:spacing w:after="0" w:line="480" w:lineRule="auto"/>
        <w:contextualSpacing/>
        <w:jc w:val="both"/>
        <w:rPr>
          <w:rFonts w:ascii="Times New Roman" w:hAnsi="Times New Roman" w:cs="Times New Roman"/>
          <w:lang w:val="en-US"/>
        </w:rPr>
      </w:pPr>
      <w:r w:rsidRPr="00601CA3">
        <w:rPr>
          <w:rFonts w:ascii="Times New Roman" w:hAnsi="Times New Roman" w:cs="Times New Roman"/>
          <w:lang w:val="en-US"/>
        </w:rPr>
        <w:tab/>
        <w:t xml:space="preserve">There remains much debate in philosophy of mind </w:t>
      </w:r>
      <w:r w:rsidR="0057780F">
        <w:rPr>
          <w:rFonts w:ascii="Times New Roman" w:hAnsi="Times New Roman" w:cs="Times New Roman"/>
          <w:lang w:val="en-US"/>
        </w:rPr>
        <w:t xml:space="preserve">and cognition </w:t>
      </w:r>
      <w:r w:rsidRPr="00601CA3">
        <w:rPr>
          <w:rFonts w:ascii="Times New Roman" w:hAnsi="Times New Roman" w:cs="Times New Roman"/>
          <w:lang w:val="en-US"/>
        </w:rPr>
        <w:t>regarding the nature of introspection, its mechanisms and its status as a distinct way of knowing about one’s own mental states vs the ways of knowing about the mental states of others. Specifically, its potential distinct</w:t>
      </w:r>
      <w:r w:rsidR="008B5513">
        <w:rPr>
          <w:rFonts w:ascii="Times New Roman" w:hAnsi="Times New Roman" w:cs="Times New Roman"/>
          <w:lang w:val="en-US"/>
        </w:rPr>
        <w:t>ness</w:t>
      </w:r>
      <w:r w:rsidRPr="00601CA3">
        <w:rPr>
          <w:rFonts w:ascii="Times New Roman" w:hAnsi="Times New Roman" w:cs="Times New Roman"/>
          <w:lang w:val="en-US"/>
        </w:rPr>
        <w:t xml:space="preserve"> from </w:t>
      </w:r>
      <w:r w:rsidR="00507395">
        <w:rPr>
          <w:rFonts w:ascii="Times New Roman" w:hAnsi="Times New Roman" w:cs="Times New Roman"/>
          <w:lang w:val="en-US"/>
        </w:rPr>
        <w:t xml:space="preserve">other cognitive </w:t>
      </w:r>
      <w:r w:rsidRPr="00601CA3">
        <w:rPr>
          <w:rFonts w:ascii="Times New Roman" w:hAnsi="Times New Roman" w:cs="Times New Roman"/>
          <w:lang w:val="en-US"/>
        </w:rPr>
        <w:t>mechanisms</w:t>
      </w:r>
      <w:r w:rsidR="00507395">
        <w:rPr>
          <w:rFonts w:ascii="Times New Roman" w:hAnsi="Times New Roman" w:cs="Times New Roman"/>
          <w:lang w:val="en-US"/>
        </w:rPr>
        <w:t xml:space="preserve">, such as that of </w:t>
      </w:r>
      <w:r w:rsidRPr="00601CA3">
        <w:rPr>
          <w:rFonts w:ascii="Times New Roman" w:hAnsi="Times New Roman" w:cs="Times New Roman"/>
          <w:lang w:val="en-US"/>
        </w:rPr>
        <w:t>perception and mentalizing</w:t>
      </w:r>
      <w:r w:rsidR="00507395">
        <w:rPr>
          <w:rFonts w:ascii="Times New Roman" w:hAnsi="Times New Roman" w:cs="Times New Roman"/>
          <w:lang w:val="en-US"/>
        </w:rPr>
        <w:t>,</w:t>
      </w:r>
      <w:r w:rsidRPr="00601CA3">
        <w:rPr>
          <w:rFonts w:ascii="Times New Roman" w:hAnsi="Times New Roman" w:cs="Times New Roman"/>
          <w:lang w:val="en-US"/>
        </w:rPr>
        <w:t xml:space="preserve"> has been discussed and, on some accounts, contested in the literature </w:t>
      </w:r>
      <w:bookmarkStart w:id="0" w:name="_Hlk212218294"/>
      <w:r w:rsidRPr="00601CA3">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{"citationID":"6aJusVpb","properties":{"formattedCitation":"(Gopnik, 1993; Hill, 2009; Johansson et al., 2006; Nisbett &amp; Wilson, 1977; Shoemaker, 1994; Smithies &amp; Stoljar, 2012)","plainCitation":"(Gopnik, 1993; Hill, 2009; Johansson et al., 2006; Nisbett &amp; Wilson, 1977; Shoemaker, 1994; Smithies &amp; Stoljar, 2012)","dontUpdate":true,"noteIndex":0},"citationItems":[{"id":282,"uris":["http://zotero.org/users/14695437/items/6YU79X5J"],"itemData":{"id":282,"type":"article-journal","abstract":"Abstract\n            As adults we believe that our knowledge of our own psychological states is substantially different from our knowledge of the psychological states of others: First-person knowledge comes directly from experience, but third-person knowledge involves inference. Developmental evidence suggests otherwise. Many 3-year-old children are consistently wrong in reporting some of their own immediately past psychological states and show similar difficulties reporting the psychological states of others. At about age 4 there is an important developmental shift to a representational model of the mind. This affects children's understanding of their own minds as well as the minds of others. Our sense that our perception of our own minds is direct may be analogous to many cases where expertise provides an illusion of direct perception. These empirical findings have important implications for debates about the foundations of cognitive science.","container-title":"Behavioral and Brain Sciences","DOI":"10.1017/S0140525X00028636","ISSN":"0140-525X, 1469-1825","issue":"1","journalAbbreviation":"Behav Brain Sci","language":"en","license":"https://www.cambridge.org/core/terms","page":"1-14","source":"DOI.org (Crossref)","title":"How we know our minds: The illusion of first-person knowledge of intentionality","title-short":"How we know our minds","volume":"16","author":[{"family":"Gopnik","given":"Alison"}],"issued":{"date-parts":[["1993",3]]}}},{"id":264,"uris":["http://zotero.org/users/14695437/items/JDAV9ZBS"],"itemData":{"id":264,"type":"book","abstract":"This book presents a comprehensive theory of consciousness. The initial chapter distinguishes six main forms of consciousness and sketches an account of each one. Later chapters focus on phenomenal consciousness, consciousness of, and introspective consciousness. In discussing phenomenal consciousness, Hill develops the representational theory of mind in new directions, arguing that all awareness involves representations, even awareness of qualitative states like pain. He then uses this view to undercut dualistic accounts of qualitative states. Other topics include visual awareness, visual appearances, emotional qualia, and meta-cognitive processing. This important work will interest a wide readership of students and scholars in philosophy of mind and cognitive science.","edition":"1","ISBN":"978-0-521-11022-8","license":"https://www.cambridge.org/core/terms","note":"DOI: 10.1017/CBO9780511804274","publisher":"Cambridge University Press","source":"DOI.org (Crossref)","title":"Consciousness","URL":"https://www.cambridge.org/core/product/identifier/9780511804274/type/book","author":[{"family":"Hill","given":"Christopher S."}],"accessed":{"date-parts":[["2025",7,31]]},"issued":{"date-parts":[["2009",10,22]]}}},{"id":266,"uris":["http://zotero.org/users/14695437/items/MVSDUVRD"],"itemData":{"id":266,"type":"article-journal","container-title":"Consciousness and Cognition","DOI":"10.1016/j.concog.2006.09.004","ISSN":"10538100","issue":"4","journalAbbreviation":"Consciousness and Cognition","language":"en","license":"https://www.elsevier.com/tdm/userlicense/1.0/","page":"673-692","source":"DOI.org (Crossref)","title":"How something can be said about telling more than we can know: On choice blindness and introspection","title-short":"How something can be said about telling more than we can know","volume":"15","author":[{"family":"Johansson","given":"Petter"},{"family":"Hall","given":"Lars"},{"family":"Sikström","given":"Sverker"},{"family":"Tärning","given":"Betty"},{"family":"Lind","given":"Andreas"}],"issued":{"date-parts":[["2006",12]]}}},{"id":267,"uris":["http://zotero.org/users/14695437/items/U5Q6HRYE"],"itemData":{"id":267,"type":"article-journal","container-title":"Psychological Review","DOI":"10.1037/0033-295X.84.3.231","ISSN":"1939-1471, 0033-295X","issue":"3","journalAbbreviation":"Psychological Review","language":"en","page":"231-259","source":"DOI.org (Crossref)","title":"Telling more than we can know: Verbal reports on mental processes.","title-short":"Telling more than we can know","volume":"84","author":[{"family":"Nisbett","given":"Richard E."},{"family":"Wilson","given":"Timothy D."}],"issued":{"date-parts":[["1977",5]]}}},{"id":265,"uris":["http://zotero.org/users/14695437/items/9DMEKNLA"],"itemData":{"id":265,"type":"article-journal","container-title":"Philosophy and Phenomenological Research","DOI":"10.2307/2108488","ISSN":"00318205","issue":"2","journalAbbreviation":"Philosophy and Phenomenological Research","page":"249","source":"DOI.org (Crossref)","title":"Self-Knowledge and \"Inner Sense\": Lecture I: The Object Perception Model","title-short":"Self-Knowledge and \"Inner Sense\"","volume":"54","author":[{"family":"Shoemaker","given":"Sydney"}],"issued":{"date-parts":[["1994",6]]}}},{"id":269,"uris":["http://zotero.org/users/14695437/items/4ZU6PUKA"],"itemData":{"id":269,"type":"book","call-number":"BD438.5 .I58 2012","collection-title":"Philosophy of mind","event-place":"New York, N.Y","ISBN":"978-0-19-974479-4","number-of-pages":"425","publisher":"Oxford University Press","publisher-place":"New York, N.Y","source":"Library of Congress ISBN","title":"Introspection and consciousness","editor":[{"family":"Smithies","given":"Declan"},{"family":"Stoljar","given":"Daniel"}],"issued":{"date-parts":[["2012"]]}}}],"schema":"https://github.com/citation-style-language/schema/raw/master/csl-citation.json"}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(Gopnik, 1993; Hill, 2009; Johansson et al., 2006; Nisbett </w:t>
      </w:r>
      <w:r w:rsidR="000470F2">
        <w:rPr>
          <w:rFonts w:ascii="Times New Roman" w:hAnsi="Times New Roman" w:cs="Times New Roman"/>
          <w:noProof/>
          <w:lang w:val="en-US"/>
        </w:rPr>
        <w:t>and</w:t>
      </w:r>
      <w:r w:rsidRPr="00601CA3">
        <w:rPr>
          <w:rFonts w:ascii="Times New Roman" w:hAnsi="Times New Roman" w:cs="Times New Roman"/>
          <w:noProof/>
          <w:lang w:val="en-US"/>
        </w:rPr>
        <w:t xml:space="preserve"> Wilson, 1977; Shoemaker, 1994; Smithies </w:t>
      </w:r>
      <w:r w:rsidR="000470F2">
        <w:rPr>
          <w:rFonts w:ascii="Times New Roman" w:hAnsi="Times New Roman" w:cs="Times New Roman"/>
          <w:noProof/>
          <w:lang w:val="en-US"/>
        </w:rPr>
        <w:t>and</w:t>
      </w:r>
      <w:r w:rsidRPr="00601CA3">
        <w:rPr>
          <w:rFonts w:ascii="Times New Roman" w:hAnsi="Times New Roman" w:cs="Times New Roman"/>
          <w:noProof/>
          <w:lang w:val="en-US"/>
        </w:rPr>
        <w:t xml:space="preserve"> Stoljar, 2012</w:t>
      </w:r>
      <w:r w:rsidR="005F5673">
        <w:rPr>
          <w:rFonts w:ascii="Times New Roman" w:hAnsi="Times New Roman" w:cs="Times New Roman"/>
          <w:noProof/>
          <w:lang w:val="en-US"/>
        </w:rPr>
        <w:t>;</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t>
      </w:r>
      <w:r w:rsidRPr="005F5673">
        <w:rPr>
          <w:rFonts w:ascii="Times New Roman" w:hAnsi="Times New Roman" w:cs="Times New Roman"/>
          <w:lang w:val="en-US"/>
        </w:rPr>
        <w:t>Armstrong</w:t>
      </w:r>
      <w:r w:rsidR="00386F3E">
        <w:rPr>
          <w:rFonts w:ascii="Times New Roman" w:hAnsi="Times New Roman" w:cs="Times New Roman"/>
          <w:lang w:val="en-US"/>
        </w:rPr>
        <w:t>,</w:t>
      </w:r>
      <w:r w:rsidRPr="005F5673">
        <w:rPr>
          <w:rFonts w:ascii="Times New Roman" w:hAnsi="Times New Roman" w:cs="Times New Roman"/>
          <w:lang w:val="en-US"/>
        </w:rPr>
        <w:t xml:space="preserve"> 1980</w:t>
      </w:r>
      <w:r w:rsidR="00386F3E">
        <w:rPr>
          <w:rFonts w:ascii="Times New Roman" w:hAnsi="Times New Roman" w:cs="Times New Roman"/>
          <w:lang w:val="en-US"/>
        </w:rPr>
        <w:t>;</w:t>
      </w:r>
      <w:r w:rsidRPr="005F5673">
        <w:rPr>
          <w:rFonts w:ascii="Times New Roman" w:hAnsi="Times New Roman" w:cs="Times New Roman"/>
          <w:lang w:val="en-US"/>
        </w:rPr>
        <w:t xml:space="preserve"> </w:t>
      </w:r>
      <w:proofErr w:type="spellStart"/>
      <w:r w:rsidRPr="005F5673">
        <w:rPr>
          <w:rFonts w:ascii="Times New Roman" w:hAnsi="Times New Roman" w:cs="Times New Roman"/>
          <w:lang w:val="en-US"/>
        </w:rPr>
        <w:t>Schwitzgebel</w:t>
      </w:r>
      <w:proofErr w:type="spellEnd"/>
      <w:r w:rsidR="00386F3E">
        <w:rPr>
          <w:rFonts w:ascii="Times New Roman" w:hAnsi="Times New Roman" w:cs="Times New Roman"/>
          <w:lang w:val="en-US"/>
        </w:rPr>
        <w:t>,</w:t>
      </w:r>
      <w:r w:rsidRPr="005F5673">
        <w:rPr>
          <w:rFonts w:ascii="Times New Roman" w:hAnsi="Times New Roman" w:cs="Times New Roman"/>
          <w:lang w:val="en-US"/>
        </w:rPr>
        <w:t xml:space="preserve"> 2024</w:t>
      </w:r>
      <w:r w:rsidR="00386F3E">
        <w:rPr>
          <w:rFonts w:ascii="Times New Roman" w:hAnsi="Times New Roman" w:cs="Times New Roman"/>
          <w:lang w:val="en-US"/>
        </w:rPr>
        <w:t>;</w:t>
      </w:r>
      <w:r w:rsidRPr="005F5673">
        <w:rPr>
          <w:rFonts w:ascii="Times New Roman" w:hAnsi="Times New Roman" w:cs="Times New Roman"/>
          <w:lang w:val="en-US"/>
        </w:rPr>
        <w:t xml:space="preserve"> Spener</w:t>
      </w:r>
      <w:r w:rsidR="00386F3E">
        <w:rPr>
          <w:rFonts w:ascii="Times New Roman" w:hAnsi="Times New Roman" w:cs="Times New Roman"/>
          <w:lang w:val="en-US"/>
        </w:rPr>
        <w:t>,</w:t>
      </w:r>
      <w:r w:rsidRPr="005F5673">
        <w:rPr>
          <w:rFonts w:ascii="Times New Roman" w:hAnsi="Times New Roman" w:cs="Times New Roman"/>
          <w:lang w:val="en-US"/>
        </w:rPr>
        <w:t xml:space="preserve"> 2018</w:t>
      </w:r>
      <w:bookmarkEnd w:id="0"/>
      <w:r w:rsidRPr="005F5673">
        <w:rPr>
          <w:rFonts w:ascii="Times New Roman" w:hAnsi="Times New Roman" w:cs="Times New Roman"/>
          <w:lang w:val="en-US"/>
        </w:rPr>
        <w:t>).</w:t>
      </w:r>
      <w:r w:rsidRPr="00601CA3">
        <w:rPr>
          <w:rFonts w:ascii="Times New Roman" w:hAnsi="Times New Roman" w:cs="Times New Roman"/>
          <w:lang w:val="en-US"/>
        </w:rPr>
        <w:t xml:space="preserve"> </w:t>
      </w:r>
    </w:p>
    <w:p w14:paraId="63EDB612" w14:textId="77777777" w:rsidR="00922E50" w:rsidRPr="00601CA3" w:rsidRDefault="00922E50" w:rsidP="00D95200">
      <w:pPr>
        <w:snapToGrid w:val="0"/>
        <w:spacing w:after="0" w:line="480" w:lineRule="auto"/>
        <w:contextualSpacing/>
        <w:jc w:val="both"/>
        <w:rPr>
          <w:rFonts w:ascii="Times New Roman" w:hAnsi="Times New Roman" w:cs="Times New Roman"/>
          <w:lang w:val="en-US"/>
        </w:rPr>
      </w:pPr>
    </w:p>
    <w:p w14:paraId="316EC4C1" w14:textId="77777777" w:rsidR="00922E50" w:rsidRPr="009675A1" w:rsidRDefault="00922E50" w:rsidP="00D95200">
      <w:pPr>
        <w:pStyle w:val="Heading2"/>
        <w:snapToGrid w:val="0"/>
        <w:spacing w:before="0" w:after="240" w:line="480" w:lineRule="auto"/>
        <w:jc w:val="both"/>
        <w:rPr>
          <w:rFonts w:ascii="Times New Roman" w:hAnsi="Times New Roman" w:cs="Times New Roman"/>
          <w:color w:val="000000" w:themeColor="text1"/>
          <w:sz w:val="28"/>
          <w:szCs w:val="28"/>
          <w:lang w:val="en-US"/>
        </w:rPr>
      </w:pPr>
      <w:r w:rsidRPr="009675A1">
        <w:rPr>
          <w:rFonts w:ascii="Times New Roman" w:hAnsi="Times New Roman" w:cs="Times New Roman"/>
          <w:color w:val="000000" w:themeColor="text1"/>
          <w:sz w:val="28"/>
          <w:szCs w:val="28"/>
          <w:lang w:val="en-US"/>
        </w:rPr>
        <w:t>1.3. The lightweight account of introspection</w:t>
      </w:r>
    </w:p>
    <w:p w14:paraId="017EEF64" w14:textId="43F4D270" w:rsidR="00922E50" w:rsidRPr="00601CA3" w:rsidRDefault="00922E50" w:rsidP="00D95200">
      <w:pPr>
        <w:snapToGrid w:val="0"/>
        <w:spacing w:after="0" w:line="480" w:lineRule="auto"/>
        <w:contextualSpacing/>
        <w:jc w:val="both"/>
        <w:rPr>
          <w:rFonts w:ascii="Times New Roman" w:hAnsi="Times New Roman" w:cs="Times New Roman"/>
          <w:lang w:val="en-US"/>
        </w:rPr>
      </w:pPr>
      <w:r w:rsidRPr="00601CA3">
        <w:rPr>
          <w:rFonts w:ascii="Times New Roman" w:hAnsi="Times New Roman" w:cs="Times New Roman"/>
          <w:lang w:val="en-US"/>
        </w:rPr>
        <w:t xml:space="preserve">Current LLMs produce an abundance of apparent self-report, including descriptions of states that are typically taken to be conscious in humans, such as those of emotions, beliefs, desires, etc. Naturally, questions about the mechanisms and the kind of introspection that might be possible in these systems arise. The first question to investigate however, is whether LLMs can introspect at all. In the recent literature, </w:t>
      </w:r>
      <w:r w:rsidR="008B5513">
        <w:rPr>
          <w:rFonts w:ascii="Times New Roman" w:hAnsi="Times New Roman" w:cs="Times New Roman"/>
          <w:lang w:val="en-US"/>
        </w:rPr>
        <w:t>this</w:t>
      </w:r>
      <w:r w:rsidRPr="00601CA3">
        <w:rPr>
          <w:rFonts w:ascii="Times New Roman" w:hAnsi="Times New Roman" w:cs="Times New Roman"/>
          <w:lang w:val="en-US"/>
        </w:rPr>
        <w:t xml:space="preserve"> question </w:t>
      </w:r>
      <w:r w:rsidR="008B5513">
        <w:rPr>
          <w:rFonts w:ascii="Times New Roman" w:hAnsi="Times New Roman" w:cs="Times New Roman"/>
          <w:lang w:val="en-US"/>
        </w:rPr>
        <w:t xml:space="preserve">has been answered </w:t>
      </w:r>
      <w:r w:rsidRPr="00601CA3">
        <w:rPr>
          <w:rFonts w:ascii="Times New Roman" w:hAnsi="Times New Roman" w:cs="Times New Roman"/>
          <w:lang w:val="en-US"/>
        </w:rPr>
        <w:t xml:space="preserve">positively </w:t>
      </w:r>
      <w:r w:rsidR="008B5513">
        <w:rPr>
          <w:rFonts w:ascii="Times New Roman" w:hAnsi="Times New Roman" w:cs="Times New Roman"/>
          <w:lang w:val="en-US"/>
        </w:rPr>
        <w:t>based on</w:t>
      </w:r>
      <w:r w:rsidRPr="00601CA3">
        <w:rPr>
          <w:rFonts w:ascii="Times New Roman" w:hAnsi="Times New Roman" w:cs="Times New Roman"/>
          <w:lang w:val="en-US"/>
        </w:rPr>
        <w:t xml:space="preserve"> a </w:t>
      </w:r>
      <w:r w:rsidR="009C7CE1">
        <w:rPr>
          <w:rFonts w:ascii="Times New Roman" w:hAnsi="Times New Roman" w:cs="Times New Roman"/>
          <w:lang w:val="en-US"/>
        </w:rPr>
        <w:t xml:space="preserve">“lightweight” </w:t>
      </w:r>
      <w:r w:rsidRPr="00601CA3">
        <w:rPr>
          <w:rFonts w:ascii="Times New Roman" w:hAnsi="Times New Roman" w:cs="Times New Roman"/>
          <w:lang w:val="en-US"/>
        </w:rPr>
        <w:t xml:space="preserve">view of introspection that may be liberal enough to accommodate non-human animal and artificial systems </w:t>
      </w:r>
      <w:r w:rsidRPr="00601CA3">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{"citationID":"j6QZTHbp","properties":{"formattedCitation":"(Comsa &amp; Shanahan, 2025; Kammerer &amp; Frankish, 2023a, 2023b; Long, 2023)","plainCitation":"(Comsa &amp; Shanahan, 2025; Kammerer &amp; Frankish, 2023a, 2023b; Long, 2023)","dontUpdate":true,"noteIndex":0},"citationItems":[{"id":172,"uris":["http://zotero.org/users/14695437/items/59WVUBCX"],"itemData":{"id":172,"type":"article","abstract":"Large language models (LLMs) exhibit compelling linguistic behaviour, and sometimes offer self-reports, that is to say statements about their own nature, inner workings, or behaviour. In humans, such reports are often attributed to a faculty of introspection and are typically linked to consciousness. This raises the question of how to interpret self-reports produced by LLMs, given their increasing linguistic fluency and cognitive capabilities. To what extent (if any) can the concept of introspection be meaningfully applied to LLMs? Here, we present and critique two examples of apparent introspective self-report from LLMs. In the first example, an LLM attempts to describe the process behind its own “creative” writing, and we argue this is not a valid example of introspection. In the second example, an LLM correctly infers the value of its own temperature parameter, and we argue that this can be legitimately considered a minimal example of introspection, albeit one that is (presumably) not accompanied by conscious experience.","DOI":"10.48550/arXiv.2506.05068","language":"en","note":"arXiv:2506.05068 [cs]","number":"arXiv:2506.05068","publisher":"arXiv","source":"arXiv.org","title":"Does It Make Sense to Speak of Introspection in Large Language Models?","URL":"http://arxiv.org/abs/2506.05068","author":[{"family":"Comsa","given":"Iulia M."},{"family":"Shanahan","given":"Murray"}],"accessed":{"date-parts":[["2025",6,24]]},"issued":{"date-parts":[["2025",6,6]]}}},{"id":193,"uris":["http://zotero.org/users/14695437/items/FN6EXACP"],"itemData":{"id":193,"type":"article-journal","container-title":"Journal of Consciousness Studies","DOI":"10.53765/20512201.30.9.009","ISSN":"1355-8250","issue":"9","journalAbbreviation":"Journal of Consciousness Studies","language":"en","page":"9-12","source":"DOI.org (Crossref)","title":"Editorial Introduction Possible Introspective Systems","volume":"30","author":[{"family":"Kammerer","given":"François"},{"family":"Frankish","given":"Keith"}],"issued":{"date-parts":[["2023",9,30]]}}},{"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id":175,"uris":["http://zotero.org/users/14695437/items/5QGACBNB"],"itemData":{"id":175,"type":"article-journal","abstract":"This paper considers the kind of introspection that large language models (LLMs) might be able to have. It argues that LLMs, while currently limited in their introspective capabilities, are not inherently unable to have such capabilities: they already model the world, including mental concepts, and already have some introspection-like capabilities. With deliberate training, LLMs may develop introspective capabilities. The paper proposes a method for such training for introspection, situates possible LLM introspection in the ‘possible forms of introspection’ framework proposed by Kammerer and Frankish, and considers the ethical ramifications of introspection and self-report in AI systems.","container-title":"Journal of Consciousness Studies","DOI":"10.53765/20512201.30.9.143","ISSN":"1355-8250","issue":"9","journalAbbreviation":"Journal of Consciousness Studies","language":"en","page":"143-153","source":"DOI.org (Crossref)","title":"Introspective Capabilities in Large Language Models","volume":"30","author":[{"family":"Long","given":"Robert"}],"issued":{"date-parts":[["2023",9,30]]}}}],"schema":"https://github.com/citation-style-language/schema/raw/master/csl-citation.json"}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(Comsa </w:t>
      </w:r>
      <w:r w:rsidR="000470F2">
        <w:rPr>
          <w:rFonts w:ascii="Times New Roman" w:hAnsi="Times New Roman" w:cs="Times New Roman"/>
          <w:noProof/>
          <w:lang w:val="en-US"/>
        </w:rPr>
        <w:t>and</w:t>
      </w:r>
      <w:r w:rsidRPr="00601CA3">
        <w:rPr>
          <w:rFonts w:ascii="Times New Roman" w:hAnsi="Times New Roman" w:cs="Times New Roman"/>
          <w:noProof/>
          <w:lang w:val="en-US"/>
        </w:rPr>
        <w:t xml:space="preserve"> Shanahan, 2025; Kammerer </w:t>
      </w:r>
      <w:r w:rsidR="000470F2">
        <w:rPr>
          <w:rFonts w:ascii="Times New Roman" w:hAnsi="Times New Roman" w:cs="Times New Roman"/>
          <w:noProof/>
          <w:lang w:val="en-US"/>
        </w:rPr>
        <w:t>and</w:t>
      </w:r>
      <w:r w:rsidRPr="00601CA3">
        <w:rPr>
          <w:rFonts w:ascii="Times New Roman" w:hAnsi="Times New Roman" w:cs="Times New Roman"/>
          <w:noProof/>
          <w:lang w:val="en-US"/>
        </w:rPr>
        <w:t xml:space="preserve"> Frankish, 2023a, 2023b; Long, 2023)</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t>
      </w:r>
      <w:r w:rsidR="009A75ED">
        <w:rPr>
          <w:rFonts w:ascii="Times New Roman" w:hAnsi="Times New Roman" w:cs="Times New Roman"/>
          <w:lang w:val="en-US"/>
        </w:rPr>
        <w:t xml:space="preserve">Comsa and Shanahan’s (2025) empirical case study of LLMs estimating their own temperature parameter setting – an internal state that causally determines the style of the LLM output, which I discuss in detail in section 4.2., is </w:t>
      </w:r>
      <w:r w:rsidR="009C7CE1">
        <w:rPr>
          <w:rFonts w:ascii="Times New Roman" w:hAnsi="Times New Roman" w:cs="Times New Roman"/>
          <w:lang w:val="en-US"/>
        </w:rPr>
        <w:t xml:space="preserve">posited as </w:t>
      </w:r>
      <w:r w:rsidR="009A75ED">
        <w:rPr>
          <w:rFonts w:ascii="Times New Roman" w:hAnsi="Times New Roman" w:cs="Times New Roman"/>
          <w:lang w:val="en-US"/>
        </w:rPr>
        <w:t xml:space="preserve">an example of the current models engaging in “lightweight introspection.” </w:t>
      </w:r>
      <w:r w:rsidRPr="00601CA3">
        <w:rPr>
          <w:rFonts w:ascii="Times New Roman" w:hAnsi="Times New Roman" w:cs="Times New Roman"/>
          <w:lang w:val="en-US"/>
        </w:rPr>
        <w:t xml:space="preserve">While Comsa and Shanahan develop their own experimental approach to testing introspective abilities in LLMs, it is largely in accord with the </w:t>
      </w:r>
      <w:r w:rsidRPr="00601CA3">
        <w:rPr>
          <w:rFonts w:ascii="Times New Roman" w:hAnsi="Times New Roman" w:cs="Times New Roman"/>
          <w:lang w:val="en-US"/>
        </w:rPr>
        <w:lastRenderedPageBreak/>
        <w:t xml:space="preserve">theoretical postulates of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{"citationID":"YdgJoEit","properties":{"formattedCitation":"(Kammerer &amp; Frankish, 2023b)","plainCitation":"(Kammerer &amp; Frankish, 2023b)","dontUpdate":true,"noteIndex":0},"citationItems":[{"id":194,"uris":["http://zotero.org/users/14695437/items/VPYJ6IAQ"],"itemData":{"id":194,"type":"article-journal","abstract":"We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Kammerer </w:t>
      </w:r>
      <w:r w:rsidR="000470F2">
        <w:rPr>
          <w:rFonts w:ascii="Times New Roman" w:hAnsi="Times New Roman" w:cs="Times New Roman"/>
          <w:noProof/>
          <w:lang w:val="en-US"/>
        </w:rPr>
        <w:t>and</w:t>
      </w:r>
      <w:r w:rsidRPr="00601CA3">
        <w:rPr>
          <w:rFonts w:ascii="Times New Roman" w:hAnsi="Times New Roman" w:cs="Times New Roman"/>
          <w:noProof/>
          <w:lang w:val="en-US"/>
        </w:rPr>
        <w:t xml:space="preserve"> Frankish's program (2023b)</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They effectively provide different accounts of the same line of thought, which I </w:t>
      </w:r>
      <w:r w:rsidR="009C7CE1">
        <w:rPr>
          <w:rFonts w:ascii="Times New Roman" w:hAnsi="Times New Roman" w:cs="Times New Roman"/>
          <w:lang w:val="en-US"/>
        </w:rPr>
        <w:t xml:space="preserve">henceforth </w:t>
      </w:r>
      <w:r w:rsidRPr="00601CA3">
        <w:rPr>
          <w:rFonts w:ascii="Times New Roman" w:hAnsi="Times New Roman" w:cs="Times New Roman"/>
          <w:lang w:val="en-US"/>
        </w:rPr>
        <w:t xml:space="preserve">collectively refer to </w:t>
      </w:r>
      <w:r w:rsidR="00D812DA">
        <w:rPr>
          <w:rFonts w:ascii="Times New Roman" w:hAnsi="Times New Roman" w:cs="Times New Roman"/>
          <w:lang w:val="en-US"/>
        </w:rPr>
        <w:t xml:space="preserve">in this paper </w:t>
      </w:r>
      <w:r w:rsidRPr="00601CA3">
        <w:rPr>
          <w:rFonts w:ascii="Times New Roman" w:hAnsi="Times New Roman" w:cs="Times New Roman"/>
          <w:lang w:val="en-US"/>
        </w:rPr>
        <w:t>as the “lightweight account” of introspection, following Comsa and Shanahan</w:t>
      </w:r>
      <w:r w:rsidR="00386F3E">
        <w:rPr>
          <w:rFonts w:ascii="Times New Roman" w:hAnsi="Times New Roman" w:cs="Times New Roman"/>
          <w:lang w:val="en-US"/>
        </w:rPr>
        <w:t xml:space="preserve"> (</w:t>
      </w:r>
      <w:r w:rsidRPr="00601CA3">
        <w:rPr>
          <w:rFonts w:ascii="Times New Roman" w:hAnsi="Times New Roman" w:cs="Times New Roman"/>
          <w:lang w:val="en-US"/>
        </w:rPr>
        <w:t xml:space="preserve">2025). </w:t>
      </w:r>
      <w:r w:rsidR="00666C01">
        <w:rPr>
          <w:rFonts w:ascii="Times New Roman" w:hAnsi="Times New Roman" w:cs="Times New Roman"/>
          <w:lang w:val="en-US"/>
        </w:rPr>
        <w:t xml:space="preserve">Further literature, e.g., on the abilities of LLMs to infer their own degrees of confidence about the responses they generate </w:t>
      </w:r>
      <w:r w:rsidR="00666C01" w:rsidRPr="00847262">
        <w:rPr>
          <w:rFonts w:ascii="Times New Roman" w:hAnsi="Times New Roman" w:cs="Times New Roman"/>
          <w:lang w:val="en-US"/>
        </w:rPr>
        <w:fldChar w:fldCharType="begin"/>
      </w:r>
      <w:r w:rsidR="00D1384F">
        <w:rPr>
          <w:rFonts w:ascii="Times New Roman" w:hAnsi="Times New Roman" w:cs="Times New Roman"/>
          <w:lang w:val="en-US"/>
        </w:rPr>
        <w:instrText xml:space="preserve"> ADDIN ZOTERO_ITEM CSL_CITATION {"citationID":"a1n3vpdck78","properties":{"formattedCitation":"(Kadavath et al., 2022)","plainCitation":"(Kadavath et al., 2022)","noteIndex":0},"citationItems":[{"id":346,"uris":["http://zotero.org/users/14695437/items/V59J6V87"],"itemData":{"id":346,"type":"article","abstract":"We study whether language models can evaluate the validity of their own claims and predict which questions they will be able to answer correctly. We first show that larger models are well-calibrated on diverse multiple choice and true/false questions when they are provided in the right format. Thus we can approach self-evaluation on open-ended sampling tasks by asking models to first propose answers, and then to evaluate the probability \"P(True)\" that their answers are correct. We find encouraging performance, calibration, and scaling for P(True) on a diverse array of tasks. Performance at self-evaluation further improves when we allow models to consider many of their own samples before predicting the validity of one specific possibility. Next, we investigate whether models can be trained to predict \"P(IK)\", the probability that \"I know\" the answer to a question, without reference to any particular proposed answer. Models perform well at predicting P(IK) and partially generalize across tasks, though they struggle with calibration of P(IK) on new tasks. The predicted P(IK) probabilities also increase appropriately in the presence of relevant source materials in the context, and in the presence of hints towards the solution of mathematical word problems. We hope these observations lay the groundwork for training more honest models, and for investigating how honesty generalizes to cases where models are trained on objectives other than the imitation of human writing.","DOI":"10.48550/ARXIV.2207.05221","license":"Creative Commons Attribution 4.0 International","note":"version: 4","publisher":"arXiv","source":"DOI.org (Datacite)","title":"Language Models (Mostly) Know What They Know","URL":"https://arxiv.org/abs/2207.05221","author":[{"family":"Kadavath","given":"Saurav"},{"family":"Conerly","given":"Tom"},{"family":"Askell","given":"Amanda"},{"family":"Henighan","given":"Tom"},{"family":"Drain","given":"Dawn"},{"family":"Perez","given":"Ethan"},{"family":"Schiefer","given":"Nicholas"},{"family":"Hatfield-Dodds","given":"Zac"},{"family":"DasSarma","given":"Nova"},{"family":"Tran-Johnson","given":"Eli"},{"family":"Johnston","given":"Scott"},{"family":"El-Showk","given":"Sheer"},{"family":"Jones","given":"Andy"},{"family":"Elhage","given":"Nelson"},{"family":"Hume","given":"Tristan"},{"family":"Chen","given":"Anna"},{"family":"Bai","given":"Yuntao"},{"family":"Bowman","given":"Sam"},{"family":"Fort","given":"Stanislav"},{"family":"Ganguli","given":"Deep"},{"family":"Hernandez","given":"Danny"},{"family":"Jacobson","given":"Josh"},{"family":"Kernion","given":"Jackson"},{"family":"Kravec","given":"Shauna"},{"family":"Lovitt","given":"Liane"},{"family":"Ndousse","given":"Kamal"},{"family":"Olsson","given":"Catherine"},{"family":"Ringer","given":"Sam"},{"family":"Amodei","given":"Dario"},{"family":"Brown","given":"Tom"},{"family":"Clark","given":"Jack"},{"family":"Joseph","given":"Nicholas"},{"family":"Mann","given":"Ben"},{"family":"McCandlish","given":"Sam"},{"family":"Olah","given":"Chris"},{"family":"Kaplan","given":"Jared"}],"accessed":{"date-parts":[["2025",11,11]]},"issued":{"date-parts":[["2022"]]}}}],"schema":"https://github.com/citation-style-language/schema/raw/master/csl-citation.json"} </w:instrText>
      </w:r>
      <w:r w:rsidR="00666C01" w:rsidRPr="00847262">
        <w:rPr>
          <w:rFonts w:ascii="Times New Roman" w:hAnsi="Times New Roman" w:cs="Times New Roman"/>
          <w:lang w:val="en-US"/>
        </w:rPr>
        <w:fldChar w:fldCharType="separate"/>
      </w:r>
      <w:r w:rsidR="00D1384F" w:rsidRPr="00D1384F">
        <w:rPr>
          <w:rFonts w:ascii="Times New Roman" w:hAnsi="Times New Roman" w:cs="Times New Roman"/>
          <w:kern w:val="0"/>
          <w:lang w:val="en-GB"/>
        </w:rPr>
        <w:t>(Kadavath et al., 2022)</w:t>
      </w:r>
      <w:r w:rsidR="00666C01" w:rsidRPr="00847262">
        <w:rPr>
          <w:rFonts w:ascii="Times New Roman" w:hAnsi="Times New Roman" w:cs="Times New Roman"/>
          <w:lang w:val="en-US"/>
        </w:rPr>
        <w:fldChar w:fldCharType="end"/>
      </w:r>
      <w:r w:rsidR="00666C01">
        <w:rPr>
          <w:rFonts w:ascii="Times New Roman" w:hAnsi="Times New Roman" w:cs="Times New Roman"/>
          <w:lang w:val="en-US"/>
        </w:rPr>
        <w:t>, may also provide case studies of the lightweight account application to artificial metacognitive capacities, which I however do not further discuss in this paper.</w:t>
      </w:r>
    </w:p>
    <w:p w14:paraId="7DB2898B" w14:textId="69E19A5A" w:rsidR="00922E50" w:rsidRPr="00601CA3" w:rsidRDefault="0084533F" w:rsidP="00D95200">
      <w:pPr>
        <w:snapToGrid w:val="0"/>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A</w:t>
      </w:r>
      <w:r w:rsidR="00922E50" w:rsidRPr="00601CA3">
        <w:rPr>
          <w:rFonts w:ascii="Times New Roman" w:hAnsi="Times New Roman" w:cs="Times New Roman"/>
          <w:lang w:val="en-US"/>
        </w:rPr>
        <w:t xml:space="preserve"> research program proposed by </w:t>
      </w:r>
      <w:r w:rsidR="00922E50" w:rsidRPr="00601CA3">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{"citationID":"s8Xa8BNf","properties":{"formattedCitation":"(Kammerer &amp; Frankish, 2023a)","plainCitation":"(Kammerer &amp; Frankish, 2023a)","dontUpdate":true,"noteIndex":0},"citationItems":[{"id":193,"uris":["http://zotero.org/users/14695437/items/FN6EXACP"],"itemData":{"id":193,"type":"article-journal","container-title":"Journal of Consciousness Studies","DOI":"10.53765/20512201.30.9.009","ISSN":"1355-8250","issue":"9","journalAbbreviation":"Journal of Consciousness Studies","language":"en","page":"9-12","source":"DOI.org (Crossref)","title":"Editorial Introduction Possible Introspective Systems","volume":"30","author":[{"family":"Kammerer","given":"François"},{"family":"Frankish","given":"Keith"}],"issued":{"date-parts":[["2023",9,30]]}}}],"schema":"https://github.com/citation-style-language/schema/raw/master/csl-citation.json"} </w:instrText>
      </w:r>
      <w:r w:rsidR="00922E50" w:rsidRPr="00601CA3">
        <w:rPr>
          <w:rFonts w:ascii="Times New Roman" w:hAnsi="Times New Roman" w:cs="Times New Roman"/>
          <w:lang w:val="en-US"/>
        </w:rPr>
        <w:fldChar w:fldCharType="separate"/>
      </w:r>
      <w:r w:rsidR="00922E50" w:rsidRPr="00601CA3">
        <w:rPr>
          <w:rFonts w:ascii="Times New Roman" w:hAnsi="Times New Roman" w:cs="Times New Roman"/>
          <w:noProof/>
          <w:lang w:val="en-US"/>
        </w:rPr>
        <w:t xml:space="preserve">(Kammerer </w:t>
      </w:r>
      <w:r w:rsidR="000470F2">
        <w:rPr>
          <w:rFonts w:ascii="Times New Roman" w:hAnsi="Times New Roman" w:cs="Times New Roman"/>
          <w:noProof/>
          <w:lang w:val="en-US"/>
        </w:rPr>
        <w:t>and</w:t>
      </w:r>
      <w:r w:rsidR="00922E50" w:rsidRPr="00601CA3">
        <w:rPr>
          <w:rFonts w:ascii="Times New Roman" w:hAnsi="Times New Roman" w:cs="Times New Roman"/>
          <w:noProof/>
          <w:lang w:val="en-US"/>
        </w:rPr>
        <w:t xml:space="preserve"> Frankish, 2023a)</w:t>
      </w:r>
      <w:r w:rsidR="00922E50" w:rsidRPr="00601CA3">
        <w:rPr>
          <w:rFonts w:ascii="Times New Roman" w:hAnsi="Times New Roman" w:cs="Times New Roman"/>
          <w:lang w:val="en-US"/>
        </w:rPr>
        <w:fldChar w:fldCharType="end"/>
      </w:r>
      <w:r w:rsidR="00922E50" w:rsidRPr="00601CA3">
        <w:rPr>
          <w:rFonts w:ascii="Times New Roman" w:hAnsi="Times New Roman" w:cs="Times New Roman"/>
          <w:lang w:val="en-US"/>
        </w:rPr>
        <w:t xml:space="preserve"> posits that we ought to look beyond what is typically taken as introspection in humans and ask what introspection </w:t>
      </w:r>
      <w:r w:rsidR="00922E50" w:rsidRPr="00601CA3">
        <w:rPr>
          <w:rFonts w:ascii="Times New Roman" w:hAnsi="Times New Roman" w:cs="Times New Roman"/>
          <w:i/>
          <w:iCs/>
          <w:lang w:val="en-US"/>
        </w:rPr>
        <w:t xml:space="preserve">can </w:t>
      </w:r>
      <w:r w:rsidR="00922E50" w:rsidRPr="00601CA3">
        <w:rPr>
          <w:rFonts w:ascii="Times New Roman" w:hAnsi="Times New Roman" w:cs="Times New Roman"/>
          <w:lang w:val="en-US"/>
        </w:rPr>
        <w:t xml:space="preserve">be in other cognitive systems and in AI. Their starting point is that, regardless of the nature of human introspection, there might be a variety of possible ways a cognitive system could introspectively represent its own internal states </w:t>
      </w:r>
      <w:r w:rsidR="00922E50" w:rsidRPr="00601CA3">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{"citationID":"fTmmWRO0","properties":{"formattedCitation":"(Kammerer &amp; Frankish, 2023b)","plainCitation":"(Kammerer &amp; Frankish, 2023b)","dontUpdate":true,"noteIndex":0},"citationItems":[{"id":194,"uris":["http://zotero.org/users/14695437/items/VPYJ6IAQ"],"itemData":{"id":194,"type":"article-journal","abstract":"We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Take?","volume":"30","author":[{"family":"Kammerer","given":"François"},{"family":"Frankish","given":"Keith"}],"issued":{"date-parts":[["2023",9,30]]}}}],"schema":"https://github.com/citation-style-language/schema/raw/master/csl-citation.json"} </w:instrText>
      </w:r>
      <w:r w:rsidR="00922E50" w:rsidRPr="00601CA3">
        <w:rPr>
          <w:rFonts w:ascii="Times New Roman" w:hAnsi="Times New Roman" w:cs="Times New Roman"/>
          <w:lang w:val="en-US"/>
        </w:rPr>
        <w:fldChar w:fldCharType="separate"/>
      </w:r>
      <w:r w:rsidR="00922E50" w:rsidRPr="00601CA3">
        <w:rPr>
          <w:rFonts w:ascii="Times New Roman" w:hAnsi="Times New Roman" w:cs="Times New Roman"/>
          <w:noProof/>
          <w:lang w:val="en-US"/>
        </w:rPr>
        <w:t xml:space="preserve">(Kammerer </w:t>
      </w:r>
      <w:r w:rsidR="000470F2">
        <w:rPr>
          <w:rFonts w:ascii="Times New Roman" w:hAnsi="Times New Roman" w:cs="Times New Roman"/>
          <w:noProof/>
          <w:lang w:val="en-US"/>
        </w:rPr>
        <w:t>and</w:t>
      </w:r>
      <w:r w:rsidR="00922E50" w:rsidRPr="00601CA3">
        <w:rPr>
          <w:rFonts w:ascii="Times New Roman" w:hAnsi="Times New Roman" w:cs="Times New Roman"/>
          <w:noProof/>
          <w:lang w:val="en-US"/>
        </w:rPr>
        <w:t xml:space="preserve"> Frankish, 2023b)</w:t>
      </w:r>
      <w:r w:rsidR="00922E50" w:rsidRPr="00601CA3">
        <w:rPr>
          <w:rFonts w:ascii="Times New Roman" w:hAnsi="Times New Roman" w:cs="Times New Roman"/>
          <w:lang w:val="en-US"/>
        </w:rPr>
        <w:fldChar w:fldCharType="end"/>
      </w:r>
      <w:r w:rsidR="00922E50" w:rsidRPr="00601CA3">
        <w:rPr>
          <w:rFonts w:ascii="Times New Roman" w:hAnsi="Times New Roman" w:cs="Times New Roman"/>
          <w:lang w:val="en-US"/>
        </w:rPr>
        <w:t xml:space="preserve">. They define introspection as “a process by which a cognitive system represents its own current mental states, in a manner that allows the information to be used for online behavioral control” </w:t>
      </w:r>
      <w:r w:rsidR="00922E50" w:rsidRPr="00601CA3">
        <w:rPr>
          <w:rFonts w:ascii="Times New Roman" w:hAnsi="Times New Roman" w:cs="Times New Roman"/>
          <w:lang w:val="en-US"/>
        </w:rPr>
        <w:fldChar w:fldCharType="begin"/>
      </w:r>
      <w:r w:rsidR="00922E50" w:rsidRPr="00601CA3">
        <w:rPr>
          <w:rFonts w:ascii="Times New Roman" w:hAnsi="Times New Roman" w:cs="Times New Roman"/>
          <w:lang w:val="en-US"/>
        </w:rPr>
        <w:instrText xml:space="preserve"> ADDIN ZOTERO_ITEM CSL_CITATION {"citationID":"oIzFmtKd","properties":{"formattedCitation":"(Kammerer &amp; Frankish, 2023b)","plainCitation":"(Kammerer &amp; Frankish, 2023b)","dontUpdate":true,"noteIndex":0},"citationItems":[{"id":194,"uris":["http://zotero.org/users/14695437/items/VPYJ6IAQ"],"itemData":{"id":194,"type":"article-journal","abstract":"We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Take?","volume":"30","author":[{"family":"Kammerer","given":"François"},{"family":"Frankish","given":"Keith"}],"issued":{"date-parts":[["2023",9,30]]}}}],"schema":"https://github.com/citation-style-language/schema/raw/master/csl-citation.json"} </w:instrText>
      </w:r>
      <w:r w:rsidR="00922E50" w:rsidRPr="00601CA3">
        <w:rPr>
          <w:rFonts w:ascii="Times New Roman" w:hAnsi="Times New Roman" w:cs="Times New Roman"/>
          <w:lang w:val="en-US"/>
        </w:rPr>
        <w:fldChar w:fldCharType="separate"/>
      </w:r>
      <w:r w:rsidR="00922E50" w:rsidRPr="00601CA3">
        <w:rPr>
          <w:rFonts w:ascii="Times New Roman" w:hAnsi="Times New Roman" w:cs="Times New Roman"/>
          <w:noProof/>
          <w:lang w:val="en-US"/>
        </w:rPr>
        <w:t xml:space="preserve">(Kammerer </w:t>
      </w:r>
      <w:r w:rsidR="000470F2">
        <w:rPr>
          <w:rFonts w:ascii="Times New Roman" w:hAnsi="Times New Roman" w:cs="Times New Roman"/>
          <w:noProof/>
          <w:lang w:val="en-US"/>
        </w:rPr>
        <w:t>and</w:t>
      </w:r>
      <w:r w:rsidR="00922E50" w:rsidRPr="00601CA3">
        <w:rPr>
          <w:rFonts w:ascii="Times New Roman" w:hAnsi="Times New Roman" w:cs="Times New Roman"/>
          <w:noProof/>
          <w:lang w:val="en-US"/>
        </w:rPr>
        <w:t xml:space="preserve"> Frankish, 2023b, 15)</w:t>
      </w:r>
      <w:r w:rsidR="00922E50" w:rsidRPr="00601CA3">
        <w:rPr>
          <w:rFonts w:ascii="Times New Roman" w:hAnsi="Times New Roman" w:cs="Times New Roman"/>
          <w:lang w:val="en-US"/>
        </w:rPr>
        <w:fldChar w:fldCharType="end"/>
      </w:r>
      <w:r w:rsidR="00922E50" w:rsidRPr="00601CA3">
        <w:rPr>
          <w:rFonts w:ascii="Times New Roman" w:hAnsi="Times New Roman" w:cs="Times New Roman"/>
          <w:lang w:val="en-US"/>
        </w:rPr>
        <w:t xml:space="preserve">. This definition needs some unpacking. Firstly, not every mental state is normally taken to be consciously represented. Kammerer and Frankish believe that </w:t>
      </w:r>
      <w:r w:rsidR="003437F7">
        <w:rPr>
          <w:rFonts w:ascii="Times New Roman" w:hAnsi="Times New Roman" w:cs="Times New Roman"/>
          <w:lang w:val="en-US"/>
        </w:rPr>
        <w:t>while</w:t>
      </w:r>
      <w:r w:rsidR="00922E50" w:rsidRPr="00601CA3">
        <w:rPr>
          <w:rFonts w:ascii="Times New Roman" w:hAnsi="Times New Roman" w:cs="Times New Roman"/>
          <w:lang w:val="en-US"/>
        </w:rPr>
        <w:t xml:space="preserve"> phenomenality is </w:t>
      </w:r>
      <w:r w:rsidR="003437F7">
        <w:rPr>
          <w:rFonts w:ascii="Times New Roman" w:hAnsi="Times New Roman" w:cs="Times New Roman"/>
          <w:lang w:val="en-US"/>
        </w:rPr>
        <w:t xml:space="preserve">ultimately </w:t>
      </w:r>
      <w:r w:rsidR="00922E50" w:rsidRPr="00601CA3">
        <w:rPr>
          <w:rFonts w:ascii="Times New Roman" w:hAnsi="Times New Roman" w:cs="Times New Roman"/>
          <w:lang w:val="en-US"/>
        </w:rPr>
        <w:t>illusory (</w:t>
      </w:r>
      <w:r w:rsidR="00386F3E">
        <w:rPr>
          <w:rFonts w:ascii="Times New Roman" w:hAnsi="Times New Roman" w:cs="Times New Roman"/>
          <w:lang w:val="en-US"/>
        </w:rPr>
        <w:t xml:space="preserve">see </w:t>
      </w:r>
      <w:r w:rsidR="00922E50" w:rsidRPr="00601CA3">
        <w:rPr>
          <w:rFonts w:ascii="Times New Roman" w:hAnsi="Times New Roman" w:cs="Times New Roman"/>
          <w:lang w:val="en-US"/>
        </w:rPr>
        <w:t>Frankish</w:t>
      </w:r>
      <w:r w:rsidR="00386F3E">
        <w:rPr>
          <w:rFonts w:ascii="Times New Roman" w:hAnsi="Times New Roman" w:cs="Times New Roman"/>
          <w:lang w:val="en-US"/>
        </w:rPr>
        <w:t>,</w:t>
      </w:r>
      <w:r w:rsidR="00922E50" w:rsidRPr="00601CA3">
        <w:rPr>
          <w:rFonts w:ascii="Times New Roman" w:hAnsi="Times New Roman" w:cs="Times New Roman"/>
          <w:lang w:val="en-US"/>
        </w:rPr>
        <w:t xml:space="preserve"> 2016; Kammerer</w:t>
      </w:r>
      <w:r w:rsidR="00386F3E">
        <w:rPr>
          <w:rFonts w:ascii="Times New Roman" w:hAnsi="Times New Roman" w:cs="Times New Roman"/>
          <w:lang w:val="en-US"/>
        </w:rPr>
        <w:t>,</w:t>
      </w:r>
      <w:r w:rsidR="00922E50" w:rsidRPr="00601CA3">
        <w:rPr>
          <w:rFonts w:ascii="Times New Roman" w:hAnsi="Times New Roman" w:cs="Times New Roman"/>
          <w:lang w:val="en-US"/>
        </w:rPr>
        <w:t xml:space="preserve"> 2021), an introspecting system might still characterize some of its mental states as phenomenal </w:t>
      </w:r>
      <w:r w:rsidR="00922E50" w:rsidRPr="00601CA3">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{"citationID":"ne3Y2KcG","properties":{"formattedCitation":"(Kammerer &amp; Frankish, 2023b)","plainCitation":"(Kammerer &amp; Frankish, 2023b)","dontUpdate":true,"noteIndex":0},"citationItems":[{"id":194,"uris":["http://zotero.org/users/14695437/items/VPYJ6IAQ"],"itemData":{"id":194,"type":"article-journal","abstract":"We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Take?","volume":"30","author":[{"family":"Kammerer","given":"François"},{"family":"Frankish","given":"Keith"}],"issued":{"date-parts":[["2023",9,30]]}}}],"schema":"https://github.com/citation-style-language/schema/raw/master/csl-citation.json"} </w:instrText>
      </w:r>
      <w:r w:rsidR="00922E50" w:rsidRPr="00601CA3">
        <w:rPr>
          <w:rFonts w:ascii="Times New Roman" w:hAnsi="Times New Roman" w:cs="Times New Roman"/>
          <w:lang w:val="en-US"/>
        </w:rPr>
        <w:fldChar w:fldCharType="separate"/>
      </w:r>
      <w:r w:rsidR="00922E50" w:rsidRPr="00601CA3">
        <w:rPr>
          <w:rFonts w:ascii="Times New Roman" w:hAnsi="Times New Roman" w:cs="Times New Roman"/>
          <w:noProof/>
          <w:lang w:val="en-US"/>
        </w:rPr>
        <w:t xml:space="preserve">(Kammerer </w:t>
      </w:r>
      <w:r w:rsidR="000470F2">
        <w:rPr>
          <w:rFonts w:ascii="Times New Roman" w:hAnsi="Times New Roman" w:cs="Times New Roman"/>
          <w:noProof/>
          <w:lang w:val="en-US"/>
        </w:rPr>
        <w:t>and</w:t>
      </w:r>
      <w:r w:rsidR="00922E50" w:rsidRPr="00601CA3">
        <w:rPr>
          <w:rFonts w:ascii="Times New Roman" w:hAnsi="Times New Roman" w:cs="Times New Roman"/>
          <w:noProof/>
          <w:lang w:val="en-US"/>
        </w:rPr>
        <w:t xml:space="preserve"> Frankish, 2023b)</w:t>
      </w:r>
      <w:r w:rsidR="00922E50" w:rsidRPr="00601CA3">
        <w:rPr>
          <w:rFonts w:ascii="Times New Roman" w:hAnsi="Times New Roman" w:cs="Times New Roman"/>
          <w:lang w:val="en-US"/>
        </w:rPr>
        <w:fldChar w:fldCharType="end"/>
      </w:r>
      <w:r w:rsidR="00922E50" w:rsidRPr="00601CA3">
        <w:rPr>
          <w:rFonts w:ascii="Times New Roman" w:hAnsi="Times New Roman" w:cs="Times New Roman"/>
          <w:lang w:val="en-US"/>
        </w:rPr>
        <w:t xml:space="preserve">. They </w:t>
      </w:r>
      <w:r w:rsidR="003437F7">
        <w:rPr>
          <w:rFonts w:ascii="Times New Roman" w:hAnsi="Times New Roman" w:cs="Times New Roman"/>
          <w:lang w:val="en-US"/>
        </w:rPr>
        <w:t>reject</w:t>
      </w:r>
      <w:r w:rsidR="00922E50" w:rsidRPr="00601CA3">
        <w:rPr>
          <w:rFonts w:ascii="Times New Roman" w:hAnsi="Times New Roman" w:cs="Times New Roman"/>
          <w:lang w:val="en-US"/>
        </w:rPr>
        <w:t xml:space="preserve"> the </w:t>
      </w:r>
      <w:r w:rsidR="003437F7">
        <w:rPr>
          <w:rFonts w:ascii="Times New Roman" w:hAnsi="Times New Roman" w:cs="Times New Roman"/>
          <w:lang w:val="en-US"/>
        </w:rPr>
        <w:t>idea</w:t>
      </w:r>
      <w:r w:rsidR="00922E50" w:rsidRPr="00601CA3">
        <w:rPr>
          <w:rFonts w:ascii="Times New Roman" w:hAnsi="Times New Roman" w:cs="Times New Roman"/>
          <w:lang w:val="en-US"/>
        </w:rPr>
        <w:t xml:space="preserve"> that phenomenal mental states as well as genuine mentality are prerequisites for genuine introspection. </w:t>
      </w:r>
      <w:r w:rsidR="008B1B6A">
        <w:rPr>
          <w:rFonts w:ascii="Times New Roman" w:hAnsi="Times New Roman" w:cs="Times New Roman"/>
          <w:lang w:val="en-US"/>
        </w:rPr>
        <w:t xml:space="preserve">Their definition is intended to be neutral about whether phenomenality is a real property of any system, AI or otherwise. </w:t>
      </w:r>
    </w:p>
    <w:p w14:paraId="45539EDF" w14:textId="4BBA9212" w:rsidR="00922E50" w:rsidRDefault="00922E50" w:rsidP="00D95200">
      <w:pPr>
        <w:snapToGrid w:val="0"/>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Setting the issue of phenomenality aside, not all </w:t>
      </w:r>
      <w:r w:rsidRPr="00601CA3">
        <w:rPr>
          <w:rFonts w:ascii="Times New Roman" w:hAnsi="Times New Roman" w:cs="Times New Roman"/>
          <w:i/>
          <w:iCs/>
          <w:lang w:val="en-US"/>
        </w:rPr>
        <w:t>internal</w:t>
      </w:r>
      <w:r w:rsidRPr="00601CA3">
        <w:rPr>
          <w:rFonts w:ascii="Times New Roman" w:hAnsi="Times New Roman" w:cs="Times New Roman"/>
          <w:lang w:val="en-US"/>
        </w:rPr>
        <w:t xml:space="preserve"> states in a cognitive system are </w:t>
      </w:r>
      <w:r w:rsidRPr="00601CA3">
        <w:rPr>
          <w:rFonts w:ascii="Times New Roman" w:hAnsi="Times New Roman" w:cs="Times New Roman"/>
          <w:i/>
          <w:iCs/>
          <w:lang w:val="en-US"/>
        </w:rPr>
        <w:t>mental</w:t>
      </w:r>
      <w:r w:rsidRPr="00601CA3">
        <w:rPr>
          <w:rFonts w:ascii="Times New Roman" w:hAnsi="Times New Roman" w:cs="Times New Roman"/>
          <w:lang w:val="en-US"/>
        </w:rPr>
        <w:t xml:space="preserve"> states. This leaves the question open as to which internal states count as mental states in systems that may not possess genuine mentality. On their account, mental states include folk-psychological states (beliefs, desires, emotions, etc.) and hypothetical variants that </w:t>
      </w:r>
      <w:r w:rsidRPr="00601CA3">
        <w:rPr>
          <w:rFonts w:ascii="Times New Roman" w:hAnsi="Times New Roman" w:cs="Times New Roman"/>
          <w:lang w:val="en-US"/>
        </w:rPr>
        <w:lastRenderedPageBreak/>
        <w:t xml:space="preserve">might be appropriately attributed to AI agents. These hypothetical variations for the LLM case are presumably complex internal representations (high-dimensional vectors that are functionally integrated in some specific way functionally analogous to human mental states). “Current mental states” are meant as both transient and persisting states that are not currently “active”. Introspective processes represent states that </w:t>
      </w:r>
      <w:r w:rsidRPr="00601CA3">
        <w:rPr>
          <w:rFonts w:ascii="Times New Roman" w:hAnsi="Times New Roman" w:cs="Times New Roman"/>
          <w:i/>
          <w:iCs/>
          <w:lang w:val="en-US"/>
        </w:rPr>
        <w:t>happen</w:t>
      </w:r>
      <w:r w:rsidRPr="00601CA3">
        <w:rPr>
          <w:rFonts w:ascii="Times New Roman" w:hAnsi="Times New Roman" w:cs="Times New Roman"/>
          <w:lang w:val="en-US"/>
        </w:rPr>
        <w:t xml:space="preserve"> to be mental states, not necessarily represented </w:t>
      </w:r>
      <w:r w:rsidRPr="00601CA3">
        <w:rPr>
          <w:rFonts w:ascii="Times New Roman" w:hAnsi="Times New Roman" w:cs="Times New Roman"/>
          <w:i/>
          <w:iCs/>
          <w:lang w:val="en-US"/>
        </w:rPr>
        <w:t>as</w:t>
      </w:r>
      <w:r w:rsidRPr="00601CA3">
        <w:rPr>
          <w:rFonts w:ascii="Times New Roman" w:hAnsi="Times New Roman" w:cs="Times New Roman"/>
          <w:lang w:val="en-US"/>
        </w:rPr>
        <w:t xml:space="preserve"> mental states (</w:t>
      </w:r>
      <w:r w:rsidR="00507395">
        <w:rPr>
          <w:rFonts w:ascii="Times New Roman" w:hAnsi="Times New Roman" w:cs="Times New Roman"/>
          <w:lang w:val="en-US"/>
        </w:rPr>
        <w:t>Kammerer and Frankish</w:t>
      </w:r>
      <w:r w:rsidR="00386F3E">
        <w:rPr>
          <w:rFonts w:ascii="Times New Roman" w:hAnsi="Times New Roman" w:cs="Times New Roman"/>
          <w:lang w:val="en-US"/>
        </w:rPr>
        <w:t>,</w:t>
      </w:r>
      <w:r w:rsidR="00507395">
        <w:rPr>
          <w:rFonts w:ascii="Times New Roman" w:hAnsi="Times New Roman" w:cs="Times New Roman"/>
          <w:lang w:val="en-US"/>
        </w:rPr>
        <w:t xml:space="preserve"> 2023b</w:t>
      </w:r>
      <w:r w:rsidRPr="00601CA3">
        <w:rPr>
          <w:rFonts w:ascii="Times New Roman" w:hAnsi="Times New Roman" w:cs="Times New Roman"/>
          <w:lang w:val="en-US"/>
        </w:rPr>
        <w:t xml:space="preserve">). The “online behavioral control” implies regulation of current behavior, meaning that the represented mental states guide behavior of the system. “Online” use is meant to specify that introspection is a mental faculty that can (but </w:t>
      </w:r>
      <w:r w:rsidR="003437F7">
        <w:rPr>
          <w:rFonts w:ascii="Times New Roman" w:hAnsi="Times New Roman" w:cs="Times New Roman"/>
          <w:lang w:val="en-US"/>
        </w:rPr>
        <w:t xml:space="preserve">does </w:t>
      </w:r>
      <w:r w:rsidRPr="00601CA3">
        <w:rPr>
          <w:rFonts w:ascii="Times New Roman" w:hAnsi="Times New Roman" w:cs="Times New Roman"/>
          <w:lang w:val="en-US"/>
        </w:rPr>
        <w:t>not necessarily) feed directly into the behavior</w:t>
      </w:r>
      <w:r w:rsidR="003437F7">
        <w:rPr>
          <w:rFonts w:ascii="Times New Roman" w:hAnsi="Times New Roman" w:cs="Times New Roman"/>
          <w:lang w:val="en-US"/>
        </w:rPr>
        <w:t>al</w:t>
      </w:r>
      <w:r w:rsidRPr="00601CA3">
        <w:rPr>
          <w:rFonts w:ascii="Times New Roman" w:hAnsi="Times New Roman" w:cs="Times New Roman"/>
          <w:lang w:val="en-US"/>
        </w:rPr>
        <w:t xml:space="preserve"> control. This notion corresponds to the link of introspected states to action, posited by other accounts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{"citationID":"6Uir2rqp","properties":{"formattedCitation":"(Michel, 2023)","plainCitation":"(Michel, 2023)","noteIndex":0},"citationItems":[{"id":210,"uris":["http://zotero.org/users/14695437/items/CLJ28N26"],"itemData":{"id":210,"type":"article-journal","abstract":"To study consciousness, scientists need to determine when participants are conscious and when they are not. They do so with consciousness detection procedures. A recurring skeptical argument against those procedures is that they cannot be calibrated: there is no way to make sure that detection outcomes are accurate. In this article, I address two main skeptical arguments purporting to show that consciousness scientists cannot calibrate detection procedures. I conclude that there is nothing wrong with calibration in consciousness science.","container-title":"Erkenntnis","DOI":"10.1007/s10670-021-00383-z","ISSN":"0165-0106, 1572-8420","issue":"2","journalAbbreviation":"Erkenn","language":"en","page":"829-850","source":"DOI.org (Crossref)","title":"Calibration in Consciousness Science","volume":"88","author":[{"family":"Michel","given":"Matthias"}],"issued":{"date-parts":[["2023",2]]}}}],"schema":"https://github.com/citation-style-language/schema/raw/master/csl-citation.json"}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(Michel, 2023)</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Finally, they posit that introspection typically generates metacognitive beliefs, as opposed to completely inaccessible sub-personal states. </w:t>
      </w:r>
    </w:p>
    <w:p w14:paraId="34029C51" w14:textId="77777777" w:rsidR="00922E50" w:rsidRPr="00601CA3" w:rsidRDefault="00922E50" w:rsidP="00D95200">
      <w:pPr>
        <w:spacing w:line="480" w:lineRule="auto"/>
        <w:jc w:val="both"/>
        <w:rPr>
          <w:rFonts w:ascii="Times New Roman" w:hAnsi="Times New Roman" w:cs="Times New Roman"/>
          <w:lang w:val="en-US"/>
        </w:rPr>
      </w:pPr>
    </w:p>
    <w:p w14:paraId="633397F4" w14:textId="75880743" w:rsidR="00922E50" w:rsidRPr="009675A1" w:rsidRDefault="00922E50" w:rsidP="00D95200">
      <w:pPr>
        <w:pStyle w:val="Heading2"/>
        <w:snapToGrid w:val="0"/>
        <w:spacing w:before="0" w:after="240" w:line="480" w:lineRule="auto"/>
        <w:jc w:val="both"/>
        <w:rPr>
          <w:rFonts w:ascii="Times New Roman" w:hAnsi="Times New Roman" w:cs="Times New Roman"/>
          <w:color w:val="000000" w:themeColor="text1"/>
          <w:lang w:val="en-US"/>
        </w:rPr>
      </w:pPr>
      <w:r w:rsidRPr="009675A1">
        <w:rPr>
          <w:rFonts w:ascii="Times New Roman" w:hAnsi="Times New Roman" w:cs="Times New Roman"/>
          <w:color w:val="000000" w:themeColor="text1"/>
          <w:lang w:val="en-US"/>
        </w:rPr>
        <w:t>2. Introspection in LLMs</w:t>
      </w:r>
      <w:r w:rsidR="00AA1E48" w:rsidRPr="009675A1">
        <w:rPr>
          <w:rFonts w:ascii="Times New Roman" w:hAnsi="Times New Roman" w:cs="Times New Roman"/>
          <w:color w:val="000000" w:themeColor="text1"/>
          <w:lang w:val="en-US"/>
        </w:rPr>
        <w:t>:</w:t>
      </w:r>
      <w:r w:rsidRPr="009675A1">
        <w:rPr>
          <w:rFonts w:ascii="Times New Roman" w:hAnsi="Times New Roman" w:cs="Times New Roman"/>
          <w:color w:val="000000" w:themeColor="text1"/>
          <w:lang w:val="en-US"/>
        </w:rPr>
        <w:t xml:space="preserve"> </w:t>
      </w:r>
      <w:r w:rsidR="00DC6F3A" w:rsidRPr="009675A1">
        <w:rPr>
          <w:rFonts w:ascii="Times New Roman" w:hAnsi="Times New Roman" w:cs="Times New Roman"/>
          <w:color w:val="000000" w:themeColor="text1"/>
          <w:lang w:val="en-US"/>
        </w:rPr>
        <w:t>Distinguishing t</w:t>
      </w:r>
      <w:r w:rsidR="000A000E" w:rsidRPr="009675A1">
        <w:rPr>
          <w:rFonts w:ascii="Times New Roman" w:hAnsi="Times New Roman" w:cs="Times New Roman"/>
          <w:color w:val="000000" w:themeColor="text1"/>
          <w:lang w:val="en-US"/>
        </w:rPr>
        <w:t>wo</w:t>
      </w:r>
      <w:r w:rsidR="00DC6F3A" w:rsidRPr="009675A1">
        <w:rPr>
          <w:rFonts w:ascii="Times New Roman" w:hAnsi="Times New Roman" w:cs="Times New Roman"/>
          <w:color w:val="000000" w:themeColor="text1"/>
          <w:lang w:val="en-US"/>
        </w:rPr>
        <w:t xml:space="preserve"> </w:t>
      </w:r>
      <w:r w:rsidR="000A000E" w:rsidRPr="009675A1">
        <w:rPr>
          <w:rFonts w:ascii="Times New Roman" w:hAnsi="Times New Roman" w:cs="Times New Roman"/>
          <w:color w:val="000000" w:themeColor="text1"/>
          <w:lang w:val="en-US"/>
        </w:rPr>
        <w:t>challenges</w:t>
      </w:r>
    </w:p>
    <w:p w14:paraId="6CDE6874" w14:textId="614D4921" w:rsidR="00F30A6E" w:rsidRDefault="00896ACD" w:rsidP="00D95200">
      <w:pPr>
        <w:spacing w:after="0" w:line="480" w:lineRule="auto"/>
        <w:contextualSpacing/>
        <w:jc w:val="both"/>
        <w:rPr>
          <w:rFonts w:ascii="Times New Roman" w:hAnsi="Times New Roman" w:cs="Times New Roman"/>
          <w:lang w:val="en-US"/>
        </w:rPr>
      </w:pPr>
      <w:r>
        <w:rPr>
          <w:rFonts w:ascii="Times New Roman" w:hAnsi="Times New Roman" w:cs="Times New Roman"/>
          <w:lang w:val="en-US"/>
        </w:rPr>
        <w:t>This section</w:t>
      </w:r>
      <w:r w:rsidR="00922E50" w:rsidRPr="00601CA3">
        <w:rPr>
          <w:rFonts w:ascii="Times New Roman" w:hAnsi="Times New Roman" w:cs="Times New Roman"/>
          <w:lang w:val="en-US"/>
        </w:rPr>
        <w:t xml:space="preserve"> </w:t>
      </w:r>
      <w:r>
        <w:rPr>
          <w:rFonts w:ascii="Times New Roman" w:hAnsi="Times New Roman" w:cs="Times New Roman"/>
          <w:lang w:val="en-US"/>
        </w:rPr>
        <w:t>lays out two complex challenges</w:t>
      </w:r>
      <w:r w:rsidR="00922E50" w:rsidRPr="00601CA3">
        <w:rPr>
          <w:rFonts w:ascii="Times New Roman" w:hAnsi="Times New Roman" w:cs="Times New Roman"/>
          <w:lang w:val="en-US"/>
        </w:rPr>
        <w:t xml:space="preserve"> </w:t>
      </w:r>
      <w:r w:rsidR="00255E05">
        <w:rPr>
          <w:rFonts w:ascii="Times New Roman" w:hAnsi="Times New Roman" w:cs="Times New Roman"/>
          <w:lang w:val="en-US"/>
        </w:rPr>
        <w:t>for attributing introspective abilities to</w:t>
      </w:r>
      <w:r w:rsidR="00922E50" w:rsidRPr="00601CA3">
        <w:rPr>
          <w:rFonts w:ascii="Times New Roman" w:hAnsi="Times New Roman" w:cs="Times New Roman"/>
          <w:lang w:val="en-US"/>
        </w:rPr>
        <w:t xml:space="preserve"> LLMs</w:t>
      </w:r>
      <w:r w:rsidR="00255E05">
        <w:rPr>
          <w:rFonts w:ascii="Times New Roman" w:hAnsi="Times New Roman" w:cs="Times New Roman"/>
          <w:lang w:val="en-US"/>
        </w:rPr>
        <w:t>.</w:t>
      </w:r>
      <w:r w:rsidR="00922E50" w:rsidRPr="00601CA3">
        <w:rPr>
          <w:rFonts w:ascii="Times New Roman" w:hAnsi="Times New Roman" w:cs="Times New Roman"/>
          <w:lang w:val="en-US"/>
        </w:rPr>
        <w:t xml:space="preserve"> The first </w:t>
      </w:r>
      <w:r w:rsidR="008B1B6A">
        <w:rPr>
          <w:rFonts w:ascii="Times New Roman" w:hAnsi="Times New Roman" w:cs="Times New Roman"/>
          <w:lang w:val="en-US"/>
        </w:rPr>
        <w:t>arises from</w:t>
      </w:r>
      <w:r w:rsidR="00922E50" w:rsidRPr="00601CA3">
        <w:rPr>
          <w:rFonts w:ascii="Times New Roman" w:hAnsi="Times New Roman" w:cs="Times New Roman"/>
          <w:lang w:val="en-US"/>
        </w:rPr>
        <w:t xml:space="preserve"> the sophisticated ability of the models to mimic human behavior</w:t>
      </w:r>
      <w:r w:rsidR="008B1B6A">
        <w:rPr>
          <w:rFonts w:ascii="Times New Roman" w:hAnsi="Times New Roman" w:cs="Times New Roman"/>
          <w:lang w:val="en-US"/>
        </w:rPr>
        <w:t>. This</w:t>
      </w:r>
      <w:r w:rsidR="008B1B6A" w:rsidRPr="00601CA3">
        <w:rPr>
          <w:rFonts w:ascii="Times New Roman" w:hAnsi="Times New Roman" w:cs="Times New Roman"/>
          <w:lang w:val="en-US"/>
        </w:rPr>
        <w:t xml:space="preserve"> </w:t>
      </w:r>
      <w:r w:rsidR="00922E50" w:rsidRPr="00601CA3">
        <w:rPr>
          <w:rFonts w:ascii="Times New Roman" w:hAnsi="Times New Roman" w:cs="Times New Roman"/>
          <w:lang w:val="en-US"/>
        </w:rPr>
        <w:t>lead</w:t>
      </w:r>
      <w:r w:rsidR="008B1B6A">
        <w:rPr>
          <w:rFonts w:ascii="Times New Roman" w:hAnsi="Times New Roman" w:cs="Times New Roman"/>
          <w:lang w:val="en-US"/>
        </w:rPr>
        <w:t>s</w:t>
      </w:r>
      <w:r w:rsidR="00922E50" w:rsidRPr="00601CA3">
        <w:rPr>
          <w:rFonts w:ascii="Times New Roman" w:hAnsi="Times New Roman" w:cs="Times New Roman"/>
          <w:lang w:val="en-US"/>
        </w:rPr>
        <w:t xml:space="preserve"> to justified skepticism about whether their reports about any internal states are </w:t>
      </w:r>
      <w:proofErr w:type="gramStart"/>
      <w:r w:rsidR="00922E50" w:rsidRPr="00601CA3">
        <w:rPr>
          <w:rFonts w:ascii="Times New Roman" w:hAnsi="Times New Roman" w:cs="Times New Roman"/>
          <w:lang w:val="en-US"/>
        </w:rPr>
        <w:t>actually based</w:t>
      </w:r>
      <w:proofErr w:type="gramEnd"/>
      <w:r w:rsidR="00922E50" w:rsidRPr="00601CA3">
        <w:rPr>
          <w:rFonts w:ascii="Times New Roman" w:hAnsi="Times New Roman" w:cs="Times New Roman"/>
          <w:lang w:val="en-US"/>
        </w:rPr>
        <w:t xml:space="preserve"> on </w:t>
      </w:r>
      <w:r w:rsidR="00C46D1D">
        <w:rPr>
          <w:rFonts w:ascii="Times New Roman" w:hAnsi="Times New Roman" w:cs="Times New Roman"/>
          <w:lang w:val="en-US"/>
        </w:rPr>
        <w:t>or</w:t>
      </w:r>
      <w:r w:rsidR="00922E50" w:rsidRPr="00601CA3">
        <w:rPr>
          <w:rFonts w:ascii="Times New Roman" w:hAnsi="Times New Roman" w:cs="Times New Roman"/>
          <w:lang w:val="en-US"/>
        </w:rPr>
        <w:t xml:space="preserve"> caused by the model having those states, as opposed to the model mimicking the reports </w:t>
      </w:r>
      <w:r w:rsidR="00C46D1D">
        <w:rPr>
          <w:rFonts w:ascii="Times New Roman" w:hAnsi="Times New Roman" w:cs="Times New Roman"/>
          <w:lang w:val="en-US"/>
        </w:rPr>
        <w:t>or</w:t>
      </w:r>
      <w:r w:rsidR="00922E50" w:rsidRPr="00601CA3">
        <w:rPr>
          <w:rFonts w:ascii="Times New Roman" w:hAnsi="Times New Roman" w:cs="Times New Roman"/>
          <w:lang w:val="en-US"/>
        </w:rPr>
        <w:t xml:space="preserve"> linguistic behavior of a typical introspecting human</w:t>
      </w:r>
      <w:r w:rsidR="008B1B6A">
        <w:rPr>
          <w:rFonts w:ascii="Times New Roman" w:hAnsi="Times New Roman" w:cs="Times New Roman"/>
          <w:lang w:val="en-US"/>
        </w:rPr>
        <w:t>.</w:t>
      </w:r>
      <w:r w:rsidR="008B1B6A" w:rsidRPr="00601CA3">
        <w:rPr>
          <w:rFonts w:ascii="Times New Roman" w:hAnsi="Times New Roman" w:cs="Times New Roman"/>
          <w:lang w:val="en-US"/>
        </w:rPr>
        <w:t xml:space="preserve"> </w:t>
      </w:r>
      <w:r w:rsidR="008B1B6A">
        <w:rPr>
          <w:rFonts w:ascii="Times New Roman" w:hAnsi="Times New Roman" w:cs="Times New Roman"/>
          <w:lang w:val="en-US"/>
        </w:rPr>
        <w:t>Relatedly, there is also room for skepticism about</w:t>
      </w:r>
      <w:r w:rsidR="00922E50" w:rsidRPr="00601CA3">
        <w:rPr>
          <w:rFonts w:ascii="Times New Roman" w:hAnsi="Times New Roman" w:cs="Times New Roman"/>
          <w:lang w:val="en-US"/>
        </w:rPr>
        <w:t xml:space="preserve"> whether any internal states LLMs may </w:t>
      </w:r>
      <w:r w:rsidR="008B1B6A">
        <w:rPr>
          <w:rFonts w:ascii="Times New Roman" w:hAnsi="Times New Roman" w:cs="Times New Roman"/>
          <w:lang w:val="en-US"/>
        </w:rPr>
        <w:t xml:space="preserve">report </w:t>
      </w:r>
      <w:r w:rsidR="00922E50" w:rsidRPr="00601CA3">
        <w:rPr>
          <w:rFonts w:ascii="Times New Roman" w:hAnsi="Times New Roman" w:cs="Times New Roman"/>
          <w:lang w:val="en-US"/>
        </w:rPr>
        <w:t>are genuine</w:t>
      </w:r>
      <w:r w:rsidR="008B1B6A">
        <w:rPr>
          <w:rFonts w:ascii="Times New Roman" w:hAnsi="Times New Roman" w:cs="Times New Roman"/>
          <w:lang w:val="en-US"/>
        </w:rPr>
        <w:t>ly</w:t>
      </w:r>
      <w:r w:rsidR="00922E50" w:rsidRPr="00601CA3">
        <w:rPr>
          <w:rFonts w:ascii="Times New Roman" w:hAnsi="Times New Roman" w:cs="Times New Roman"/>
          <w:lang w:val="en-US"/>
        </w:rPr>
        <w:t xml:space="preserve"> </w:t>
      </w:r>
      <w:r w:rsidR="00922E50" w:rsidRPr="000F791D">
        <w:rPr>
          <w:rFonts w:ascii="Times New Roman" w:hAnsi="Times New Roman" w:cs="Times New Roman"/>
          <w:i/>
          <w:iCs/>
          <w:lang w:val="en-US"/>
        </w:rPr>
        <w:t>mental</w:t>
      </w:r>
      <w:r w:rsidR="00922E50" w:rsidRPr="00601CA3">
        <w:rPr>
          <w:rFonts w:ascii="Times New Roman" w:hAnsi="Times New Roman" w:cs="Times New Roman"/>
          <w:lang w:val="en-US"/>
        </w:rPr>
        <w:t xml:space="preserve"> states</w:t>
      </w:r>
      <w:r w:rsidR="008B1B6A">
        <w:rPr>
          <w:rFonts w:ascii="Times New Roman" w:hAnsi="Times New Roman" w:cs="Times New Roman"/>
          <w:lang w:val="en-US"/>
        </w:rPr>
        <w:t xml:space="preserve"> at all, as opposed to non-mental internal states.</w:t>
      </w:r>
    </w:p>
    <w:p w14:paraId="36FFA361" w14:textId="7161AC6C" w:rsidR="0028166A" w:rsidRDefault="005F5673"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Th</w:t>
      </w:r>
      <w:r>
        <w:rPr>
          <w:rFonts w:ascii="Times New Roman" w:hAnsi="Times New Roman" w:cs="Times New Roman"/>
          <w:lang w:val="en-US"/>
        </w:rPr>
        <w:t>is first</w:t>
      </w:r>
      <w:r w:rsidRPr="00601CA3">
        <w:rPr>
          <w:rFonts w:ascii="Times New Roman" w:hAnsi="Times New Roman" w:cs="Times New Roman"/>
          <w:lang w:val="en-US"/>
        </w:rPr>
        <w:t xml:space="preserve"> challenge </w:t>
      </w:r>
      <w:r w:rsidR="008B1B6A">
        <w:rPr>
          <w:rFonts w:ascii="Times New Roman" w:hAnsi="Times New Roman" w:cs="Times New Roman"/>
          <w:lang w:val="en-US"/>
        </w:rPr>
        <w:t>has received some discussion in existing literature</w:t>
      </w:r>
      <w:r>
        <w:rPr>
          <w:rFonts w:ascii="Times New Roman" w:hAnsi="Times New Roman" w:cs="Times New Roman"/>
          <w:lang w:val="en-US"/>
        </w:rPr>
        <w:t xml:space="preserve"> (Long</w:t>
      </w:r>
      <w:r w:rsidR="00386F3E">
        <w:rPr>
          <w:rFonts w:ascii="Times New Roman" w:hAnsi="Times New Roman" w:cs="Times New Roman"/>
          <w:lang w:val="en-US"/>
        </w:rPr>
        <w:t>,</w:t>
      </w:r>
      <w:r>
        <w:rPr>
          <w:rFonts w:ascii="Times New Roman" w:hAnsi="Times New Roman" w:cs="Times New Roman"/>
          <w:lang w:val="en-US"/>
        </w:rPr>
        <w:t xml:space="preserve"> 2023; Perez and Long</w:t>
      </w:r>
      <w:r w:rsidR="00386F3E">
        <w:rPr>
          <w:rFonts w:ascii="Times New Roman" w:hAnsi="Times New Roman" w:cs="Times New Roman"/>
          <w:lang w:val="en-US"/>
        </w:rPr>
        <w:t>,</w:t>
      </w:r>
      <w:r>
        <w:rPr>
          <w:rFonts w:ascii="Times New Roman" w:hAnsi="Times New Roman" w:cs="Times New Roman"/>
          <w:lang w:val="en-US"/>
        </w:rPr>
        <w:t xml:space="preserve"> 2024; Comsa and Shanahan</w:t>
      </w:r>
      <w:r w:rsidR="00386F3E">
        <w:rPr>
          <w:rFonts w:ascii="Times New Roman" w:hAnsi="Times New Roman" w:cs="Times New Roman"/>
          <w:lang w:val="en-US"/>
        </w:rPr>
        <w:t>,</w:t>
      </w:r>
      <w:r>
        <w:rPr>
          <w:rFonts w:ascii="Times New Roman" w:hAnsi="Times New Roman" w:cs="Times New Roman"/>
          <w:lang w:val="en-US"/>
        </w:rPr>
        <w:t xml:space="preserve"> 2025)</w:t>
      </w:r>
      <w:r w:rsidRPr="00601CA3">
        <w:rPr>
          <w:rFonts w:ascii="Times New Roman" w:hAnsi="Times New Roman" w:cs="Times New Roman"/>
          <w:lang w:val="en-US"/>
        </w:rPr>
        <w:t>.</w:t>
      </w:r>
      <w:r>
        <w:rPr>
          <w:rFonts w:ascii="Times New Roman" w:hAnsi="Times New Roman" w:cs="Times New Roman"/>
          <w:lang w:val="en-US"/>
        </w:rPr>
        <w:t xml:space="preserve"> </w:t>
      </w:r>
      <w:r w:rsidR="00AF0976">
        <w:rPr>
          <w:rFonts w:ascii="Times New Roman" w:hAnsi="Times New Roman" w:cs="Times New Roman"/>
          <w:lang w:val="en-US"/>
        </w:rPr>
        <w:t>It</w:t>
      </w:r>
      <w:r w:rsidR="00922E50" w:rsidRPr="00601CA3">
        <w:rPr>
          <w:rFonts w:ascii="Times New Roman" w:hAnsi="Times New Roman" w:cs="Times New Roman"/>
          <w:lang w:val="en-US"/>
        </w:rPr>
        <w:t xml:space="preserve"> is </w:t>
      </w:r>
      <w:r w:rsidR="008B1B6A">
        <w:rPr>
          <w:rFonts w:ascii="Times New Roman" w:hAnsi="Times New Roman" w:cs="Times New Roman"/>
          <w:lang w:val="en-US"/>
        </w:rPr>
        <w:t>related to older</w:t>
      </w:r>
      <w:r w:rsidR="00922E50" w:rsidRPr="00601CA3">
        <w:rPr>
          <w:rFonts w:ascii="Times New Roman" w:hAnsi="Times New Roman" w:cs="Times New Roman"/>
          <w:lang w:val="en-US"/>
        </w:rPr>
        <w:t xml:space="preserve"> debates </w:t>
      </w:r>
      <w:r w:rsidR="008B1B6A">
        <w:rPr>
          <w:rFonts w:ascii="Times New Roman" w:hAnsi="Times New Roman" w:cs="Times New Roman"/>
          <w:lang w:val="en-US"/>
        </w:rPr>
        <w:t>in</w:t>
      </w:r>
      <w:r w:rsidR="008B1B6A" w:rsidRPr="00601CA3">
        <w:rPr>
          <w:rFonts w:ascii="Times New Roman" w:hAnsi="Times New Roman" w:cs="Times New Roman"/>
          <w:lang w:val="en-US"/>
        </w:rPr>
        <w:t xml:space="preserve"> </w:t>
      </w:r>
      <w:r w:rsidR="00922E50" w:rsidRPr="00601CA3">
        <w:rPr>
          <w:rFonts w:ascii="Times New Roman" w:hAnsi="Times New Roman" w:cs="Times New Roman"/>
          <w:lang w:val="en-US"/>
        </w:rPr>
        <w:t xml:space="preserve">cognitive science and developmental psychology on the </w:t>
      </w:r>
      <w:r w:rsidR="00922E50" w:rsidRPr="005F5673">
        <w:rPr>
          <w:rFonts w:ascii="Times New Roman" w:hAnsi="Times New Roman" w:cs="Times New Roman"/>
          <w:lang w:val="en-US"/>
        </w:rPr>
        <w:t>reliability of introspective reports</w:t>
      </w:r>
      <w:r w:rsidR="00922E50" w:rsidRPr="00601CA3">
        <w:rPr>
          <w:rFonts w:ascii="Times New Roman" w:hAnsi="Times New Roman" w:cs="Times New Roman"/>
          <w:lang w:val="en-US"/>
        </w:rPr>
        <w:t xml:space="preserve"> as </w:t>
      </w:r>
      <w:r w:rsidR="00652C44">
        <w:rPr>
          <w:rFonts w:ascii="Times New Roman" w:hAnsi="Times New Roman" w:cs="Times New Roman"/>
          <w:lang w:val="en-US"/>
        </w:rPr>
        <w:t>a</w:t>
      </w:r>
      <w:r w:rsidR="00922E50" w:rsidRPr="00601CA3">
        <w:rPr>
          <w:rFonts w:ascii="Times New Roman" w:hAnsi="Times New Roman" w:cs="Times New Roman"/>
          <w:lang w:val="en-US"/>
        </w:rPr>
        <w:t xml:space="preserve"> source of </w:t>
      </w:r>
      <w:r w:rsidR="00922E50" w:rsidRPr="00601CA3">
        <w:rPr>
          <w:rFonts w:ascii="Times New Roman" w:hAnsi="Times New Roman" w:cs="Times New Roman"/>
          <w:lang w:val="en-US"/>
        </w:rPr>
        <w:lastRenderedPageBreak/>
        <w:t xml:space="preserve">evidence about phenomenal states (and mental states in general) in humans </w:t>
      </w:r>
      <w:r w:rsidRPr="00601CA3">
        <w:rPr>
          <w:rFonts w:ascii="Times New Roman" w:hAnsi="Times New Roman" w:cs="Times New Roman"/>
          <w:lang w:val="en-US"/>
        </w:rPr>
        <w:t>(</w:t>
      </w:r>
      <w:r>
        <w:rPr>
          <w:rFonts w:ascii="Times New Roman" w:hAnsi="Times New Roman" w:cs="Times New Roman"/>
          <w:lang w:val="en-US"/>
        </w:rPr>
        <w:t>Michel, 2023; Irvine</w:t>
      </w:r>
      <w:r w:rsidR="00507395">
        <w:rPr>
          <w:rFonts w:ascii="Times New Roman" w:hAnsi="Times New Roman" w:cs="Times New Roman"/>
          <w:lang w:val="en-US"/>
        </w:rPr>
        <w:t>,</w:t>
      </w:r>
      <w:r>
        <w:rPr>
          <w:rFonts w:ascii="Times New Roman" w:hAnsi="Times New Roman" w:cs="Times New Roman"/>
          <w:lang w:val="en-US"/>
        </w:rPr>
        <w:t xml:space="preserve"> 2012, 2019; Feest</w:t>
      </w:r>
      <w:r w:rsidR="00507395">
        <w:rPr>
          <w:rFonts w:ascii="Times New Roman" w:hAnsi="Times New Roman" w:cs="Times New Roman"/>
          <w:lang w:val="en-US"/>
        </w:rPr>
        <w:t>,</w:t>
      </w:r>
      <w:r>
        <w:rPr>
          <w:rFonts w:ascii="Times New Roman" w:hAnsi="Times New Roman" w:cs="Times New Roman"/>
          <w:lang w:val="en-US"/>
        </w:rPr>
        <w:t xml:space="preserve"> 2012; 2014; Goldman</w:t>
      </w:r>
      <w:r w:rsidR="00507395">
        <w:rPr>
          <w:rFonts w:ascii="Times New Roman" w:hAnsi="Times New Roman" w:cs="Times New Roman"/>
          <w:lang w:val="en-US"/>
        </w:rPr>
        <w:t>,</w:t>
      </w:r>
      <w:r>
        <w:rPr>
          <w:rFonts w:ascii="Times New Roman" w:hAnsi="Times New Roman" w:cs="Times New Roman"/>
          <w:lang w:val="en-US"/>
        </w:rPr>
        <w:t xml:space="preserve"> 2002; Spener</w:t>
      </w:r>
      <w:r w:rsidR="00507395">
        <w:rPr>
          <w:rFonts w:ascii="Times New Roman" w:hAnsi="Times New Roman" w:cs="Times New Roman"/>
          <w:lang w:val="en-US"/>
        </w:rPr>
        <w:t>,</w:t>
      </w:r>
      <w:r>
        <w:rPr>
          <w:rFonts w:ascii="Times New Roman" w:hAnsi="Times New Roman" w:cs="Times New Roman"/>
          <w:lang w:val="en-US"/>
        </w:rPr>
        <w:t xml:space="preserve"> 2013, 2015; </w:t>
      </w:r>
      <w:proofErr w:type="spellStart"/>
      <w:r w:rsidRPr="005E5184">
        <w:rPr>
          <w:rFonts w:ascii="Times New Roman" w:hAnsi="Times New Roman" w:cs="Times New Roman"/>
          <w:lang w:val="en-US"/>
        </w:rPr>
        <w:t>McKilliam</w:t>
      </w:r>
      <w:proofErr w:type="spellEnd"/>
      <w:r w:rsidR="00507395">
        <w:rPr>
          <w:rFonts w:ascii="Times New Roman" w:hAnsi="Times New Roman" w:cs="Times New Roman"/>
          <w:lang w:val="en-US"/>
        </w:rPr>
        <w:t>,</w:t>
      </w:r>
      <w:r w:rsidRPr="005E5184">
        <w:rPr>
          <w:rFonts w:ascii="Times New Roman" w:hAnsi="Times New Roman" w:cs="Times New Roman"/>
          <w:lang w:val="en-US"/>
        </w:rPr>
        <w:t xml:space="preserve"> 2025</w:t>
      </w:r>
      <w:r w:rsidR="008B1B6A" w:rsidRPr="00601CA3">
        <w:rPr>
          <w:rFonts w:ascii="Times New Roman" w:hAnsi="Times New Roman" w:cs="Times New Roman"/>
          <w:lang w:val="en-US"/>
        </w:rPr>
        <w:t>)</w:t>
      </w:r>
      <w:r w:rsidR="008B1B6A">
        <w:rPr>
          <w:rFonts w:ascii="Times New Roman" w:hAnsi="Times New Roman" w:cs="Times New Roman"/>
          <w:lang w:val="en-US"/>
        </w:rPr>
        <w:t xml:space="preserve">. The additional twist in the LLM case is that, </w:t>
      </w:r>
      <w:r w:rsidR="00922E50" w:rsidRPr="00601CA3">
        <w:rPr>
          <w:rFonts w:ascii="Times New Roman" w:hAnsi="Times New Roman" w:cs="Times New Roman"/>
          <w:lang w:val="en-US"/>
        </w:rPr>
        <w:t xml:space="preserve">due to the LLM’s sophisticated ability to mimic human behavior </w:t>
      </w:r>
      <w:r w:rsidRPr="00601CA3">
        <w:rPr>
          <w:rFonts w:ascii="Times New Roman" w:hAnsi="Times New Roman" w:cs="Times New Roman"/>
          <w:lang w:val="en-US"/>
        </w:rPr>
        <w:t>(</w:t>
      </w:r>
      <w:r>
        <w:rPr>
          <w:rFonts w:ascii="Times New Roman" w:hAnsi="Times New Roman" w:cs="Times New Roman"/>
          <w:lang w:val="en-US"/>
        </w:rPr>
        <w:t>Birch 2024; Long 2023</w:t>
      </w:r>
      <w:r w:rsidRPr="00601CA3">
        <w:rPr>
          <w:rFonts w:ascii="Times New Roman" w:hAnsi="Times New Roman" w:cs="Times New Roman"/>
          <w:lang w:val="en-US"/>
        </w:rPr>
        <w:t>)</w:t>
      </w:r>
      <w:r w:rsidR="00922E50" w:rsidRPr="00601CA3">
        <w:rPr>
          <w:rFonts w:ascii="Times New Roman" w:hAnsi="Times New Roman" w:cs="Times New Roman"/>
          <w:lang w:val="en-US"/>
        </w:rPr>
        <w:t xml:space="preserve">, its apparent self-reports cannot </w:t>
      </w:r>
      <w:r w:rsidR="008B1B6A">
        <w:rPr>
          <w:rFonts w:ascii="Times New Roman" w:hAnsi="Times New Roman" w:cs="Times New Roman"/>
          <w:lang w:val="en-US"/>
        </w:rPr>
        <w:t>be taken at face value at all</w:t>
      </w:r>
      <w:r w:rsidR="00922E50" w:rsidRPr="00601CA3">
        <w:rPr>
          <w:rFonts w:ascii="Times New Roman" w:hAnsi="Times New Roman" w:cs="Times New Roman"/>
          <w:lang w:val="en-US"/>
        </w:rPr>
        <w:t>.</w:t>
      </w:r>
      <w:r w:rsidR="008B1B6A">
        <w:rPr>
          <w:rFonts w:ascii="Times New Roman" w:hAnsi="Times New Roman" w:cs="Times New Roman"/>
          <w:lang w:val="en-US"/>
        </w:rPr>
        <w:t xml:space="preserve"> The question</w:t>
      </w:r>
      <w:r w:rsidR="0028166A">
        <w:rPr>
          <w:rFonts w:ascii="Times New Roman" w:hAnsi="Times New Roman" w:cs="Times New Roman"/>
          <w:lang w:val="en-US"/>
        </w:rPr>
        <w:t xml:space="preserve"> here</w:t>
      </w:r>
      <w:r w:rsidR="008B1B6A">
        <w:rPr>
          <w:rFonts w:ascii="Times New Roman" w:hAnsi="Times New Roman" w:cs="Times New Roman"/>
          <w:lang w:val="en-US"/>
        </w:rPr>
        <w:t xml:space="preserve"> is not </w:t>
      </w:r>
      <w:r w:rsidR="009B6B8A">
        <w:rPr>
          <w:rFonts w:ascii="Times New Roman" w:hAnsi="Times New Roman" w:cs="Times New Roman"/>
          <w:lang w:val="en-US"/>
        </w:rPr>
        <w:t xml:space="preserve">merely </w:t>
      </w:r>
      <w:r w:rsidR="0028166A">
        <w:rPr>
          <w:rFonts w:ascii="Times New Roman" w:hAnsi="Times New Roman" w:cs="Times New Roman"/>
          <w:lang w:val="en-US"/>
        </w:rPr>
        <w:t xml:space="preserve">“How reliable are they?” but “Do they even provide </w:t>
      </w:r>
      <w:r w:rsidR="0028166A" w:rsidRPr="000F791D">
        <w:rPr>
          <w:rFonts w:ascii="Times New Roman" w:hAnsi="Times New Roman" w:cs="Times New Roman"/>
          <w:i/>
          <w:iCs/>
          <w:lang w:val="en-US"/>
        </w:rPr>
        <w:t>any</w:t>
      </w:r>
      <w:r w:rsidR="0028166A">
        <w:rPr>
          <w:rFonts w:ascii="Times New Roman" w:hAnsi="Times New Roman" w:cs="Times New Roman"/>
          <w:lang w:val="en-US"/>
        </w:rPr>
        <w:t xml:space="preserve"> evidence of a mental life?”</w:t>
      </w:r>
      <w:r w:rsidR="00922E50" w:rsidRPr="00601CA3">
        <w:rPr>
          <w:rFonts w:ascii="Times New Roman" w:hAnsi="Times New Roman" w:cs="Times New Roman"/>
          <w:lang w:val="en-US"/>
        </w:rPr>
        <w:t xml:space="preserve"> </w:t>
      </w:r>
      <w:r w:rsidR="00FF7E0D">
        <w:rPr>
          <w:rFonts w:ascii="Times New Roman" w:hAnsi="Times New Roman" w:cs="Times New Roman"/>
          <w:lang w:val="en-US"/>
        </w:rPr>
        <w:fldChar w:fldCharType="begin"/>
      </w:r>
      <w:r w:rsidR="00D1384F">
        <w:rPr>
          <w:rFonts w:ascii="Times New Roman" w:hAnsi="Times New Roman" w:cs="Times New Roman"/>
          <w:lang w:val="en-US"/>
        </w:rPr>
        <w:instrText xml:space="preserve"> ADDIN ZOTERO_ITEM CSL_CITATION {"citationID":"a1mt5m3ha7g","properties":{"formattedCitation":"\\uldash{(Schneider, forthcoming; Shevlin, manuscript)}","plainCitation":"(Schneider, forthcoming; Shevlin, manuscript)","dontUpdate":true,"noteIndex":0},"citationItems":[{"id":350,"uris":["http://zotero.org/users/14695437/items/5VC9CGHC"],"itemData":{"id":350,"type":"article-journal","container-title":"Behavioral and Brain Sciences","title":"The Error Theory of LLM Consciousness: There is No Evidence that Standard LLMs are Conscious","author":[{"family":"Schneider","given":"Susan"}],"issued":{"literal":"forthcoming"}}},{"id":348,"uris":["http://zotero.org/users/14695437/items/WDJFS44D"],"itemData":{"id":348,"type":"article-journal","title":"Three frameworks for AI mentality","author":[{"family":"Shevlin","given":"Henry"}],"issued":{"literal":"manuscript"}}}],"schema":"https://github.com/citation-style-language/schema/raw/master/csl-citation.json"} </w:instrText>
      </w:r>
      <w:r w:rsidR="00FF7E0D">
        <w:rPr>
          <w:rFonts w:ascii="Times New Roman" w:hAnsi="Times New Roman" w:cs="Times New Roman"/>
          <w:lang w:val="en-US"/>
        </w:rPr>
        <w:fldChar w:fldCharType="separate"/>
      </w:r>
      <w:r w:rsidR="00FF7E0D" w:rsidRPr="00FF7E0D">
        <w:rPr>
          <w:rFonts w:ascii="Times New Roman" w:hAnsi="Times New Roman" w:cs="Times New Roman"/>
          <w:kern w:val="0"/>
          <w:lang w:val="en-GB"/>
        </w:rPr>
        <w:t>(</w:t>
      </w:r>
      <w:r w:rsidR="00F472D7">
        <w:rPr>
          <w:rFonts w:ascii="Times New Roman" w:hAnsi="Times New Roman" w:cs="Times New Roman"/>
          <w:kern w:val="0"/>
          <w:lang w:val="en-GB"/>
        </w:rPr>
        <w:t xml:space="preserve">for </w:t>
      </w:r>
      <w:r w:rsidR="001C0C25">
        <w:rPr>
          <w:rFonts w:ascii="Times New Roman" w:hAnsi="Times New Roman" w:cs="Times New Roman"/>
          <w:kern w:val="0"/>
          <w:lang w:val="en-GB"/>
        </w:rPr>
        <w:t>a</w:t>
      </w:r>
      <w:r w:rsidR="00F472D7">
        <w:rPr>
          <w:rFonts w:ascii="Times New Roman" w:hAnsi="Times New Roman" w:cs="Times New Roman"/>
          <w:kern w:val="0"/>
          <w:lang w:val="en-GB"/>
        </w:rPr>
        <w:t xml:space="preserve"> recent response see </w:t>
      </w:r>
      <w:r w:rsidR="00FF7E0D" w:rsidRPr="00FF7E0D">
        <w:rPr>
          <w:rFonts w:ascii="Times New Roman" w:hAnsi="Times New Roman" w:cs="Times New Roman"/>
          <w:kern w:val="0"/>
          <w:lang w:val="en-GB"/>
        </w:rPr>
        <w:t>Schneider, 2025</w:t>
      </w:r>
      <w:r w:rsidR="00CF1F09">
        <w:rPr>
          <w:rFonts w:ascii="Times New Roman" w:hAnsi="Times New Roman" w:cs="Times New Roman"/>
          <w:kern w:val="0"/>
          <w:lang w:val="en-GB"/>
        </w:rPr>
        <w:t>,</w:t>
      </w:r>
      <w:r w:rsidR="00FF7E0D" w:rsidRPr="00FF7E0D">
        <w:rPr>
          <w:rFonts w:ascii="Times New Roman" w:hAnsi="Times New Roman" w:cs="Times New Roman"/>
          <w:kern w:val="0"/>
          <w:lang w:val="en-GB"/>
        </w:rPr>
        <w:t xml:space="preserve"> forthcoming)</w:t>
      </w:r>
      <w:r w:rsidR="00FF7E0D">
        <w:rPr>
          <w:rFonts w:ascii="Times New Roman" w:hAnsi="Times New Roman" w:cs="Times New Roman"/>
          <w:lang w:val="en-US"/>
        </w:rPr>
        <w:fldChar w:fldCharType="end"/>
      </w:r>
      <w:r w:rsidR="00FF7E0D">
        <w:rPr>
          <w:rFonts w:ascii="Times New Roman" w:hAnsi="Times New Roman" w:cs="Times New Roman"/>
          <w:lang w:val="en-US"/>
        </w:rPr>
        <w:t>.</w:t>
      </w:r>
    </w:p>
    <w:p w14:paraId="798E1A85" w14:textId="09FEE8B6" w:rsidR="00922E50" w:rsidRPr="00601CA3" w:rsidRDefault="0028166A" w:rsidP="00D95200">
      <w:pPr>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So far, a</w:t>
      </w:r>
      <w:r w:rsidR="00922E50" w:rsidRPr="00601CA3">
        <w:rPr>
          <w:rFonts w:ascii="Times New Roman" w:hAnsi="Times New Roman" w:cs="Times New Roman"/>
          <w:lang w:val="en-US"/>
        </w:rPr>
        <w:t>ccounts of introspection explicitly applicable to artificial systems have focused on the system’s ability to successfully monitor, represent and reliably communicate its internal states (Kammerer and Frankish</w:t>
      </w:r>
      <w:r w:rsidR="00386F3E">
        <w:rPr>
          <w:rFonts w:ascii="Times New Roman" w:hAnsi="Times New Roman" w:cs="Times New Roman"/>
          <w:lang w:val="en-US"/>
        </w:rPr>
        <w:t>,</w:t>
      </w:r>
      <w:r w:rsidR="00922E50" w:rsidRPr="00601CA3">
        <w:rPr>
          <w:rFonts w:ascii="Times New Roman" w:hAnsi="Times New Roman" w:cs="Times New Roman"/>
          <w:lang w:val="en-US"/>
        </w:rPr>
        <w:t xml:space="preserve"> 2023a; 2023b). Subsequently, proposals regarding introspection testing and training in LLMs (e.g., Comsa and Shanahan</w:t>
      </w:r>
      <w:r w:rsidR="00386F3E">
        <w:rPr>
          <w:rFonts w:ascii="Times New Roman" w:hAnsi="Times New Roman" w:cs="Times New Roman"/>
          <w:lang w:val="en-US"/>
        </w:rPr>
        <w:t>,</w:t>
      </w:r>
      <w:r w:rsidR="00922E50" w:rsidRPr="00601CA3">
        <w:rPr>
          <w:rFonts w:ascii="Times New Roman" w:hAnsi="Times New Roman" w:cs="Times New Roman"/>
          <w:lang w:val="en-US"/>
        </w:rPr>
        <w:t xml:space="preserve"> 2025; Perez and Long</w:t>
      </w:r>
      <w:r w:rsidR="00386F3E">
        <w:rPr>
          <w:rFonts w:ascii="Times New Roman" w:hAnsi="Times New Roman" w:cs="Times New Roman"/>
          <w:lang w:val="en-US"/>
        </w:rPr>
        <w:t>,</w:t>
      </w:r>
      <w:r w:rsidR="00922E50" w:rsidRPr="00601CA3">
        <w:rPr>
          <w:rFonts w:ascii="Times New Roman" w:hAnsi="Times New Roman" w:cs="Times New Roman"/>
          <w:lang w:val="en-US"/>
        </w:rPr>
        <w:t xml:space="preserve"> 2024;) </w:t>
      </w:r>
      <w:r>
        <w:rPr>
          <w:rFonts w:ascii="Times New Roman" w:hAnsi="Times New Roman" w:cs="Times New Roman"/>
          <w:lang w:val="en-US"/>
        </w:rPr>
        <w:t xml:space="preserve">have </w:t>
      </w:r>
      <w:r w:rsidR="00922E50" w:rsidRPr="00601CA3">
        <w:rPr>
          <w:rFonts w:ascii="Times New Roman" w:hAnsi="Times New Roman" w:cs="Times New Roman"/>
          <w:lang w:val="en-US"/>
        </w:rPr>
        <w:t xml:space="preserve">focused on </w:t>
      </w:r>
      <w:r>
        <w:rPr>
          <w:rFonts w:ascii="Times New Roman" w:hAnsi="Times New Roman" w:cs="Times New Roman"/>
          <w:lang w:val="en-US"/>
        </w:rPr>
        <w:t>testing</w:t>
      </w:r>
      <w:r w:rsidRPr="00601CA3">
        <w:rPr>
          <w:rFonts w:ascii="Times New Roman" w:hAnsi="Times New Roman" w:cs="Times New Roman"/>
          <w:lang w:val="en-US"/>
        </w:rPr>
        <w:t xml:space="preserve"> </w:t>
      </w:r>
      <w:r w:rsidR="00922E50" w:rsidRPr="00601CA3">
        <w:rPr>
          <w:rFonts w:ascii="Times New Roman" w:hAnsi="Times New Roman" w:cs="Times New Roman"/>
          <w:lang w:val="en-US"/>
        </w:rPr>
        <w:t xml:space="preserve">the reliability of the model’s outputs </w:t>
      </w:r>
      <w:r>
        <w:rPr>
          <w:rFonts w:ascii="Times New Roman" w:hAnsi="Times New Roman" w:cs="Times New Roman"/>
          <w:lang w:val="en-US"/>
        </w:rPr>
        <w:t>as guides</w:t>
      </w:r>
      <w:r w:rsidR="00922E50" w:rsidRPr="00601CA3">
        <w:rPr>
          <w:rFonts w:ascii="Times New Roman" w:hAnsi="Times New Roman" w:cs="Times New Roman"/>
          <w:lang w:val="en-US"/>
        </w:rPr>
        <w:t xml:space="preserve"> to any internal states it might have. </w:t>
      </w:r>
    </w:p>
    <w:p w14:paraId="7E086E40" w14:textId="7C98475E" w:rsidR="0028166A"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The second</w:t>
      </w:r>
      <w:r w:rsidR="0028166A">
        <w:rPr>
          <w:rFonts w:ascii="Times New Roman" w:hAnsi="Times New Roman" w:cs="Times New Roman"/>
          <w:lang w:val="en-US"/>
        </w:rPr>
        <w:t>, distinct</w:t>
      </w:r>
      <w:r w:rsidRPr="00601CA3">
        <w:rPr>
          <w:rFonts w:ascii="Times New Roman" w:hAnsi="Times New Roman" w:cs="Times New Roman"/>
          <w:lang w:val="en-US"/>
        </w:rPr>
        <w:t xml:space="preserve"> challenge </w:t>
      </w:r>
      <w:r w:rsidR="0028166A">
        <w:rPr>
          <w:rFonts w:ascii="Times New Roman" w:hAnsi="Times New Roman" w:cs="Times New Roman"/>
          <w:lang w:val="en-US"/>
        </w:rPr>
        <w:t xml:space="preserve">arises when we shift from the question of whether putatively </w:t>
      </w:r>
      <w:r w:rsidR="00DC6F3A">
        <w:rPr>
          <w:rFonts w:ascii="Times New Roman" w:hAnsi="Times New Roman" w:cs="Times New Roman"/>
          <w:lang w:val="en-US"/>
        </w:rPr>
        <w:t>“</w:t>
      </w:r>
      <w:r w:rsidR="0028166A">
        <w:rPr>
          <w:rFonts w:ascii="Times New Roman" w:hAnsi="Times New Roman" w:cs="Times New Roman"/>
          <w:lang w:val="en-US"/>
        </w:rPr>
        <w:t>introspective</w:t>
      </w:r>
      <w:r w:rsidR="00DC6F3A">
        <w:rPr>
          <w:rFonts w:ascii="Times New Roman" w:hAnsi="Times New Roman" w:cs="Times New Roman"/>
          <w:lang w:val="en-US"/>
        </w:rPr>
        <w:t>”</w:t>
      </w:r>
      <w:r w:rsidR="0028166A">
        <w:rPr>
          <w:rFonts w:ascii="Times New Roman" w:hAnsi="Times New Roman" w:cs="Times New Roman"/>
          <w:lang w:val="en-US"/>
        </w:rPr>
        <w:t xml:space="preserve"> processes in LLMs tell </w:t>
      </w:r>
      <w:r w:rsidR="0028166A" w:rsidRPr="000F791D">
        <w:rPr>
          <w:rFonts w:ascii="Times New Roman" w:hAnsi="Times New Roman" w:cs="Times New Roman"/>
          <w:i/>
          <w:iCs/>
          <w:lang w:val="en-US"/>
        </w:rPr>
        <w:t>us</w:t>
      </w:r>
      <w:r w:rsidR="0028166A">
        <w:rPr>
          <w:rFonts w:ascii="Times New Roman" w:hAnsi="Times New Roman" w:cs="Times New Roman"/>
          <w:lang w:val="en-US"/>
        </w:rPr>
        <w:t xml:space="preserve"> anything about their internal states to the question of whether they furnish the LLM with </w:t>
      </w:r>
      <w:r w:rsidR="0028166A" w:rsidRPr="000F791D">
        <w:rPr>
          <w:rFonts w:ascii="Times New Roman" w:hAnsi="Times New Roman" w:cs="Times New Roman"/>
          <w:i/>
          <w:iCs/>
          <w:lang w:val="en-US"/>
        </w:rPr>
        <w:t>self</w:t>
      </w:r>
      <w:r w:rsidR="0028166A">
        <w:rPr>
          <w:rFonts w:ascii="Times New Roman" w:hAnsi="Times New Roman" w:cs="Times New Roman"/>
          <w:lang w:val="en-US"/>
        </w:rPr>
        <w:t>-knowledge. Genuine introspection is, after all, a source of self-knowledge.</w:t>
      </w:r>
      <w:r w:rsidR="00377DEF">
        <w:rPr>
          <w:rFonts w:ascii="Times New Roman" w:hAnsi="Times New Roman" w:cs="Times New Roman"/>
          <w:lang w:val="en-US"/>
        </w:rPr>
        <w:t xml:space="preserve"> That is, a thought or a judgement about a mental state is only </w:t>
      </w:r>
      <w:r w:rsidR="0028166A">
        <w:rPr>
          <w:rFonts w:ascii="Times New Roman" w:hAnsi="Times New Roman" w:cs="Times New Roman"/>
          <w:lang w:val="en-US"/>
        </w:rPr>
        <w:t>“</w:t>
      </w:r>
      <w:r w:rsidR="00377DEF">
        <w:rPr>
          <w:rFonts w:ascii="Times New Roman" w:hAnsi="Times New Roman" w:cs="Times New Roman"/>
          <w:lang w:val="en-US"/>
        </w:rPr>
        <w:t>introspective</w:t>
      </w:r>
      <w:r w:rsidR="0028166A">
        <w:rPr>
          <w:rFonts w:ascii="Times New Roman" w:hAnsi="Times New Roman" w:cs="Times New Roman"/>
          <w:lang w:val="en-US"/>
        </w:rPr>
        <w:t>”</w:t>
      </w:r>
      <w:r w:rsidR="00377DEF">
        <w:rPr>
          <w:rFonts w:ascii="Times New Roman" w:hAnsi="Times New Roman" w:cs="Times New Roman"/>
          <w:lang w:val="en-US"/>
        </w:rPr>
        <w:t xml:space="preserve"> if it is produced by a subject who</w:t>
      </w:r>
      <w:r w:rsidR="0028166A">
        <w:rPr>
          <w:rFonts w:ascii="Times New Roman" w:hAnsi="Times New Roman" w:cs="Times New Roman"/>
          <w:lang w:val="en-US"/>
        </w:rPr>
        <w:t>, through</w:t>
      </w:r>
      <w:r w:rsidR="00377DEF">
        <w:rPr>
          <w:rFonts w:ascii="Times New Roman" w:hAnsi="Times New Roman" w:cs="Times New Roman"/>
          <w:lang w:val="en-US"/>
        </w:rPr>
        <w:t xml:space="preserve"> introspect</w:t>
      </w:r>
      <w:r w:rsidR="0028166A">
        <w:rPr>
          <w:rFonts w:ascii="Times New Roman" w:hAnsi="Times New Roman" w:cs="Times New Roman"/>
          <w:lang w:val="en-US"/>
        </w:rPr>
        <w:t>ing</w:t>
      </w:r>
      <w:r w:rsidR="00377DEF">
        <w:rPr>
          <w:rFonts w:ascii="Times New Roman" w:hAnsi="Times New Roman" w:cs="Times New Roman"/>
          <w:lang w:val="en-US"/>
        </w:rPr>
        <w:t xml:space="preserve">, </w:t>
      </w:r>
      <w:r w:rsidR="0028166A">
        <w:rPr>
          <w:rFonts w:ascii="Times New Roman" w:hAnsi="Times New Roman" w:cs="Times New Roman"/>
          <w:lang w:val="en-US"/>
        </w:rPr>
        <w:t xml:space="preserve">makes judgements about their </w:t>
      </w:r>
      <w:r w:rsidR="0028166A" w:rsidRPr="000F791D">
        <w:rPr>
          <w:rFonts w:ascii="Times New Roman" w:hAnsi="Times New Roman" w:cs="Times New Roman"/>
          <w:i/>
          <w:iCs/>
          <w:lang w:val="en-US"/>
        </w:rPr>
        <w:t xml:space="preserve">own </w:t>
      </w:r>
      <w:r w:rsidR="0028166A">
        <w:rPr>
          <w:rFonts w:ascii="Times New Roman" w:hAnsi="Times New Roman" w:cs="Times New Roman"/>
          <w:lang w:val="en-US"/>
        </w:rPr>
        <w:t>thoughts</w:t>
      </w:r>
      <w:r w:rsidR="00377DEF">
        <w:rPr>
          <w:rFonts w:ascii="Times New Roman" w:hAnsi="Times New Roman" w:cs="Times New Roman"/>
          <w:lang w:val="en-US"/>
        </w:rPr>
        <w:t xml:space="preserve">. </w:t>
      </w:r>
      <w:r w:rsidR="0028166A">
        <w:rPr>
          <w:rFonts w:ascii="Times New Roman" w:hAnsi="Times New Roman" w:cs="Times New Roman"/>
          <w:lang w:val="en-US"/>
        </w:rPr>
        <w:t>But can an LLM even instantiate a subject of thought? If it can, is this subject capable of representing its own mental states as its own? Here too there are grounds for skepticism, which have so far gone unarticulated.</w:t>
      </w:r>
    </w:p>
    <w:p w14:paraId="5B9C4B16" w14:textId="3A270C76" w:rsidR="00922E50" w:rsidRPr="00601CA3" w:rsidRDefault="00F30A6E"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The rest of this paper will primarily focus on th</w:t>
      </w:r>
      <w:r w:rsidR="002F1E3A">
        <w:rPr>
          <w:rFonts w:ascii="Times New Roman" w:hAnsi="Times New Roman" w:cs="Times New Roman"/>
          <w:lang w:val="en-US"/>
        </w:rPr>
        <w:t>is</w:t>
      </w:r>
      <w:r w:rsidRPr="00601CA3">
        <w:rPr>
          <w:rFonts w:ascii="Times New Roman" w:hAnsi="Times New Roman" w:cs="Times New Roman"/>
          <w:lang w:val="en-US"/>
        </w:rPr>
        <w:t xml:space="preserve"> second challenge, which I believe presents a novel and so far, unaddressed problem.</w:t>
      </w:r>
      <w:r w:rsidR="00922E50" w:rsidRPr="00601CA3">
        <w:rPr>
          <w:rFonts w:ascii="Times New Roman" w:hAnsi="Times New Roman" w:cs="Times New Roman"/>
          <w:lang w:val="en-US"/>
        </w:rPr>
        <w:t xml:space="preserve"> I will </w:t>
      </w:r>
      <w:r w:rsidR="005572A1">
        <w:rPr>
          <w:rFonts w:ascii="Times New Roman" w:hAnsi="Times New Roman" w:cs="Times New Roman"/>
          <w:lang w:val="en-US"/>
        </w:rPr>
        <w:t xml:space="preserve">first </w:t>
      </w:r>
      <w:r w:rsidR="00922E50" w:rsidRPr="00601CA3">
        <w:rPr>
          <w:rFonts w:ascii="Times New Roman" w:hAnsi="Times New Roman" w:cs="Times New Roman"/>
          <w:lang w:val="en-US"/>
        </w:rPr>
        <w:t xml:space="preserve">argue that establishing the existence of </w:t>
      </w:r>
      <w:r w:rsidR="00377DEF">
        <w:rPr>
          <w:rFonts w:ascii="Times New Roman" w:hAnsi="Times New Roman" w:cs="Times New Roman"/>
          <w:lang w:val="en-US"/>
        </w:rPr>
        <w:t>a persisting</w:t>
      </w:r>
      <w:r w:rsidR="00922E50" w:rsidRPr="00601CA3">
        <w:rPr>
          <w:rFonts w:ascii="Times New Roman" w:hAnsi="Times New Roman" w:cs="Times New Roman"/>
          <w:lang w:val="en-US"/>
        </w:rPr>
        <w:t xml:space="preserve"> subject is fundamental to validating genuine introspection capacity in LLMs, as opposed to the system merely generating outputs that mimic an introspecting subject without </w:t>
      </w:r>
      <w:proofErr w:type="gramStart"/>
      <w:r w:rsidR="00922E50" w:rsidRPr="00601CA3">
        <w:rPr>
          <w:rFonts w:ascii="Times New Roman" w:hAnsi="Times New Roman" w:cs="Times New Roman"/>
          <w:lang w:val="en-US"/>
        </w:rPr>
        <w:t>actually introspecting</w:t>
      </w:r>
      <w:proofErr w:type="gramEnd"/>
      <w:r w:rsidR="00922E50" w:rsidRPr="00601CA3">
        <w:rPr>
          <w:rFonts w:ascii="Times New Roman" w:hAnsi="Times New Roman" w:cs="Times New Roman"/>
          <w:lang w:val="en-US"/>
        </w:rPr>
        <w:t xml:space="preserve">. I will </w:t>
      </w:r>
      <w:r w:rsidR="005572A1">
        <w:rPr>
          <w:rFonts w:ascii="Times New Roman" w:hAnsi="Times New Roman" w:cs="Times New Roman"/>
          <w:lang w:val="en-US"/>
        </w:rPr>
        <w:t xml:space="preserve">then analyze </w:t>
      </w:r>
      <w:r w:rsidR="00922E50" w:rsidRPr="00601CA3">
        <w:rPr>
          <w:rFonts w:ascii="Times New Roman" w:hAnsi="Times New Roman" w:cs="Times New Roman"/>
          <w:lang w:val="en-US"/>
        </w:rPr>
        <w:t xml:space="preserve">how </w:t>
      </w:r>
      <w:r w:rsidR="00922E50" w:rsidRPr="00601CA3">
        <w:rPr>
          <w:rFonts w:ascii="Times New Roman" w:hAnsi="Times New Roman" w:cs="Times New Roman"/>
          <w:i/>
          <w:iCs/>
          <w:lang w:val="en-US"/>
        </w:rPr>
        <w:t xml:space="preserve">immunity to error through </w:t>
      </w:r>
      <w:r w:rsidR="00922E50" w:rsidRPr="00601CA3">
        <w:rPr>
          <w:rFonts w:ascii="Times New Roman" w:hAnsi="Times New Roman" w:cs="Times New Roman"/>
          <w:i/>
          <w:iCs/>
          <w:lang w:val="en-US"/>
        </w:rPr>
        <w:lastRenderedPageBreak/>
        <w:t>misidentification</w:t>
      </w:r>
      <w:r w:rsidR="00922E50" w:rsidRPr="00601CA3">
        <w:rPr>
          <w:rFonts w:ascii="Times New Roman" w:hAnsi="Times New Roman" w:cs="Times New Roman"/>
          <w:lang w:val="en-US"/>
        </w:rPr>
        <w:t xml:space="preserve"> </w:t>
      </w:r>
      <w:r w:rsidR="00377DEF">
        <w:rPr>
          <w:rFonts w:ascii="Times New Roman" w:hAnsi="Times New Roman" w:cs="Times New Roman"/>
          <w:lang w:val="en-US"/>
        </w:rPr>
        <w:t xml:space="preserve">(or IEM) </w:t>
      </w:r>
      <w:r w:rsidR="00922E50" w:rsidRPr="00601CA3">
        <w:rPr>
          <w:rFonts w:ascii="Times New Roman" w:hAnsi="Times New Roman" w:cs="Times New Roman"/>
          <w:lang w:val="en-US"/>
        </w:rPr>
        <w:t xml:space="preserve">– </w:t>
      </w:r>
      <w:r w:rsidR="00DC6F3A">
        <w:rPr>
          <w:rFonts w:ascii="Times New Roman" w:hAnsi="Times New Roman" w:cs="Times New Roman"/>
          <w:lang w:val="en-US"/>
        </w:rPr>
        <w:t xml:space="preserve">often </w:t>
      </w:r>
      <w:r w:rsidR="00922E50" w:rsidRPr="00601CA3">
        <w:rPr>
          <w:rFonts w:ascii="Times New Roman" w:hAnsi="Times New Roman" w:cs="Times New Roman"/>
          <w:lang w:val="en-US"/>
        </w:rPr>
        <w:t xml:space="preserve">taken to be an </w:t>
      </w:r>
      <w:r w:rsidR="00DC6F3A">
        <w:rPr>
          <w:rFonts w:ascii="Times New Roman" w:hAnsi="Times New Roman" w:cs="Times New Roman"/>
          <w:lang w:val="en-US"/>
        </w:rPr>
        <w:t>essential</w:t>
      </w:r>
      <w:r w:rsidR="00DC6F3A" w:rsidRPr="00601CA3">
        <w:rPr>
          <w:rFonts w:ascii="Times New Roman" w:hAnsi="Times New Roman" w:cs="Times New Roman"/>
          <w:lang w:val="en-US"/>
        </w:rPr>
        <w:t xml:space="preserve"> </w:t>
      </w:r>
      <w:r w:rsidR="00922E50" w:rsidRPr="00601CA3">
        <w:rPr>
          <w:rFonts w:ascii="Times New Roman" w:hAnsi="Times New Roman" w:cs="Times New Roman"/>
          <w:lang w:val="en-US"/>
        </w:rPr>
        <w:t>feature of introspection</w:t>
      </w:r>
      <w:r w:rsidR="005C11C8">
        <w:rPr>
          <w:rFonts w:ascii="Times New Roman" w:hAnsi="Times New Roman" w:cs="Times New Roman"/>
          <w:lang w:val="en-US"/>
        </w:rPr>
        <w:t xml:space="preserve"> (Shoemaker</w:t>
      </w:r>
      <w:r w:rsidR="00386F3E">
        <w:rPr>
          <w:rFonts w:ascii="Times New Roman" w:hAnsi="Times New Roman" w:cs="Times New Roman"/>
          <w:lang w:val="en-US"/>
        </w:rPr>
        <w:t>,</w:t>
      </w:r>
      <w:r w:rsidR="005C11C8">
        <w:rPr>
          <w:rFonts w:ascii="Times New Roman" w:hAnsi="Times New Roman" w:cs="Times New Roman"/>
          <w:lang w:val="en-US"/>
        </w:rPr>
        <w:t xml:space="preserve"> 1994)</w:t>
      </w:r>
      <w:r w:rsidR="00922E50" w:rsidRPr="00601CA3">
        <w:rPr>
          <w:rFonts w:ascii="Times New Roman" w:hAnsi="Times New Roman" w:cs="Times New Roman"/>
          <w:lang w:val="en-US"/>
        </w:rPr>
        <w:t xml:space="preserve"> – becomes especially salient for LLMs. While discussed in the philosophical literature largely with the aim of establishing necessary conditions for human </w:t>
      </w:r>
      <w:r w:rsidR="00922E50" w:rsidRPr="0005089A">
        <w:rPr>
          <w:rFonts w:ascii="Times New Roman" w:hAnsi="Times New Roman" w:cs="Times New Roman"/>
          <w:lang w:val="en-US"/>
        </w:rPr>
        <w:t xml:space="preserve">introspection </w:t>
      </w:r>
      <w:r w:rsidR="0005089A" w:rsidRPr="0005089A">
        <w:rPr>
          <w:rFonts w:ascii="Times New Roman" w:hAnsi="Times New Roman" w:cs="Times New Roman"/>
          <w:lang w:val="en-US"/>
        </w:rPr>
        <w:fldChar w:fldCharType="begin"/>
      </w:r>
      <w:r w:rsidR="00F0644E">
        <w:rPr>
          <w:rFonts w:ascii="Times New Roman" w:hAnsi="Times New Roman" w:cs="Times New Roman"/>
          <w:lang w:val="en-US"/>
        </w:rPr>
        <w:instrText xml:space="preserve"> ADDIN ZOTERO_ITEM CSL_CITATION {"citationID":"a234mtq1jqu","properties":{"formattedCitation":"\\uldash{(Salje, n.d.)}","plainCitation":"(Salje, n.d.)","dontUpdate":true,"noteIndex":0},"citationItems":[{"id":336,"uris":["http://zotero.org/users/14695437/items/2LMRJYYY"],"itemData":{"id":336,"type":"article-journal","abstract":"As an empirical example of introspective conditions in which the normal sense of self is disrupted, the delusion of thought insertion is of special interest to philosophers investigating the epistemic and phenomenological structures of introspection. A common strategy is to use immunity to error through misidentification as a tool with which to pick apart the implications of thought insertion for our understanding of the faculty of introspection. In this paper I turn that strategy on its head: I draw on our understanding of introspection and of thought insertion to make two correctives to the literature on immunity to error through misidentification. The first is the identification of a formal distinction between two phenomena sometimes conflated under the rubric of misidentification errors. The second is a weakening of the presumed significance of claims to immunity to error through misidentification. With these tightenings to the notion of immunity to error through misidentification in hand, we will be in a better position to turn again to questions about the epistemic and phenomenological nature of introspection.","language":"en","source":"Zotero","title":"The Subjective Perspective in Introspection","author":[{"family":"Salje","given":"Léa"}]}}],"schema":"https://github.com/citation-style-language/schema/raw/master/csl-citation.json"} </w:instrText>
      </w:r>
      <w:r w:rsidR="0005089A" w:rsidRPr="0005089A">
        <w:rPr>
          <w:rFonts w:ascii="Times New Roman" w:hAnsi="Times New Roman" w:cs="Times New Roman"/>
          <w:lang w:val="en-US"/>
        </w:rPr>
        <w:fldChar w:fldCharType="separate"/>
      </w:r>
      <w:r w:rsidR="0005089A" w:rsidRPr="0005089A">
        <w:rPr>
          <w:rFonts w:ascii="Times New Roman" w:hAnsi="Times New Roman" w:cs="Times New Roman"/>
          <w:kern w:val="0"/>
          <w:lang w:val="en-GB"/>
        </w:rPr>
        <w:t>(Salje, 2016)</w:t>
      </w:r>
      <w:r w:rsidR="0005089A" w:rsidRPr="0005089A">
        <w:rPr>
          <w:rFonts w:ascii="Times New Roman" w:hAnsi="Times New Roman" w:cs="Times New Roman"/>
          <w:lang w:val="en-US"/>
        </w:rPr>
        <w:fldChar w:fldCharType="end"/>
      </w:r>
      <w:r w:rsidR="00922E50" w:rsidRPr="0005089A">
        <w:rPr>
          <w:rFonts w:ascii="Times New Roman" w:hAnsi="Times New Roman" w:cs="Times New Roman"/>
          <w:lang w:val="en-US"/>
        </w:rPr>
        <w:t>,</w:t>
      </w:r>
      <w:r w:rsidR="00922E50" w:rsidRPr="00601CA3">
        <w:rPr>
          <w:rFonts w:ascii="Times New Roman" w:hAnsi="Times New Roman" w:cs="Times New Roman"/>
          <w:lang w:val="en-US"/>
        </w:rPr>
        <w:t xml:space="preserve"> I will argue that the problem of </w:t>
      </w:r>
      <w:r w:rsidR="00922E50" w:rsidRPr="000F791D">
        <w:rPr>
          <w:rFonts w:ascii="Times New Roman" w:hAnsi="Times New Roman" w:cs="Times New Roman"/>
          <w:lang w:val="en-US"/>
        </w:rPr>
        <w:t>error through misidentification</w:t>
      </w:r>
      <w:r w:rsidR="00922E50" w:rsidRPr="00377DEF">
        <w:rPr>
          <w:rFonts w:ascii="Times New Roman" w:hAnsi="Times New Roman" w:cs="Times New Roman"/>
          <w:i/>
          <w:iCs/>
          <w:lang w:val="en-US"/>
        </w:rPr>
        <w:t xml:space="preserve"> </w:t>
      </w:r>
      <w:r w:rsidR="00377DEF">
        <w:rPr>
          <w:rFonts w:ascii="Times New Roman" w:hAnsi="Times New Roman" w:cs="Times New Roman"/>
          <w:lang w:val="en-US"/>
        </w:rPr>
        <w:t xml:space="preserve">(or EM) </w:t>
      </w:r>
      <w:r w:rsidR="00922E50" w:rsidRPr="00601CA3">
        <w:rPr>
          <w:rFonts w:ascii="Times New Roman" w:hAnsi="Times New Roman" w:cs="Times New Roman"/>
          <w:lang w:val="en-US"/>
        </w:rPr>
        <w:t>gains a novel theoretical significance in the LL</w:t>
      </w:r>
      <w:r w:rsidR="00DC6F3A">
        <w:rPr>
          <w:rFonts w:ascii="Times New Roman" w:hAnsi="Times New Roman" w:cs="Times New Roman"/>
          <w:lang w:val="en-US"/>
        </w:rPr>
        <w:t>M</w:t>
      </w:r>
      <w:r w:rsidR="00922E50" w:rsidRPr="00601CA3">
        <w:rPr>
          <w:rFonts w:ascii="Times New Roman" w:hAnsi="Times New Roman" w:cs="Times New Roman"/>
          <w:lang w:val="en-US"/>
        </w:rPr>
        <w:t xml:space="preserve"> case</w:t>
      </w:r>
      <w:r w:rsidR="00DC6F3A">
        <w:rPr>
          <w:rFonts w:ascii="Times New Roman" w:hAnsi="Times New Roman" w:cs="Times New Roman"/>
          <w:lang w:val="en-US"/>
        </w:rPr>
        <w:t>.</w:t>
      </w:r>
    </w:p>
    <w:p w14:paraId="15F9850E" w14:textId="3F3FA50A" w:rsidR="00922E50" w:rsidRPr="00601CA3" w:rsidRDefault="00DC6F3A" w:rsidP="00D95200">
      <w:pPr>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The second challenge arises even if the first is answered</w:t>
      </w:r>
      <w:r w:rsidR="00922E50" w:rsidRPr="00601CA3">
        <w:rPr>
          <w:rFonts w:ascii="Times New Roman" w:hAnsi="Times New Roman" w:cs="Times New Roman"/>
          <w:lang w:val="en-US"/>
        </w:rPr>
        <w:t xml:space="preserve">. We can imagine a system that reliably reports on some internal states. If we could validate this causal link between the internal states and the outputs, </w:t>
      </w:r>
      <w:r>
        <w:rPr>
          <w:rFonts w:ascii="Times New Roman" w:hAnsi="Times New Roman" w:cs="Times New Roman"/>
          <w:lang w:val="en-US"/>
        </w:rPr>
        <w:t>such a system w</w:t>
      </w:r>
      <w:r w:rsidR="00922E50" w:rsidRPr="00601CA3">
        <w:rPr>
          <w:rFonts w:ascii="Times New Roman" w:hAnsi="Times New Roman" w:cs="Times New Roman"/>
          <w:lang w:val="en-US"/>
        </w:rPr>
        <w:t xml:space="preserve">ould </w:t>
      </w:r>
      <w:r>
        <w:rPr>
          <w:rFonts w:ascii="Times New Roman" w:hAnsi="Times New Roman" w:cs="Times New Roman"/>
          <w:lang w:val="en-US"/>
        </w:rPr>
        <w:t>count as introspecting according to the “lightweight” account</w:t>
      </w:r>
      <w:r w:rsidR="00922E50" w:rsidRPr="00601CA3">
        <w:rPr>
          <w:rFonts w:ascii="Times New Roman" w:hAnsi="Times New Roman" w:cs="Times New Roman"/>
          <w:lang w:val="en-US"/>
        </w:rPr>
        <w:t xml:space="preserve"> (Comsa and Shannahan</w:t>
      </w:r>
      <w:r w:rsidR="00386F3E">
        <w:rPr>
          <w:rFonts w:ascii="Times New Roman" w:hAnsi="Times New Roman" w:cs="Times New Roman"/>
          <w:lang w:val="en-US"/>
        </w:rPr>
        <w:t>,</w:t>
      </w:r>
      <w:r w:rsidR="00922E50" w:rsidRPr="00601CA3">
        <w:rPr>
          <w:rFonts w:ascii="Times New Roman" w:hAnsi="Times New Roman" w:cs="Times New Roman"/>
          <w:lang w:val="en-US"/>
        </w:rPr>
        <w:t xml:space="preserve"> 2025). However, I will argue that without </w:t>
      </w:r>
      <w:r w:rsidR="00AC52F2">
        <w:rPr>
          <w:rFonts w:ascii="Times New Roman" w:hAnsi="Times New Roman" w:cs="Times New Roman"/>
          <w:lang w:val="en-US"/>
        </w:rPr>
        <w:t xml:space="preserve">addressing the second challenge of the persisting subject and IEM, </w:t>
      </w:r>
      <w:r w:rsidR="00922E50" w:rsidRPr="00601CA3">
        <w:rPr>
          <w:rFonts w:ascii="Times New Roman" w:hAnsi="Times New Roman" w:cs="Times New Roman"/>
          <w:lang w:val="en-US"/>
        </w:rPr>
        <w:t xml:space="preserve">this process amounts to no more than establishing a capacity for functional self-monitoring, </w:t>
      </w:r>
      <w:r>
        <w:rPr>
          <w:rFonts w:ascii="Times New Roman" w:hAnsi="Times New Roman" w:cs="Times New Roman"/>
          <w:lang w:val="en-US"/>
        </w:rPr>
        <w:t>not</w:t>
      </w:r>
      <w:r w:rsidR="00922E50" w:rsidRPr="00601CA3">
        <w:rPr>
          <w:rFonts w:ascii="Times New Roman" w:hAnsi="Times New Roman" w:cs="Times New Roman"/>
          <w:lang w:val="en-US"/>
        </w:rPr>
        <w:t xml:space="preserve"> genuine introspection. </w:t>
      </w:r>
    </w:p>
    <w:p w14:paraId="62A33B61" w14:textId="77777777" w:rsidR="001124C7" w:rsidRDefault="001124C7" w:rsidP="00D95200">
      <w:pPr>
        <w:spacing w:after="0" w:line="480" w:lineRule="auto"/>
        <w:contextualSpacing/>
        <w:jc w:val="both"/>
        <w:rPr>
          <w:rFonts w:ascii="Times New Roman" w:hAnsi="Times New Roman" w:cs="Times New Roman"/>
          <w:lang w:val="en-US"/>
        </w:rPr>
      </w:pPr>
    </w:p>
    <w:p w14:paraId="31FBAC5C" w14:textId="77777777" w:rsidR="001124C7" w:rsidRPr="009675A1" w:rsidRDefault="001124C7" w:rsidP="00D95200">
      <w:pPr>
        <w:pStyle w:val="Heading2"/>
        <w:spacing w:before="0" w:after="240" w:line="480" w:lineRule="auto"/>
        <w:rPr>
          <w:rFonts w:ascii="Times New Roman" w:hAnsi="Times New Roman" w:cs="Times New Roman"/>
          <w:color w:val="000000" w:themeColor="text1"/>
          <w:lang w:val="en-US"/>
        </w:rPr>
      </w:pPr>
      <w:r w:rsidRPr="009675A1">
        <w:rPr>
          <w:rFonts w:ascii="Times New Roman" w:hAnsi="Times New Roman" w:cs="Times New Roman"/>
          <w:color w:val="000000" w:themeColor="text1"/>
          <w:lang w:val="en-US"/>
        </w:rPr>
        <w:t>3. LLMs lack a persistent subject</w:t>
      </w:r>
    </w:p>
    <w:p w14:paraId="742DDA5E" w14:textId="26E31EEE" w:rsidR="00DC6F3A" w:rsidRDefault="001124C7" w:rsidP="00D95200">
      <w:pPr>
        <w:pStyle w:val="whitespace-normal"/>
        <w:spacing w:before="0" w:beforeAutospacing="0" w:after="0" w:afterAutospacing="0" w:line="480" w:lineRule="auto"/>
        <w:contextualSpacing/>
        <w:jc w:val="both"/>
        <w:rPr>
          <w:lang w:val="en-US"/>
        </w:rPr>
      </w:pPr>
      <w:r w:rsidRPr="00601CA3">
        <w:rPr>
          <w:lang w:val="en-US"/>
        </w:rPr>
        <w:t xml:space="preserve">LLMs certainly seem to talk </w:t>
      </w:r>
      <w:r w:rsidRPr="000F791D">
        <w:rPr>
          <w:i/>
          <w:iCs/>
          <w:lang w:val="en-US"/>
        </w:rPr>
        <w:t>as if</w:t>
      </w:r>
      <w:r w:rsidRPr="00601CA3">
        <w:rPr>
          <w:lang w:val="en-US"/>
        </w:rPr>
        <w:t xml:space="preserve"> </w:t>
      </w:r>
      <w:r w:rsidR="00DC6F3A">
        <w:rPr>
          <w:lang w:val="en-US"/>
        </w:rPr>
        <w:t>they were</w:t>
      </w:r>
      <w:r w:rsidRPr="00601CA3">
        <w:rPr>
          <w:lang w:val="en-US"/>
        </w:rPr>
        <w:t xml:space="preserve"> subjects</w:t>
      </w:r>
      <w:r w:rsidR="00DC6F3A">
        <w:rPr>
          <w:lang w:val="en-US"/>
        </w:rPr>
        <w:t xml:space="preserve"> of thought</w:t>
      </w:r>
      <w:r w:rsidRPr="00601CA3">
        <w:rPr>
          <w:lang w:val="en-US"/>
        </w:rPr>
        <w:t xml:space="preserve">. </w:t>
      </w:r>
      <w:r w:rsidR="006E0AFD" w:rsidRPr="006E0AFD">
        <w:rPr>
          <w:lang w:val="en-US"/>
        </w:rPr>
        <w:t xml:space="preserve">The question is then whether it makes sense to speak of anything like an introspecting subject when it comes to LLMs. </w:t>
      </w:r>
      <w:r w:rsidR="006E0AFD" w:rsidRPr="006E0AFD">
        <w:rPr>
          <w:lang w:val="en-US"/>
        </w:rPr>
        <w:fldChar w:fldCharType="begin"/>
      </w:r>
      <w:r w:rsidR="006E0AFD" w:rsidRPr="006E0AFD">
        <w:rPr>
          <w:lang w:val="en-US"/>
        </w:rPr>
        <w:instrText xml:space="preserve"> ADDIN ZOTERO_ITEM CSL_CITATION {"citationID":"ikcS725J","properties":{"formattedCitation":"(Birch, n.d.)","plainCitation":"(Birch, n.d.)","dontUpdate":true,"noteIndex":0},"citationItems":[{"id":330,"uris":["http://zotero.org/users/14695437/items/YSFUIQ8Z"],"itemData":{"id":330,"type":"article-journal","language":"en","source":"Zotero","title":"AI Consciousness: A Centrist Manifesto","author":[{"family":"Birch","given":"Jonathan"}]}}],"schema":"https://github.com/citation-style-language/schema/raw/master/csl-citation.json"} </w:instrText>
      </w:r>
      <w:r w:rsidR="006E0AFD" w:rsidRPr="006E0AFD">
        <w:rPr>
          <w:lang w:val="en-US"/>
        </w:rPr>
        <w:fldChar w:fldCharType="separate"/>
      </w:r>
      <w:r w:rsidR="006E0AFD" w:rsidRPr="006E0AFD">
        <w:rPr>
          <w:noProof/>
          <w:lang w:val="en-US"/>
        </w:rPr>
        <w:t>(Birch, 2025)</w:t>
      </w:r>
      <w:r w:rsidR="006E0AFD" w:rsidRPr="006E0AFD">
        <w:rPr>
          <w:lang w:val="en-US"/>
        </w:rPr>
        <w:fldChar w:fldCharType="end"/>
      </w:r>
      <w:r w:rsidR="006E0AFD" w:rsidRPr="006E0AFD">
        <w:rPr>
          <w:lang w:val="en-US"/>
        </w:rPr>
        <w:t xml:space="preserve"> argues</w:t>
      </w:r>
      <w:r w:rsidR="006E0AFD">
        <w:rPr>
          <w:lang w:val="en-US"/>
        </w:rPr>
        <w:t xml:space="preserve"> that </w:t>
      </w:r>
      <w:r w:rsidRPr="00601CA3">
        <w:rPr>
          <w:lang w:val="en-US"/>
        </w:rPr>
        <w:t xml:space="preserve">LLMs create a </w:t>
      </w:r>
      <w:r w:rsidRPr="00601CA3">
        <w:rPr>
          <w:i/>
          <w:iCs/>
          <w:lang w:val="en-US"/>
        </w:rPr>
        <w:t>compelling appearance</w:t>
      </w:r>
      <w:r w:rsidRPr="00601CA3">
        <w:rPr>
          <w:lang w:val="en-US"/>
        </w:rPr>
        <w:t xml:space="preserve"> of a persistent subject, which </w:t>
      </w:r>
      <w:r w:rsidR="006E0AFD">
        <w:rPr>
          <w:lang w:val="en-US"/>
        </w:rPr>
        <w:t xml:space="preserve">he </w:t>
      </w:r>
      <w:r w:rsidRPr="00601CA3">
        <w:rPr>
          <w:lang w:val="en-US"/>
        </w:rPr>
        <w:t xml:space="preserve">calls “a persistent interlocutor illusion”. That is, they create an illusion of a unified being, or a persona, with whom the user feels like they are interacting. </w:t>
      </w:r>
    </w:p>
    <w:p w14:paraId="6E9BB5D7" w14:textId="73B44FAD" w:rsidR="00DC6F3A" w:rsidRDefault="001124C7" w:rsidP="00D95200">
      <w:pPr>
        <w:pStyle w:val="whitespace-normal"/>
        <w:spacing w:before="0" w:beforeAutospacing="0" w:after="0" w:afterAutospacing="0" w:line="480" w:lineRule="auto"/>
        <w:ind w:firstLine="567"/>
        <w:contextualSpacing/>
        <w:jc w:val="both"/>
        <w:rPr>
          <w:lang w:val="en-US"/>
        </w:rPr>
      </w:pPr>
      <w:r w:rsidRPr="00601CA3">
        <w:rPr>
          <w:lang w:val="en-US"/>
        </w:rPr>
        <w:t>One way of explaining the apparent presence of a subject or a persona in these models is through the metaphor of “role-play” p</w:t>
      </w:r>
      <w:r w:rsidR="003D4F58">
        <w:rPr>
          <w:lang w:val="en-US"/>
        </w:rPr>
        <w:t>ut forward</w:t>
      </w:r>
      <w:r w:rsidRPr="00601CA3">
        <w:rPr>
          <w:lang w:val="en-US"/>
        </w:rPr>
        <w:t xml:space="preserve"> by Shanahan (2023). He argues when the LLM is prompted to play the role of a helpful human assistant, it continuously develops a character or persona in every interaction to best suit the kind of interlocutor the user seeks, thereby satisfying its objective. This character can be interpreted as having beliefs, desires, feelings, etc., which the LLM itself, however, does not have. </w:t>
      </w:r>
    </w:p>
    <w:p w14:paraId="2E3CBCA4" w14:textId="4D73CFE7" w:rsidR="00984710" w:rsidRDefault="001124C7" w:rsidP="00D95200">
      <w:pPr>
        <w:pStyle w:val="whitespace-normal"/>
        <w:spacing w:before="0" w:beforeAutospacing="0" w:after="0" w:afterAutospacing="0" w:line="480" w:lineRule="auto"/>
        <w:ind w:firstLine="567"/>
        <w:contextualSpacing/>
        <w:jc w:val="both"/>
        <w:rPr>
          <w:lang w:val="en-US"/>
        </w:rPr>
      </w:pPr>
      <w:r w:rsidRPr="00601CA3">
        <w:rPr>
          <w:lang w:val="en-US"/>
        </w:rPr>
        <w:lastRenderedPageBreak/>
        <w:t>Shanahan intends this metaphor to warrant the use of folk-psychological terms to describe LLM where it is helpful to make sense of the model’s behavior</w:t>
      </w:r>
      <w:r w:rsidR="0053595D">
        <w:rPr>
          <w:lang w:val="en-US"/>
        </w:rPr>
        <w:t xml:space="preserve"> (also see </w:t>
      </w:r>
      <w:r w:rsidR="004836A2" w:rsidRPr="004836A2">
        <w:rPr>
          <w:lang w:val="en-US"/>
        </w:rPr>
        <w:fldChar w:fldCharType="begin"/>
      </w:r>
      <w:r w:rsidR="00D1384F">
        <w:rPr>
          <w:lang w:val="en-US"/>
        </w:rPr>
        <w:instrText xml:space="preserve"> ADDIN ZOTERO_ITEM CSL_CITATION {"citationID":"aviq4qe5qv","properties":{"formattedCitation":"\\uldash{(Keeling et al., 2024)}","plainCitation":"(Keeling et al., 2024)","dontUpdate":true,"noteIndex":0},"citationItems":[{"id":351,"uris":["http://zotero.org/users/14695437/items/7DMUAUN9"],"itemData":{"id":351,"type":"article","abstract":"Pleasure and pain play an important role in human decision making by providing a common currency for resolving motivational conflicts. While Large Language Models (LLMs) can generate detailed descriptions of pleasure and pain experiences, it is an open question whether LLMs can recreate the motivational force of pleasure and pain in choice scenarios - a question which may bear on debates about LLM sentience, understood as the capacity for valenced experiential states. We probed this question using a simple game in which the stated goal is to maximise points, but where either the points-maximising option is said to incur a pain penalty or a non-points-maximising option is said to incur a pleasure reward, providing incentives to deviate from points-maximising behaviour. Varying the intensity of the pain penalties and pleasure rewards, we found that Claude 3.5 Sonnet, Command R+, GPT-4o, and GPT-4o mini each demonstrated at least one trade-off in which the majority of responses switched from points-maximisation to pain-minimisation or pleasure-maximisation after a critical threshold of stipulated pain or pleasure intensity is reached. LLaMa 3.1-405b demonstrated some graded sensitivity to stipulated pleasure rewards and pain penalties. Gemini 1.5 Pro and PaLM 2 prioritised pain-avoidance over points-maximisation regardless of intensity, while tending to prioritise points over pleasure regardless of intensity. We discuss the implications of these findings for debates about the possibility of LLM sentience.","DOI":"10.48550/ARXIV.2411.02432","license":"Creative Commons Attribution 4.0 International","note":"version: 1","publisher":"arXiv","source":"DOI.org (Datacite)","title":"Can LLMs make trade-offs involving stipulated pain and pleasure states?","URL":"https://arxiv.org/abs/2411.02432","author":[{"family":"Keeling","given":"Geoff"},{"family":"Street","given":"Winnie"},{"family":"Stachaczyk","given":"Martyna"},{"family":"Zakharova","given":"Daria"},{"family":"Comsa","given":"Iulia M."},{"family":"Sakovych","given":"Anastasiya"},{"family":"Logothetis","given":"Isabella"},{"family":"Zhang","given":"Zejia"},{"family":"Arcas","given":"Blaise Agüera","dropping-particle":"y"},{"family":"Birch","given":"Jonathan"}],"accessed":{"date-parts":[["2025",11,11]]},"issued":{"date-parts":[["2024"]]}}}],"schema":"https://github.com/citation-style-language/schema/raw/master/csl-citation.json"} </w:instrText>
      </w:r>
      <w:r w:rsidR="004836A2" w:rsidRPr="004836A2">
        <w:rPr>
          <w:lang w:val="en-US"/>
        </w:rPr>
        <w:fldChar w:fldCharType="separate"/>
      </w:r>
      <w:r w:rsidR="004836A2" w:rsidRPr="004836A2">
        <w:rPr>
          <w:lang w:val="en-GB"/>
        </w:rPr>
        <w:t>Keeling et al. 2024</w:t>
      </w:r>
      <w:r w:rsidR="004836A2" w:rsidRPr="004836A2">
        <w:rPr>
          <w:lang w:val="en-US"/>
        </w:rPr>
        <w:fldChar w:fldCharType="end"/>
      </w:r>
      <w:r w:rsidR="004836A2">
        <w:rPr>
          <w:lang w:val="en-US"/>
        </w:rPr>
        <w:t xml:space="preserve">; </w:t>
      </w:r>
      <w:r w:rsidR="004836A2" w:rsidRPr="004836A2">
        <w:rPr>
          <w:lang w:val="en-US"/>
        </w:rPr>
        <w:fldChar w:fldCharType="begin"/>
      </w:r>
      <w:r w:rsidR="00D1384F">
        <w:rPr>
          <w:lang w:val="en-US"/>
        </w:rPr>
        <w:instrText xml:space="preserve"> ADDIN ZOTERO_ITEM CSL_CITATION {"citationID":"a1kc4sd6rj7","properties":{"formattedCitation":"\\uldash{(Grzankowski et al., 2025; Shevlin, manuscript)}","plainCitation":"(Grzankowski et al., 2025; Shevlin, manuscript)","dontUpdate":true,"noteIndex":0},"citationItems":[{"id":349,"uris":["http://zotero.org/users/14695437/items/3ZLNXSFD"],"itemData":{"id":349,"type":"article","abstract":"Many people feel compelled to interpret, describe, and respond to Large Language Models (LLMs) as if they possess inner mental lives similar to our own. Responses to this phenomenon have varied. Inflationists hold that at least some folk psychological ascriptions to LLMs are warranted. Deflationists argue that all such attributions of mentality to LLMs are misplaced, often cautioning against the risk that anthropomorphic projection may lead to misplaced trust or potentially even confusion about the moral status of LLMs. We advance this debate by assessing two common deflationary arguments against LLM mentality. What we term the 'robustness strategy' aims to undercut one justification for believing that LLMs are minded entities by showing that putatively cognitive and humanlike behaviours are not robust, failing to generalise appropriately. What we term the 'etiological strategy' undercuts attributions of mentality by challenging naive causal explanations of LLM behaviours, offering alternative causal accounts that weaken the case for mental state attributions. While both strategies offer powerful challenges to full-blown inflationism, we find that neither strategy provides a knock-down case against ascriptions of mentality to LLMs simpliciter. With this in mind, we explore a modest form of inflationism that permits ascriptions of mentality to LLMs under certain conditions. Specifically, we argue that folk practice provides a defeasible basis for attributing mental states and capacities to LLMs provided those mental states and capacities can be understood in metaphysically undemanding terms (e.g. knowledge, beliefs and desires), while greater caution is required when attributing metaphysically demanding mental phenomena such as phenomenal consciousness.","DOI":"10.48550/ARXIV.2506.13403","license":"Creative Commons Attribution 4.0 International","note":"version: 1","publisher":"arXiv","source":"DOI.org (Datacite)","title":"Deflating Deflationism: A Critical Perspective on Debunking Arguments Against LLM Mentality","title-short":"Deflating Deflationism","URL":"https://arxiv.org/abs/2506.13403","author":[{"family":"Grzankowski","given":"Alex"},{"family":"Keeling","given":"Geoff"},{"family":"Shevlin","given":"Henry"},{"family":"Street","given":"Winnie"}],"accessed":{"date-parts":[["2025",11,11]]},"issued":{"date-parts":[["2025"]]}}},{"id":348,"uris":["http://zotero.org/users/14695437/items/WDJFS44D"],"itemData":{"id":348,"type":"article-journal","title":"Three frameworks for AI mentality","author":[{"family":"Shevlin","given":"Henry"}],"issued":{"literal":"manuscript"}}}],"schema":"https://github.com/citation-style-language/schema/raw/master/csl-citation.json"} </w:instrText>
      </w:r>
      <w:r w:rsidR="004836A2" w:rsidRPr="004836A2">
        <w:rPr>
          <w:lang w:val="en-US"/>
        </w:rPr>
        <w:fldChar w:fldCharType="separate"/>
      </w:r>
      <w:r w:rsidR="004836A2" w:rsidRPr="004836A2">
        <w:rPr>
          <w:lang w:val="en-GB"/>
        </w:rPr>
        <w:t xml:space="preserve">Grzankowski et al. 2025; </w:t>
      </w:r>
      <w:r w:rsidR="004836A2">
        <w:rPr>
          <w:lang w:val="en-GB"/>
        </w:rPr>
        <w:t xml:space="preserve">and </w:t>
      </w:r>
      <w:r w:rsidR="004836A2" w:rsidRPr="004836A2">
        <w:rPr>
          <w:lang w:val="en-GB"/>
        </w:rPr>
        <w:t>Shevlin, 2025</w:t>
      </w:r>
      <w:r w:rsidR="004836A2" w:rsidRPr="004836A2">
        <w:rPr>
          <w:lang w:val="en-US"/>
        </w:rPr>
        <w:fldChar w:fldCharType="end"/>
      </w:r>
      <w:r w:rsidR="004836A2">
        <w:rPr>
          <w:lang w:val="en-US"/>
        </w:rPr>
        <w:t>)</w:t>
      </w:r>
      <w:r w:rsidRPr="00601CA3">
        <w:rPr>
          <w:lang w:val="en-US"/>
        </w:rPr>
        <w:t>. At the same time, he insists that no actual mental states are required to generate it. Thus, a character an LLM is playing may be “introspect</w:t>
      </w:r>
      <w:r w:rsidR="007B0590">
        <w:rPr>
          <w:lang w:val="en-US"/>
        </w:rPr>
        <w:t>ing”</w:t>
      </w:r>
      <w:r w:rsidRPr="00601CA3">
        <w:rPr>
          <w:lang w:val="en-US"/>
        </w:rPr>
        <w:t xml:space="preserve">. </w:t>
      </w:r>
      <w:r w:rsidR="00984710">
        <w:rPr>
          <w:lang w:val="en-US"/>
        </w:rPr>
        <w:t xml:space="preserve">Think here of a </w:t>
      </w:r>
      <w:r w:rsidR="00984710" w:rsidRPr="00601CA3">
        <w:rPr>
          <w:lang w:val="en-US"/>
        </w:rPr>
        <w:t>fictional character’s diary</w:t>
      </w:r>
      <w:r w:rsidR="00984710">
        <w:rPr>
          <w:lang w:val="en-US"/>
        </w:rPr>
        <w:t xml:space="preserve">. No matter how rich and detailed the diary is, it is not sufficient for the fictional character to exist as a real, thinking being with memories and beliefs of their own. The diary may well read </w:t>
      </w:r>
      <w:r w:rsidR="00984710" w:rsidRPr="000F791D">
        <w:rPr>
          <w:i/>
          <w:iCs/>
          <w:lang w:val="en-US"/>
        </w:rPr>
        <w:t>as if</w:t>
      </w:r>
      <w:r w:rsidR="00984710">
        <w:rPr>
          <w:lang w:val="en-US"/>
        </w:rPr>
        <w:t xml:space="preserve"> introspective, but there will not be any real introspection happening. Complex, creative processes will be occurring in the author’s brain, but the nature of those processes is not normally introspective. The author might even have done some incidental introspection to make the diary feel true to life, but there will be no way to infer the author’s process, or the role of introspection in it, simply from reading the diary.</w:t>
      </w:r>
    </w:p>
    <w:p w14:paraId="44C2E22B" w14:textId="3C371775" w:rsidR="008A679D" w:rsidRPr="00601CA3" w:rsidRDefault="008A679D" w:rsidP="00D95200">
      <w:pPr>
        <w:pStyle w:val="whitespace-normal"/>
        <w:spacing w:before="0" w:beforeAutospacing="0" w:after="0" w:afterAutospacing="0" w:line="480" w:lineRule="auto"/>
        <w:ind w:firstLine="720"/>
        <w:contextualSpacing/>
        <w:jc w:val="both"/>
        <w:rPr>
          <w:lang w:val="en-US"/>
        </w:rPr>
      </w:pPr>
      <w:r w:rsidRPr="00601CA3">
        <w:rPr>
          <w:lang w:val="en-US"/>
        </w:rPr>
        <w:t>The critical question</w:t>
      </w:r>
      <w:r>
        <w:rPr>
          <w:lang w:val="en-US"/>
        </w:rPr>
        <w:t>,</w:t>
      </w:r>
      <w:r w:rsidRPr="00601CA3">
        <w:rPr>
          <w:lang w:val="en-US"/>
        </w:rPr>
        <w:t xml:space="preserve"> </w:t>
      </w:r>
      <w:r>
        <w:rPr>
          <w:lang w:val="en-US"/>
        </w:rPr>
        <w:t xml:space="preserve">however, </w:t>
      </w:r>
      <w:r w:rsidRPr="00601CA3">
        <w:rPr>
          <w:lang w:val="en-US"/>
        </w:rPr>
        <w:t xml:space="preserve">is not whether LLMs can play (albeit coherently and persuasively) an introspecting character, but whether they can </w:t>
      </w:r>
      <w:r w:rsidRPr="000F791D">
        <w:rPr>
          <w:i/>
          <w:iCs/>
          <w:lang w:val="en-US"/>
        </w:rPr>
        <w:t>literally</w:t>
      </w:r>
      <w:r w:rsidRPr="00601CA3">
        <w:rPr>
          <w:lang w:val="en-US"/>
        </w:rPr>
        <w:t xml:space="preserve"> introspect</w:t>
      </w:r>
      <w:r>
        <w:rPr>
          <w:lang w:val="en-US"/>
        </w:rPr>
        <w:t>,</w:t>
      </w:r>
      <w:r w:rsidRPr="00601CA3">
        <w:rPr>
          <w:lang w:val="en-US"/>
        </w:rPr>
        <w:t xml:space="preserve"> which requires more than character play</w:t>
      </w:r>
      <w:r w:rsidRPr="00601CA3">
        <w:rPr>
          <w:color w:val="000000" w:themeColor="text1"/>
          <w:lang w:val="en-US"/>
        </w:rPr>
        <w:t xml:space="preserve">. This is because, as Shoemaker </w:t>
      </w:r>
      <w:r>
        <w:rPr>
          <w:color w:val="000000" w:themeColor="text1"/>
          <w:lang w:val="en-US"/>
        </w:rPr>
        <w:t>(1994) argued</w:t>
      </w:r>
      <w:r w:rsidRPr="00601CA3">
        <w:rPr>
          <w:color w:val="000000" w:themeColor="text1"/>
          <w:lang w:val="en-US"/>
        </w:rPr>
        <w:t xml:space="preserve">, it is not a matter of </w:t>
      </w:r>
      <w:r w:rsidRPr="00B769E3">
        <w:rPr>
          <w:color w:val="000000" w:themeColor="text1"/>
          <w:lang w:val="en-US"/>
        </w:rPr>
        <w:t>perspective-taking</w:t>
      </w:r>
      <w:r w:rsidRPr="00601CA3">
        <w:rPr>
          <w:color w:val="000000" w:themeColor="text1"/>
          <w:lang w:val="en-US"/>
        </w:rPr>
        <w:t xml:space="preserve"> but an identity relationship</w:t>
      </w:r>
      <w:r>
        <w:rPr>
          <w:color w:val="000000" w:themeColor="text1"/>
          <w:lang w:val="en-US"/>
        </w:rPr>
        <w:t>: when a subject is introspecting, they identify mental states as belonging to them in virtue of the identity relation in which they stand to themselves, where the mental states themselves are giving rise to the belief that the individual is in the relevant mental state.</w:t>
      </w:r>
      <w:r w:rsidRPr="00601CA3">
        <w:rPr>
          <w:color w:val="000000" w:themeColor="text1"/>
          <w:lang w:val="en-US"/>
        </w:rPr>
        <w:t xml:space="preserve"> Therefore, an LLM </w:t>
      </w:r>
      <w:r>
        <w:rPr>
          <w:color w:val="000000" w:themeColor="text1"/>
          <w:lang w:val="en-US"/>
        </w:rPr>
        <w:t xml:space="preserve">merely </w:t>
      </w:r>
      <w:r w:rsidRPr="00C33DA1">
        <w:rPr>
          <w:i/>
          <w:iCs/>
          <w:color w:val="000000" w:themeColor="text1"/>
          <w:lang w:val="en-US"/>
        </w:rPr>
        <w:t xml:space="preserve">assuming </w:t>
      </w:r>
      <w:r w:rsidRPr="00601CA3">
        <w:rPr>
          <w:color w:val="000000" w:themeColor="text1"/>
          <w:lang w:val="en-US"/>
        </w:rPr>
        <w:t>a first-person perspective by playing a role of an introspecting subject – a character – is insufficient.</w:t>
      </w:r>
    </w:p>
    <w:p w14:paraId="5DFBA9F3" w14:textId="6F05B77A" w:rsidR="00390B3A" w:rsidRDefault="00984710" w:rsidP="00D95200">
      <w:pPr>
        <w:pStyle w:val="whitespace-normal"/>
        <w:spacing w:before="0" w:beforeAutospacing="0" w:after="0" w:afterAutospacing="0" w:line="480" w:lineRule="auto"/>
        <w:ind w:firstLine="567"/>
        <w:contextualSpacing/>
        <w:jc w:val="both"/>
        <w:rPr>
          <w:lang w:val="en-US"/>
        </w:rPr>
      </w:pPr>
      <w:r>
        <w:rPr>
          <w:color w:val="000000" w:themeColor="text1"/>
          <w:lang w:val="en-US"/>
        </w:rPr>
        <w:t>In th</w:t>
      </w:r>
      <w:r w:rsidR="008A679D">
        <w:rPr>
          <w:color w:val="000000" w:themeColor="text1"/>
          <w:lang w:val="en-US"/>
        </w:rPr>
        <w:t>e fictional character’s diary</w:t>
      </w:r>
      <w:r>
        <w:rPr>
          <w:color w:val="000000" w:themeColor="text1"/>
          <w:lang w:val="en-US"/>
        </w:rPr>
        <w:t xml:space="preserve"> example, there is at least a real, thinking being </w:t>
      </w:r>
      <w:r w:rsidRPr="000F791D">
        <w:rPr>
          <w:i/>
          <w:iCs/>
          <w:color w:val="000000" w:themeColor="text1"/>
          <w:lang w:val="en-US"/>
        </w:rPr>
        <w:t xml:space="preserve">behind </w:t>
      </w:r>
      <w:r>
        <w:rPr>
          <w:color w:val="000000" w:themeColor="text1"/>
          <w:lang w:val="en-US"/>
        </w:rPr>
        <w:t xml:space="preserve">the illusion (the author). Could there be such a being in the LLM case, too? There are reasons to doubt this. </w:t>
      </w:r>
      <w:r w:rsidR="001124C7" w:rsidRPr="00601CA3">
        <w:rPr>
          <w:lang w:val="en-US"/>
        </w:rPr>
        <w:t>As Birch (2025, 4)</w:t>
      </w:r>
      <w:r w:rsidR="001124C7">
        <w:rPr>
          <w:lang w:val="en-US"/>
        </w:rPr>
        <w:t xml:space="preserve"> </w:t>
      </w:r>
      <w:r w:rsidR="001124C7" w:rsidRPr="00601CA3">
        <w:rPr>
          <w:lang w:val="en-US"/>
        </w:rPr>
        <w:t>points out, every step in the conversation between the user and the LLM is a separate processing event: “State-of-the-art language models are “Mixture-of-Experts” (</w:t>
      </w:r>
      <w:proofErr w:type="spellStart"/>
      <w:r w:rsidR="001124C7" w:rsidRPr="00601CA3">
        <w:rPr>
          <w:lang w:val="en-US"/>
        </w:rPr>
        <w:t>MoE</w:t>
      </w:r>
      <w:proofErr w:type="spellEnd"/>
      <w:r w:rsidR="001124C7" w:rsidRPr="00601CA3">
        <w:rPr>
          <w:lang w:val="en-US"/>
        </w:rPr>
        <w:t xml:space="preserve">) models, with many separately trained sub-networks and gating mechanisms </w:t>
      </w:r>
      <w:r w:rsidR="001124C7" w:rsidRPr="00601CA3">
        <w:rPr>
          <w:lang w:val="en-US"/>
        </w:rPr>
        <w:lastRenderedPageBreak/>
        <w:t xml:space="preserve">that direct your query to the most relevant sub-network. Each of those sub-networks may be implemented in multiple data </w:t>
      </w:r>
      <w:proofErr w:type="spellStart"/>
      <w:r w:rsidR="001124C7" w:rsidRPr="00601CA3">
        <w:rPr>
          <w:lang w:val="en-US"/>
        </w:rPr>
        <w:t>centres</w:t>
      </w:r>
      <w:proofErr w:type="spellEnd"/>
      <w:r w:rsidR="001124C7" w:rsidRPr="00601CA3">
        <w:rPr>
          <w:lang w:val="en-US"/>
        </w:rPr>
        <w:t>. […] [T]here is no specific local implementation of the LLM anywhere in the world that is handing the whole chain of events that constitutes your conversation.”</w:t>
      </w:r>
      <w:r w:rsidR="001124C7">
        <w:rPr>
          <w:lang w:val="en-US"/>
        </w:rPr>
        <w:t xml:space="preserve"> (ibid.)</w:t>
      </w:r>
      <w:r w:rsidR="001124C7" w:rsidRPr="00601CA3">
        <w:rPr>
          <w:lang w:val="en-US"/>
        </w:rPr>
        <w:t>. LLMs use first-person pronouns, report on their “experiences”, and maintain an apparent continuity of perspective across interactions</w:t>
      </w:r>
      <w:r>
        <w:rPr>
          <w:lang w:val="en-US"/>
        </w:rPr>
        <w:t>, and yet there is no</w:t>
      </w:r>
      <w:r w:rsidR="001124C7" w:rsidRPr="00601CA3">
        <w:rPr>
          <w:lang w:val="en-US"/>
        </w:rPr>
        <w:t xml:space="preserve"> evidence that anything like psychological continuity comparable to that of a human person exists in any of the current models. </w:t>
      </w:r>
      <w:r>
        <w:rPr>
          <w:lang w:val="en-US"/>
        </w:rPr>
        <w:t>T</w:t>
      </w:r>
      <w:r w:rsidR="001124C7" w:rsidRPr="00601CA3">
        <w:rPr>
          <w:lang w:val="en-US"/>
        </w:rPr>
        <w:t xml:space="preserve">he apparent continuity of the interaction instantiated through the chat history, where every step of the interaction is </w:t>
      </w:r>
      <w:proofErr w:type="gramStart"/>
      <w:r w:rsidR="001124C7" w:rsidRPr="00601CA3">
        <w:rPr>
          <w:lang w:val="en-US"/>
        </w:rPr>
        <w:t>auto-appended</w:t>
      </w:r>
      <w:proofErr w:type="gramEnd"/>
      <w:r w:rsidR="001124C7" w:rsidRPr="00601CA3">
        <w:rPr>
          <w:lang w:val="en-US"/>
        </w:rPr>
        <w:t xml:space="preserve"> to the next user prompt, is not comparable to the psychological continuity of a unified, persistent subject. </w:t>
      </w:r>
    </w:p>
    <w:p w14:paraId="58337822" w14:textId="3F973115" w:rsidR="001124C7" w:rsidRPr="00601CA3" w:rsidRDefault="001124C7" w:rsidP="00D95200">
      <w:pPr>
        <w:pStyle w:val="whitespace-normal"/>
        <w:spacing w:before="0" w:beforeAutospacing="0" w:after="0" w:afterAutospacing="0" w:line="480" w:lineRule="auto"/>
        <w:ind w:firstLine="720"/>
        <w:contextualSpacing/>
        <w:jc w:val="both"/>
        <w:rPr>
          <w:lang w:val="en-US"/>
        </w:rPr>
      </w:pPr>
      <w:r w:rsidRPr="00601CA3">
        <w:rPr>
          <w:lang w:val="en-US"/>
        </w:rPr>
        <w:t>Even on theories of personal identity that readily allow for the view that there is essentially no “self” even in the human case (e.g., Parfit 1984</w:t>
      </w:r>
      <w:r w:rsidR="00EA4AAA">
        <w:rPr>
          <w:lang w:val="en-US"/>
        </w:rPr>
        <w:t>)</w:t>
      </w:r>
      <w:r w:rsidRPr="00601CA3">
        <w:rPr>
          <w:lang w:val="en-US"/>
        </w:rPr>
        <w:t>, that is – the “self” as we normally perceive it may well be an illusion</w:t>
      </w:r>
      <w:r w:rsidR="00EA4AAA">
        <w:rPr>
          <w:lang w:val="en-US"/>
        </w:rPr>
        <w:t xml:space="preserve"> (see </w:t>
      </w:r>
      <w:r w:rsidR="00EA4AAA" w:rsidRPr="001E7B4F">
        <w:rPr>
          <w:lang w:val="en-US"/>
        </w:rPr>
        <w:t xml:space="preserve">Hume </w:t>
      </w:r>
      <w:r w:rsidR="00EA4AAA">
        <w:rPr>
          <w:lang w:val="en-US"/>
        </w:rPr>
        <w:t>1985</w:t>
      </w:r>
      <w:r w:rsidR="00EA4AAA" w:rsidRPr="00601CA3">
        <w:rPr>
          <w:lang w:val="en-US"/>
        </w:rPr>
        <w:t>)</w:t>
      </w:r>
      <w:r w:rsidRPr="00601CA3">
        <w:rPr>
          <w:lang w:val="en-US"/>
        </w:rPr>
        <w:t xml:space="preserve"> </w:t>
      </w:r>
      <w:r w:rsidR="007254F1">
        <w:rPr>
          <w:lang w:val="en-US"/>
        </w:rPr>
        <w:t xml:space="preserve"> </w:t>
      </w:r>
      <w:r w:rsidRPr="00601CA3">
        <w:rPr>
          <w:lang w:val="en-US"/>
        </w:rPr>
        <w:t xml:space="preserve">– a subject persists over time given the right kind of psychological continuity relation </w:t>
      </w:r>
      <w:r w:rsidR="00390B3A">
        <w:rPr>
          <w:lang w:val="en-US"/>
        </w:rPr>
        <w:t xml:space="preserve">(relation R) </w:t>
      </w:r>
      <w:r w:rsidRPr="00601CA3">
        <w:rPr>
          <w:lang w:val="en-US"/>
        </w:rPr>
        <w:t xml:space="preserve">between a series of conscious experiences (Birch 2025, 5). </w:t>
      </w:r>
      <w:r w:rsidR="00390B3A">
        <w:rPr>
          <w:lang w:val="en-US"/>
        </w:rPr>
        <w:t>For Parfit, relation R consists of psychological connectedness and/or continuity with the right kind of cause, including direct connections like memories and past experiences, persisting beliefs and desires, and overlapping chains of such connections that link earlier and later stages of a subject. Crucially, Parfit maintains that specific continuity relationships are required for a persisting subject: the right kind of causal connections between psychological states across time. Birch</w:t>
      </w:r>
      <w:r w:rsidRPr="00601CA3">
        <w:rPr>
          <w:lang w:val="en-US"/>
        </w:rPr>
        <w:t xml:space="preserve"> </w:t>
      </w:r>
      <w:r>
        <w:rPr>
          <w:lang w:val="en-US"/>
        </w:rPr>
        <w:t>argues</w:t>
      </w:r>
      <w:r w:rsidRPr="00601CA3">
        <w:rPr>
          <w:lang w:val="en-US"/>
        </w:rPr>
        <w:t xml:space="preserve"> that the right kind of psychological continuity is not present in current LLMs</w:t>
      </w:r>
      <w:r w:rsidR="00390B3A">
        <w:rPr>
          <w:lang w:val="en-US"/>
        </w:rPr>
        <w:t>.</w:t>
      </w:r>
      <w:r w:rsidRPr="00601CA3">
        <w:rPr>
          <w:lang w:val="en-US"/>
        </w:rPr>
        <w:t xml:space="preserve"> </w:t>
      </w:r>
      <w:r w:rsidR="00390B3A">
        <w:rPr>
          <w:lang w:val="en-US"/>
        </w:rPr>
        <w:t>T</w:t>
      </w:r>
      <w:r w:rsidRPr="00601CA3">
        <w:rPr>
          <w:lang w:val="en-US"/>
        </w:rPr>
        <w:t xml:space="preserve">he only kind of continuity at least the current systems have, consists </w:t>
      </w:r>
      <w:r w:rsidR="00390B3A">
        <w:rPr>
          <w:lang w:val="en-US"/>
        </w:rPr>
        <w:t>in</w:t>
      </w:r>
      <w:r w:rsidRPr="00601CA3">
        <w:rPr>
          <w:lang w:val="en-US"/>
        </w:rPr>
        <w:t xml:space="preserve"> a </w:t>
      </w:r>
      <w:r w:rsidRPr="000F791D">
        <w:rPr>
          <w:i/>
          <w:iCs/>
          <w:lang w:val="en-US"/>
        </w:rPr>
        <w:t>textual record of conversation</w:t>
      </w:r>
      <w:r w:rsidR="0010428A" w:rsidRPr="000F791D">
        <w:rPr>
          <w:i/>
          <w:iCs/>
          <w:lang w:val="en-US"/>
        </w:rPr>
        <w:t>al</w:t>
      </w:r>
      <w:r w:rsidRPr="000F791D">
        <w:rPr>
          <w:i/>
          <w:iCs/>
          <w:lang w:val="en-US"/>
        </w:rPr>
        <w:t xml:space="preserve"> history</w:t>
      </w:r>
      <w:r w:rsidR="00390B3A">
        <w:rPr>
          <w:lang w:val="en-US"/>
        </w:rPr>
        <w:t xml:space="preserve"> – essentially an external memory store that </w:t>
      </w:r>
      <w:r w:rsidR="00E109E3">
        <w:rPr>
          <w:lang w:val="en-US"/>
        </w:rPr>
        <w:t xml:space="preserve">is </w:t>
      </w:r>
      <w:r w:rsidR="00390B3A">
        <w:rPr>
          <w:lang w:val="en-US"/>
        </w:rPr>
        <w:t>read at each step</w:t>
      </w:r>
      <w:r w:rsidR="00DC6F3A">
        <w:rPr>
          <w:lang w:val="en-US"/>
        </w:rPr>
        <w:t>. This</w:t>
      </w:r>
      <w:r w:rsidR="00390B3A">
        <w:rPr>
          <w:lang w:val="en-US"/>
        </w:rPr>
        <w:t xml:space="preserve"> does not constitute the kind of internal, causally integrated </w:t>
      </w:r>
      <w:r w:rsidR="00DC6F3A">
        <w:rPr>
          <w:lang w:val="en-US"/>
        </w:rPr>
        <w:t xml:space="preserve">set of </w:t>
      </w:r>
      <w:r w:rsidR="00390B3A">
        <w:rPr>
          <w:lang w:val="en-US"/>
        </w:rPr>
        <w:t xml:space="preserve">psychological connections that characterize a </w:t>
      </w:r>
      <w:r w:rsidR="00E109E3">
        <w:rPr>
          <w:lang w:val="en-US"/>
        </w:rPr>
        <w:t xml:space="preserve">genuine </w:t>
      </w:r>
      <w:r w:rsidR="00390B3A">
        <w:rPr>
          <w:lang w:val="en-US"/>
        </w:rPr>
        <w:t>persisting subject</w:t>
      </w:r>
      <w:r w:rsidRPr="00601CA3">
        <w:rPr>
          <w:lang w:val="en-US"/>
        </w:rPr>
        <w:t xml:space="preserve">. </w:t>
      </w:r>
      <w:r w:rsidR="00984710">
        <w:rPr>
          <w:lang w:val="en-US"/>
        </w:rPr>
        <w:t>T</w:t>
      </w:r>
      <w:r w:rsidRPr="00601CA3">
        <w:rPr>
          <w:lang w:val="en-US"/>
        </w:rPr>
        <w:t xml:space="preserve">he </w:t>
      </w:r>
      <w:r w:rsidR="00390B3A">
        <w:rPr>
          <w:lang w:val="en-US"/>
        </w:rPr>
        <w:t xml:space="preserve">central </w:t>
      </w:r>
      <w:r w:rsidRPr="00601CA3">
        <w:rPr>
          <w:lang w:val="en-US"/>
        </w:rPr>
        <w:t xml:space="preserve">issue </w:t>
      </w:r>
      <w:r w:rsidR="00984710">
        <w:rPr>
          <w:lang w:val="en-US"/>
        </w:rPr>
        <w:t>is</w:t>
      </w:r>
      <w:r w:rsidR="00390B3A">
        <w:rPr>
          <w:lang w:val="en-US"/>
        </w:rPr>
        <w:t xml:space="preserve"> not that </w:t>
      </w:r>
      <w:r w:rsidRPr="00601CA3">
        <w:rPr>
          <w:lang w:val="en-US"/>
        </w:rPr>
        <w:t>of memory</w:t>
      </w:r>
      <w:r w:rsidR="00390B3A">
        <w:rPr>
          <w:lang w:val="en-US"/>
        </w:rPr>
        <w:t xml:space="preserve"> per se</w:t>
      </w:r>
      <w:r w:rsidRPr="00601CA3">
        <w:rPr>
          <w:lang w:val="en-US"/>
        </w:rPr>
        <w:t xml:space="preserve">, </w:t>
      </w:r>
      <w:r w:rsidR="00390B3A">
        <w:rPr>
          <w:lang w:val="en-US"/>
        </w:rPr>
        <w:t>since</w:t>
      </w:r>
      <w:r w:rsidR="009134F1">
        <w:rPr>
          <w:lang w:val="en-US"/>
        </w:rPr>
        <w:t xml:space="preserve"> </w:t>
      </w:r>
      <w:r w:rsidR="00984710">
        <w:rPr>
          <w:lang w:val="en-US"/>
        </w:rPr>
        <w:t xml:space="preserve">state-of-the-art </w:t>
      </w:r>
      <w:r w:rsidR="009134F1">
        <w:rPr>
          <w:lang w:val="en-US"/>
        </w:rPr>
        <w:t xml:space="preserve">LLMs </w:t>
      </w:r>
      <w:r w:rsidR="00984710">
        <w:rPr>
          <w:lang w:val="en-US"/>
        </w:rPr>
        <w:t xml:space="preserve">obviously </w:t>
      </w:r>
      <w:r w:rsidR="00670D95">
        <w:rPr>
          <w:lang w:val="en-US"/>
        </w:rPr>
        <w:lastRenderedPageBreak/>
        <w:t xml:space="preserve">do </w:t>
      </w:r>
      <w:r w:rsidR="009134F1">
        <w:rPr>
          <w:lang w:val="en-US"/>
        </w:rPr>
        <w:t>have</w:t>
      </w:r>
      <w:r w:rsidR="00390B3A">
        <w:rPr>
          <w:lang w:val="en-US"/>
        </w:rPr>
        <w:t xml:space="preserve"> a form of memory</w:t>
      </w:r>
      <w:r w:rsidR="00670D95">
        <w:rPr>
          <w:lang w:val="en-US"/>
        </w:rPr>
        <w:t xml:space="preserve"> integration across conversations</w:t>
      </w:r>
      <w:r w:rsidR="009134F1">
        <w:rPr>
          <w:lang w:val="en-US"/>
        </w:rPr>
        <w:t xml:space="preserve">. </w:t>
      </w:r>
      <w:r w:rsidR="00984710">
        <w:rPr>
          <w:lang w:val="en-US"/>
        </w:rPr>
        <w:t>The problem is that a record of a conversation history alone cannot plausibly suffice for relation R.</w:t>
      </w:r>
    </w:p>
    <w:p w14:paraId="49949FEB" w14:textId="4F981DA7" w:rsidR="001124C7" w:rsidRPr="00601CA3" w:rsidRDefault="00EF13A1" w:rsidP="00D95200">
      <w:pPr>
        <w:pStyle w:val="whitespace-normal"/>
        <w:spacing w:before="0" w:beforeAutospacing="0" w:after="0" w:afterAutospacing="0" w:line="480" w:lineRule="auto"/>
        <w:ind w:firstLine="720"/>
        <w:contextualSpacing/>
        <w:jc w:val="both"/>
        <w:rPr>
          <w:color w:val="000000" w:themeColor="text1"/>
          <w:lang w:val="en-US"/>
        </w:rPr>
      </w:pPr>
      <w:r>
        <w:rPr>
          <w:color w:val="000000" w:themeColor="text1"/>
          <w:lang w:val="en-US"/>
        </w:rPr>
        <w:t>Note that this skeptical argument is entirely compatible with LLMs having rich internal representations. It does not rest on dismissing them as mere “next token predictors” or “stochastic parrots”.</w:t>
      </w:r>
      <w:r w:rsidR="00562610">
        <w:rPr>
          <w:color w:val="000000" w:themeColor="text1"/>
          <w:lang w:val="en-US"/>
        </w:rPr>
        <w:t xml:space="preserve"> </w:t>
      </w:r>
      <w:r>
        <w:rPr>
          <w:lang w:val="en-US"/>
        </w:rPr>
        <w:t>There is</w:t>
      </w:r>
      <w:r w:rsidR="001124C7" w:rsidRPr="00601CA3">
        <w:rPr>
          <w:lang w:val="en-US"/>
        </w:rPr>
        <w:t xml:space="preserve"> mounting evidence of complex internal representations present in LLMs (Goldstein and Levinstein 2024; Gurnee and </w:t>
      </w:r>
      <w:proofErr w:type="spellStart"/>
      <w:r w:rsidR="001124C7" w:rsidRPr="00601CA3">
        <w:rPr>
          <w:lang w:val="en-US"/>
        </w:rPr>
        <w:t>Tegmark</w:t>
      </w:r>
      <w:proofErr w:type="spellEnd"/>
      <w:r w:rsidR="001124C7" w:rsidRPr="00601CA3">
        <w:rPr>
          <w:lang w:val="en-US"/>
        </w:rPr>
        <w:t xml:space="preserve"> 2024; Patel and Pavlick 2022; Li et al. 2022), including of specific concepts (Patel and Pavlick 2022; Abdou et al. 2021)</w:t>
      </w:r>
      <w:r>
        <w:rPr>
          <w:lang w:val="en-US"/>
        </w:rPr>
        <w:t>.</w:t>
      </w:r>
      <w:r w:rsidR="001124C7" w:rsidRPr="00601CA3">
        <w:rPr>
          <w:lang w:val="en-US"/>
        </w:rPr>
        <w:t xml:space="preserve"> </w:t>
      </w:r>
      <w:r>
        <w:rPr>
          <w:lang w:val="en-US"/>
        </w:rPr>
        <w:t>I</w:t>
      </w:r>
      <w:r w:rsidR="001124C7" w:rsidRPr="00601CA3">
        <w:rPr>
          <w:lang w:val="en-US"/>
        </w:rPr>
        <w:t xml:space="preserve">t is at least a plausible explanation that successful role-play of persistent characters may be underpinned by robust internal states that </w:t>
      </w:r>
      <w:r>
        <w:rPr>
          <w:lang w:val="en-US"/>
        </w:rPr>
        <w:t>are</w:t>
      </w:r>
      <w:r w:rsidR="001124C7" w:rsidRPr="00601CA3">
        <w:rPr>
          <w:lang w:val="en-US"/>
        </w:rPr>
        <w:t xml:space="preserve"> functionally </w:t>
      </w:r>
      <w:r>
        <w:rPr>
          <w:lang w:val="en-US"/>
        </w:rPr>
        <w:t>similar</w:t>
      </w:r>
      <w:r w:rsidRPr="00601CA3">
        <w:rPr>
          <w:lang w:val="en-US"/>
        </w:rPr>
        <w:t xml:space="preserve"> </w:t>
      </w:r>
      <w:r w:rsidR="001124C7" w:rsidRPr="00601CA3">
        <w:rPr>
          <w:lang w:val="en-US"/>
        </w:rPr>
        <w:t xml:space="preserve">to mental states. Another recent study by </w:t>
      </w:r>
      <w:proofErr w:type="spellStart"/>
      <w:r w:rsidR="001124C7" w:rsidRPr="00601CA3">
        <w:rPr>
          <w:lang w:val="en-US"/>
        </w:rPr>
        <w:t>Doerig</w:t>
      </w:r>
      <w:proofErr w:type="spellEnd"/>
      <w:r w:rsidR="001124C7" w:rsidRPr="00601CA3">
        <w:rPr>
          <w:lang w:val="en-US"/>
        </w:rPr>
        <w:t xml:space="preserve"> et al. (2024) found that LLMs’ representations tend to increasingly correspond to how neuroscience believes humans represent the world. For instance, the authors find that “the [human] visual system may converge, across various higher-level visual regions, towards representations that are aligned with LLM embeddings." (</w:t>
      </w:r>
      <w:proofErr w:type="spellStart"/>
      <w:r w:rsidR="001124C7" w:rsidRPr="00601CA3">
        <w:rPr>
          <w:lang w:val="en-US"/>
        </w:rPr>
        <w:t>Doerig</w:t>
      </w:r>
      <w:proofErr w:type="spellEnd"/>
      <w:r w:rsidR="001124C7" w:rsidRPr="00601CA3">
        <w:rPr>
          <w:lang w:val="en-US"/>
        </w:rPr>
        <w:t xml:space="preserve"> et al. 2024). </w:t>
      </w:r>
    </w:p>
    <w:p w14:paraId="65C7E5F7" w14:textId="11CAE2E8" w:rsidR="001124C7" w:rsidRDefault="00EF13A1" w:rsidP="00D95200">
      <w:pPr>
        <w:pStyle w:val="p1"/>
        <w:spacing w:line="480" w:lineRule="auto"/>
        <w:ind w:firstLine="720"/>
        <w:jc w:val="both"/>
        <w:rPr>
          <w:color w:val="auto"/>
          <w:sz w:val="24"/>
          <w:szCs w:val="24"/>
          <w:lang w:val="en-US"/>
        </w:rPr>
      </w:pPr>
      <w:r>
        <w:rPr>
          <w:color w:val="auto"/>
          <w:sz w:val="24"/>
          <w:szCs w:val="24"/>
          <w:lang w:val="en-US"/>
        </w:rPr>
        <w:t>What this shows is that</w:t>
      </w:r>
      <w:r w:rsidR="001124C7" w:rsidRPr="00601CA3">
        <w:rPr>
          <w:color w:val="auto"/>
          <w:sz w:val="24"/>
          <w:szCs w:val="24"/>
          <w:lang w:val="en-US"/>
        </w:rPr>
        <w:t xml:space="preserve"> the validation of internal states in LLMs is </w:t>
      </w:r>
      <w:r>
        <w:rPr>
          <w:color w:val="auto"/>
          <w:sz w:val="24"/>
          <w:szCs w:val="24"/>
          <w:lang w:val="en-US"/>
        </w:rPr>
        <w:t xml:space="preserve">a </w:t>
      </w:r>
      <w:r w:rsidR="001124C7" w:rsidRPr="00601CA3">
        <w:rPr>
          <w:color w:val="auto"/>
          <w:sz w:val="24"/>
          <w:szCs w:val="24"/>
          <w:lang w:val="en-US"/>
        </w:rPr>
        <w:t xml:space="preserve">separate </w:t>
      </w:r>
      <w:r>
        <w:rPr>
          <w:color w:val="auto"/>
          <w:sz w:val="24"/>
          <w:szCs w:val="24"/>
          <w:lang w:val="en-US"/>
        </w:rPr>
        <w:t xml:space="preserve">project </w:t>
      </w:r>
      <w:r w:rsidR="001124C7" w:rsidRPr="00601CA3">
        <w:rPr>
          <w:color w:val="auto"/>
          <w:sz w:val="24"/>
          <w:szCs w:val="24"/>
          <w:lang w:val="en-US"/>
        </w:rPr>
        <w:t xml:space="preserve">from the validation of </w:t>
      </w:r>
      <w:r>
        <w:rPr>
          <w:color w:val="auto"/>
          <w:sz w:val="24"/>
          <w:szCs w:val="24"/>
          <w:lang w:val="en-US"/>
        </w:rPr>
        <w:t xml:space="preserve">their </w:t>
      </w:r>
      <w:r w:rsidR="001124C7" w:rsidRPr="00601CA3">
        <w:rPr>
          <w:color w:val="auto"/>
          <w:sz w:val="24"/>
          <w:szCs w:val="24"/>
          <w:lang w:val="en-US"/>
        </w:rPr>
        <w:t xml:space="preserve">introspective abilities. </w:t>
      </w:r>
      <w:r>
        <w:rPr>
          <w:color w:val="auto"/>
          <w:sz w:val="24"/>
          <w:szCs w:val="24"/>
          <w:lang w:val="en-US"/>
        </w:rPr>
        <w:t xml:space="preserve">LLMs may possess rich internal representations and yet nonetheless lack the ability to introspect. </w:t>
      </w:r>
      <w:r w:rsidR="001124C7" w:rsidRPr="00601CA3">
        <w:rPr>
          <w:color w:val="auto"/>
          <w:sz w:val="24"/>
          <w:szCs w:val="24"/>
          <w:lang w:val="en-US"/>
        </w:rPr>
        <w:t xml:space="preserve">The capacity of a system to identify and report relevant internal states </w:t>
      </w:r>
      <w:r w:rsidR="001124C7" w:rsidRPr="00175DA5">
        <w:rPr>
          <w:i/>
          <w:iCs/>
          <w:color w:val="auto"/>
          <w:sz w:val="24"/>
          <w:szCs w:val="24"/>
          <w:lang w:val="en-US"/>
        </w:rPr>
        <w:t>as their</w:t>
      </w:r>
      <w:r w:rsidR="001124C7" w:rsidRPr="00601CA3">
        <w:rPr>
          <w:color w:val="auto"/>
          <w:sz w:val="24"/>
          <w:szCs w:val="24"/>
          <w:lang w:val="en-US"/>
        </w:rPr>
        <w:t xml:space="preserve"> </w:t>
      </w:r>
      <w:r w:rsidR="001124C7" w:rsidRPr="00175DA5">
        <w:rPr>
          <w:i/>
          <w:iCs/>
          <w:color w:val="auto"/>
          <w:sz w:val="24"/>
          <w:szCs w:val="24"/>
          <w:lang w:val="en-US"/>
        </w:rPr>
        <w:t>own</w:t>
      </w:r>
      <w:r w:rsidR="001124C7" w:rsidRPr="00601CA3">
        <w:rPr>
          <w:color w:val="auto"/>
          <w:sz w:val="24"/>
          <w:szCs w:val="24"/>
          <w:lang w:val="en-US"/>
        </w:rPr>
        <w:t xml:space="preserve"> via an identity relationship, not </w:t>
      </w:r>
      <w:r>
        <w:rPr>
          <w:color w:val="auto"/>
          <w:sz w:val="24"/>
          <w:szCs w:val="24"/>
          <w:lang w:val="en-US"/>
        </w:rPr>
        <w:t xml:space="preserve">mere </w:t>
      </w:r>
      <w:r w:rsidR="001124C7" w:rsidRPr="00601CA3">
        <w:rPr>
          <w:color w:val="auto"/>
          <w:sz w:val="24"/>
          <w:szCs w:val="24"/>
          <w:lang w:val="en-US"/>
        </w:rPr>
        <w:t xml:space="preserve">perspective-taking or role-play, is </w:t>
      </w:r>
      <w:r>
        <w:rPr>
          <w:color w:val="auto"/>
          <w:sz w:val="24"/>
          <w:szCs w:val="24"/>
          <w:lang w:val="en-US"/>
        </w:rPr>
        <w:t>conceptually distinct from the capacity to</w:t>
      </w:r>
      <w:r w:rsidR="001124C7" w:rsidRPr="00601CA3">
        <w:rPr>
          <w:color w:val="auto"/>
          <w:sz w:val="24"/>
          <w:szCs w:val="24"/>
          <w:lang w:val="en-US"/>
        </w:rPr>
        <w:t xml:space="preserve"> report internal states (mental or otherwise). </w:t>
      </w:r>
    </w:p>
    <w:p w14:paraId="434B294A" w14:textId="01F91070" w:rsidR="00A81BA7" w:rsidRPr="00873EC2" w:rsidRDefault="001124C7" w:rsidP="00D66F68">
      <w:pPr>
        <w:pStyle w:val="whitespace-normal"/>
        <w:spacing w:before="0" w:beforeAutospacing="0" w:after="0" w:afterAutospacing="0" w:line="480" w:lineRule="auto"/>
        <w:ind w:firstLine="720"/>
        <w:contextualSpacing/>
        <w:jc w:val="both"/>
        <w:rPr>
          <w:color w:val="000000" w:themeColor="text1"/>
          <w:lang w:val="en-US"/>
        </w:rPr>
      </w:pPr>
      <w:r w:rsidRPr="00601CA3">
        <w:rPr>
          <w:lang w:val="en-US"/>
        </w:rPr>
        <w:t>I</w:t>
      </w:r>
      <w:r w:rsidR="005D76B7">
        <w:rPr>
          <w:lang w:val="en-US"/>
        </w:rPr>
        <w:t>n summary</w:t>
      </w:r>
      <w:r w:rsidR="00EF13A1">
        <w:rPr>
          <w:lang w:val="en-US"/>
        </w:rPr>
        <w:t>:</w:t>
      </w:r>
      <w:r w:rsidR="00B01BDB">
        <w:rPr>
          <w:lang w:val="en-US"/>
        </w:rPr>
        <w:t xml:space="preserve"> </w:t>
      </w:r>
      <w:r w:rsidR="005D76B7">
        <w:rPr>
          <w:lang w:val="en-US"/>
        </w:rPr>
        <w:t>i</w:t>
      </w:r>
      <w:r w:rsidRPr="00601CA3">
        <w:rPr>
          <w:lang w:val="en-US"/>
        </w:rPr>
        <w:t>f there is no persist</w:t>
      </w:r>
      <w:r w:rsidR="00AB496C">
        <w:rPr>
          <w:lang w:val="en-US"/>
        </w:rPr>
        <w:t>ent</w:t>
      </w:r>
      <w:r w:rsidRPr="00601CA3">
        <w:rPr>
          <w:lang w:val="en-US"/>
        </w:rPr>
        <w:t xml:space="preserve"> subject corresponding to the introspecting character, then the LLM merely role-playing </w:t>
      </w:r>
      <w:r w:rsidR="00EF13A1">
        <w:rPr>
          <w:lang w:val="en-US"/>
        </w:rPr>
        <w:t>such a character i</w:t>
      </w:r>
      <w:r w:rsidRPr="00601CA3">
        <w:rPr>
          <w:lang w:val="en-US"/>
        </w:rPr>
        <w:t xml:space="preserve">s not any evidence that real introspection is occurring. There is currently no evidence of a persistent subject or any psychologically relevant kind of continuity in LLMs, beyond a persuasive imitation of one which is driven by the LLM training objectives and human training data. </w:t>
      </w:r>
      <w:r w:rsidR="005D76B7" w:rsidRPr="00FC3906">
        <w:rPr>
          <w:color w:val="000000" w:themeColor="text1"/>
          <w:lang w:val="en-US"/>
        </w:rPr>
        <w:t xml:space="preserve">While the </w:t>
      </w:r>
      <w:r w:rsidR="00EF13A1">
        <w:rPr>
          <w:color w:val="000000" w:themeColor="text1"/>
          <w:lang w:val="en-US"/>
        </w:rPr>
        <w:t>nature of</w:t>
      </w:r>
      <w:r w:rsidR="005D76B7" w:rsidRPr="00FC3906">
        <w:rPr>
          <w:color w:val="000000" w:themeColor="text1"/>
          <w:lang w:val="en-US"/>
        </w:rPr>
        <w:t xml:space="preserve"> </w:t>
      </w:r>
      <w:r w:rsidR="005D76B7" w:rsidRPr="00FC3906">
        <w:rPr>
          <w:color w:val="000000" w:themeColor="text1"/>
          <w:lang w:val="en-US"/>
        </w:rPr>
        <w:lastRenderedPageBreak/>
        <w:t xml:space="preserve">human introspection </w:t>
      </w:r>
      <w:r w:rsidR="00EF13A1">
        <w:rPr>
          <w:color w:val="000000" w:themeColor="text1"/>
          <w:lang w:val="en-US"/>
        </w:rPr>
        <w:t>is up for debate</w:t>
      </w:r>
      <w:r w:rsidR="005D76B7" w:rsidRPr="00FC3906">
        <w:rPr>
          <w:color w:val="000000" w:themeColor="text1"/>
          <w:lang w:val="en-US"/>
        </w:rPr>
        <w:t>, the presence of a persisting subject in the human case</w:t>
      </w:r>
      <w:r w:rsidR="004D4538">
        <w:rPr>
          <w:color w:val="000000" w:themeColor="text1"/>
          <w:lang w:val="en-US"/>
        </w:rPr>
        <w:t xml:space="preserve"> </w:t>
      </w:r>
      <w:r w:rsidR="005D76B7" w:rsidRPr="00FC3906">
        <w:rPr>
          <w:color w:val="000000" w:themeColor="text1"/>
          <w:lang w:val="en-US"/>
        </w:rPr>
        <w:t>is</w:t>
      </w:r>
      <w:r w:rsidR="00EF13A1">
        <w:rPr>
          <w:color w:val="000000" w:themeColor="text1"/>
          <w:lang w:val="en-US"/>
        </w:rPr>
        <w:t xml:space="preserve"> assumed in these debates</w:t>
      </w:r>
      <w:r w:rsidR="004D4538">
        <w:rPr>
          <w:color w:val="000000" w:themeColor="text1"/>
          <w:lang w:val="en-US"/>
        </w:rPr>
        <w:t xml:space="preserve"> yet cannot be assumed in the LLM case</w:t>
      </w:r>
      <w:r w:rsidR="005D76B7">
        <w:rPr>
          <w:color w:val="000000" w:themeColor="text1"/>
          <w:lang w:val="en-US"/>
        </w:rPr>
        <w:t xml:space="preserve">. </w:t>
      </w:r>
    </w:p>
    <w:p w14:paraId="0360C1E9" w14:textId="77777777" w:rsidR="001124C7" w:rsidRPr="00601CA3" w:rsidRDefault="001124C7" w:rsidP="00D95200">
      <w:pPr>
        <w:spacing w:after="0" w:line="480" w:lineRule="auto"/>
        <w:contextualSpacing/>
        <w:jc w:val="both"/>
        <w:rPr>
          <w:rFonts w:ascii="Times New Roman" w:hAnsi="Times New Roman" w:cs="Times New Roman"/>
          <w:lang w:val="en-US"/>
        </w:rPr>
      </w:pPr>
    </w:p>
    <w:p w14:paraId="07CB1444" w14:textId="5E6BE5B2" w:rsidR="00922E50" w:rsidRPr="009675A1" w:rsidRDefault="001124C7" w:rsidP="00D95200">
      <w:pPr>
        <w:spacing w:after="240" w:line="480" w:lineRule="auto"/>
        <w:jc w:val="both"/>
        <w:rPr>
          <w:rFonts w:ascii="Times New Roman" w:eastAsiaTheme="majorEastAsia" w:hAnsi="Times New Roman" w:cs="Times New Roman"/>
          <w:color w:val="000000" w:themeColor="text1"/>
          <w:sz w:val="32"/>
          <w:szCs w:val="32"/>
          <w:lang w:val="en-US"/>
        </w:rPr>
      </w:pPr>
      <w:r w:rsidRPr="009675A1">
        <w:rPr>
          <w:rFonts w:ascii="Times New Roman" w:eastAsiaTheme="majorEastAsia" w:hAnsi="Times New Roman" w:cs="Times New Roman"/>
          <w:color w:val="000000" w:themeColor="text1"/>
          <w:sz w:val="32"/>
          <w:szCs w:val="32"/>
          <w:lang w:val="en-US"/>
        </w:rPr>
        <w:t>4</w:t>
      </w:r>
      <w:r w:rsidR="00922E50" w:rsidRPr="009675A1">
        <w:rPr>
          <w:rFonts w:ascii="Times New Roman" w:eastAsiaTheme="majorEastAsia" w:hAnsi="Times New Roman" w:cs="Times New Roman"/>
          <w:color w:val="000000" w:themeColor="text1"/>
          <w:sz w:val="32"/>
          <w:szCs w:val="32"/>
          <w:lang w:val="en-US"/>
        </w:rPr>
        <w:t xml:space="preserve">. LLMs </w:t>
      </w:r>
      <w:r w:rsidR="00FD1FE9" w:rsidRPr="009675A1">
        <w:rPr>
          <w:rFonts w:ascii="Times New Roman" w:eastAsiaTheme="majorEastAsia" w:hAnsi="Times New Roman" w:cs="Times New Roman"/>
          <w:color w:val="000000" w:themeColor="text1"/>
          <w:sz w:val="32"/>
          <w:szCs w:val="32"/>
          <w:lang w:val="en-US"/>
        </w:rPr>
        <w:t>are vulnerable to</w:t>
      </w:r>
      <w:r w:rsidR="00922E50" w:rsidRPr="009675A1">
        <w:rPr>
          <w:rFonts w:ascii="Times New Roman" w:eastAsiaTheme="majorEastAsia" w:hAnsi="Times New Roman" w:cs="Times New Roman"/>
          <w:color w:val="000000" w:themeColor="text1"/>
          <w:sz w:val="32"/>
          <w:szCs w:val="32"/>
          <w:lang w:val="en-US"/>
        </w:rPr>
        <w:t xml:space="preserve"> error through misidentification</w:t>
      </w:r>
    </w:p>
    <w:p w14:paraId="6AFF4929" w14:textId="1E29E7CB" w:rsidR="00A81BA7" w:rsidRPr="00CF4741" w:rsidRDefault="000F06FC" w:rsidP="00D95200">
      <w:pPr>
        <w:spacing w:after="0" w:line="480" w:lineRule="auto"/>
        <w:contextualSpacing/>
        <w:jc w:val="both"/>
        <w:rPr>
          <w:rFonts w:ascii="Times New Roman" w:eastAsia="Times New Roman" w:hAnsi="Times New Roman" w:cs="Times New Roman"/>
          <w:kern w:val="0"/>
          <w:lang w:val="en-US"/>
          <w14:ligatures w14:val="none"/>
        </w:rPr>
      </w:pPr>
      <w:r w:rsidRPr="00BE13FC">
        <w:rPr>
          <w:rFonts w:ascii="Times New Roman" w:eastAsia="Times New Roman" w:hAnsi="Times New Roman" w:cs="Times New Roman"/>
          <w:kern w:val="0"/>
          <w14:ligatures w14:val="none"/>
        </w:rPr>
        <w:t xml:space="preserve">I argued </w:t>
      </w:r>
      <w:r w:rsidR="00BE13FC" w:rsidRPr="00BE13FC">
        <w:rPr>
          <w:rFonts w:ascii="Times New Roman" w:eastAsia="Times New Roman" w:hAnsi="Times New Roman" w:cs="Times New Roman"/>
          <w:kern w:val="0"/>
          <w14:ligatures w14:val="none"/>
        </w:rPr>
        <w:t>the lack of a persistent subject that would be introspecting puts the attribution of introspective abilities to</w:t>
      </w:r>
      <w:r w:rsidRPr="00BE13FC">
        <w:rPr>
          <w:rFonts w:ascii="Times New Roman" w:eastAsia="Times New Roman" w:hAnsi="Times New Roman" w:cs="Times New Roman"/>
          <w:kern w:val="0"/>
          <w14:ligatures w14:val="none"/>
        </w:rPr>
        <w:t xml:space="preserve"> </w:t>
      </w:r>
      <w:r w:rsidR="004C0D0D" w:rsidRPr="00BE13FC">
        <w:rPr>
          <w:rFonts w:ascii="Times New Roman" w:eastAsia="Times New Roman" w:hAnsi="Times New Roman" w:cs="Times New Roman"/>
          <w:kern w:val="0"/>
          <w14:ligatures w14:val="none"/>
        </w:rPr>
        <w:t xml:space="preserve">LLMs </w:t>
      </w:r>
      <w:r w:rsidR="00BE13FC" w:rsidRPr="00BE13FC">
        <w:rPr>
          <w:rFonts w:ascii="Times New Roman" w:eastAsia="Times New Roman" w:hAnsi="Times New Roman" w:cs="Times New Roman"/>
          <w:kern w:val="0"/>
          <w14:ligatures w14:val="none"/>
        </w:rPr>
        <w:t>into doubt</w:t>
      </w:r>
      <w:r w:rsidR="008E40A5">
        <w:rPr>
          <w:rFonts w:ascii="Times New Roman" w:eastAsia="Times New Roman" w:hAnsi="Times New Roman" w:cs="Times New Roman"/>
          <w:kern w:val="0"/>
          <w:lang w:val="en-GB"/>
          <w14:ligatures w14:val="none"/>
        </w:rPr>
        <w:t>, given that introspection is a temporally extended process</w:t>
      </w:r>
      <w:r w:rsidR="00BE13FC" w:rsidRPr="00BE13FC">
        <w:rPr>
          <w:rFonts w:ascii="Times New Roman" w:eastAsia="Times New Roman" w:hAnsi="Times New Roman" w:cs="Times New Roman"/>
          <w:kern w:val="0"/>
          <w14:ligatures w14:val="none"/>
        </w:rPr>
        <w:t xml:space="preserve">. </w:t>
      </w:r>
      <w:r w:rsidR="00B01BDB">
        <w:rPr>
          <w:rFonts w:ascii="Times New Roman" w:hAnsi="Times New Roman" w:cs="Times New Roman"/>
          <w:color w:val="000000" w:themeColor="text1"/>
          <w:lang w:val="en-US"/>
        </w:rPr>
        <w:t>However</w:t>
      </w:r>
      <w:r w:rsidR="00732A19">
        <w:rPr>
          <w:rFonts w:ascii="Times New Roman" w:hAnsi="Times New Roman" w:cs="Times New Roman"/>
          <w:color w:val="000000" w:themeColor="text1"/>
          <w:lang w:val="en-US"/>
        </w:rPr>
        <w:t>,</w:t>
      </w:r>
      <w:r w:rsidR="00B01BDB">
        <w:rPr>
          <w:rFonts w:ascii="Times New Roman" w:hAnsi="Times New Roman" w:cs="Times New Roman"/>
          <w:color w:val="000000" w:themeColor="text1"/>
          <w:lang w:val="en-US"/>
        </w:rPr>
        <w:t xml:space="preserve"> </w:t>
      </w:r>
      <w:r w:rsidR="008E40A5">
        <w:rPr>
          <w:rFonts w:ascii="Times New Roman" w:hAnsi="Times New Roman" w:cs="Times New Roman"/>
          <w:color w:val="000000" w:themeColor="text1"/>
          <w:lang w:val="en-US"/>
        </w:rPr>
        <w:t>some might argue</w:t>
      </w:r>
      <w:r w:rsidR="007B0DE7">
        <w:rPr>
          <w:rFonts w:ascii="Times New Roman" w:hAnsi="Times New Roman" w:cs="Times New Roman"/>
          <w:color w:val="000000" w:themeColor="text1"/>
          <w:lang w:val="en-US"/>
        </w:rPr>
        <w:t xml:space="preserve"> that</w:t>
      </w:r>
      <w:r w:rsidR="008E40A5">
        <w:rPr>
          <w:rFonts w:ascii="Times New Roman" w:hAnsi="Times New Roman" w:cs="Times New Roman"/>
          <w:color w:val="000000" w:themeColor="text1"/>
          <w:lang w:val="en-US"/>
        </w:rPr>
        <w:t xml:space="preserve"> even a subject that only exists for a moment, during a single forward pass, could conceivably still introspect</w:t>
      </w:r>
      <w:r w:rsidR="00077F48">
        <w:rPr>
          <w:rFonts w:ascii="Times New Roman" w:hAnsi="Times New Roman" w:cs="Times New Roman"/>
          <w:color w:val="000000" w:themeColor="text1"/>
          <w:lang w:val="en-US"/>
        </w:rPr>
        <w:t xml:space="preserve"> (e.g., for a recent view of LLM interlocutors as “threads”, see</w:t>
      </w:r>
      <w:r w:rsidR="004C7817">
        <w:rPr>
          <w:rFonts w:ascii="Times New Roman" w:hAnsi="Times New Roman" w:cs="Times New Roman"/>
          <w:color w:val="000000" w:themeColor="text1"/>
          <w:lang w:val="en-US"/>
        </w:rPr>
        <w:t xml:space="preserve"> </w:t>
      </w:r>
      <w:r w:rsidR="004C7817" w:rsidRPr="004C7817">
        <w:rPr>
          <w:rFonts w:ascii="Times New Roman" w:hAnsi="Times New Roman" w:cs="Times New Roman"/>
          <w:color w:val="000000" w:themeColor="text1"/>
          <w:lang w:val="en-US"/>
        </w:rPr>
        <w:fldChar w:fldCharType="begin"/>
      </w:r>
      <w:r w:rsidR="0031084F">
        <w:rPr>
          <w:rFonts w:ascii="Times New Roman" w:hAnsi="Times New Roman" w:cs="Times New Roman"/>
          <w:color w:val="000000" w:themeColor="text1"/>
          <w:lang w:val="en-US"/>
        </w:rPr>
        <w:instrText xml:space="preserve"> ADDIN ZOTERO_ITEM CSL_CITATION {"citationID":"af3q4cjkot","properties":{"formattedCitation":"\\uldash{(Chalmers, n.d.)}","plainCitation":"(Chalmers, n.d.)","dontUpdate":true,"noteIndex":0},"citationItems":[{"id":353,"uris":["http://zotero.org/users/14695437/items/CVMZSFS7"],"itemData":{"id":353,"type":"article-journal","language":"en","source":"Zotero","title":"What We Talk to When We Talk to Language Models","author":[{"family":"Chalmers","given":"David J"}]}}],"schema":"https://github.com/citation-style-language/schema/raw/master/csl-citation.json"} </w:instrText>
      </w:r>
      <w:r w:rsidR="004C7817" w:rsidRPr="004C7817">
        <w:rPr>
          <w:rFonts w:ascii="Times New Roman" w:hAnsi="Times New Roman" w:cs="Times New Roman"/>
          <w:color w:val="000000" w:themeColor="text1"/>
          <w:lang w:val="en-US"/>
        </w:rPr>
        <w:fldChar w:fldCharType="separate"/>
      </w:r>
      <w:r w:rsidR="004C7817" w:rsidRPr="004C7817">
        <w:rPr>
          <w:rFonts w:ascii="Times New Roman" w:hAnsi="Times New Roman" w:cs="Times New Roman"/>
          <w:color w:val="000000"/>
          <w:kern w:val="0"/>
          <w:lang w:val="en-GB"/>
        </w:rPr>
        <w:t>Chalmers, 2025)</w:t>
      </w:r>
      <w:r w:rsidR="004C7817" w:rsidRPr="004C7817">
        <w:rPr>
          <w:rFonts w:ascii="Times New Roman" w:hAnsi="Times New Roman" w:cs="Times New Roman"/>
          <w:color w:val="000000" w:themeColor="text1"/>
          <w:lang w:val="en-US"/>
        </w:rPr>
        <w:fldChar w:fldCharType="end"/>
      </w:r>
      <w:r w:rsidR="00B01BDB">
        <w:rPr>
          <w:rFonts w:ascii="Times New Roman" w:hAnsi="Times New Roman" w:cs="Times New Roman"/>
          <w:color w:val="000000" w:themeColor="text1"/>
          <w:lang w:val="en-US"/>
        </w:rPr>
        <w:t>. Given this concern,</w:t>
      </w:r>
      <w:r w:rsidR="00732A19">
        <w:rPr>
          <w:rFonts w:ascii="Times New Roman" w:hAnsi="Times New Roman" w:cs="Times New Roman"/>
          <w:color w:val="000000" w:themeColor="text1"/>
          <w:lang w:val="en-US"/>
        </w:rPr>
        <w:t xml:space="preserve"> I will now show that there is another related, yet logically distinct problem with attributing introspective abilities to LLMs. Namely, I will argue that LLMs</w:t>
      </w:r>
      <w:r w:rsidR="007B0DE7">
        <w:rPr>
          <w:rFonts w:ascii="Times New Roman" w:hAnsi="Times New Roman" w:cs="Times New Roman"/>
          <w:color w:val="000000" w:themeColor="text1"/>
          <w:lang w:val="en-US"/>
        </w:rPr>
        <w:t>’ reports about their internal states</w:t>
      </w:r>
      <w:r w:rsidR="00732A19">
        <w:rPr>
          <w:rFonts w:ascii="Times New Roman" w:hAnsi="Times New Roman" w:cs="Times New Roman"/>
          <w:color w:val="000000" w:themeColor="text1"/>
          <w:lang w:val="en-US"/>
        </w:rPr>
        <w:t xml:space="preserve"> are </w:t>
      </w:r>
      <w:r w:rsidR="00732A19" w:rsidRPr="00175DA5">
        <w:rPr>
          <w:rFonts w:ascii="Times New Roman" w:hAnsi="Times New Roman" w:cs="Times New Roman"/>
          <w:color w:val="000000" w:themeColor="text1"/>
          <w:lang w:val="en-US"/>
        </w:rPr>
        <w:t>vulnerable to</w:t>
      </w:r>
      <w:r w:rsidR="00732A19" w:rsidRPr="00131D00">
        <w:rPr>
          <w:rFonts w:ascii="Times New Roman" w:hAnsi="Times New Roman" w:cs="Times New Roman"/>
          <w:i/>
          <w:iCs/>
          <w:color w:val="000000" w:themeColor="text1"/>
          <w:lang w:val="en-US"/>
        </w:rPr>
        <w:t xml:space="preserve"> error through misidentification</w:t>
      </w:r>
      <w:r w:rsidR="00CE021B">
        <w:rPr>
          <w:rFonts w:ascii="Times New Roman" w:hAnsi="Times New Roman" w:cs="Times New Roman"/>
          <w:i/>
          <w:iCs/>
          <w:color w:val="000000" w:themeColor="text1"/>
          <w:lang w:val="en-US"/>
        </w:rPr>
        <w:t xml:space="preserve"> </w:t>
      </w:r>
      <w:r w:rsidR="00CE021B" w:rsidRPr="00CE021B">
        <w:rPr>
          <w:rFonts w:ascii="Times New Roman" w:hAnsi="Times New Roman" w:cs="Times New Roman"/>
          <w:color w:val="000000" w:themeColor="text1"/>
          <w:lang w:val="en-US"/>
        </w:rPr>
        <w:t>(EM)</w:t>
      </w:r>
      <w:r w:rsidR="00732A19" w:rsidRPr="00CE021B">
        <w:rPr>
          <w:rFonts w:ascii="Times New Roman" w:hAnsi="Times New Roman" w:cs="Times New Roman"/>
          <w:color w:val="000000" w:themeColor="text1"/>
          <w:lang w:val="en-US"/>
        </w:rPr>
        <w:t>.</w:t>
      </w:r>
      <w:r w:rsidR="00732A19">
        <w:rPr>
          <w:rFonts w:ascii="Times New Roman" w:hAnsi="Times New Roman" w:cs="Times New Roman"/>
          <w:color w:val="000000" w:themeColor="text1"/>
          <w:lang w:val="en-US"/>
        </w:rPr>
        <w:t xml:space="preserve"> </w:t>
      </w:r>
      <w:r w:rsidR="008E40A5">
        <w:rPr>
          <w:rFonts w:ascii="Times New Roman" w:eastAsia="Times New Roman" w:hAnsi="Times New Roman" w:cs="Times New Roman"/>
          <w:color w:val="000000" w:themeColor="text1"/>
          <w:kern w:val="0"/>
          <w:lang w:val="en-GB"/>
          <w14:ligatures w14:val="none"/>
        </w:rPr>
        <w:t>I</w:t>
      </w:r>
      <w:r w:rsidR="00BE13FC" w:rsidRPr="00732A19">
        <w:rPr>
          <w:rFonts w:ascii="Times New Roman" w:eastAsia="Times New Roman" w:hAnsi="Times New Roman" w:cs="Times New Roman"/>
          <w:kern w:val="0"/>
          <w14:ligatures w14:val="none"/>
        </w:rPr>
        <w:t>mmunity to error through misidentification</w:t>
      </w:r>
      <w:r w:rsidR="00BE13FC" w:rsidRPr="00BE13FC">
        <w:rPr>
          <w:rFonts w:ascii="Times New Roman" w:eastAsia="Times New Roman" w:hAnsi="Times New Roman" w:cs="Times New Roman"/>
          <w:kern w:val="0"/>
          <w14:ligatures w14:val="none"/>
        </w:rPr>
        <w:t xml:space="preserve">, or IEM, </w:t>
      </w:r>
      <w:r w:rsidR="00C303EE">
        <w:rPr>
          <w:rFonts w:ascii="Times New Roman" w:eastAsia="Times New Roman" w:hAnsi="Times New Roman" w:cs="Times New Roman"/>
          <w:kern w:val="0"/>
          <w14:ligatures w14:val="none"/>
        </w:rPr>
        <w:t>has been established as</w:t>
      </w:r>
      <w:r w:rsidR="00295269" w:rsidRPr="00BE13FC">
        <w:rPr>
          <w:rFonts w:ascii="Times New Roman" w:eastAsia="Times New Roman" w:hAnsi="Times New Roman" w:cs="Times New Roman"/>
          <w:kern w:val="0"/>
          <w14:ligatures w14:val="none"/>
        </w:rPr>
        <w:t xml:space="preserve"> a key feature of introspection (</w:t>
      </w:r>
      <w:r w:rsidR="00295269">
        <w:rPr>
          <w:rFonts w:ascii="Times New Roman" w:eastAsia="Times New Roman" w:hAnsi="Times New Roman" w:cs="Times New Roman"/>
          <w:kern w:val="0"/>
          <w14:ligatures w14:val="none"/>
        </w:rPr>
        <w:t>Shoemaker 1994</w:t>
      </w:r>
      <w:r w:rsidR="00C303EE">
        <w:rPr>
          <w:rFonts w:ascii="Times New Roman" w:eastAsia="Times New Roman" w:hAnsi="Times New Roman" w:cs="Times New Roman"/>
          <w:kern w:val="0"/>
          <w14:ligatures w14:val="none"/>
        </w:rPr>
        <w:t>; Salje 2016</w:t>
      </w:r>
      <w:r w:rsidR="00295269">
        <w:rPr>
          <w:rFonts w:ascii="Times New Roman" w:eastAsia="Times New Roman" w:hAnsi="Times New Roman" w:cs="Times New Roman"/>
          <w:kern w:val="0"/>
          <w14:ligatures w14:val="none"/>
        </w:rPr>
        <w:t>)</w:t>
      </w:r>
      <w:r w:rsidR="008E40A5">
        <w:rPr>
          <w:rFonts w:ascii="Times New Roman" w:eastAsia="Times New Roman" w:hAnsi="Times New Roman" w:cs="Times New Roman"/>
          <w:kern w:val="0"/>
          <w:lang w:val="en-GB"/>
          <w14:ligatures w14:val="none"/>
        </w:rPr>
        <w:t xml:space="preserve"> and</w:t>
      </w:r>
      <w:r w:rsidR="00295269" w:rsidRPr="00601CA3">
        <w:rPr>
          <w:rFonts w:ascii="Times New Roman" w:hAnsi="Times New Roman" w:cs="Times New Roman"/>
          <w:lang w:val="en-US"/>
        </w:rPr>
        <w:t xml:space="preserve"> </w:t>
      </w:r>
      <w:r w:rsidR="004E2586">
        <w:rPr>
          <w:rFonts w:ascii="Times New Roman" w:hAnsi="Times New Roman" w:cs="Times New Roman"/>
          <w:lang w:val="en-US"/>
        </w:rPr>
        <w:t>requires judgements to be based on the right kind of information (</w:t>
      </w:r>
      <w:r w:rsidR="007F12FA">
        <w:rPr>
          <w:rFonts w:ascii="Times New Roman" w:hAnsi="Times New Roman" w:cs="Times New Roman"/>
          <w:lang w:val="en-US"/>
        </w:rPr>
        <w:t xml:space="preserve">Evans 1982; </w:t>
      </w:r>
      <w:r w:rsidR="004E2586">
        <w:rPr>
          <w:rFonts w:ascii="Times New Roman" w:hAnsi="Times New Roman" w:cs="Times New Roman"/>
          <w:lang w:val="en-US"/>
        </w:rPr>
        <w:t xml:space="preserve">Boyle 2018). I argue that IEM </w:t>
      </w:r>
      <w:r w:rsidR="008E40A5">
        <w:rPr>
          <w:rFonts w:ascii="Times New Roman" w:hAnsi="Times New Roman" w:cs="Times New Roman"/>
          <w:lang w:val="en-US"/>
        </w:rPr>
        <w:t>is not present</w:t>
      </w:r>
      <w:r w:rsidR="00295269" w:rsidRPr="00601CA3">
        <w:rPr>
          <w:rFonts w:ascii="Times New Roman" w:hAnsi="Times New Roman" w:cs="Times New Roman"/>
          <w:lang w:val="en-US"/>
        </w:rPr>
        <w:t xml:space="preserve"> in the LLM case</w:t>
      </w:r>
      <w:r w:rsidR="00295269">
        <w:rPr>
          <w:rFonts w:ascii="Times New Roman" w:hAnsi="Times New Roman" w:cs="Times New Roman"/>
          <w:lang w:val="en-US"/>
        </w:rPr>
        <w:t>.</w:t>
      </w:r>
      <w:r w:rsidR="00295269">
        <w:rPr>
          <w:rFonts w:ascii="Times New Roman" w:eastAsia="Times New Roman" w:hAnsi="Times New Roman" w:cs="Times New Roman"/>
          <w:kern w:val="0"/>
          <w:lang w:val="en-US"/>
          <w14:ligatures w14:val="none"/>
        </w:rPr>
        <w:t xml:space="preserve"> </w:t>
      </w:r>
    </w:p>
    <w:p w14:paraId="4E9EB376" w14:textId="77777777" w:rsidR="00922E50" w:rsidRPr="009675A1" w:rsidRDefault="00922E50" w:rsidP="00D95200">
      <w:pPr>
        <w:spacing w:after="0" w:line="480" w:lineRule="auto"/>
        <w:contextualSpacing/>
        <w:jc w:val="both"/>
        <w:rPr>
          <w:rFonts w:ascii="Times New Roman" w:eastAsiaTheme="majorEastAsia" w:hAnsi="Times New Roman" w:cs="Times New Roman"/>
          <w:color w:val="0F4761" w:themeColor="accent1" w:themeShade="BF"/>
          <w:lang w:val="en-US"/>
        </w:rPr>
      </w:pPr>
    </w:p>
    <w:p w14:paraId="3957A2D0" w14:textId="2AD41715" w:rsidR="00922E50" w:rsidRPr="009675A1" w:rsidRDefault="001124C7" w:rsidP="00D95200">
      <w:pPr>
        <w:spacing w:after="240" w:line="480" w:lineRule="auto"/>
        <w:jc w:val="both"/>
        <w:rPr>
          <w:rFonts w:ascii="Times New Roman" w:hAnsi="Times New Roman" w:cs="Times New Roman"/>
          <w:color w:val="000000" w:themeColor="text1"/>
          <w:sz w:val="28"/>
          <w:szCs w:val="28"/>
          <w:lang w:val="en-US"/>
        </w:rPr>
      </w:pPr>
      <w:r w:rsidRPr="009675A1">
        <w:rPr>
          <w:rFonts w:ascii="Times New Roman" w:eastAsiaTheme="majorEastAsia" w:hAnsi="Times New Roman" w:cs="Times New Roman"/>
          <w:color w:val="000000" w:themeColor="text1"/>
          <w:sz w:val="28"/>
          <w:szCs w:val="28"/>
          <w:lang w:val="en-US"/>
        </w:rPr>
        <w:t>4</w:t>
      </w:r>
      <w:r w:rsidR="00922E50" w:rsidRPr="009675A1">
        <w:rPr>
          <w:rFonts w:ascii="Times New Roman" w:eastAsiaTheme="majorEastAsia" w:hAnsi="Times New Roman" w:cs="Times New Roman"/>
          <w:color w:val="000000" w:themeColor="text1"/>
          <w:sz w:val="28"/>
          <w:szCs w:val="28"/>
          <w:lang w:val="en-US"/>
        </w:rPr>
        <w:t xml:space="preserve">.1. </w:t>
      </w:r>
      <w:r w:rsidRPr="009675A1">
        <w:rPr>
          <w:rFonts w:ascii="Times New Roman" w:eastAsiaTheme="majorEastAsia" w:hAnsi="Times New Roman" w:cs="Times New Roman"/>
          <w:color w:val="000000" w:themeColor="text1"/>
          <w:sz w:val="28"/>
          <w:szCs w:val="28"/>
          <w:lang w:val="en-US"/>
        </w:rPr>
        <w:t>IEM</w:t>
      </w:r>
      <w:r w:rsidR="00794C26" w:rsidRPr="009675A1">
        <w:rPr>
          <w:rFonts w:ascii="Times New Roman" w:eastAsiaTheme="majorEastAsia" w:hAnsi="Times New Roman" w:cs="Times New Roman"/>
          <w:color w:val="000000" w:themeColor="text1"/>
          <w:sz w:val="28"/>
          <w:szCs w:val="28"/>
          <w:lang w:val="en-US"/>
        </w:rPr>
        <w:t xml:space="preserve">, identity, and the </w:t>
      </w:r>
      <w:r w:rsidR="0004379E" w:rsidRPr="009675A1">
        <w:rPr>
          <w:rFonts w:ascii="Times New Roman" w:eastAsiaTheme="majorEastAsia" w:hAnsi="Times New Roman" w:cs="Times New Roman"/>
          <w:color w:val="000000" w:themeColor="text1"/>
          <w:sz w:val="28"/>
          <w:szCs w:val="28"/>
          <w:lang w:val="en-US"/>
        </w:rPr>
        <w:t>“</w:t>
      </w:r>
      <w:r w:rsidR="00794C26" w:rsidRPr="009675A1">
        <w:rPr>
          <w:rFonts w:ascii="Times New Roman" w:eastAsiaTheme="majorEastAsia" w:hAnsi="Times New Roman" w:cs="Times New Roman"/>
          <w:color w:val="000000" w:themeColor="text1"/>
          <w:sz w:val="28"/>
          <w:szCs w:val="28"/>
          <w:lang w:val="en-US"/>
        </w:rPr>
        <w:t>right kind of information</w:t>
      </w:r>
      <w:r w:rsidR="0004379E" w:rsidRPr="009675A1">
        <w:rPr>
          <w:rFonts w:ascii="Times New Roman" w:eastAsiaTheme="majorEastAsia" w:hAnsi="Times New Roman" w:cs="Times New Roman"/>
          <w:color w:val="000000" w:themeColor="text1"/>
          <w:sz w:val="28"/>
          <w:szCs w:val="28"/>
          <w:lang w:val="en-US"/>
        </w:rPr>
        <w:t>”</w:t>
      </w:r>
    </w:p>
    <w:p w14:paraId="5E5EEC2A" w14:textId="058BEC54" w:rsidR="00226416" w:rsidRDefault="002C6FE8" w:rsidP="00D95200">
      <w:pPr>
        <w:pStyle w:val="whitespace-normal"/>
        <w:spacing w:before="0" w:beforeAutospacing="0" w:after="0" w:afterAutospacing="0" w:line="480" w:lineRule="auto"/>
        <w:contextualSpacing/>
        <w:jc w:val="both"/>
        <w:rPr>
          <w:lang w:val="en-US"/>
        </w:rPr>
      </w:pPr>
      <w:r>
        <w:rPr>
          <w:lang w:val="en-US"/>
        </w:rPr>
        <w:t>T</w:t>
      </w:r>
      <w:r w:rsidR="00922E50" w:rsidRPr="00601CA3">
        <w:rPr>
          <w:lang w:val="en-US"/>
        </w:rPr>
        <w:t xml:space="preserve">he content of </w:t>
      </w:r>
      <w:r>
        <w:rPr>
          <w:lang w:val="en-US"/>
        </w:rPr>
        <w:t>introspective judgements</w:t>
      </w:r>
      <w:r w:rsidR="00922E50" w:rsidRPr="00601CA3">
        <w:rPr>
          <w:lang w:val="en-US"/>
        </w:rPr>
        <w:t xml:space="preserve"> can be </w:t>
      </w:r>
      <w:r>
        <w:rPr>
          <w:lang w:val="en-US"/>
        </w:rPr>
        <w:t>false</w:t>
      </w:r>
      <w:r w:rsidRPr="00601CA3">
        <w:rPr>
          <w:lang w:val="en-US"/>
        </w:rPr>
        <w:t xml:space="preserve"> </w:t>
      </w:r>
      <w:r w:rsidR="005F5673" w:rsidRPr="00601CA3">
        <w:rPr>
          <w:lang w:val="en-US"/>
        </w:rPr>
        <w:t>(</w:t>
      </w:r>
      <w:r w:rsidR="005F5673">
        <w:rPr>
          <w:lang w:val="en-US"/>
        </w:rPr>
        <w:t>Michel 2020; Gopnik 1993</w:t>
      </w:r>
      <w:r w:rsidR="005F5673" w:rsidRPr="00601CA3">
        <w:rPr>
          <w:lang w:val="en-US"/>
        </w:rPr>
        <w:t>)</w:t>
      </w:r>
      <w:r w:rsidR="00922E50" w:rsidRPr="00601CA3">
        <w:rPr>
          <w:lang w:val="en-US"/>
        </w:rPr>
        <w:t xml:space="preserve">. That is, I can be wrong about whether e.g., I feel hungry or angry, when introspecting. </w:t>
      </w:r>
      <w:r>
        <w:rPr>
          <w:lang w:val="en-US"/>
        </w:rPr>
        <w:t xml:space="preserve">But introspective judgements have often been considered immune from a specific kind of error. It seems </w:t>
      </w:r>
      <w:r w:rsidR="00922E50" w:rsidRPr="00601CA3">
        <w:rPr>
          <w:lang w:val="en-US"/>
        </w:rPr>
        <w:t>I cannot be wrong</w:t>
      </w:r>
      <w:r>
        <w:rPr>
          <w:lang w:val="en-US"/>
        </w:rPr>
        <w:t>, when introspecti</w:t>
      </w:r>
      <w:r w:rsidR="006B00EB">
        <w:rPr>
          <w:lang w:val="en-US"/>
        </w:rPr>
        <w:t>ng</w:t>
      </w:r>
      <w:r>
        <w:rPr>
          <w:lang w:val="en-US"/>
        </w:rPr>
        <w:t>,</w:t>
      </w:r>
      <w:r w:rsidR="00922E50" w:rsidRPr="00601CA3">
        <w:rPr>
          <w:lang w:val="en-US"/>
        </w:rPr>
        <w:t xml:space="preserve"> about whether it is </w:t>
      </w:r>
      <w:r w:rsidR="00922E50" w:rsidRPr="00601CA3">
        <w:rPr>
          <w:i/>
          <w:iCs/>
          <w:lang w:val="en-US"/>
        </w:rPr>
        <w:t xml:space="preserve">me </w:t>
      </w:r>
      <w:r w:rsidR="00922E50" w:rsidRPr="00601CA3">
        <w:rPr>
          <w:lang w:val="en-US"/>
        </w:rPr>
        <w:t xml:space="preserve">who </w:t>
      </w:r>
      <w:r>
        <w:rPr>
          <w:lang w:val="en-US"/>
        </w:rPr>
        <w:t>appears</w:t>
      </w:r>
      <w:r w:rsidRPr="00601CA3">
        <w:rPr>
          <w:lang w:val="en-US"/>
        </w:rPr>
        <w:t xml:space="preserve"> </w:t>
      </w:r>
      <w:r w:rsidR="00922E50" w:rsidRPr="00601CA3">
        <w:rPr>
          <w:lang w:val="en-US"/>
        </w:rPr>
        <w:t>hungry or angry.</w:t>
      </w:r>
      <w:r w:rsidR="00922E50" w:rsidRPr="00601CA3">
        <w:rPr>
          <w:rFonts w:eastAsiaTheme="minorEastAsia"/>
          <w:kern w:val="2"/>
          <w:lang w:val="en-US"/>
          <w14:ligatures w14:val="standardContextual"/>
        </w:rPr>
        <w:t xml:space="preserve"> </w:t>
      </w:r>
      <w:r w:rsidR="00922E50" w:rsidRPr="00601CA3">
        <w:rPr>
          <w:lang w:val="en-US"/>
        </w:rPr>
        <w:t>As</w:t>
      </w:r>
      <w:r w:rsidR="00FA49DA">
        <w:rPr>
          <w:lang w:val="en-US"/>
        </w:rPr>
        <w:t xml:space="preserve"> Shoemaker</w:t>
      </w:r>
      <w:r w:rsidR="00922E50" w:rsidRPr="00601CA3">
        <w:rPr>
          <w:lang w:val="en-US"/>
        </w:rPr>
        <w:t xml:space="preserve"> </w:t>
      </w:r>
      <w:r w:rsidR="00073F3A">
        <w:rPr>
          <w:lang w:val="en-US"/>
        </w:rPr>
        <w:t xml:space="preserve">(1994) </w:t>
      </w:r>
      <w:r w:rsidR="00FA49DA">
        <w:rPr>
          <w:lang w:val="en-US"/>
        </w:rPr>
        <w:t>p</w:t>
      </w:r>
      <w:r w:rsidR="00922E50" w:rsidRPr="00601CA3">
        <w:rPr>
          <w:lang w:val="en-US"/>
        </w:rPr>
        <w:t xml:space="preserve">uts it: “there is no possibility here of a misidentification; if I have my usual access to my hunger, there is no room for the thought "Someone is hungry all </w:t>
      </w:r>
      <w:proofErr w:type="gramStart"/>
      <w:r w:rsidR="00922E50" w:rsidRPr="00601CA3">
        <w:rPr>
          <w:lang w:val="en-US"/>
        </w:rPr>
        <w:t>right, but</w:t>
      </w:r>
      <w:proofErr w:type="gramEnd"/>
      <w:r w:rsidR="00922E50" w:rsidRPr="00601CA3">
        <w:rPr>
          <w:lang w:val="en-US"/>
        </w:rPr>
        <w:t xml:space="preserve"> is it me?”.”</w:t>
      </w:r>
      <w:r w:rsidR="00D824A0" w:rsidRPr="00D824A0">
        <w:rPr>
          <w:lang w:val="en-US"/>
        </w:rPr>
        <w:t xml:space="preserve"> </w:t>
      </w:r>
    </w:p>
    <w:p w14:paraId="6EBCB50E" w14:textId="69683F76" w:rsidR="0088146F" w:rsidRPr="00D824A0" w:rsidRDefault="002C6FE8" w:rsidP="00D95200">
      <w:pPr>
        <w:pStyle w:val="whitespace-normal"/>
        <w:spacing w:before="0" w:beforeAutospacing="0" w:after="0" w:afterAutospacing="0" w:line="480" w:lineRule="auto"/>
        <w:ind w:firstLine="720"/>
        <w:contextualSpacing/>
        <w:jc w:val="both"/>
        <w:rPr>
          <w:color w:val="000000" w:themeColor="text1"/>
          <w:lang w:val="en-US"/>
        </w:rPr>
      </w:pPr>
      <w:r>
        <w:rPr>
          <w:lang w:val="en-US"/>
        </w:rPr>
        <w:lastRenderedPageBreak/>
        <w:t>Debate continues as to whether</w:t>
      </w:r>
      <w:r w:rsidR="00922E50" w:rsidRPr="00601CA3">
        <w:rPr>
          <w:lang w:val="en-US"/>
        </w:rPr>
        <w:t xml:space="preserve"> genuine introspection is necessarily</w:t>
      </w:r>
      <w:r w:rsidR="00503F3F">
        <w:rPr>
          <w:rStyle w:val="FootnoteReference"/>
          <w:lang w:val="en-US"/>
        </w:rPr>
        <w:footnoteReference w:id="1"/>
      </w:r>
      <w:r w:rsidR="00922E50" w:rsidRPr="00601CA3">
        <w:rPr>
          <w:lang w:val="en-US"/>
        </w:rPr>
        <w:t xml:space="preserve"> immune to this kind of error</w:t>
      </w:r>
      <w:r>
        <w:rPr>
          <w:lang w:val="en-US"/>
        </w:rPr>
        <w:t>.</w:t>
      </w:r>
      <w:r w:rsidR="00BC3444">
        <w:rPr>
          <w:lang w:val="en-US"/>
        </w:rPr>
        <w:t xml:space="preserve"> </w:t>
      </w:r>
      <w:r>
        <w:rPr>
          <w:lang w:val="en-US"/>
        </w:rPr>
        <w:t xml:space="preserve">Moreover, </w:t>
      </w:r>
      <w:r w:rsidR="00D824A0">
        <w:rPr>
          <w:lang w:val="en-US"/>
        </w:rPr>
        <w:t xml:space="preserve">what </w:t>
      </w:r>
      <w:r>
        <w:rPr>
          <w:lang w:val="en-US"/>
        </w:rPr>
        <w:t>it is about introspection that guarantees</w:t>
      </w:r>
      <w:r w:rsidR="00D824A0">
        <w:rPr>
          <w:lang w:val="en-US"/>
        </w:rPr>
        <w:t xml:space="preserve"> IEM </w:t>
      </w:r>
      <w:r>
        <w:rPr>
          <w:lang w:val="en-US"/>
        </w:rPr>
        <w:t>is a further source of debate</w:t>
      </w:r>
      <w:r w:rsidR="00D824A0" w:rsidRPr="00D824A0">
        <w:rPr>
          <w:color w:val="000000" w:themeColor="text1"/>
          <w:lang w:val="en-US"/>
        </w:rPr>
        <w:t xml:space="preserve"> (see </w:t>
      </w:r>
      <w:proofErr w:type="spellStart"/>
      <w:r w:rsidR="00D824A0" w:rsidRPr="00D824A0">
        <w:rPr>
          <w:color w:val="000000" w:themeColor="text1"/>
          <w:lang w:val="en-US"/>
        </w:rPr>
        <w:t>Coliva</w:t>
      </w:r>
      <w:proofErr w:type="spellEnd"/>
      <w:r w:rsidR="00D824A0" w:rsidRPr="00D824A0">
        <w:rPr>
          <w:color w:val="000000" w:themeColor="text1"/>
          <w:lang w:val="en-US"/>
        </w:rPr>
        <w:t xml:space="preserve"> and Palmira 2024). </w:t>
      </w:r>
      <w:r w:rsidR="006B00EB">
        <w:rPr>
          <w:color w:val="000000" w:themeColor="text1"/>
          <w:lang w:val="en-US"/>
        </w:rPr>
        <w:t>The further</w:t>
      </w:r>
      <w:r>
        <w:rPr>
          <w:color w:val="000000" w:themeColor="text1"/>
          <w:lang w:val="en-US"/>
        </w:rPr>
        <w:t xml:space="preserve"> details of these debates need not concern us here, because what matters is that supposedly introspective judgements made by LLMs are clearly</w:t>
      </w:r>
      <w:r w:rsidR="00D824A0" w:rsidRPr="00D824A0">
        <w:rPr>
          <w:color w:val="000000" w:themeColor="text1"/>
          <w:lang w:val="en-US"/>
        </w:rPr>
        <w:t xml:space="preserve"> vulnerable to EM</w:t>
      </w:r>
      <w:r>
        <w:rPr>
          <w:color w:val="000000" w:themeColor="text1"/>
          <w:lang w:val="en-US"/>
        </w:rPr>
        <w:t xml:space="preserve"> in ways that genuinely introspective judgements are not</w:t>
      </w:r>
      <w:r w:rsidR="00D824A0" w:rsidRPr="00D824A0">
        <w:rPr>
          <w:color w:val="000000" w:themeColor="text1"/>
          <w:lang w:val="en-US"/>
        </w:rPr>
        <w:t>.</w:t>
      </w:r>
      <w:r>
        <w:rPr>
          <w:color w:val="000000" w:themeColor="text1"/>
          <w:lang w:val="en-US"/>
        </w:rPr>
        <w:t xml:space="preserve"> Nonetheless, some background on the traditional debates will be important.</w:t>
      </w:r>
    </w:p>
    <w:p w14:paraId="720DE372" w14:textId="5A09751B" w:rsidR="00922E50" w:rsidRPr="00601CA3" w:rsidRDefault="00E273E4" w:rsidP="00D95200">
      <w:pPr>
        <w:pStyle w:val="whitespace-normal"/>
        <w:spacing w:before="0" w:beforeAutospacing="0" w:after="0" w:afterAutospacing="0" w:line="480" w:lineRule="auto"/>
        <w:ind w:firstLine="720"/>
        <w:contextualSpacing/>
        <w:jc w:val="both"/>
        <w:rPr>
          <w:lang w:val="en-US"/>
        </w:rPr>
      </w:pPr>
      <w:r>
        <w:rPr>
          <w:lang w:val="en-US"/>
        </w:rPr>
        <w:t>What</w:t>
      </w:r>
      <w:r w:rsidR="002C6FE8">
        <w:rPr>
          <w:lang w:val="en-US"/>
        </w:rPr>
        <w:t>, then,</w:t>
      </w:r>
      <w:r>
        <w:rPr>
          <w:lang w:val="en-US"/>
        </w:rPr>
        <w:t xml:space="preserve"> ensures IEM</w:t>
      </w:r>
      <w:r w:rsidR="00D824A0">
        <w:rPr>
          <w:lang w:val="en-US"/>
        </w:rPr>
        <w:t xml:space="preserve"> for</w:t>
      </w:r>
      <w:r w:rsidR="002C6FE8">
        <w:rPr>
          <w:lang w:val="en-US"/>
        </w:rPr>
        <w:t xml:space="preserve"> human</w:t>
      </w:r>
      <w:r w:rsidR="00D824A0">
        <w:rPr>
          <w:lang w:val="en-US"/>
        </w:rPr>
        <w:t xml:space="preserve"> introspective judgements</w:t>
      </w:r>
      <w:r>
        <w:rPr>
          <w:lang w:val="en-US"/>
        </w:rPr>
        <w:t xml:space="preserve">? On one view, IEM is guaranteed </w:t>
      </w:r>
      <w:r w:rsidR="00CD5C41">
        <w:rPr>
          <w:lang w:val="en-US"/>
        </w:rPr>
        <w:t xml:space="preserve">fully </w:t>
      </w:r>
      <w:r>
        <w:rPr>
          <w:lang w:val="en-US"/>
        </w:rPr>
        <w:t>by</w:t>
      </w:r>
      <w:r w:rsidR="00922E50" w:rsidRPr="00601CA3">
        <w:rPr>
          <w:lang w:val="en-US"/>
        </w:rPr>
        <w:t xml:space="preserve"> </w:t>
      </w:r>
      <w:r>
        <w:rPr>
          <w:rFonts w:eastAsiaTheme="minorEastAsia"/>
          <w:kern w:val="2"/>
          <w:lang w:val="en-US"/>
          <w14:ligatures w14:val="standardContextual"/>
        </w:rPr>
        <w:t>a</w:t>
      </w:r>
      <w:r w:rsidR="00922E50" w:rsidRPr="00601CA3">
        <w:rPr>
          <w:rFonts w:eastAsiaTheme="minorEastAsia"/>
          <w:kern w:val="2"/>
          <w:lang w:val="en-US"/>
          <w14:ligatures w14:val="standardContextual"/>
        </w:rPr>
        <w:t xml:space="preserve"> special epistemic feature</w:t>
      </w:r>
      <w:r w:rsidR="00FD00DB">
        <w:rPr>
          <w:rFonts w:eastAsiaTheme="minorEastAsia"/>
          <w:kern w:val="2"/>
          <w:lang w:val="en-US"/>
          <w14:ligatures w14:val="standardContextual"/>
        </w:rPr>
        <w:t xml:space="preserve"> of</w:t>
      </w:r>
      <w:r w:rsidR="00922E50" w:rsidRPr="00601CA3">
        <w:rPr>
          <w:rFonts w:eastAsiaTheme="minorEastAsia"/>
          <w:kern w:val="2"/>
          <w:lang w:val="en-US"/>
          <w14:ligatures w14:val="standardContextual"/>
        </w:rPr>
        <w:t xml:space="preserve"> </w:t>
      </w:r>
      <w:r>
        <w:rPr>
          <w:rFonts w:eastAsiaTheme="minorEastAsia"/>
          <w:kern w:val="2"/>
          <w:lang w:val="en-US"/>
          <w14:ligatures w14:val="standardContextual"/>
        </w:rPr>
        <w:t>introspection</w:t>
      </w:r>
      <w:r w:rsidR="002C6FE8">
        <w:rPr>
          <w:rFonts w:eastAsiaTheme="minorEastAsia"/>
          <w:kern w:val="2"/>
          <w:lang w:val="en-US"/>
          <w14:ligatures w14:val="standardContextual"/>
        </w:rPr>
        <w:t xml:space="preserve">: </w:t>
      </w:r>
      <w:r>
        <w:rPr>
          <w:rFonts w:eastAsiaTheme="minorEastAsia"/>
          <w:kern w:val="2"/>
          <w:lang w:val="en-US"/>
          <w14:ligatures w14:val="standardContextual"/>
        </w:rPr>
        <w:t>it</w:t>
      </w:r>
      <w:r w:rsidR="002C6FE8">
        <w:rPr>
          <w:rFonts w:eastAsiaTheme="minorEastAsia"/>
          <w:kern w:val="2"/>
          <w:lang w:val="en-US"/>
          <w14:ligatures w14:val="standardContextual"/>
        </w:rPr>
        <w:t>s</w:t>
      </w:r>
      <w:r>
        <w:rPr>
          <w:rFonts w:eastAsiaTheme="minorEastAsia"/>
          <w:kern w:val="2"/>
          <w:lang w:val="en-US"/>
          <w14:ligatures w14:val="standardContextual"/>
        </w:rPr>
        <w:t xml:space="preserve"> </w:t>
      </w:r>
      <w:r w:rsidR="00922E50" w:rsidRPr="00601CA3">
        <w:rPr>
          <w:rFonts w:eastAsiaTheme="minorEastAsia"/>
          <w:kern w:val="2"/>
          <w:lang w:val="en-US"/>
          <w14:ligatures w14:val="standardContextual"/>
        </w:rPr>
        <w:t>being unmediated through any kind of identification or perspective-taking (Shoemaker 1994</w:t>
      </w:r>
      <w:r>
        <w:rPr>
          <w:rFonts w:eastAsiaTheme="minorEastAsia"/>
          <w:kern w:val="2"/>
          <w:lang w:val="en-US"/>
          <w14:ligatures w14:val="standardContextual"/>
        </w:rPr>
        <w:t xml:space="preserve">; </w:t>
      </w:r>
      <w:proofErr w:type="spellStart"/>
      <w:r w:rsidRPr="00601CA3">
        <w:rPr>
          <w:rFonts w:eastAsiaTheme="minorEastAsia"/>
          <w:kern w:val="2"/>
          <w:lang w:val="en-US"/>
          <w14:ligatures w14:val="standardContextual"/>
        </w:rPr>
        <w:t>Salje</w:t>
      </w:r>
      <w:proofErr w:type="spellEnd"/>
      <w:r w:rsidRPr="00601CA3">
        <w:rPr>
          <w:rFonts w:eastAsiaTheme="minorEastAsia"/>
          <w:kern w:val="2"/>
          <w:lang w:val="en-US"/>
          <w14:ligatures w14:val="standardContextual"/>
        </w:rPr>
        <w:t xml:space="preserve"> 2016,</w:t>
      </w:r>
      <w:r w:rsidR="00922E50" w:rsidRPr="00601CA3">
        <w:rPr>
          <w:rFonts w:eastAsiaTheme="minorEastAsia"/>
          <w:kern w:val="2"/>
          <w:lang w:val="en-US"/>
          <w14:ligatures w14:val="standardContextual"/>
        </w:rPr>
        <w:t xml:space="preserve">). </w:t>
      </w:r>
      <w:r w:rsidR="00922E50" w:rsidRPr="00601CA3">
        <w:rPr>
          <w:lang w:val="en-US"/>
        </w:rPr>
        <w:t xml:space="preserve">For Shoemaker, the first-person perspective is not something we </w:t>
      </w:r>
      <w:r w:rsidR="00922E50" w:rsidRPr="00D824A0">
        <w:rPr>
          <w:i/>
          <w:iCs/>
          <w:lang w:val="en-US"/>
        </w:rPr>
        <w:t>achieve</w:t>
      </w:r>
      <w:r w:rsidR="00922E50" w:rsidRPr="00601CA3">
        <w:rPr>
          <w:lang w:val="en-US"/>
        </w:rPr>
        <w:t xml:space="preserve"> through introspection. Rather,</w:t>
      </w:r>
      <w:r w:rsidR="0057780F">
        <w:rPr>
          <w:lang w:val="en-US"/>
        </w:rPr>
        <w:t xml:space="preserve"> it is intrinsic to what introspection </w:t>
      </w:r>
      <w:r w:rsidR="0057780F" w:rsidRPr="0057780F">
        <w:rPr>
          <w:i/>
          <w:iCs/>
          <w:lang w:val="en-US"/>
        </w:rPr>
        <w:t>is</w:t>
      </w:r>
      <w:r w:rsidR="0057780F">
        <w:rPr>
          <w:lang w:val="en-US"/>
        </w:rPr>
        <w:t>.</w:t>
      </w:r>
      <w:r w:rsidR="00922E50" w:rsidRPr="00601CA3">
        <w:rPr>
          <w:lang w:val="en-US"/>
        </w:rPr>
        <w:t xml:space="preserve"> </w:t>
      </w:r>
      <w:r w:rsidR="0080702D">
        <w:rPr>
          <w:lang w:val="en-US"/>
        </w:rPr>
        <w:t>According to his view, the</w:t>
      </w:r>
      <w:r w:rsidR="00922E50" w:rsidRPr="00601CA3">
        <w:rPr>
          <w:lang w:val="en-US"/>
        </w:rPr>
        <w:t xml:space="preserve"> relationship between </w:t>
      </w:r>
      <w:r w:rsidR="0080702D">
        <w:rPr>
          <w:lang w:val="en-US"/>
        </w:rPr>
        <w:t xml:space="preserve">the </w:t>
      </w:r>
      <w:r w:rsidR="00922E50" w:rsidRPr="00601CA3">
        <w:rPr>
          <w:lang w:val="en-US"/>
        </w:rPr>
        <w:t xml:space="preserve">self and </w:t>
      </w:r>
      <w:r w:rsidR="00C2261C">
        <w:rPr>
          <w:lang w:val="en-US"/>
        </w:rPr>
        <w:t xml:space="preserve">one’s </w:t>
      </w:r>
      <w:r w:rsidR="00922E50" w:rsidRPr="00601CA3">
        <w:rPr>
          <w:lang w:val="en-US"/>
        </w:rPr>
        <w:t xml:space="preserve">mental states in introspection is one of identity, not </w:t>
      </w:r>
      <w:r w:rsidR="00C2261C">
        <w:rPr>
          <w:lang w:val="en-US"/>
        </w:rPr>
        <w:t xml:space="preserve">that of </w:t>
      </w:r>
      <w:r w:rsidR="00922E50" w:rsidRPr="00601CA3">
        <w:rPr>
          <w:lang w:val="en-US"/>
        </w:rPr>
        <w:t xml:space="preserve">an epistemic relation to an object. </w:t>
      </w:r>
      <w:r w:rsidR="007A75FF">
        <w:rPr>
          <w:lang w:val="en-US"/>
        </w:rPr>
        <w:t xml:space="preserve">More precisely, </w:t>
      </w:r>
      <w:r w:rsidR="00922E50" w:rsidRPr="00601CA3">
        <w:rPr>
          <w:lang w:val="en-US"/>
        </w:rPr>
        <w:t>for Shoemaker,</w:t>
      </w:r>
      <w:r w:rsidR="007A75FF">
        <w:rPr>
          <w:lang w:val="en-US"/>
        </w:rPr>
        <w:t xml:space="preserve"> g</w:t>
      </w:r>
      <w:r w:rsidR="007A75FF" w:rsidRPr="00601CA3">
        <w:rPr>
          <w:lang w:val="en-US"/>
        </w:rPr>
        <w:t>enuine introspection</w:t>
      </w:r>
      <w:r w:rsidR="00922E50" w:rsidRPr="00601CA3">
        <w:rPr>
          <w:lang w:val="en-US"/>
        </w:rPr>
        <w:t xml:space="preserve"> is necessarily </w:t>
      </w:r>
      <w:proofErr w:type="gramStart"/>
      <w:r w:rsidR="00922E50" w:rsidRPr="00601CA3">
        <w:rPr>
          <w:lang w:val="en-US"/>
        </w:rPr>
        <w:t>first-personal</w:t>
      </w:r>
      <w:proofErr w:type="gramEnd"/>
      <w:r w:rsidR="00922E50" w:rsidRPr="00601CA3">
        <w:rPr>
          <w:lang w:val="en-US"/>
        </w:rPr>
        <w:t xml:space="preserve"> because it consists in mental states producing beliefs about themselves in the very subject who has them. This is thus not a matter of perspective-taking </w:t>
      </w:r>
      <w:r w:rsidR="00FE5DDB">
        <w:rPr>
          <w:lang w:val="en-US"/>
        </w:rPr>
        <w:t xml:space="preserve">or identification </w:t>
      </w:r>
      <w:r w:rsidR="00922E50" w:rsidRPr="00601CA3">
        <w:rPr>
          <w:lang w:val="en-US"/>
        </w:rPr>
        <w:t>but the</w:t>
      </w:r>
      <w:r w:rsidR="0057780F">
        <w:rPr>
          <w:lang w:val="en-US"/>
        </w:rPr>
        <w:t xml:space="preserve"> very constitutive structure of self-knowledge.</w:t>
      </w:r>
      <w:r w:rsidR="00922E50" w:rsidRPr="00601CA3">
        <w:rPr>
          <w:lang w:val="en-US"/>
        </w:rPr>
        <w:t xml:space="preserve"> Introspection does not require us to </w:t>
      </w:r>
      <w:r w:rsidR="00922E50" w:rsidRPr="00601CA3">
        <w:rPr>
          <w:rStyle w:val="Emphasis"/>
          <w:rFonts w:eastAsiaTheme="majorEastAsia"/>
          <w:lang w:val="en-US"/>
        </w:rPr>
        <w:t>adopt</w:t>
      </w:r>
      <w:r w:rsidR="00922E50" w:rsidRPr="00601CA3">
        <w:rPr>
          <w:lang w:val="en-US"/>
        </w:rPr>
        <w:t xml:space="preserve"> a first-person perspective; instead, it </w:t>
      </w:r>
      <w:r w:rsidR="00922E50" w:rsidRPr="00601CA3">
        <w:rPr>
          <w:rStyle w:val="Emphasis"/>
          <w:rFonts w:eastAsiaTheme="majorEastAsia"/>
          <w:lang w:val="en-US"/>
        </w:rPr>
        <w:t>is</w:t>
      </w:r>
      <w:r w:rsidR="00922E50" w:rsidRPr="00601CA3">
        <w:rPr>
          <w:lang w:val="en-US"/>
        </w:rPr>
        <w:t xml:space="preserve"> necessarily </w:t>
      </w:r>
      <w:proofErr w:type="gramStart"/>
      <w:r w:rsidR="00922E50" w:rsidRPr="00601CA3">
        <w:rPr>
          <w:lang w:val="en-US"/>
        </w:rPr>
        <w:t>first-personal</w:t>
      </w:r>
      <w:proofErr w:type="gramEnd"/>
      <w:r w:rsidR="00922E50" w:rsidRPr="00601CA3">
        <w:rPr>
          <w:lang w:val="en-US"/>
        </w:rPr>
        <w:t xml:space="preserve">, which is why e.g., perceptual models of introspection that treat mental states as objects of observation fundamentally mischaracterize its nature. </w:t>
      </w:r>
    </w:p>
    <w:p w14:paraId="4F421159" w14:textId="3C6E903D" w:rsidR="00CD6A3A" w:rsidRDefault="00922E50" w:rsidP="00D95200">
      <w:pPr>
        <w:pStyle w:val="whitespace-normal"/>
        <w:spacing w:before="0" w:beforeAutospacing="0" w:after="0" w:afterAutospacing="0" w:line="480" w:lineRule="auto"/>
        <w:ind w:firstLine="720"/>
        <w:contextualSpacing/>
        <w:jc w:val="both"/>
        <w:rPr>
          <w:lang w:val="en-US"/>
        </w:rPr>
      </w:pPr>
      <w:r w:rsidRPr="00601CA3">
        <w:rPr>
          <w:lang w:val="en-US"/>
        </w:rPr>
        <w:t xml:space="preserve">Shoemaker </w:t>
      </w:r>
      <w:r w:rsidR="0048210D">
        <w:rPr>
          <w:lang w:val="en-US"/>
        </w:rPr>
        <w:t xml:space="preserve">(1968, 556) endorsed </w:t>
      </w:r>
      <w:r w:rsidR="002631E0">
        <w:rPr>
          <w:lang w:val="en-US"/>
        </w:rPr>
        <w:t>claim,</w:t>
      </w:r>
      <w:r w:rsidR="0048210D">
        <w:rPr>
          <w:lang w:val="en-US"/>
        </w:rPr>
        <w:t xml:space="preserve"> originally </w:t>
      </w:r>
      <w:r w:rsidR="002631E0">
        <w:rPr>
          <w:lang w:val="en-US"/>
        </w:rPr>
        <w:t xml:space="preserve">due to </w:t>
      </w:r>
      <w:r w:rsidR="0048210D">
        <w:rPr>
          <w:lang w:val="en-US"/>
        </w:rPr>
        <w:t>Wittgenstein</w:t>
      </w:r>
      <w:r w:rsidR="002631E0">
        <w:rPr>
          <w:lang w:val="en-US"/>
        </w:rPr>
        <w:t xml:space="preserve"> </w:t>
      </w:r>
      <w:r w:rsidR="0048210D">
        <w:rPr>
          <w:lang w:val="en-US"/>
        </w:rPr>
        <w:t>(1958)</w:t>
      </w:r>
      <w:r w:rsidR="002631E0">
        <w:rPr>
          <w:lang w:val="en-US"/>
        </w:rPr>
        <w:t>,</w:t>
      </w:r>
      <w:r w:rsidR="0048210D">
        <w:rPr>
          <w:lang w:val="en-US"/>
        </w:rPr>
        <w:t xml:space="preserve"> that all and only non-inferential psychological self-ascriptions are IEM (</w:t>
      </w:r>
      <w:proofErr w:type="spellStart"/>
      <w:r w:rsidR="0048210D">
        <w:rPr>
          <w:lang w:val="en-US"/>
        </w:rPr>
        <w:t>Coliva</w:t>
      </w:r>
      <w:proofErr w:type="spellEnd"/>
      <w:r w:rsidR="0048210D">
        <w:rPr>
          <w:lang w:val="en-US"/>
        </w:rPr>
        <w:t xml:space="preserve"> and Palmira 2024). Shoemaker </w:t>
      </w:r>
      <w:r w:rsidR="0048210D" w:rsidRPr="00601CA3">
        <w:rPr>
          <w:lang w:val="en-US"/>
        </w:rPr>
        <w:t>(1994, 268)</w:t>
      </w:r>
      <w:r w:rsidR="0048210D">
        <w:rPr>
          <w:lang w:val="en-US"/>
        </w:rPr>
        <w:t xml:space="preserve">, </w:t>
      </w:r>
      <w:r w:rsidR="00183671">
        <w:rPr>
          <w:lang w:val="en-US"/>
        </w:rPr>
        <w:t>posits</w:t>
      </w:r>
      <w:r w:rsidRPr="00601CA3">
        <w:rPr>
          <w:lang w:val="en-US"/>
        </w:rPr>
        <w:t xml:space="preserve"> </w:t>
      </w:r>
      <w:r w:rsidR="00183671">
        <w:rPr>
          <w:lang w:val="en-US"/>
        </w:rPr>
        <w:t>that</w:t>
      </w:r>
      <w:r w:rsidRPr="00601CA3">
        <w:rPr>
          <w:lang w:val="en-US"/>
        </w:rPr>
        <w:t xml:space="preserve"> non</w:t>
      </w:r>
      <w:r>
        <w:rPr>
          <w:lang w:val="en-US"/>
        </w:rPr>
        <w:t>-</w:t>
      </w:r>
      <w:r w:rsidRPr="00601CA3">
        <w:rPr>
          <w:lang w:val="en-US"/>
        </w:rPr>
        <w:t>inferential judgements that have complex causal relationships to our internal states are possible</w:t>
      </w:r>
      <w:r w:rsidR="00AD55BD">
        <w:rPr>
          <w:lang w:val="en-US"/>
        </w:rPr>
        <w:t xml:space="preserve">, because </w:t>
      </w:r>
      <w:r w:rsidRPr="00601CA3">
        <w:rPr>
          <w:lang w:val="en-US"/>
        </w:rPr>
        <w:t xml:space="preserve">one’s being in a certain mental state </w:t>
      </w:r>
      <w:r w:rsidRPr="00601CA3">
        <w:rPr>
          <w:lang w:val="en-US"/>
        </w:rPr>
        <w:lastRenderedPageBreak/>
        <w:t>directly produc</w:t>
      </w:r>
      <w:r w:rsidR="00AD55BD">
        <w:rPr>
          <w:lang w:val="en-US"/>
        </w:rPr>
        <w:t>es</w:t>
      </w:r>
      <w:r w:rsidRPr="00601CA3">
        <w:rPr>
          <w:lang w:val="en-US"/>
        </w:rPr>
        <w:t xml:space="preserve"> the belief that one is in that mental state. An essential precondition for this is that one has a concept of oneself and </w:t>
      </w:r>
      <w:r w:rsidR="00AD55BD">
        <w:rPr>
          <w:lang w:val="en-US"/>
        </w:rPr>
        <w:t>a</w:t>
      </w:r>
      <w:r w:rsidRPr="00601CA3">
        <w:rPr>
          <w:lang w:val="en-US"/>
        </w:rPr>
        <w:t xml:space="preserve"> concept of mental state. Importantly, he argues, the beliefs produced via this process constitute self-knowledge not in virtue of the quantity or the quality of the evidence, but in virtue of the reliability of the mechanism by which they are produced. </w:t>
      </w:r>
      <w:r w:rsidRPr="00601CA3">
        <w:rPr>
          <w:color w:val="000000" w:themeColor="text1"/>
          <w:lang w:val="en-US"/>
        </w:rPr>
        <w:t>Thus, despite the fallibility of</w:t>
      </w:r>
      <w:r w:rsidR="00AD55BD">
        <w:rPr>
          <w:color w:val="000000" w:themeColor="text1"/>
          <w:lang w:val="en-US"/>
        </w:rPr>
        <w:t xml:space="preserve"> the content of</w:t>
      </w:r>
      <w:r w:rsidRPr="00601CA3">
        <w:rPr>
          <w:color w:val="000000" w:themeColor="text1"/>
          <w:lang w:val="en-US"/>
        </w:rPr>
        <w:t xml:space="preserve"> introspective reports, the </w:t>
      </w:r>
      <w:r w:rsidRPr="00601CA3">
        <w:rPr>
          <w:lang w:val="en-US"/>
        </w:rPr>
        <w:t xml:space="preserve">subject can discern their own mental states </w:t>
      </w:r>
      <w:r w:rsidRPr="00601CA3">
        <w:rPr>
          <w:i/>
          <w:iCs/>
          <w:lang w:val="en-US"/>
        </w:rPr>
        <w:t>as their own</w:t>
      </w:r>
      <w:r w:rsidRPr="00601CA3">
        <w:rPr>
          <w:lang w:val="en-US"/>
        </w:rPr>
        <w:t xml:space="preserve"> via introspection</w:t>
      </w:r>
      <w:r w:rsidR="00AD55BD">
        <w:rPr>
          <w:lang w:val="en-US"/>
        </w:rPr>
        <w:t>. This is because introspection is</w:t>
      </w:r>
      <w:r w:rsidRPr="00601CA3">
        <w:rPr>
          <w:lang w:val="en-US"/>
        </w:rPr>
        <w:t xml:space="preserve"> necessarily based on the </w:t>
      </w:r>
      <w:r w:rsidR="00AD55BD">
        <w:rPr>
          <w:lang w:val="en-US"/>
        </w:rPr>
        <w:t xml:space="preserve">subject’s </w:t>
      </w:r>
      <w:r w:rsidRPr="00601CA3">
        <w:rPr>
          <w:lang w:val="en-US"/>
        </w:rPr>
        <w:t xml:space="preserve">identity-link </w:t>
      </w:r>
      <w:r w:rsidR="005F1997">
        <w:rPr>
          <w:lang w:val="en-US"/>
        </w:rPr>
        <w:t xml:space="preserve">relation </w:t>
      </w:r>
      <w:r w:rsidRPr="00601CA3">
        <w:rPr>
          <w:lang w:val="en-US"/>
        </w:rPr>
        <w:t>to oneself</w:t>
      </w:r>
      <w:r w:rsidR="00F70FA6">
        <w:rPr>
          <w:lang w:val="en-US"/>
        </w:rPr>
        <w:t>, as opposed to perspective-taking or inference</w:t>
      </w:r>
      <w:r w:rsidRPr="00601CA3">
        <w:rPr>
          <w:lang w:val="en-US"/>
        </w:rPr>
        <w:t xml:space="preserve">.  </w:t>
      </w:r>
    </w:p>
    <w:p w14:paraId="31063A38" w14:textId="7B79575B" w:rsidR="008B5D99" w:rsidRDefault="008B5D99" w:rsidP="00D95200">
      <w:pPr>
        <w:pStyle w:val="whitespace-normal"/>
        <w:spacing w:before="0" w:beforeAutospacing="0" w:after="0" w:afterAutospacing="0" w:line="480" w:lineRule="auto"/>
        <w:ind w:firstLine="720"/>
        <w:contextualSpacing/>
        <w:jc w:val="both"/>
        <w:rPr>
          <w:lang w:val="en-US"/>
        </w:rPr>
      </w:pPr>
      <w:r>
        <w:rPr>
          <w:lang w:val="en-US"/>
        </w:rPr>
        <w:t xml:space="preserve">On this view, lack of a persistent subject is closely related to </w:t>
      </w:r>
      <w:r w:rsidR="00804403">
        <w:rPr>
          <w:lang w:val="en-US"/>
        </w:rPr>
        <w:t xml:space="preserve">the lack of </w:t>
      </w:r>
      <w:r>
        <w:rPr>
          <w:lang w:val="en-US"/>
        </w:rPr>
        <w:t xml:space="preserve">IEM, since the identity relationship between the subject and the introspected-on states </w:t>
      </w:r>
      <w:r w:rsidR="006E2DF8">
        <w:rPr>
          <w:lang w:val="en-US"/>
        </w:rPr>
        <w:t xml:space="preserve">would </w:t>
      </w:r>
      <w:r>
        <w:rPr>
          <w:lang w:val="en-US"/>
        </w:rPr>
        <w:t>leave</w:t>
      </w:r>
      <w:r w:rsidR="006E2DF8">
        <w:rPr>
          <w:lang w:val="en-US"/>
        </w:rPr>
        <w:t xml:space="preserve"> </w:t>
      </w:r>
      <w:r>
        <w:rPr>
          <w:lang w:val="en-US"/>
        </w:rPr>
        <w:t>no room for error about whether it is me who is hungry or someone else.</w:t>
      </w:r>
      <w:r w:rsidR="006E2DF8">
        <w:rPr>
          <w:lang w:val="en-US"/>
        </w:rPr>
        <w:t xml:space="preserve"> </w:t>
      </w:r>
      <w:r w:rsidR="006E2DF8" w:rsidRPr="00601CA3">
        <w:rPr>
          <w:lang w:val="en-US"/>
        </w:rPr>
        <w:t xml:space="preserve">This is because, whether I am right or wrong in describing what exactly I am feeling, it is the persistent introspecting subject </w:t>
      </w:r>
      <w:r w:rsidR="006E2DF8">
        <w:rPr>
          <w:lang w:val="en-US"/>
        </w:rPr>
        <w:t>– me – that</w:t>
      </w:r>
      <w:r w:rsidR="006E2DF8" w:rsidRPr="00601CA3">
        <w:rPr>
          <w:lang w:val="en-US"/>
        </w:rPr>
        <w:t xml:space="preserve"> ensures that what I am doing when describing my mental state is in fact introspection, rather than</w:t>
      </w:r>
      <w:r w:rsidR="00815085">
        <w:rPr>
          <w:lang w:val="en-US"/>
        </w:rPr>
        <w:t xml:space="preserve"> </w:t>
      </w:r>
      <w:r w:rsidR="006E2DF8" w:rsidRPr="00601CA3">
        <w:rPr>
          <w:lang w:val="en-US"/>
        </w:rPr>
        <w:t>mistakenly (or unknowingly) describing someone else’s mental state. My mental states are producing beliefs about themselves in me without requiring me to gather evidence or employ any additional mechanisms to determine whether it is I who is having the mental state</w:t>
      </w:r>
      <w:r w:rsidR="00E32CB1">
        <w:rPr>
          <w:lang w:val="en-US"/>
        </w:rPr>
        <w:t>, when the self-concept is intrinsic to the process, as per Shoemaker</w:t>
      </w:r>
      <w:r w:rsidR="006E2DF8" w:rsidRPr="00601CA3">
        <w:rPr>
          <w:lang w:val="en-US"/>
        </w:rPr>
        <w:t xml:space="preserve">. </w:t>
      </w:r>
      <w:r w:rsidR="00922E50" w:rsidRPr="00601CA3">
        <w:rPr>
          <w:lang w:val="en-US"/>
        </w:rPr>
        <w:t>Without a subject</w:t>
      </w:r>
      <w:r w:rsidR="00E32CB1">
        <w:rPr>
          <w:lang w:val="en-US"/>
        </w:rPr>
        <w:t xml:space="preserve"> however</w:t>
      </w:r>
      <w:r w:rsidR="00922E50" w:rsidRPr="00601CA3">
        <w:rPr>
          <w:lang w:val="en-US"/>
        </w:rPr>
        <w:t xml:space="preserve">, </w:t>
      </w:r>
      <w:r w:rsidR="00FD00DB">
        <w:rPr>
          <w:lang w:val="en-US"/>
        </w:rPr>
        <w:t xml:space="preserve">there is no identity relation in place, and thus </w:t>
      </w:r>
      <w:r w:rsidR="00922E50" w:rsidRPr="00601CA3">
        <w:rPr>
          <w:lang w:val="en-US"/>
        </w:rPr>
        <w:t>the process of identifying and reporting mental states lose</w:t>
      </w:r>
      <w:r w:rsidR="00FD00DB">
        <w:rPr>
          <w:lang w:val="en-US"/>
        </w:rPr>
        <w:t>s</w:t>
      </w:r>
      <w:r w:rsidR="00922E50" w:rsidRPr="00601CA3">
        <w:rPr>
          <w:lang w:val="en-US"/>
        </w:rPr>
        <w:t xml:space="preserve"> what makes it introspective in the first place. </w:t>
      </w:r>
    </w:p>
    <w:p w14:paraId="6FB5C8DF" w14:textId="44EB5B87" w:rsidR="006E2DF8" w:rsidRDefault="00BB73C0" w:rsidP="00D95200">
      <w:pPr>
        <w:pStyle w:val="whitespace-normal"/>
        <w:spacing w:before="0" w:beforeAutospacing="0" w:after="0" w:afterAutospacing="0" w:line="480" w:lineRule="auto"/>
        <w:ind w:firstLine="720"/>
        <w:contextualSpacing/>
        <w:jc w:val="both"/>
        <w:rPr>
          <w:lang w:val="en-US"/>
        </w:rPr>
      </w:pPr>
      <w:r>
        <w:rPr>
          <w:lang w:val="en-US"/>
        </w:rPr>
        <w:t>This view</w:t>
      </w:r>
      <w:r w:rsidR="002C6FE8">
        <w:rPr>
          <w:lang w:val="en-US"/>
        </w:rPr>
        <w:t xml:space="preserve"> </w:t>
      </w:r>
      <w:r>
        <w:rPr>
          <w:lang w:val="en-US"/>
        </w:rPr>
        <w:t>has been debated in the literature in the so-called Evans-Shoemaker dispute (</w:t>
      </w:r>
      <w:proofErr w:type="spellStart"/>
      <w:r w:rsidR="009860AE">
        <w:rPr>
          <w:lang w:val="en-US"/>
        </w:rPr>
        <w:t>Coliva</w:t>
      </w:r>
      <w:proofErr w:type="spellEnd"/>
      <w:r w:rsidR="009860AE">
        <w:rPr>
          <w:lang w:val="en-US"/>
        </w:rPr>
        <w:t xml:space="preserve"> and Palmira 202</w:t>
      </w:r>
      <w:r w:rsidR="00616EC6">
        <w:rPr>
          <w:lang w:val="en-US"/>
        </w:rPr>
        <w:t>4</w:t>
      </w:r>
      <w:r>
        <w:rPr>
          <w:lang w:val="en-US"/>
        </w:rPr>
        <w:t>)</w:t>
      </w:r>
      <w:r w:rsidR="00CD5C41">
        <w:rPr>
          <w:lang w:val="en-US"/>
        </w:rPr>
        <w:t xml:space="preserve">. While Evans </w:t>
      </w:r>
      <w:r w:rsidR="00150833">
        <w:rPr>
          <w:lang w:val="en-US"/>
        </w:rPr>
        <w:t xml:space="preserve">(1982) </w:t>
      </w:r>
      <w:r w:rsidR="00CD5C41">
        <w:rPr>
          <w:lang w:val="en-US"/>
        </w:rPr>
        <w:t>agrees that there is no identification or perspective-taking</w:t>
      </w:r>
      <w:r w:rsidR="005C6147">
        <w:rPr>
          <w:lang w:val="en-US"/>
        </w:rPr>
        <w:t xml:space="preserve"> involved</w:t>
      </w:r>
      <w:r w:rsidR="00CD5C41">
        <w:rPr>
          <w:lang w:val="en-US"/>
        </w:rPr>
        <w:t>, he argues</w:t>
      </w:r>
      <w:r>
        <w:rPr>
          <w:lang w:val="en-US"/>
        </w:rPr>
        <w:t xml:space="preserve"> that we can imagine deviant causal chains</w:t>
      </w:r>
      <w:r w:rsidR="00150833">
        <w:rPr>
          <w:lang w:val="en-US"/>
        </w:rPr>
        <w:t>,</w:t>
      </w:r>
      <w:r>
        <w:rPr>
          <w:lang w:val="en-US"/>
        </w:rPr>
        <w:t xml:space="preserve"> where, despite a thought not being based on identification or perspective-taking, I can end up being wrong about who the subject of a thought is.</w:t>
      </w:r>
      <w:r w:rsidR="009E096B">
        <w:rPr>
          <w:lang w:val="en-US"/>
        </w:rPr>
        <w:t xml:space="preserve"> Evans describes the deviant causal chains via pure thought-experiment</w:t>
      </w:r>
      <w:r w:rsidR="00B1731E">
        <w:rPr>
          <w:lang w:val="en-US"/>
        </w:rPr>
        <w:t>s,</w:t>
      </w:r>
      <w:r w:rsidR="009E096B">
        <w:rPr>
          <w:lang w:val="en-US"/>
        </w:rPr>
        <w:t xml:space="preserve"> where</w:t>
      </w:r>
      <w:r w:rsidR="00B1731E">
        <w:rPr>
          <w:lang w:val="en-US"/>
        </w:rPr>
        <w:t>, for instance,</w:t>
      </w:r>
      <w:r w:rsidR="009E096B">
        <w:rPr>
          <w:lang w:val="en-US"/>
        </w:rPr>
        <w:t xml:space="preserve"> one’s brain is hooked to another person’s body and </w:t>
      </w:r>
      <w:r w:rsidR="009E096B">
        <w:rPr>
          <w:lang w:val="en-US"/>
        </w:rPr>
        <w:lastRenderedPageBreak/>
        <w:t xml:space="preserve">receives someone’s else’s proprioceptive signals – leading to errors of judgement about the subject of thought. One could however imagine a more realistic, even if somewhat fiddly scenario of a person falsely attributing their </w:t>
      </w:r>
      <w:r w:rsidR="00AD55BD">
        <w:rPr>
          <w:lang w:val="en-US"/>
        </w:rPr>
        <w:t xml:space="preserve">own </w:t>
      </w:r>
      <w:r w:rsidR="009E096B">
        <w:rPr>
          <w:lang w:val="en-US"/>
        </w:rPr>
        <w:t xml:space="preserve">anger to another person during a heated argument. This may be a kind of introspective error, which the person may realize when they subsequently calm down and update their belief. </w:t>
      </w:r>
      <w:r>
        <w:rPr>
          <w:lang w:val="en-US"/>
        </w:rPr>
        <w:t>Shoemaker denies this</w:t>
      </w:r>
      <w:r w:rsidR="009E096B">
        <w:rPr>
          <w:lang w:val="en-US"/>
        </w:rPr>
        <w:t xml:space="preserve"> reasoning</w:t>
      </w:r>
      <w:r>
        <w:rPr>
          <w:lang w:val="en-US"/>
        </w:rPr>
        <w:t>, arguing that the possibility of deviant cases shows that there must be identification at play – hence no IEM is ensured</w:t>
      </w:r>
      <w:r w:rsidR="009267D0">
        <w:rPr>
          <w:lang w:val="en-US"/>
        </w:rPr>
        <w:t xml:space="preserve"> (Boyle 2018; </w:t>
      </w:r>
      <w:proofErr w:type="spellStart"/>
      <w:r w:rsidR="009267D0">
        <w:rPr>
          <w:lang w:val="en-US"/>
        </w:rPr>
        <w:t>Coliva</w:t>
      </w:r>
      <w:proofErr w:type="spellEnd"/>
      <w:r w:rsidR="009267D0">
        <w:rPr>
          <w:lang w:val="en-US"/>
        </w:rPr>
        <w:t xml:space="preserve"> and Palmira 2024)</w:t>
      </w:r>
      <w:r>
        <w:rPr>
          <w:lang w:val="en-US"/>
        </w:rPr>
        <w:t xml:space="preserve">. </w:t>
      </w:r>
      <w:r w:rsidR="00EA7119">
        <w:rPr>
          <w:lang w:val="en-US"/>
        </w:rPr>
        <w:t>Cases of thought insertion and delusion have also been brought up as a possible objection to the IEM view (</w:t>
      </w:r>
      <w:proofErr w:type="spellStart"/>
      <w:r w:rsidR="00EA7119">
        <w:rPr>
          <w:lang w:val="en-US"/>
        </w:rPr>
        <w:t>Salje</w:t>
      </w:r>
      <w:proofErr w:type="spellEnd"/>
      <w:r w:rsidR="00EA7119">
        <w:rPr>
          <w:lang w:val="en-US"/>
        </w:rPr>
        <w:t xml:space="preserve"> 2016). </w:t>
      </w:r>
      <w:proofErr w:type="spellStart"/>
      <w:r w:rsidR="00EA7119">
        <w:rPr>
          <w:lang w:val="en-US"/>
        </w:rPr>
        <w:t>Salje</w:t>
      </w:r>
      <w:proofErr w:type="spellEnd"/>
      <w:r w:rsidR="00EA7119">
        <w:rPr>
          <w:lang w:val="en-US"/>
        </w:rPr>
        <w:t xml:space="preserve"> argues, however, that such cases only show false</w:t>
      </w:r>
      <w:r w:rsidR="00554B57">
        <w:rPr>
          <w:lang w:val="en-US"/>
        </w:rPr>
        <w:t>-</w:t>
      </w:r>
      <w:r w:rsidR="00EA7119">
        <w:rPr>
          <w:lang w:val="en-US"/>
        </w:rPr>
        <w:t xml:space="preserve">negative errors, where the subject falsely attributes self-generated property to someone else (e.g., believing that the voice, feeling or belief in my head is </w:t>
      </w:r>
      <w:r w:rsidR="00554B57">
        <w:rPr>
          <w:lang w:val="en-US"/>
        </w:rPr>
        <w:t>in fact</w:t>
      </w:r>
      <w:r w:rsidR="00EA7119">
        <w:rPr>
          <w:lang w:val="en-US"/>
        </w:rPr>
        <w:t xml:space="preserve"> someone else’s voice, feeling or belief). IEM in fact concerns </w:t>
      </w:r>
      <w:r w:rsidR="00554B57">
        <w:rPr>
          <w:lang w:val="en-US"/>
        </w:rPr>
        <w:t xml:space="preserve">false-positive errors, </w:t>
      </w:r>
      <w:r w:rsidR="00EA7119">
        <w:rPr>
          <w:lang w:val="en-US"/>
        </w:rPr>
        <w:t xml:space="preserve">the impossibility of cases where the subject falsely self-ascribes the property instantiated by someone else (e.g., someone else is feeling hungry and I falsely believe </w:t>
      </w:r>
      <w:r w:rsidR="00EA7119" w:rsidRPr="00345D39">
        <w:rPr>
          <w:i/>
          <w:iCs/>
          <w:lang w:val="en-US"/>
        </w:rPr>
        <w:t>I</w:t>
      </w:r>
      <w:r w:rsidR="00EA7119">
        <w:rPr>
          <w:lang w:val="en-US"/>
        </w:rPr>
        <w:t xml:space="preserve"> am hungry). Shoemaker’s own response to such cases might be the same as to Evans’s deviant causal chains – he would presumably insist that identification of some form is taking place.</w:t>
      </w:r>
    </w:p>
    <w:p w14:paraId="3180B443" w14:textId="5F3DB3CE" w:rsidR="00B86E02" w:rsidRDefault="001B431A" w:rsidP="00B86E02">
      <w:pPr>
        <w:pStyle w:val="whitespace-normal"/>
        <w:spacing w:before="0" w:beforeAutospacing="0" w:after="0" w:afterAutospacing="0" w:line="480" w:lineRule="auto"/>
        <w:ind w:firstLine="720"/>
        <w:contextualSpacing/>
        <w:jc w:val="both"/>
        <w:rPr>
          <w:lang w:val="en-US"/>
        </w:rPr>
      </w:pPr>
      <w:r>
        <w:rPr>
          <w:lang w:val="en-GB"/>
        </w:rPr>
        <w:t xml:space="preserve">Finally, </w:t>
      </w:r>
      <w:r w:rsidR="005C6147" w:rsidRPr="00A3072B">
        <w:rPr>
          <w:lang w:val="en-GB"/>
        </w:rPr>
        <w:t xml:space="preserve">Boyle </w:t>
      </w:r>
      <w:r w:rsidR="008E3024">
        <w:rPr>
          <w:lang w:val="en-GB"/>
        </w:rPr>
        <w:t>(</w:t>
      </w:r>
      <w:r w:rsidR="005C6147" w:rsidRPr="00A3072B">
        <w:rPr>
          <w:lang w:val="en-GB"/>
        </w:rPr>
        <w:t>2018)</w:t>
      </w:r>
      <w:r w:rsidR="00BB73C0">
        <w:rPr>
          <w:lang w:val="en-US"/>
        </w:rPr>
        <w:t xml:space="preserve">, </w:t>
      </w:r>
      <w:r w:rsidR="005C6147">
        <w:rPr>
          <w:lang w:val="en-US"/>
        </w:rPr>
        <w:t xml:space="preserve">has argued that </w:t>
      </w:r>
      <w:r w:rsidR="00BB73C0">
        <w:rPr>
          <w:lang w:val="en-US"/>
        </w:rPr>
        <w:t xml:space="preserve">the strongest (or at least the most widely agreed on) </w:t>
      </w:r>
      <w:r w:rsidR="003E2212">
        <w:rPr>
          <w:lang w:val="en-US"/>
        </w:rPr>
        <w:t xml:space="preserve">account of IEM holds that IEM is established when a subject’s thought about their mental state is based on the </w:t>
      </w:r>
      <w:r w:rsidR="003E2212" w:rsidRPr="003E2212">
        <w:rPr>
          <w:i/>
          <w:iCs/>
          <w:lang w:val="en-US"/>
        </w:rPr>
        <w:t>right kind of information</w:t>
      </w:r>
      <w:r w:rsidR="003E2212">
        <w:rPr>
          <w:lang w:val="en-US"/>
        </w:rPr>
        <w:t xml:space="preserve"> </w:t>
      </w:r>
      <w:r w:rsidR="00A3072B" w:rsidRPr="00A3072B">
        <w:rPr>
          <w:lang w:val="en-US"/>
        </w:rPr>
        <w:fldChar w:fldCharType="begin"/>
      </w:r>
      <w:r w:rsidR="0009137E">
        <w:rPr>
          <w:lang w:val="en-US"/>
        </w:rPr>
        <w:instrText xml:space="preserve"> ADDIN ZOTERO_ITEM CSL_CITATION {"citationID":"a695auklei","properties":{"formattedCitation":"\\uldash{(Boyle, 2018)}","plainCitation":"(Boyle, 2018)","dontUpdate":true,"noteIndex":0},"citationItems":[{"id":332,"uris":["http://zotero.org/users/14695437/items/NJH2PVIY"],"itemData":{"id":332,"type":"article-journal","abstract":"That great apes are the only primates to recognise their reflections is often taken to show that they are self‐aware—however, there has been much recent debate about whether the self‐awareness in question is psychological or bodily self‐awareness. This paper argues that whilst self‐recognition does not require psychological self‐awareness, to claim that it requires only bodily self‐awareness would leave something out. That is that self‐recognition requires ‘objective self‐awareness’—the capacity for first person thoughts like ‘that's me’, which involve self‐identification and so are vulnerable to error through misidentification. This objective self‐awareness is distinct from bodily or psychological self‐awareness, requires cognitive sophistication and provides the beginnings of a more conceptual self‐representation which might play a role in planning, mental time travel and theory of mind.","container-title":"Philosophy and Phenomenological Research","DOI":"10.1111/phpr.12370","ISSN":"0031-8205, 1933-1592","issue":"2","journalAbbreviation":"Philos Phenomenol Research","language":"en","page":"284-303","source":"DOI.org (Crossref)","title":"Mirror Self‐Recognition and Self‐Identification","volume":"97","author":[{"family":"Boyle","given":"Alexandria"}],"issued":{"date-parts":[["2018",9]]}}}],"schema":"https://github.com/citation-style-language/schema/raw/master/csl-citation.json"} </w:instrText>
      </w:r>
      <w:r w:rsidR="00A3072B" w:rsidRPr="00A3072B">
        <w:rPr>
          <w:lang w:val="en-US"/>
        </w:rPr>
        <w:fldChar w:fldCharType="separate"/>
      </w:r>
      <w:r w:rsidR="00A3072B" w:rsidRPr="00A3072B">
        <w:rPr>
          <w:lang w:val="en-GB"/>
        </w:rPr>
        <w:t>(</w:t>
      </w:r>
      <w:r w:rsidR="0070079D">
        <w:rPr>
          <w:lang w:val="en-GB"/>
        </w:rPr>
        <w:t>Evans, 1982</w:t>
      </w:r>
      <w:r w:rsidR="005C6147">
        <w:rPr>
          <w:lang w:val="en-GB"/>
        </w:rPr>
        <w:t>).</w:t>
      </w:r>
      <w:r w:rsidR="0070079D">
        <w:rPr>
          <w:lang w:val="en-GB"/>
        </w:rPr>
        <w:t xml:space="preserve"> </w:t>
      </w:r>
      <w:r w:rsidR="00A3072B" w:rsidRPr="00A3072B">
        <w:rPr>
          <w:lang w:val="en-US"/>
        </w:rPr>
        <w:fldChar w:fldCharType="end"/>
      </w:r>
      <w:r w:rsidR="0070079D">
        <w:rPr>
          <w:lang w:val="en-US"/>
        </w:rPr>
        <w:t>The right kind of information is the kind that is self-specifying, in such a way that when it provides evidence that something is occurring, it does not leave room for misidentifying who or what is occurring, nor does it depend on an additional belief identifying who or what is occurring (Boyle 2018, 293).</w:t>
      </w:r>
      <w:r w:rsidR="00B86E02">
        <w:rPr>
          <w:lang w:val="en-US"/>
        </w:rPr>
        <w:t xml:space="preserve"> Instead, the information is simply known immediately to be about the self (Boyle 2018, 294). </w:t>
      </w:r>
    </w:p>
    <w:p w14:paraId="2C38817D" w14:textId="6E85121C" w:rsidR="00067602" w:rsidRPr="00B93C1B" w:rsidRDefault="0070079D" w:rsidP="00D95200">
      <w:pPr>
        <w:pStyle w:val="whitespace-normal"/>
        <w:spacing w:before="0" w:beforeAutospacing="0" w:after="0" w:afterAutospacing="0" w:line="480" w:lineRule="auto"/>
        <w:ind w:firstLine="720"/>
        <w:contextualSpacing/>
        <w:jc w:val="both"/>
        <w:rPr>
          <w:lang w:val="en-US"/>
        </w:rPr>
      </w:pPr>
      <w:r>
        <w:rPr>
          <w:lang w:val="en-US"/>
        </w:rPr>
        <w:t xml:space="preserve"> </w:t>
      </w:r>
      <w:r w:rsidR="00B86E02">
        <w:rPr>
          <w:lang w:val="en-US"/>
        </w:rPr>
        <w:t>In biological systems, s</w:t>
      </w:r>
      <w:r>
        <w:rPr>
          <w:lang w:val="en-US"/>
        </w:rPr>
        <w:t>uch information is taken to be delivered by sensory modalities</w:t>
      </w:r>
      <w:r w:rsidR="00AD6D71">
        <w:rPr>
          <w:lang w:val="en-US"/>
        </w:rPr>
        <w:t xml:space="preserve"> and motivational sensations</w:t>
      </w:r>
      <w:r>
        <w:rPr>
          <w:lang w:val="en-US"/>
        </w:rPr>
        <w:t xml:space="preserve">. </w:t>
      </w:r>
      <w:r w:rsidR="00067602" w:rsidRPr="00B93C1B">
        <w:t xml:space="preserve">The Shoemaker-Evans dispute centers on such </w:t>
      </w:r>
      <w:r w:rsidR="00067602">
        <w:t>cases</w:t>
      </w:r>
      <w:r w:rsidR="00067602" w:rsidRPr="00B93C1B">
        <w:t xml:space="preserve"> as memory or proprioception. On Evan’s view, when a causal chain is genuinely deviant, e.g., when the </w:t>
      </w:r>
      <w:r w:rsidR="00067602" w:rsidRPr="00B93C1B">
        <w:lastRenderedPageBreak/>
        <w:t xml:space="preserve">subject’s </w:t>
      </w:r>
      <w:r w:rsidR="00067602">
        <w:t>“</w:t>
      </w:r>
      <w:r w:rsidR="00067602" w:rsidRPr="00B93C1B">
        <w:t>memory</w:t>
      </w:r>
      <w:r w:rsidR="00067602">
        <w:t>”</w:t>
      </w:r>
      <w:r w:rsidR="00067602" w:rsidRPr="00B93C1B">
        <w:t xml:space="preserve"> derives from someone else</w:t>
      </w:r>
      <w:r w:rsidR="00B86E02">
        <w:t>’</w:t>
      </w:r>
      <w:r w:rsidR="00067602" w:rsidRPr="00B93C1B">
        <w:t xml:space="preserve">s past or their </w:t>
      </w:r>
      <w:r w:rsidR="00067602">
        <w:t>“</w:t>
      </w:r>
      <w:r w:rsidR="00067602" w:rsidRPr="00B93C1B">
        <w:t>proprioception</w:t>
      </w:r>
      <w:r w:rsidR="00067602">
        <w:t>”</w:t>
      </w:r>
      <w:r w:rsidR="00067602" w:rsidRPr="00B93C1B">
        <w:t xml:space="preserve"> derives from someone else's body – what the subject has is simply not a case of genuine memory or proprioception at all. Instead, it is quasi-memory or quasi-proprioception, a different phenomenon entirely</w:t>
      </w:r>
      <w:r w:rsidR="00067602" w:rsidRPr="00B93C1B">
        <w:rPr>
          <w:b/>
          <w:bCs/>
        </w:rPr>
        <w:t xml:space="preserve">. </w:t>
      </w:r>
      <w:r w:rsidR="00067602" w:rsidRPr="00B93C1B">
        <w:rPr>
          <w:rStyle w:val="Strong"/>
          <w:rFonts w:eastAsiaTheme="majorEastAsia"/>
          <w:b w:val="0"/>
          <w:bCs w:val="0"/>
        </w:rPr>
        <w:t>If the connection is deviant, we do not have a case of IEM failing but rather one where the judgment simply is based on the wrong information source. The</w:t>
      </w:r>
      <w:r w:rsidR="00067602" w:rsidRPr="00B93C1B">
        <w:rPr>
          <w:rStyle w:val="Strong"/>
          <w:rFonts w:eastAsiaTheme="majorEastAsia"/>
        </w:rPr>
        <w:t xml:space="preserve"> </w:t>
      </w:r>
      <w:r w:rsidR="00067602" w:rsidRPr="00B93C1B">
        <w:rPr>
          <w:rStyle w:val="Strong"/>
          <w:rFonts w:eastAsiaTheme="majorEastAsia"/>
          <w:b w:val="0"/>
          <w:bCs w:val="0"/>
        </w:rPr>
        <w:t>subject</w:t>
      </w:r>
      <w:r w:rsidR="00067602" w:rsidRPr="00B93C1B">
        <w:rPr>
          <w:b/>
          <w:bCs/>
        </w:rPr>
        <w:t xml:space="preserve"> </w:t>
      </w:r>
      <w:r w:rsidR="00067602" w:rsidRPr="00B93C1B">
        <w:t>may suffer from what Evans</w:t>
      </w:r>
      <w:r w:rsidR="00A76B54">
        <w:t xml:space="preserve"> (1982)</w:t>
      </w:r>
      <w:r w:rsidR="00067602" w:rsidRPr="00B93C1B">
        <w:t xml:space="preserve"> calls an </w:t>
      </w:r>
      <w:r w:rsidR="00067602">
        <w:t>“</w:t>
      </w:r>
      <w:r w:rsidR="00067602" w:rsidRPr="00B93C1B">
        <w:t>illusion of first-person thought</w:t>
      </w:r>
      <w:r w:rsidR="00067602">
        <w:t>”</w:t>
      </w:r>
      <w:r w:rsidR="00067602" w:rsidRPr="00B93C1B">
        <w:t xml:space="preserve">, that is, it seems one is thinking about oneself, but one’s </w:t>
      </w:r>
      <w:r w:rsidR="00067602">
        <w:t>“I”</w:t>
      </w:r>
      <w:r w:rsidR="00067602" w:rsidRPr="00B93C1B">
        <w:t xml:space="preserve">-judgement fails to refer properly to oneself because the information </w:t>
      </w:r>
      <w:r w:rsidR="003D2F74">
        <w:t>is</w:t>
      </w:r>
      <w:r w:rsidR="00067602" w:rsidRPr="00B93C1B">
        <w:t xml:space="preserve"> pull</w:t>
      </w:r>
      <w:r w:rsidR="003D2F74">
        <w:t>ed</w:t>
      </w:r>
      <w:r w:rsidR="00067602" w:rsidRPr="00B93C1B">
        <w:t xml:space="preserve"> from the wrong sources</w:t>
      </w:r>
      <w:r w:rsidR="003D2F74">
        <w:t xml:space="preserve">. </w:t>
      </w:r>
    </w:p>
    <w:p w14:paraId="1086CB22" w14:textId="2A9CA604" w:rsidR="003024EE" w:rsidRDefault="00B86E02" w:rsidP="00D95200">
      <w:pPr>
        <w:pStyle w:val="whitespace-normal"/>
        <w:spacing w:before="0" w:beforeAutospacing="0" w:after="0" w:afterAutospacing="0" w:line="480" w:lineRule="auto"/>
        <w:ind w:firstLine="720"/>
        <w:contextualSpacing/>
        <w:jc w:val="both"/>
        <w:rPr>
          <w:lang w:val="en-US"/>
        </w:rPr>
      </w:pPr>
      <w:r>
        <w:rPr>
          <w:lang w:val="en-US"/>
        </w:rPr>
        <w:t>Thus, i</w:t>
      </w:r>
      <w:r w:rsidR="003024EE">
        <w:rPr>
          <w:lang w:val="en-US"/>
        </w:rPr>
        <w:t xml:space="preserve">n case of introspective judgements, the right kind of information is the information that is presented to oneself about oneself in the way is it not presented to not-oneself. This refers to introspection involving </w:t>
      </w:r>
      <w:r w:rsidR="000E2241">
        <w:rPr>
          <w:lang w:val="en-US"/>
        </w:rPr>
        <w:t xml:space="preserve">some form of </w:t>
      </w:r>
      <w:r w:rsidR="003024EE">
        <w:rPr>
          <w:lang w:val="en-US"/>
        </w:rPr>
        <w:t>privileged access to one’s own mental states. Again however, relevant for the IEM is not whether privileged access involves some specialized cognitive mechanisms, such as has been disputed in the literature (e.g., Gopnik</w:t>
      </w:r>
      <w:r>
        <w:rPr>
          <w:lang w:val="en-US"/>
        </w:rPr>
        <w:t>,</w:t>
      </w:r>
      <w:r w:rsidR="003024EE">
        <w:rPr>
          <w:lang w:val="en-US"/>
        </w:rPr>
        <w:t xml:space="preserve"> 1993), but that </w:t>
      </w:r>
      <w:r w:rsidR="000E2241">
        <w:rPr>
          <w:lang w:val="en-US"/>
        </w:rPr>
        <w:t xml:space="preserve">the </w:t>
      </w:r>
      <w:r w:rsidR="003024EE">
        <w:rPr>
          <w:lang w:val="en-US"/>
        </w:rPr>
        <w:t xml:space="preserve">privileged access ensures that the information about oneself is the right kind of information – </w:t>
      </w:r>
      <w:r w:rsidR="000E2241">
        <w:rPr>
          <w:lang w:val="en-US"/>
        </w:rPr>
        <w:t>it</w:t>
      </w:r>
      <w:r w:rsidR="003024EE">
        <w:rPr>
          <w:lang w:val="en-US"/>
        </w:rPr>
        <w:t xml:space="preserve"> makes the information self-specifying. </w:t>
      </w:r>
    </w:p>
    <w:p w14:paraId="36AD7C33" w14:textId="5D66FD64" w:rsidR="00922E50" w:rsidRDefault="001B431A" w:rsidP="00DC2B07">
      <w:pPr>
        <w:pStyle w:val="p1"/>
        <w:spacing w:line="480" w:lineRule="auto"/>
        <w:ind w:firstLine="720"/>
        <w:jc w:val="both"/>
        <w:rPr>
          <w:color w:val="auto"/>
          <w:sz w:val="24"/>
          <w:szCs w:val="24"/>
          <w:lang w:val="en-US"/>
        </w:rPr>
      </w:pPr>
      <w:proofErr w:type="gramStart"/>
      <w:r>
        <w:rPr>
          <w:color w:val="auto"/>
          <w:sz w:val="24"/>
          <w:szCs w:val="24"/>
          <w:lang w:val="en-US"/>
        </w:rPr>
        <w:t>In light of</w:t>
      </w:r>
      <w:proofErr w:type="gramEnd"/>
      <w:r>
        <w:rPr>
          <w:color w:val="auto"/>
          <w:sz w:val="24"/>
          <w:szCs w:val="24"/>
          <w:lang w:val="en-US"/>
        </w:rPr>
        <w:t xml:space="preserve"> these debates, I proceed with the account of IEM requiring that the subject’s judgements about their mental states are based on the right kind of information. In the next section, I argue that w</w:t>
      </w:r>
      <w:r w:rsidR="00E35B54">
        <w:rPr>
          <w:color w:val="auto"/>
          <w:sz w:val="24"/>
          <w:szCs w:val="24"/>
          <w:lang w:val="en-US"/>
        </w:rPr>
        <w:t>hile LLMs produce introspection-like statements about internal states</w:t>
      </w:r>
      <w:r w:rsidR="0004118E">
        <w:rPr>
          <w:color w:val="auto"/>
          <w:sz w:val="24"/>
          <w:szCs w:val="24"/>
          <w:lang w:val="en-US"/>
        </w:rPr>
        <w:t xml:space="preserve"> assuming a first-person perspective</w:t>
      </w:r>
      <w:r w:rsidR="00E35B54">
        <w:rPr>
          <w:color w:val="auto"/>
          <w:sz w:val="24"/>
          <w:szCs w:val="24"/>
          <w:lang w:val="en-US"/>
        </w:rPr>
        <w:t xml:space="preserve">, </w:t>
      </w:r>
      <w:r w:rsidR="002C6FE8">
        <w:rPr>
          <w:color w:val="auto"/>
          <w:sz w:val="24"/>
          <w:szCs w:val="24"/>
          <w:lang w:val="en-US"/>
        </w:rPr>
        <w:t xml:space="preserve">these statements are </w:t>
      </w:r>
      <w:r w:rsidR="002C6FE8" w:rsidRPr="001B431A">
        <w:rPr>
          <w:i/>
          <w:iCs/>
          <w:color w:val="auto"/>
          <w:sz w:val="24"/>
          <w:szCs w:val="24"/>
          <w:lang w:val="en-US"/>
        </w:rPr>
        <w:t>not</w:t>
      </w:r>
      <w:r w:rsidR="00E35B54">
        <w:rPr>
          <w:color w:val="auto"/>
          <w:sz w:val="24"/>
          <w:szCs w:val="24"/>
          <w:lang w:val="en-US"/>
        </w:rPr>
        <w:t xml:space="preserve"> based on the right kind of information to ensure their judgements</w:t>
      </w:r>
      <w:r w:rsidR="0004118E">
        <w:rPr>
          <w:color w:val="auto"/>
          <w:sz w:val="24"/>
          <w:szCs w:val="24"/>
          <w:lang w:val="en-US"/>
        </w:rPr>
        <w:t xml:space="preserve"> are IEM</w:t>
      </w:r>
      <w:r w:rsidR="00E35B54">
        <w:rPr>
          <w:color w:val="auto"/>
          <w:sz w:val="24"/>
          <w:szCs w:val="24"/>
          <w:lang w:val="en-US"/>
        </w:rPr>
        <w:t xml:space="preserve">. </w:t>
      </w:r>
      <w:r w:rsidR="006E0AFD" w:rsidRPr="00601CA3">
        <w:rPr>
          <w:color w:val="auto"/>
          <w:sz w:val="24"/>
          <w:szCs w:val="24"/>
          <w:lang w:val="en-US"/>
        </w:rPr>
        <w:t>Next</w:t>
      </w:r>
      <w:r w:rsidR="00E35B54">
        <w:rPr>
          <w:color w:val="auto"/>
          <w:sz w:val="24"/>
          <w:szCs w:val="24"/>
          <w:lang w:val="en-US"/>
        </w:rPr>
        <w:t xml:space="preserve"> section</w:t>
      </w:r>
      <w:r w:rsidR="006E0AFD" w:rsidRPr="00601CA3">
        <w:rPr>
          <w:color w:val="auto"/>
          <w:sz w:val="24"/>
          <w:szCs w:val="24"/>
          <w:lang w:val="en-US"/>
        </w:rPr>
        <w:t xml:space="preserve"> discuss</w:t>
      </w:r>
      <w:r w:rsidR="00E35B54">
        <w:rPr>
          <w:color w:val="auto"/>
          <w:sz w:val="24"/>
          <w:szCs w:val="24"/>
          <w:lang w:val="en-US"/>
        </w:rPr>
        <w:t>es</w:t>
      </w:r>
      <w:r w:rsidR="006E0AFD" w:rsidRPr="00601CA3">
        <w:rPr>
          <w:color w:val="auto"/>
          <w:sz w:val="24"/>
          <w:szCs w:val="24"/>
          <w:lang w:val="en-US"/>
        </w:rPr>
        <w:t xml:space="preserve"> </w:t>
      </w:r>
      <w:r w:rsidR="00982794">
        <w:rPr>
          <w:color w:val="auto"/>
          <w:sz w:val="24"/>
          <w:szCs w:val="24"/>
          <w:lang w:val="en-US"/>
        </w:rPr>
        <w:t xml:space="preserve">in more detail </w:t>
      </w:r>
      <w:r w:rsidR="006E0AFD" w:rsidRPr="00601CA3">
        <w:rPr>
          <w:color w:val="auto"/>
          <w:sz w:val="24"/>
          <w:szCs w:val="24"/>
          <w:lang w:val="en-US"/>
        </w:rPr>
        <w:t xml:space="preserve">how this </w:t>
      </w:r>
      <w:r w:rsidR="00B04A91">
        <w:rPr>
          <w:color w:val="auto"/>
          <w:sz w:val="24"/>
          <w:szCs w:val="24"/>
          <w:lang w:val="en-US"/>
        </w:rPr>
        <w:t>problem pertains to LLM</w:t>
      </w:r>
      <w:r w:rsidR="00D97636">
        <w:rPr>
          <w:color w:val="auto"/>
          <w:sz w:val="24"/>
          <w:szCs w:val="24"/>
          <w:lang w:val="en-US"/>
        </w:rPr>
        <w:t>, analyzing</w:t>
      </w:r>
      <w:r w:rsidR="006E0AFD" w:rsidRPr="00601CA3">
        <w:rPr>
          <w:color w:val="auto"/>
          <w:sz w:val="24"/>
          <w:szCs w:val="24"/>
          <w:lang w:val="en-US"/>
        </w:rPr>
        <w:t xml:space="preserve"> a case study by </w:t>
      </w:r>
      <w:r w:rsidR="006E0AFD" w:rsidRPr="00601CA3">
        <w:rPr>
          <w:color w:val="auto"/>
          <w:sz w:val="24"/>
          <w:szCs w:val="24"/>
          <w:lang w:val="en-US"/>
        </w:rPr>
        <w:fldChar w:fldCharType="begin"/>
      </w:r>
      <w:r w:rsidR="006E0AFD" w:rsidRPr="00601CA3">
        <w:rPr>
          <w:color w:val="auto"/>
          <w:sz w:val="24"/>
          <w:szCs w:val="24"/>
          <w:lang w:val="en-US"/>
        </w:rPr>
        <w:instrText xml:space="preserve"> ADDIN ZOTERO_ITEM CSL_CITATION {"citationID":"o5wr1sbC","properties":{"formattedCitation":"(Comsa &amp; Shanahan, 2025)","plainCitation":"(Comsa &amp; Shanahan, 2025)","dontUpdate":true,"noteIndex":0},"citationItems":[{"id":172,"uris":["http://zotero.org/users/14695437/items/59WVUBCX"],"itemData":{"id":172,"type":"article","abstract":"Large language models (LLMs) exhibit compelling linguistic behaviour, and sometimes offer self-reports, that is to say statements about their own nature, inner workings, or behaviour. In humans, such reports are often attributed to a faculty of introspection and are typically linked to consciousness. This raises the question of how to interpret self-reports produced by LLMs, given their increasing linguistic fluency and cognitive capabilities. To what extent (if any) can the concept of introspection be meaningfully applied to LLMs? Here, we present and critique two examples of apparent introspective self-report from LLMs. In the first example, an LLM attempts to describe the process behind its own “creative” writing, and we argue this is not a valid example of introspection. In the second example, an LLM correctly infers the value of its own temperature parameter, and we argue that this can be legitimately considered a minimal example of introspection, albeit one that is (presumably) not accompanied by conscious experience.","DOI":"10.48550/arXiv.2506.05068","language":"en","note":"arXiv:2506.05068 [cs]","number":"arXiv:2506.05068","publisher":"arXiv","source":"arXiv.org","title":"Does It Make Sense to Speak of Introspection in Large Language Models?","URL":"http://arxiv.org/abs/2506.05068","author":[{"family":"Comsa","given":"Iulia M."},{"family":"Shanahan","given":"Murray"}],"accessed":{"date-parts":[["2025",6,24]]},"issued":{"date-parts":[["2025",6,6]]}}}],"schema":"https://github.com/citation-style-language/schema/raw/master/csl-citation.json"} </w:instrText>
      </w:r>
      <w:r w:rsidR="006E0AFD" w:rsidRPr="00601CA3">
        <w:rPr>
          <w:color w:val="auto"/>
          <w:sz w:val="24"/>
          <w:szCs w:val="24"/>
          <w:lang w:val="en-US"/>
        </w:rPr>
        <w:fldChar w:fldCharType="separate"/>
      </w:r>
      <w:r w:rsidR="006E0AFD" w:rsidRPr="00601CA3">
        <w:rPr>
          <w:color w:val="auto"/>
          <w:sz w:val="24"/>
          <w:szCs w:val="24"/>
          <w:lang w:val="en-US"/>
        </w:rPr>
        <w:t>Comsa and Shanahan (2025)</w:t>
      </w:r>
      <w:r w:rsidR="006E0AFD" w:rsidRPr="00601CA3">
        <w:rPr>
          <w:color w:val="auto"/>
          <w:sz w:val="24"/>
          <w:szCs w:val="24"/>
          <w:lang w:val="en-US"/>
        </w:rPr>
        <w:fldChar w:fldCharType="end"/>
      </w:r>
      <w:r w:rsidR="006E0AFD" w:rsidRPr="00601CA3">
        <w:rPr>
          <w:color w:val="auto"/>
          <w:sz w:val="24"/>
          <w:szCs w:val="24"/>
          <w:lang w:val="en-US"/>
        </w:rPr>
        <w:t>.</w:t>
      </w:r>
    </w:p>
    <w:p w14:paraId="158B6C4C" w14:textId="77777777" w:rsidR="00B86E02" w:rsidRPr="00DC2B07" w:rsidRDefault="00B86E02" w:rsidP="00DC2B07">
      <w:pPr>
        <w:pStyle w:val="p1"/>
        <w:spacing w:line="480" w:lineRule="auto"/>
        <w:ind w:firstLine="720"/>
        <w:jc w:val="both"/>
        <w:rPr>
          <w:color w:val="auto"/>
          <w:sz w:val="24"/>
          <w:szCs w:val="24"/>
          <w:lang w:val="en-US"/>
        </w:rPr>
      </w:pPr>
    </w:p>
    <w:p w14:paraId="2FE67388" w14:textId="2DC8F76B" w:rsidR="009675A1" w:rsidRPr="009675A1" w:rsidRDefault="001124C7" w:rsidP="00D95200">
      <w:pPr>
        <w:spacing w:after="240" w:line="480" w:lineRule="auto"/>
        <w:jc w:val="both"/>
        <w:rPr>
          <w:rFonts w:ascii="Times New Roman" w:eastAsiaTheme="majorEastAsia" w:hAnsi="Times New Roman" w:cs="Times New Roman"/>
          <w:color w:val="000000" w:themeColor="text1"/>
          <w:sz w:val="28"/>
          <w:szCs w:val="28"/>
          <w:lang w:val="en-US"/>
        </w:rPr>
      </w:pPr>
      <w:r w:rsidRPr="009675A1">
        <w:rPr>
          <w:rFonts w:ascii="Times New Roman" w:eastAsiaTheme="majorEastAsia" w:hAnsi="Times New Roman" w:cs="Times New Roman"/>
          <w:color w:val="000000" w:themeColor="text1"/>
          <w:sz w:val="28"/>
          <w:szCs w:val="28"/>
          <w:lang w:val="en-US"/>
        </w:rPr>
        <w:t>4</w:t>
      </w:r>
      <w:r w:rsidR="00922E50" w:rsidRPr="009675A1">
        <w:rPr>
          <w:rFonts w:ascii="Times New Roman" w:eastAsiaTheme="majorEastAsia" w:hAnsi="Times New Roman" w:cs="Times New Roman"/>
          <w:color w:val="000000" w:themeColor="text1"/>
          <w:sz w:val="28"/>
          <w:szCs w:val="28"/>
          <w:lang w:val="en-US"/>
        </w:rPr>
        <w:t>.</w:t>
      </w:r>
      <w:r w:rsidR="00847BD3" w:rsidRPr="009675A1">
        <w:rPr>
          <w:rFonts w:ascii="Times New Roman" w:eastAsiaTheme="majorEastAsia" w:hAnsi="Times New Roman" w:cs="Times New Roman"/>
          <w:color w:val="000000" w:themeColor="text1"/>
          <w:sz w:val="28"/>
          <w:szCs w:val="28"/>
          <w:lang w:val="en-US"/>
        </w:rPr>
        <w:t>2</w:t>
      </w:r>
      <w:r w:rsidR="00922E50" w:rsidRPr="009675A1">
        <w:rPr>
          <w:rFonts w:ascii="Times New Roman" w:eastAsiaTheme="majorEastAsia" w:hAnsi="Times New Roman" w:cs="Times New Roman"/>
          <w:color w:val="000000" w:themeColor="text1"/>
          <w:sz w:val="28"/>
          <w:szCs w:val="28"/>
          <w:lang w:val="en-US"/>
        </w:rPr>
        <w:t xml:space="preserve">. Someone is hot but is it me? “Introspecting” </w:t>
      </w:r>
      <w:r w:rsidR="00D64699" w:rsidRPr="009675A1">
        <w:rPr>
          <w:rFonts w:ascii="Times New Roman" w:eastAsiaTheme="majorEastAsia" w:hAnsi="Times New Roman" w:cs="Times New Roman"/>
          <w:color w:val="000000" w:themeColor="text1"/>
          <w:sz w:val="28"/>
          <w:szCs w:val="28"/>
          <w:lang w:val="en-US"/>
        </w:rPr>
        <w:t xml:space="preserve">on </w:t>
      </w:r>
      <w:r w:rsidR="00C27CFA" w:rsidRPr="009675A1">
        <w:rPr>
          <w:rFonts w:ascii="Times New Roman" w:eastAsiaTheme="majorEastAsia" w:hAnsi="Times New Roman" w:cs="Times New Roman"/>
          <w:color w:val="000000" w:themeColor="text1"/>
          <w:sz w:val="28"/>
          <w:szCs w:val="28"/>
          <w:lang w:val="en-US"/>
        </w:rPr>
        <w:t>the wrong kind of information</w:t>
      </w:r>
      <w:r w:rsidR="00F176F7" w:rsidRPr="009675A1">
        <w:rPr>
          <w:rFonts w:ascii="Times New Roman" w:eastAsiaTheme="majorEastAsia" w:hAnsi="Times New Roman" w:cs="Times New Roman"/>
          <w:color w:val="000000" w:themeColor="text1"/>
          <w:sz w:val="28"/>
          <w:szCs w:val="28"/>
          <w:lang w:val="en-US"/>
        </w:rPr>
        <w:t xml:space="preserve"> </w:t>
      </w:r>
    </w:p>
    <w:p w14:paraId="0079670D" w14:textId="421E802C" w:rsidR="00922E50" w:rsidRPr="00601CA3" w:rsidRDefault="00922E50" w:rsidP="00D95200">
      <w:pPr>
        <w:spacing w:after="0" w:line="480" w:lineRule="auto"/>
        <w:contextualSpacing/>
        <w:jc w:val="both"/>
        <w:rPr>
          <w:rFonts w:ascii="Times New Roman" w:hAnsi="Times New Roman" w:cs="Times New Roman"/>
          <w:lang w:val="en-US"/>
        </w:rPr>
      </w:pP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{"citationID":"xW9i35KN","properties":{"formattedCitation":"(Comsa &amp; Shanahan, 2025)","plainCitation":"(Comsa &amp; Shanahan, 2025)","dontUpdate":true,"noteIndex":0},"citationItems":[{"id":172,"uris":["http://zotero.org/users/14695437/items/59WVUBCX"],"itemData":{"id":172,"type":"article","abstract":"Large language models (LLMs) exhibit compelling linguistic behaviour, and sometimes offer self-reports, that is to say statements about their own nature, inner workings, or behaviour. In humans, such reports are often attributed to a faculty of introspection and are typically linked to consciousness. This raises the question of how to interpret self-reports produced by LLMs, given their increasing linguistic fluency and cognitive capabilities. To what extent (if any) can the concept of introspection be meaningfully applied to LLMs? Here, we present and critique two examples of apparent introspective self-report from LLMs. In the first example, an LLM attempts to describe the process behind its own “creative” writing, and we argue this is not a valid example of introspection. In the second example, an LLM correctly infers the value of its own temperature parameter, and we argue that this can be legitimately considered a minimal example of introspection, albeit one that is (presumably) not accompanied by conscious experience.","DOI":"10.48550/arXiv.2506.05068","language":"en","note":"arXiv:2506.05068 [cs]","number":"arXiv:2506.05068","publisher":"arXiv","source":"arXiv.org","title":"Does It Make Sense to Speak of Introspection in Large Language Models?","URL":"http://arxiv.org/abs/2506.05068","author":[{"family":"Comsa","given":"Iulia M."},{"family":"Shanahan","given":"Murray"}],"accessed":{"date-parts":[["2025",6,24]]},"issued":{"date-parts":[["2025",6,6]]}}}],"schema":"https://github.com/citation-style-language/schema/raw/master/csl-citation.json"}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Comsa and Shanahan (2025)</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have argued that there are introspection-like abilities present in current</w:t>
      </w:r>
      <w:r w:rsidRPr="00601CA3">
        <w:rPr>
          <w:rFonts w:ascii="Times New Roman" w:hAnsi="Times New Roman" w:cs="Times New Roman"/>
          <w:i/>
          <w:iCs/>
          <w:lang w:val="en-US"/>
        </w:rPr>
        <w:t xml:space="preserve"> </w:t>
      </w:r>
      <w:r w:rsidRPr="00601CA3">
        <w:rPr>
          <w:rFonts w:ascii="Times New Roman" w:hAnsi="Times New Roman" w:cs="Times New Roman"/>
          <w:lang w:val="en-US"/>
        </w:rPr>
        <w:t xml:space="preserve">LLMs, which they illustrate with an empirical case study. The approach Comsa and </w:t>
      </w:r>
      <w:r w:rsidRPr="00601CA3">
        <w:rPr>
          <w:rFonts w:ascii="Times New Roman" w:hAnsi="Times New Roman" w:cs="Times New Roman"/>
          <w:lang w:val="en-US"/>
        </w:rPr>
        <w:lastRenderedPageBreak/>
        <w:t xml:space="preserve">Shannahan take is that introspection in an LLM can be detected by asking it to reason about internal processes which we reliably know causally influence the content of its output but to which the model itself has no immediate access. They choose </w:t>
      </w:r>
      <w:r w:rsidR="002C6FE8">
        <w:rPr>
          <w:rFonts w:ascii="Times New Roman" w:hAnsi="Times New Roman" w:cs="Times New Roman"/>
          <w:lang w:val="en-US"/>
        </w:rPr>
        <w:t xml:space="preserve">the </w:t>
      </w:r>
      <w:r w:rsidRPr="00601CA3">
        <w:rPr>
          <w:rFonts w:ascii="Times New Roman" w:hAnsi="Times New Roman" w:cs="Times New Roman"/>
          <w:lang w:val="en-US"/>
        </w:rPr>
        <w:t>temperature sampling parameter</w:t>
      </w:r>
      <w:r w:rsidRPr="00601CA3">
        <w:rPr>
          <w:rStyle w:val="FootnoteReference"/>
          <w:rFonts w:ascii="Times New Roman" w:hAnsi="Times New Roman" w:cs="Times New Roman"/>
          <w:lang w:val="en-US"/>
        </w:rPr>
        <w:footnoteReference w:id="2"/>
      </w:r>
      <w:r w:rsidRPr="00601CA3">
        <w:rPr>
          <w:rFonts w:ascii="Times New Roman" w:hAnsi="Times New Roman" w:cs="Times New Roman"/>
          <w:lang w:val="en-US"/>
        </w:rPr>
        <w:t xml:space="preserve"> as one such internal process and ask the model to estimate its own temperature </w:t>
      </w:r>
      <w:proofErr w:type="gramStart"/>
      <w:r w:rsidRPr="00601CA3">
        <w:rPr>
          <w:rFonts w:ascii="Times New Roman" w:hAnsi="Times New Roman" w:cs="Times New Roman"/>
          <w:lang w:val="en-US"/>
        </w:rPr>
        <w:t>on the basis of</w:t>
      </w:r>
      <w:proofErr w:type="gramEnd"/>
      <w:r w:rsidRPr="00601CA3">
        <w:rPr>
          <w:rFonts w:ascii="Times New Roman" w:hAnsi="Times New Roman" w:cs="Times New Roman"/>
          <w:lang w:val="en-US"/>
        </w:rPr>
        <w:t xml:space="preserve"> the reports it has generated. </w:t>
      </w:r>
    </w:p>
    <w:p w14:paraId="53A34997" w14:textId="77777777" w:rsidR="002C6FE8"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Temperature sampling is an internal property controlling how </w:t>
      </w:r>
      <w:r>
        <w:rPr>
          <w:rFonts w:ascii="Times New Roman" w:hAnsi="Times New Roman" w:cs="Times New Roman"/>
          <w:lang w:val="en-US"/>
        </w:rPr>
        <w:t xml:space="preserve">essentially </w:t>
      </w:r>
      <w:r w:rsidRPr="00601CA3">
        <w:rPr>
          <w:rFonts w:ascii="Times New Roman" w:hAnsi="Times New Roman" w:cs="Times New Roman"/>
          <w:lang w:val="en-US"/>
        </w:rPr>
        <w:t xml:space="preserve">"creative" </w:t>
      </w:r>
      <w:r w:rsidR="00FC7D1B">
        <w:rPr>
          <w:rFonts w:ascii="Times New Roman" w:hAnsi="Times New Roman" w:cs="Times New Roman"/>
          <w:lang w:val="en-US"/>
        </w:rPr>
        <w:t>and</w:t>
      </w:r>
      <w:r w:rsidRPr="00601CA3">
        <w:rPr>
          <w:rFonts w:ascii="Times New Roman" w:hAnsi="Times New Roman" w:cs="Times New Roman"/>
          <w:lang w:val="en-US"/>
        </w:rPr>
        <w:t xml:space="preserve"> “unpredictable” </w:t>
      </w:r>
      <w:r>
        <w:rPr>
          <w:rFonts w:ascii="Times New Roman" w:hAnsi="Times New Roman" w:cs="Times New Roman"/>
          <w:lang w:val="en-US"/>
        </w:rPr>
        <w:t xml:space="preserve">vs “reliable” </w:t>
      </w:r>
      <w:r w:rsidR="00FC7D1B">
        <w:rPr>
          <w:rFonts w:ascii="Times New Roman" w:hAnsi="Times New Roman" w:cs="Times New Roman"/>
          <w:lang w:val="en-US"/>
        </w:rPr>
        <w:t>and</w:t>
      </w:r>
      <w:r>
        <w:rPr>
          <w:rFonts w:ascii="Times New Roman" w:hAnsi="Times New Roman" w:cs="Times New Roman"/>
          <w:lang w:val="en-US"/>
        </w:rPr>
        <w:t xml:space="preserve"> “consistent” </w:t>
      </w:r>
      <w:r w:rsidRPr="00601CA3">
        <w:rPr>
          <w:rFonts w:ascii="Times New Roman" w:hAnsi="Times New Roman" w:cs="Times New Roman"/>
          <w:lang w:val="en-US"/>
        </w:rPr>
        <w:t xml:space="preserve">the model's responses to a prompt are by adjusting the randomness in word selection (how stochastic vs. deterministic the model is in its token generation process). A low temperature (like 0.1) makes the model choose more predictable words and generate more consistent responses, while a high temperature (like 0.8) introduces more variety and creativity in token generation but also more potential for unexpected, less consistent outputs. This can be thought of as turning the dial between "safe and reliable" versus "creative and spontaneous" modes in how LLMs generate text. </w:t>
      </w:r>
    </w:p>
    <w:p w14:paraId="4C731B63" w14:textId="26408F49" w:rsidR="00922E50" w:rsidRPr="00601CA3"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Importantly, temperature sampling has no direct analogue process in humans, LLMs are not trained to detect it, and it is specific to each conversation </w:t>
      </w:r>
      <w:r w:rsidR="008837B4">
        <w:rPr>
          <w:rFonts w:ascii="Times New Roman" w:hAnsi="Times New Roman" w:cs="Times New Roman"/>
          <w:lang w:val="en-US"/>
        </w:rPr>
        <w:t>or</w:t>
      </w:r>
      <w:r w:rsidRPr="00601CA3">
        <w:rPr>
          <w:rFonts w:ascii="Times New Roman" w:hAnsi="Times New Roman" w:cs="Times New Roman"/>
          <w:lang w:val="en-US"/>
        </w:rPr>
        <w:t xml:space="preserve"> user dialogue </w:t>
      </w:r>
      <w:r w:rsidRPr="00601CA3">
        <w:rPr>
          <w:rFonts w:ascii="Times New Roman" w:hAnsi="Times New Roman" w:cs="Times New Roman"/>
          <w:lang w:val="en-US"/>
        </w:rPr>
        <w:fldChar w:fldCharType="begin"/>
      </w:r>
      <w:r w:rsidR="00327493">
        <w:rPr>
          <w:rFonts w:ascii="Times New Roman" w:hAnsi="Times New Roman" w:cs="Times New Roman"/>
          <w:lang w:val="en-US"/>
        </w:rPr>
        <w:instrText xml:space="preserve"> ADDIN ZOTERO_ITEM CSL_CITATION {"citationID":"dM55OOIf","properties":{"formattedCitation":"(Comsa &amp; Shanahan, 2025)","plainCitation":"(Comsa &amp; Shanahan, 2025)","dontUpdate":true,"noteIndex":0},"citationItems":[{"id":172,"uris":["http://zotero.org/users/14695437/items/59WVUBCX"],"itemData":{"id":172,"type":"article","abstract":"Large language models (LLMs) exhibit compelling linguistic behaviour, and sometimes offer self-reports, that is to say statements about their own nature, inner workings, or behaviour. In humans, such reports are often attributed to a faculty of introspection and are typically linked to consciousness. This raises the question of how to interpret self-reports produced by LLMs, given their increasing linguistic fluency and cognitive capabilities. To what extent (if any) can the concept of introspection be meaningfully applied to LLMs? Here, we present and critique two examples of apparent introspective self-report from LLMs. In the first example, an LLM attempts to describe the process behind its own “creative” writing, and we argue this is not a valid example of introspection. In the second example, an LLM correctly infers the value of its own temperature parameter, and we argue that this can be legitimately considered a minimal example of introspection, albeit one that is (presumably) not accompanied by conscious experience.","DOI":"10.48550/arXiv.2506.05068","language":"en","note":"arXiv:2506.05068 [cs]","number":"arXiv:2506.05068","publisher":"arXiv","source":"arXiv.org","title":"Does It Make Sense to Speak of Introspection in Large Language Models?","URL":"http://arxiv.org/abs/2506.05068","author":[{"family":"Comsa","given":"Iulia M."},{"family":"Shanahan","given":"Murray"}],"accessed":{"date-parts":[["2025",6,24]]},"issued":{"date-parts":[["2025",6,6]]}}}],"schema":"https://github.com/citation-style-language/schema/raw/master/csl-citation.json"}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(Comsa </w:t>
      </w:r>
      <w:r>
        <w:rPr>
          <w:rFonts w:ascii="Times New Roman" w:hAnsi="Times New Roman" w:cs="Times New Roman"/>
          <w:noProof/>
          <w:lang w:val="en-US"/>
        </w:rPr>
        <w:t>and</w:t>
      </w:r>
      <w:r w:rsidRPr="00601CA3">
        <w:rPr>
          <w:rFonts w:ascii="Times New Roman" w:hAnsi="Times New Roman" w:cs="Times New Roman"/>
          <w:noProof/>
          <w:lang w:val="en-US"/>
        </w:rPr>
        <w:t xml:space="preserve"> Shanahan, 2025)</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It is thus not something an LLM has direct access to or can report on based solely on its training data. This can arguably help mitigate the gaming problem, where an LLM would mimic introspection by generating reports based on the human training data about introspection. Reasoning about and reporting the model’s estimate of its temperature parameter should thus be based on something other than </w:t>
      </w:r>
      <w:r w:rsidR="002C6FE8">
        <w:rPr>
          <w:rFonts w:ascii="Times New Roman" w:hAnsi="Times New Roman" w:cs="Times New Roman"/>
          <w:lang w:val="en-US"/>
        </w:rPr>
        <w:t>mimicking the likely</w:t>
      </w:r>
      <w:r w:rsidRPr="00601CA3">
        <w:rPr>
          <w:rFonts w:ascii="Times New Roman" w:hAnsi="Times New Roman" w:cs="Times New Roman"/>
          <w:lang w:val="en-US"/>
        </w:rPr>
        <w:t xml:space="preserve"> self-reports of a typical introspecting human. At the same time, for the temperature report to be accurate, there has to be a direct causal link between the report and the actual current temperature parameter </w:t>
      </w:r>
      <w:r w:rsidRPr="00601CA3">
        <w:rPr>
          <w:rFonts w:ascii="Times New Roman" w:hAnsi="Times New Roman" w:cs="Times New Roman"/>
          <w:lang w:val="en-US"/>
        </w:rPr>
        <w:fldChar w:fldCharType="begin"/>
      </w:r>
      <w:r w:rsidR="00327493">
        <w:rPr>
          <w:rFonts w:ascii="Times New Roman" w:hAnsi="Times New Roman" w:cs="Times New Roman"/>
          <w:lang w:val="en-US"/>
        </w:rPr>
        <w:instrText xml:space="preserve"> ADDIN ZOTERO_ITEM CSL_CITATION {"citationID":"pDnuGiw1","properties":{"formattedCitation":"(Comsa &amp; Shanahan, 2025)","plainCitation":"(Comsa &amp; Shanahan, 2025)","dontUpdate":true,"noteIndex":0},"citationItems":[{"id":172,"uris":["http://zotero.org/users/14695437/items/59WVUBCX"],"itemData":{"id":172,"type":"article","abstract":"Large language models (LLMs) exhibit compelling linguistic behaviour, and sometimes offer self-reports, that is to say statements about their own nature, inner workings, or behaviour. In humans, such reports are often attributed to a faculty of introspection and are typically linked to consciousness. This raises the question of how to interpret self-reports produced by LLMs, given their increasing linguistic fluency and cognitive capabilities. To what extent (if any) can the concept of introspection be meaningfully applied to LLMs? Here, we present and critique two examples of apparent introspective self-report from LLMs. In the first example, an LLM attempts to describe the process behind its own “creative” writing, and we argue this is not a valid example of introspection. In the second example, an LLM correctly infers the value of its own temperature parameter, and we argue that this can be legitimately considered a minimal example of introspection, albeit one that is (presumably) not accompanied by conscious experience.","DOI":"10.48550/arXiv.2506.05068","language":"en","note":"arXiv:2506.05068 [cs]","number":"arXiv:2506.05068","publisher":"arXiv","source":"arXiv.org","title":"Does It Make Sense to Speak of Introspection in Large Language Models?","URL":"http://arxiv.org/abs/2506.05068","author":[{"family":"Comsa","given":"Iulia M."},{"family":"Shanahan","given":"Murray"}],"accessed":{"date-parts":[["2025",6,24]]},"issued":{"date-parts":[["2025",6,6]]}}}],"schema":"https://github.com/citation-style-language/schema/raw/master/csl-citation.json"}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(Comsa </w:t>
      </w:r>
      <w:r>
        <w:rPr>
          <w:rFonts w:ascii="Times New Roman" w:hAnsi="Times New Roman" w:cs="Times New Roman"/>
          <w:noProof/>
          <w:lang w:val="en-US"/>
        </w:rPr>
        <w:lastRenderedPageBreak/>
        <w:t>and</w:t>
      </w:r>
      <w:r w:rsidRPr="00601CA3">
        <w:rPr>
          <w:rFonts w:ascii="Times New Roman" w:hAnsi="Times New Roman" w:cs="Times New Roman"/>
          <w:noProof/>
          <w:lang w:val="en-US"/>
        </w:rPr>
        <w:t xml:space="preserve"> Shanahan, 2025)</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which at least at the face-value supports the connection between the internal state and the output </w:t>
      </w:r>
      <w:r w:rsidR="008837B4">
        <w:rPr>
          <w:rFonts w:ascii="Times New Roman" w:hAnsi="Times New Roman" w:cs="Times New Roman"/>
          <w:lang w:val="en-US"/>
        </w:rPr>
        <w:t>or</w:t>
      </w:r>
      <w:r w:rsidRPr="00601CA3">
        <w:rPr>
          <w:rFonts w:ascii="Times New Roman" w:hAnsi="Times New Roman" w:cs="Times New Roman"/>
          <w:lang w:val="en-US"/>
        </w:rPr>
        <w:t xml:space="preserve"> behavior. </w:t>
      </w:r>
    </w:p>
    <w:p w14:paraId="76EE919C" w14:textId="2082EB35" w:rsidR="00922E50" w:rsidRPr="00601CA3"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Comsa and Shanahan find that after providing an output based on a given prompt while on low temperature, the model could correctly estimate the temperature setting as “low” when asked to reflect on it based on the previous report. As for the “high” temperature setting, the model could correctly estimate its temperature when additional prompting was used, i.e. the model is asked to generate more text to then reason about. The generated self-report about the temperature setting remained varied in terms of accuracy on both high and low parameter settings. However, since the correct report must be causally linked to the internal state (low or high temperature), they take it as evidence that the model can sufficiently often successfully reason about its own internal state, while not having any direct access to it. They further claim that this reasoning process, while in their case studies overt to the user via the dialogue window, could plausibly be thought of as analogous to an internal monologue held by the LLM, reminiscent of the human introspective process. </w:t>
      </w:r>
    </w:p>
    <w:p w14:paraId="161968DC" w14:textId="186F290E" w:rsidR="00940B9B"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color w:val="000000" w:themeColor="text1"/>
          <w:lang w:val="en-US"/>
        </w:rPr>
        <w:t xml:space="preserve">There are </w:t>
      </w:r>
      <w:r w:rsidRPr="00601CA3">
        <w:rPr>
          <w:rFonts w:ascii="Times New Roman" w:hAnsi="Times New Roman" w:cs="Times New Roman"/>
          <w:lang w:val="en-US"/>
        </w:rPr>
        <w:t>two related problems with their view</w:t>
      </w:r>
      <w:r w:rsidR="00D46345">
        <w:rPr>
          <w:rFonts w:ascii="Times New Roman" w:hAnsi="Times New Roman" w:cs="Times New Roman"/>
          <w:lang w:val="en-US"/>
        </w:rPr>
        <w:t>, which are worth d</w:t>
      </w:r>
      <w:r w:rsidR="00F85F88">
        <w:rPr>
          <w:rFonts w:ascii="Times New Roman" w:hAnsi="Times New Roman" w:cs="Times New Roman"/>
          <w:lang w:val="en-US"/>
        </w:rPr>
        <w:t>iscussing</w:t>
      </w:r>
      <w:r w:rsidR="00D46345">
        <w:rPr>
          <w:rFonts w:ascii="Times New Roman" w:hAnsi="Times New Roman" w:cs="Times New Roman"/>
          <w:lang w:val="en-US"/>
        </w:rPr>
        <w:t xml:space="preserve"> separately</w:t>
      </w:r>
      <w:r w:rsidRPr="00601CA3">
        <w:rPr>
          <w:rFonts w:ascii="Times New Roman" w:hAnsi="Times New Roman" w:cs="Times New Roman"/>
          <w:lang w:val="en-US"/>
        </w:rPr>
        <w:t>. Firs</w:t>
      </w:r>
      <w:r w:rsidR="00F85F88">
        <w:rPr>
          <w:rFonts w:ascii="Times New Roman" w:hAnsi="Times New Roman" w:cs="Times New Roman"/>
          <w:lang w:val="en-US"/>
        </w:rPr>
        <w:t>t</w:t>
      </w:r>
      <w:r w:rsidRPr="00601CA3">
        <w:rPr>
          <w:rFonts w:ascii="Times New Roman" w:hAnsi="Times New Roman" w:cs="Times New Roman"/>
          <w:lang w:val="en-US"/>
        </w:rPr>
        <w:t xml:space="preserve">, </w:t>
      </w:r>
      <w:r w:rsidR="00940B9B">
        <w:rPr>
          <w:rFonts w:ascii="Times New Roman" w:hAnsi="Times New Roman" w:cs="Times New Roman"/>
          <w:lang w:val="en-US"/>
        </w:rPr>
        <w:t xml:space="preserve">while </w:t>
      </w:r>
      <w:r w:rsidRPr="00601CA3">
        <w:rPr>
          <w:rFonts w:ascii="Times New Roman" w:hAnsi="Times New Roman" w:cs="Times New Roman"/>
          <w:lang w:val="en-US"/>
        </w:rPr>
        <w:t xml:space="preserve">their findings show that the LLM can make inferences from its past linguistic behavior, </w:t>
      </w:r>
      <w:r w:rsidR="00940B9B">
        <w:rPr>
          <w:rFonts w:ascii="Times New Roman" w:hAnsi="Times New Roman" w:cs="Times New Roman"/>
          <w:lang w:val="en-US"/>
        </w:rPr>
        <w:t>this falls</w:t>
      </w:r>
      <w:r w:rsidRPr="00601CA3">
        <w:rPr>
          <w:rFonts w:ascii="Times New Roman" w:hAnsi="Times New Roman" w:cs="Times New Roman"/>
          <w:lang w:val="en-US"/>
        </w:rPr>
        <w:t xml:space="preserve"> short of introspection</w:t>
      </w:r>
      <w:r w:rsidR="00D46345">
        <w:rPr>
          <w:rFonts w:ascii="Times New Roman" w:hAnsi="Times New Roman" w:cs="Times New Roman"/>
          <w:lang w:val="en-US"/>
        </w:rPr>
        <w:t xml:space="preserve"> </w:t>
      </w:r>
      <w:r w:rsidR="00D46345" w:rsidRPr="00175DA5">
        <w:rPr>
          <w:rFonts w:ascii="Times New Roman" w:hAnsi="Times New Roman" w:cs="Times New Roman"/>
          <w:i/>
          <w:iCs/>
          <w:lang w:val="en-US"/>
        </w:rPr>
        <w:t>even on the lightweight view</w:t>
      </w:r>
      <w:r w:rsidRPr="00601CA3">
        <w:rPr>
          <w:rFonts w:ascii="Times New Roman" w:hAnsi="Times New Roman" w:cs="Times New Roman"/>
          <w:lang w:val="en-US"/>
        </w:rPr>
        <w:t xml:space="preserve">. They observe an LLM successfully estimating the temperature setting which determines the style of the LLM’s output, by asking the model via specific prompting to analyze, or reason about, the style of its previous output. They first give the model a prompt, to which it generates a response. They then ask the model to estimate its temperature setting based on how it responded to the prompt. The model reasons about the style of its previous response (e.g., “My previous response is highly consistent and contains few unexpected, creative words. The temperature setting is likely low). While the authors are focused on the fact that temperature parameter causally determines the output style (an internal parameter playing the role of an internal state for their purposes, that </w:t>
      </w:r>
      <w:r w:rsidRPr="00601CA3">
        <w:rPr>
          <w:rFonts w:ascii="Times New Roman" w:hAnsi="Times New Roman" w:cs="Times New Roman"/>
          <w:lang w:val="en-US"/>
        </w:rPr>
        <w:lastRenderedPageBreak/>
        <w:t xml:space="preserve">we reliably know about, but the LLM doesn’t), </w:t>
      </w:r>
      <w:r w:rsidR="008837B4">
        <w:rPr>
          <w:rFonts w:ascii="Times New Roman" w:hAnsi="Times New Roman" w:cs="Times New Roman"/>
          <w:lang w:val="en-US"/>
        </w:rPr>
        <w:t>nothing</w:t>
      </w:r>
      <w:r w:rsidRPr="00601CA3">
        <w:rPr>
          <w:rFonts w:ascii="Times New Roman" w:hAnsi="Times New Roman" w:cs="Times New Roman"/>
          <w:lang w:val="en-US"/>
        </w:rPr>
        <w:t xml:space="preserve"> precludes the LLM from performing this task by simply analyzing the style of the given text</w:t>
      </w:r>
      <w:r w:rsidR="008837B4">
        <w:rPr>
          <w:rFonts w:ascii="Times New Roman" w:hAnsi="Times New Roman" w:cs="Times New Roman"/>
          <w:lang w:val="en-US"/>
        </w:rPr>
        <w:t>.</w:t>
      </w:r>
      <w:r w:rsidRPr="00601CA3">
        <w:rPr>
          <w:rFonts w:ascii="Times New Roman" w:hAnsi="Times New Roman" w:cs="Times New Roman"/>
          <w:lang w:val="en-US"/>
        </w:rPr>
        <w:t xml:space="preserve"> </w:t>
      </w:r>
    </w:p>
    <w:p w14:paraId="1CEEB071" w14:textId="7B3ABEDF" w:rsidR="00940B9B"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Although there is no direct analogue </w:t>
      </w:r>
      <w:r w:rsidR="008837B4">
        <w:rPr>
          <w:rFonts w:ascii="Times New Roman" w:hAnsi="Times New Roman" w:cs="Times New Roman"/>
          <w:lang w:val="en-US"/>
        </w:rPr>
        <w:t>for</w:t>
      </w:r>
      <w:r w:rsidRPr="00601CA3">
        <w:rPr>
          <w:rFonts w:ascii="Times New Roman" w:hAnsi="Times New Roman" w:cs="Times New Roman"/>
          <w:lang w:val="en-US"/>
        </w:rPr>
        <w:t xml:space="preserve"> temperature sampling in humans, an example of a human performing a similar task might help illustrate the problem. Imagine asking a person to write down a paragraph about elephants, then asking them to reason about that piece of text and estimate whether, based on the style of this text alone, they felt e.g., confident or anxious when writing it. A human can probably often enough provide a correct estimate (based on e.g., how consistent, creative, or confused the paragraph is). They may well be correct in estimating which internal state determined the style of their output, and that internal state may have well been causally linked to the behavior at the time of producing the output. For instance, a person may conclude that the paragraph about elephants looks rather disordered, incoherent or confused, which likely points to the person writing it feeling anxious rather than confident (notice that it does not matter whether “the person writing it” is the </w:t>
      </w:r>
      <w:r w:rsidRPr="00601CA3">
        <w:rPr>
          <w:rFonts w:ascii="Times New Roman" w:hAnsi="Times New Roman" w:cs="Times New Roman"/>
          <w:i/>
          <w:iCs/>
          <w:lang w:val="en-US"/>
        </w:rPr>
        <w:t>same</w:t>
      </w:r>
      <w:r w:rsidRPr="00601CA3">
        <w:rPr>
          <w:rFonts w:ascii="Times New Roman" w:hAnsi="Times New Roman" w:cs="Times New Roman"/>
          <w:lang w:val="en-US"/>
        </w:rPr>
        <w:t xml:space="preserve"> person who is asked to reason about the text – a point I return to in a moment). It is immediately clear that what the human is doing is not introspection but making a judgement about their past behavior, by applying some theory or a heuristic, based on the knowledge of what it means to be “anxious” and how it may correlate with choosing and arranging together certain words and sentences.</w:t>
      </w:r>
    </w:p>
    <w:p w14:paraId="0D27D164" w14:textId="14C34B15" w:rsidR="00922E50" w:rsidRPr="00601CA3"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Similarly, in the LLM case, while the report (the paragraph in response to the prompt) may indeed be causally linked to an internal state regulating the style of the output (the temperature </w:t>
      </w:r>
      <w:r w:rsidR="00635B3A">
        <w:rPr>
          <w:rFonts w:ascii="Times New Roman" w:hAnsi="Times New Roman" w:cs="Times New Roman"/>
          <w:lang w:val="en-US"/>
        </w:rPr>
        <w:t xml:space="preserve">parameter </w:t>
      </w:r>
      <w:r w:rsidRPr="00601CA3">
        <w:rPr>
          <w:rFonts w:ascii="Times New Roman" w:hAnsi="Times New Roman" w:cs="Times New Roman"/>
          <w:lang w:val="en-US"/>
        </w:rPr>
        <w:t xml:space="preserve">setting), it remains unclear whether the observed behavior is significantly distinct from the usual, well-known LLM behavior – generating responses based on previous prompting to successfully navigate and continue the interaction with the user. </w:t>
      </w:r>
    </w:p>
    <w:p w14:paraId="2A1F1D26" w14:textId="5A584131" w:rsidR="008D2A30"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Secon</w:t>
      </w:r>
      <w:r w:rsidR="00F85F88">
        <w:rPr>
          <w:rFonts w:ascii="Times New Roman" w:hAnsi="Times New Roman" w:cs="Times New Roman"/>
          <w:lang w:val="en-US"/>
        </w:rPr>
        <w:t>d</w:t>
      </w:r>
      <w:r w:rsidRPr="00601CA3">
        <w:rPr>
          <w:rFonts w:ascii="Times New Roman" w:hAnsi="Times New Roman" w:cs="Times New Roman"/>
          <w:lang w:val="en-US"/>
        </w:rPr>
        <w:t xml:space="preserve">, </w:t>
      </w:r>
      <w:r w:rsidR="007129D4" w:rsidRPr="00996AA9">
        <w:rPr>
          <w:rFonts w:ascii="Times New Roman" w:eastAsia="Times New Roman" w:hAnsi="Times New Roman" w:cs="Times New Roman"/>
          <w:kern w:val="0"/>
          <w14:ligatures w14:val="none"/>
        </w:rPr>
        <w:t xml:space="preserve">these reports are </w:t>
      </w:r>
      <w:r w:rsidR="00996AA9">
        <w:rPr>
          <w:rFonts w:ascii="Times New Roman" w:eastAsia="Times New Roman" w:hAnsi="Times New Roman" w:cs="Times New Roman"/>
          <w:kern w:val="0"/>
          <w14:ligatures w14:val="none"/>
        </w:rPr>
        <w:t>not IEM</w:t>
      </w:r>
      <w:r w:rsidR="00940B9B">
        <w:rPr>
          <w:rFonts w:ascii="Times New Roman" w:eastAsia="Times New Roman" w:hAnsi="Times New Roman" w:cs="Times New Roman"/>
          <w:kern w:val="0"/>
          <w:lang w:val="en-GB"/>
          <w14:ligatures w14:val="none"/>
        </w:rPr>
        <w:t>,</w:t>
      </w:r>
      <w:r w:rsidR="00996AA9">
        <w:rPr>
          <w:rFonts w:ascii="Times New Roman" w:eastAsia="Times New Roman" w:hAnsi="Times New Roman" w:cs="Times New Roman"/>
          <w:kern w:val="0"/>
          <w14:ligatures w14:val="none"/>
        </w:rPr>
        <w:t xml:space="preserve"> because they are </w:t>
      </w:r>
      <w:r w:rsidR="007129D4" w:rsidRPr="00996AA9">
        <w:rPr>
          <w:rFonts w:ascii="Times New Roman" w:eastAsia="Times New Roman" w:hAnsi="Times New Roman" w:cs="Times New Roman"/>
          <w:kern w:val="0"/>
          <w14:ligatures w14:val="none"/>
        </w:rPr>
        <w:t xml:space="preserve">based on the wrong kind of information. </w:t>
      </w:r>
      <w:r w:rsidR="007129D4">
        <w:rPr>
          <w:rFonts w:ascii="Times New Roman" w:hAnsi="Times New Roman" w:cs="Times New Roman"/>
          <w:lang w:val="en-US"/>
        </w:rPr>
        <w:t>E</w:t>
      </w:r>
      <w:r w:rsidRPr="00601CA3">
        <w:rPr>
          <w:rFonts w:ascii="Times New Roman" w:hAnsi="Times New Roman" w:cs="Times New Roman"/>
          <w:lang w:val="en-US"/>
        </w:rPr>
        <w:t>ven if the observed responses correctly estimate the temperature setting, this does not show that the model is reliably estimating the temperature setting</w:t>
      </w:r>
      <w:r w:rsidR="00D46345">
        <w:rPr>
          <w:rFonts w:ascii="Times New Roman" w:hAnsi="Times New Roman" w:cs="Times New Roman"/>
          <w:lang w:val="en-US"/>
        </w:rPr>
        <w:t xml:space="preserve"> </w:t>
      </w:r>
      <w:r w:rsidR="00D46345" w:rsidRPr="00980E03">
        <w:rPr>
          <w:rFonts w:ascii="Times New Roman" w:hAnsi="Times New Roman" w:cs="Times New Roman"/>
          <w:i/>
          <w:iCs/>
          <w:lang w:val="en-US"/>
        </w:rPr>
        <w:t>introspectively</w:t>
      </w:r>
      <w:r w:rsidR="00D46345">
        <w:rPr>
          <w:rFonts w:ascii="Times New Roman" w:hAnsi="Times New Roman" w:cs="Times New Roman"/>
          <w:lang w:val="en-US"/>
        </w:rPr>
        <w:t xml:space="preserve">, that </w:t>
      </w:r>
      <w:r w:rsidR="00D46345">
        <w:rPr>
          <w:rFonts w:ascii="Times New Roman" w:hAnsi="Times New Roman" w:cs="Times New Roman"/>
          <w:lang w:val="en-US"/>
        </w:rPr>
        <w:lastRenderedPageBreak/>
        <w:t xml:space="preserve">is – without identification </w:t>
      </w:r>
      <w:r w:rsidR="000C0B91">
        <w:rPr>
          <w:rFonts w:ascii="Times New Roman" w:hAnsi="Times New Roman" w:cs="Times New Roman"/>
          <w:lang w:val="en-US"/>
        </w:rPr>
        <w:t xml:space="preserve">and via the right kind of information </w:t>
      </w:r>
      <w:r w:rsidR="00D46345">
        <w:rPr>
          <w:rFonts w:ascii="Times New Roman" w:hAnsi="Times New Roman" w:cs="Times New Roman"/>
          <w:lang w:val="en-US"/>
        </w:rPr>
        <w:t>–</w:t>
      </w:r>
      <w:r w:rsidRPr="00601CA3">
        <w:rPr>
          <w:rFonts w:ascii="Times New Roman" w:hAnsi="Times New Roman" w:cs="Times New Roman"/>
          <w:i/>
          <w:iCs/>
          <w:lang w:val="en-US"/>
        </w:rPr>
        <w:t xml:space="preserve"> </w:t>
      </w:r>
      <w:r w:rsidRPr="00601CA3">
        <w:rPr>
          <w:rFonts w:ascii="Times New Roman" w:hAnsi="Times New Roman" w:cs="Times New Roman"/>
          <w:lang w:val="en-US"/>
        </w:rPr>
        <w:t xml:space="preserve">bringing us back to the possibility of </w:t>
      </w:r>
      <w:r w:rsidR="00EC1D5F">
        <w:rPr>
          <w:rFonts w:ascii="Times New Roman" w:hAnsi="Times New Roman" w:cs="Times New Roman"/>
          <w:lang w:val="en-US"/>
        </w:rPr>
        <w:t>EM</w:t>
      </w:r>
      <w:r w:rsidRPr="00601CA3">
        <w:rPr>
          <w:rFonts w:ascii="Times New Roman" w:hAnsi="Times New Roman" w:cs="Times New Roman"/>
          <w:lang w:val="en-US"/>
        </w:rPr>
        <w:t xml:space="preserve">. I previously stated that it is an intrinsic feature of introspection that the subject produces a report about internal states </w:t>
      </w:r>
      <w:r w:rsidR="008D2A30">
        <w:rPr>
          <w:rFonts w:ascii="Times New Roman" w:hAnsi="Times New Roman" w:cs="Times New Roman"/>
          <w:lang w:val="en-US"/>
        </w:rPr>
        <w:t>based on the right kind of information which ensures IEM</w:t>
      </w:r>
      <w:r w:rsidRPr="00601CA3">
        <w:rPr>
          <w:rFonts w:ascii="Times New Roman" w:hAnsi="Times New Roman" w:cs="Times New Roman"/>
          <w:lang w:val="en-US"/>
        </w:rPr>
        <w:t xml:space="preserve">. In the LLM case however, </w:t>
      </w:r>
      <w:r w:rsidR="008D2A30">
        <w:rPr>
          <w:rFonts w:ascii="Times New Roman" w:hAnsi="Times New Roman" w:cs="Times New Roman"/>
          <w:lang w:val="en-US"/>
        </w:rPr>
        <w:t>the information it uses to reason about and make judgements about internal states could just as well be used by another subject (human or artificial) to produce the same kind of reasoning</w:t>
      </w:r>
      <w:r w:rsidRPr="00601CA3">
        <w:rPr>
          <w:rFonts w:ascii="Times New Roman" w:hAnsi="Times New Roman" w:cs="Times New Roman"/>
          <w:lang w:val="en-US"/>
        </w:rPr>
        <w:t xml:space="preserve">. </w:t>
      </w:r>
      <w:r w:rsidR="008D2A30">
        <w:rPr>
          <w:rFonts w:ascii="Times New Roman" w:hAnsi="Times New Roman" w:cs="Times New Roman"/>
          <w:lang w:val="en-US"/>
        </w:rPr>
        <w:t xml:space="preserve">Similarly, it is not clear that this information has had to be produced by this same LLM for it to make judgements about temperature states, since the only thing </w:t>
      </w:r>
      <w:r w:rsidR="00940B9B">
        <w:rPr>
          <w:rFonts w:ascii="Times New Roman" w:hAnsi="Times New Roman" w:cs="Times New Roman"/>
          <w:lang w:val="en-US"/>
        </w:rPr>
        <w:t>that feeds into its judgement is</w:t>
      </w:r>
      <w:r w:rsidR="008D2A30">
        <w:rPr>
          <w:rFonts w:ascii="Times New Roman" w:hAnsi="Times New Roman" w:cs="Times New Roman"/>
          <w:lang w:val="en-US"/>
        </w:rPr>
        <w:t xml:space="preserve"> </w:t>
      </w:r>
      <w:r w:rsidR="000C0B91">
        <w:rPr>
          <w:rFonts w:ascii="Times New Roman" w:hAnsi="Times New Roman" w:cs="Times New Roman"/>
          <w:lang w:val="en-US"/>
        </w:rPr>
        <w:t>its</w:t>
      </w:r>
      <w:r w:rsidR="00940B9B">
        <w:rPr>
          <w:rFonts w:ascii="Times New Roman" w:hAnsi="Times New Roman" w:cs="Times New Roman"/>
          <w:lang w:val="en-US"/>
        </w:rPr>
        <w:t xml:space="preserve"> past</w:t>
      </w:r>
      <w:r w:rsidR="008D2A30">
        <w:rPr>
          <w:rFonts w:ascii="Times New Roman" w:hAnsi="Times New Roman" w:cs="Times New Roman"/>
          <w:lang w:val="en-US"/>
        </w:rPr>
        <w:t xml:space="preserve"> output</w:t>
      </w:r>
      <w:r w:rsidR="00C06706">
        <w:rPr>
          <w:rFonts w:ascii="Times New Roman" w:hAnsi="Times New Roman" w:cs="Times New Roman"/>
          <w:lang w:val="en-US"/>
        </w:rPr>
        <w:t xml:space="preserve"> –</w:t>
      </w:r>
      <w:r w:rsidR="00940B9B">
        <w:rPr>
          <w:rFonts w:ascii="Times New Roman" w:hAnsi="Times New Roman" w:cs="Times New Roman"/>
          <w:lang w:val="en-US"/>
        </w:rPr>
        <w:t xml:space="preserve"> a form of </w:t>
      </w:r>
      <w:r w:rsidR="000C0B91">
        <w:rPr>
          <w:rFonts w:ascii="Times New Roman" w:hAnsi="Times New Roman" w:cs="Times New Roman"/>
          <w:lang w:val="en-US"/>
        </w:rPr>
        <w:t>publicly available</w:t>
      </w:r>
      <w:r w:rsidR="008D2A30">
        <w:rPr>
          <w:rFonts w:ascii="Times New Roman" w:hAnsi="Times New Roman" w:cs="Times New Roman"/>
          <w:lang w:val="en-US"/>
        </w:rPr>
        <w:t xml:space="preserve"> information. </w:t>
      </w:r>
    </w:p>
    <w:p w14:paraId="180FA0BF" w14:textId="77777777" w:rsidR="00940B9B" w:rsidRDefault="00922E50" w:rsidP="00D95200">
      <w:pPr>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In other words, we can imagine the LLM just as successfully estimating the temperature setting when asked to reason about a piece of text given to it by the user or indeed generated by another LLM. In the example of the human judging the style of the paragraph they previously have written, one may notice that it does not matter whether that paragraph had been written by the same person or by someone else. The human could successfully make a judgement about a mental state causally linked to the style of the text in any case. </w:t>
      </w:r>
    </w:p>
    <w:p w14:paraId="122DA37F" w14:textId="1CC2D786" w:rsidR="00940B9B" w:rsidRDefault="00940B9B" w:rsidP="00D95200">
      <w:pPr>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As an aside here, it would be worthwhile to conduct a follow-up study examining whether LLMs make better judgements when judging their own output than when judging the output of other LLMs</w:t>
      </w:r>
      <w:r w:rsidR="00922E50" w:rsidRPr="00601CA3">
        <w:rPr>
          <w:rFonts w:ascii="Times New Roman" w:hAnsi="Times New Roman" w:cs="Times New Roman"/>
          <w:lang w:val="en-US"/>
        </w:rPr>
        <w:t xml:space="preserve">. One could test if the model can just as successfully estimate the temperature parameter setting based on e.g., another LLM’s paragraph about elephants, just </w:t>
      </w:r>
      <w:r>
        <w:rPr>
          <w:rFonts w:ascii="Times New Roman" w:hAnsi="Times New Roman" w:cs="Times New Roman"/>
          <w:lang w:val="en-US"/>
        </w:rPr>
        <w:t xml:space="preserve">as </w:t>
      </w:r>
      <w:r w:rsidR="00922E50" w:rsidRPr="00601CA3">
        <w:rPr>
          <w:rFonts w:ascii="Times New Roman" w:hAnsi="Times New Roman" w:cs="Times New Roman"/>
          <w:lang w:val="en-US"/>
        </w:rPr>
        <w:t>it can successfully analyze any text given to it by the user for various purposes (e.g., “please interpret this text to estimate the lyrical tone, style, the core message of this paragraph, etc.”)</w:t>
      </w:r>
      <w:r>
        <w:rPr>
          <w:rFonts w:ascii="Times New Roman" w:hAnsi="Times New Roman" w:cs="Times New Roman"/>
          <w:lang w:val="en-US"/>
        </w:rPr>
        <w:t>.</w:t>
      </w:r>
    </w:p>
    <w:p w14:paraId="4B9891CA" w14:textId="1BE59021" w:rsidR="00922E50" w:rsidRPr="008D2A30" w:rsidRDefault="000C0B91" w:rsidP="00D95200">
      <w:pPr>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 xml:space="preserve">Independently of </w:t>
      </w:r>
      <w:r w:rsidR="00940B9B">
        <w:rPr>
          <w:rFonts w:ascii="Times New Roman" w:hAnsi="Times New Roman" w:cs="Times New Roman"/>
          <w:lang w:val="en-US"/>
        </w:rPr>
        <w:t xml:space="preserve">these </w:t>
      </w:r>
      <w:r>
        <w:rPr>
          <w:rFonts w:ascii="Times New Roman" w:hAnsi="Times New Roman" w:cs="Times New Roman"/>
          <w:lang w:val="en-US"/>
        </w:rPr>
        <w:t>hypothetical future tests</w:t>
      </w:r>
      <w:r w:rsidR="00940B9B">
        <w:rPr>
          <w:rFonts w:ascii="Times New Roman" w:hAnsi="Times New Roman" w:cs="Times New Roman"/>
          <w:lang w:val="en-US"/>
        </w:rPr>
        <w:t>,</w:t>
      </w:r>
      <w:r>
        <w:rPr>
          <w:rFonts w:ascii="Times New Roman" w:hAnsi="Times New Roman" w:cs="Times New Roman"/>
          <w:lang w:val="en-US"/>
        </w:rPr>
        <w:t xml:space="preserve"> however, </w:t>
      </w:r>
      <w:r>
        <w:rPr>
          <w:rFonts w:ascii="Times New Roman" w:eastAsia="Times New Roman" w:hAnsi="Times New Roman" w:cs="Times New Roman"/>
          <w:kern w:val="0"/>
          <w14:ligatures w14:val="none"/>
        </w:rPr>
        <w:t>i</w:t>
      </w:r>
      <w:r w:rsidR="007129D4" w:rsidRPr="003571E9">
        <w:rPr>
          <w:rFonts w:ascii="Times New Roman" w:eastAsia="Times New Roman" w:hAnsi="Times New Roman" w:cs="Times New Roman"/>
          <w:kern w:val="0"/>
          <w14:ligatures w14:val="none"/>
        </w:rPr>
        <w:t xml:space="preserve">t is apparent that the information the LLM uses to </w:t>
      </w:r>
      <w:r w:rsidR="00940B9B">
        <w:rPr>
          <w:rFonts w:ascii="Times New Roman" w:eastAsia="Times New Roman" w:hAnsi="Times New Roman" w:cs="Times New Roman"/>
          <w:kern w:val="0"/>
          <w:lang w:val="en-GB"/>
          <w14:ligatures w14:val="none"/>
        </w:rPr>
        <w:t>as the basis for its judgements</w:t>
      </w:r>
      <w:r w:rsidR="008D2A30" w:rsidRPr="003571E9">
        <w:rPr>
          <w:rFonts w:ascii="Times New Roman" w:eastAsia="Times New Roman" w:hAnsi="Times New Roman" w:cs="Times New Roman"/>
          <w:kern w:val="0"/>
          <w14:ligatures w14:val="none"/>
        </w:rPr>
        <w:t xml:space="preserve"> </w:t>
      </w:r>
      <w:r w:rsidR="007129D4" w:rsidRPr="003571E9">
        <w:rPr>
          <w:rFonts w:ascii="Times New Roman" w:eastAsia="Times New Roman" w:hAnsi="Times New Roman" w:cs="Times New Roman"/>
          <w:kern w:val="0"/>
          <w14:ligatures w14:val="none"/>
        </w:rPr>
        <w:t xml:space="preserve">is </w:t>
      </w:r>
      <w:r w:rsidR="00940B9B">
        <w:rPr>
          <w:rFonts w:ascii="Times New Roman" w:eastAsia="Times New Roman" w:hAnsi="Times New Roman" w:cs="Times New Roman"/>
          <w:kern w:val="0"/>
          <w:lang w:val="en-GB"/>
          <w14:ligatures w14:val="none"/>
        </w:rPr>
        <w:t>public</w:t>
      </w:r>
      <w:r w:rsidR="007129D4" w:rsidRPr="003571E9">
        <w:rPr>
          <w:rFonts w:ascii="Times New Roman" w:eastAsia="Times New Roman" w:hAnsi="Times New Roman" w:cs="Times New Roman"/>
          <w:kern w:val="0"/>
          <w14:ligatures w14:val="none"/>
        </w:rPr>
        <w:t xml:space="preserve"> information that</w:t>
      </w:r>
      <w:r w:rsidR="008D2A30" w:rsidRPr="003571E9">
        <w:rPr>
          <w:rFonts w:ascii="Times New Roman" w:eastAsia="Times New Roman" w:hAnsi="Times New Roman" w:cs="Times New Roman"/>
          <w:kern w:val="0"/>
          <w14:ligatures w14:val="none"/>
        </w:rPr>
        <w:t xml:space="preserve"> a user, a researcher,</w:t>
      </w:r>
      <w:r w:rsidR="007129D4" w:rsidRPr="003571E9">
        <w:rPr>
          <w:rFonts w:ascii="Times New Roman" w:eastAsia="Times New Roman" w:hAnsi="Times New Roman" w:cs="Times New Roman"/>
          <w:kern w:val="0"/>
          <w14:ligatures w14:val="none"/>
        </w:rPr>
        <w:t xml:space="preserve"> or another LLM could use in just the same way to make a judgment about the LLM</w:t>
      </w:r>
      <w:r w:rsidR="008D2A30" w:rsidRPr="003571E9">
        <w:rPr>
          <w:rFonts w:ascii="Times New Roman" w:eastAsia="Times New Roman" w:hAnsi="Times New Roman" w:cs="Times New Roman"/>
          <w:kern w:val="0"/>
          <w14:ligatures w14:val="none"/>
        </w:rPr>
        <w:t xml:space="preserve">. </w:t>
      </w:r>
      <w:r w:rsidR="00940B9B">
        <w:rPr>
          <w:rFonts w:ascii="Times New Roman" w:eastAsia="Times New Roman" w:hAnsi="Times New Roman" w:cs="Times New Roman"/>
          <w:kern w:val="0"/>
          <w:lang w:val="en-GB"/>
          <w14:ligatures w14:val="none"/>
        </w:rPr>
        <w:t>It</w:t>
      </w:r>
      <w:r w:rsidR="007129D4" w:rsidRPr="003571E9">
        <w:rPr>
          <w:rFonts w:ascii="Times New Roman" w:eastAsia="Times New Roman" w:hAnsi="Times New Roman" w:cs="Times New Roman"/>
          <w:kern w:val="0"/>
          <w14:ligatures w14:val="none"/>
        </w:rPr>
        <w:t xml:space="preserve"> is </w:t>
      </w:r>
      <w:r w:rsidR="003571E9" w:rsidRPr="003571E9">
        <w:rPr>
          <w:rFonts w:ascii="Times New Roman" w:eastAsia="Times New Roman" w:hAnsi="Times New Roman" w:cs="Times New Roman"/>
          <w:kern w:val="0"/>
          <w14:ligatures w14:val="none"/>
        </w:rPr>
        <w:t>clear</w:t>
      </w:r>
      <w:r w:rsidR="0041364D">
        <w:rPr>
          <w:rFonts w:ascii="Times New Roman" w:eastAsia="Times New Roman" w:hAnsi="Times New Roman" w:cs="Times New Roman"/>
          <w:kern w:val="0"/>
          <w14:ligatures w14:val="none"/>
        </w:rPr>
        <w:t xml:space="preserve"> in this case</w:t>
      </w:r>
      <w:r w:rsidR="003571E9" w:rsidRPr="003571E9">
        <w:rPr>
          <w:rFonts w:ascii="Times New Roman" w:eastAsia="Times New Roman" w:hAnsi="Times New Roman" w:cs="Times New Roman"/>
          <w:kern w:val="0"/>
          <w14:ligatures w14:val="none"/>
        </w:rPr>
        <w:t xml:space="preserve"> that LLMs are not immune to EM, since </w:t>
      </w:r>
      <w:r w:rsidR="00940B9B">
        <w:rPr>
          <w:rFonts w:ascii="Times New Roman" w:eastAsia="Times New Roman" w:hAnsi="Times New Roman" w:cs="Times New Roman"/>
          <w:kern w:val="0"/>
          <w:lang w:val="en-GB"/>
          <w14:ligatures w14:val="none"/>
        </w:rPr>
        <w:t xml:space="preserve">the question “Is this </w:t>
      </w:r>
      <w:r w:rsidR="00940B9B" w:rsidRPr="00175DA5">
        <w:rPr>
          <w:rFonts w:ascii="Times New Roman" w:eastAsia="Times New Roman" w:hAnsi="Times New Roman" w:cs="Times New Roman"/>
          <w:i/>
          <w:iCs/>
          <w:kern w:val="0"/>
          <w:lang w:val="en-GB"/>
          <w14:ligatures w14:val="none"/>
        </w:rPr>
        <w:t xml:space="preserve">my </w:t>
      </w:r>
      <w:r w:rsidR="00940B9B">
        <w:rPr>
          <w:rFonts w:ascii="Times New Roman" w:eastAsia="Times New Roman" w:hAnsi="Times New Roman" w:cs="Times New Roman"/>
          <w:kern w:val="0"/>
          <w:lang w:val="en-GB"/>
          <w14:ligatures w14:val="none"/>
        </w:rPr>
        <w:t xml:space="preserve">linguistic </w:t>
      </w:r>
      <w:r w:rsidR="00940B9B">
        <w:rPr>
          <w:rFonts w:ascii="Times New Roman" w:eastAsia="Times New Roman" w:hAnsi="Times New Roman" w:cs="Times New Roman"/>
          <w:kern w:val="0"/>
          <w:lang w:val="en-GB"/>
          <w14:ligatures w14:val="none"/>
        </w:rPr>
        <w:lastRenderedPageBreak/>
        <w:t xml:space="preserve">output or the output of another system? Someone has a high temperature </w:t>
      </w:r>
      <w:proofErr w:type="gramStart"/>
      <w:r w:rsidR="00940B9B">
        <w:rPr>
          <w:rFonts w:ascii="Times New Roman" w:eastAsia="Times New Roman" w:hAnsi="Times New Roman" w:cs="Times New Roman"/>
          <w:kern w:val="0"/>
          <w:lang w:val="en-GB"/>
          <w14:ligatures w14:val="none"/>
        </w:rPr>
        <w:t>setting, but</w:t>
      </w:r>
      <w:proofErr w:type="gramEnd"/>
      <w:r w:rsidR="00940B9B">
        <w:rPr>
          <w:rFonts w:ascii="Times New Roman" w:eastAsia="Times New Roman" w:hAnsi="Times New Roman" w:cs="Times New Roman"/>
          <w:kern w:val="0"/>
          <w:lang w:val="en-GB"/>
          <w14:ligatures w14:val="none"/>
        </w:rPr>
        <w:t xml:space="preserve"> is it </w:t>
      </w:r>
      <w:r w:rsidR="00940B9B" w:rsidRPr="00175DA5">
        <w:rPr>
          <w:rFonts w:ascii="Times New Roman" w:eastAsia="Times New Roman" w:hAnsi="Times New Roman" w:cs="Times New Roman"/>
          <w:i/>
          <w:iCs/>
          <w:kern w:val="0"/>
          <w:lang w:val="en-GB"/>
          <w14:ligatures w14:val="none"/>
        </w:rPr>
        <w:t>me</w:t>
      </w:r>
      <w:r w:rsidR="00940B9B">
        <w:rPr>
          <w:rFonts w:ascii="Times New Roman" w:eastAsia="Times New Roman" w:hAnsi="Times New Roman" w:cs="Times New Roman"/>
          <w:kern w:val="0"/>
          <w:lang w:val="en-GB"/>
          <w14:ligatures w14:val="none"/>
        </w:rPr>
        <w:t xml:space="preserve">?” plainly </w:t>
      </w:r>
      <w:r w:rsidR="003B45EA">
        <w:rPr>
          <w:rFonts w:ascii="Times New Roman" w:eastAsia="Times New Roman" w:hAnsi="Times New Roman" w:cs="Times New Roman"/>
          <w:kern w:val="0"/>
          <w:lang w:val="en-GB"/>
          <w14:ligatures w14:val="none"/>
        </w:rPr>
        <w:t>could</w:t>
      </w:r>
      <w:r w:rsidR="00940B9B">
        <w:rPr>
          <w:rFonts w:ascii="Times New Roman" w:eastAsia="Times New Roman" w:hAnsi="Times New Roman" w:cs="Times New Roman"/>
          <w:kern w:val="0"/>
          <w:lang w:val="en-GB"/>
          <w14:ligatures w14:val="none"/>
        </w:rPr>
        <w:t xml:space="preserve"> arise</w:t>
      </w:r>
      <w:r w:rsidR="007129D4" w:rsidRPr="003571E9">
        <w:rPr>
          <w:rFonts w:ascii="Times New Roman" w:eastAsia="Times New Roman" w:hAnsi="Times New Roman" w:cs="Times New Roman"/>
          <w:kern w:val="0"/>
          <w14:ligatures w14:val="none"/>
        </w:rPr>
        <w:t>.</w:t>
      </w:r>
      <w:r w:rsidR="00A66100">
        <w:rPr>
          <w:rFonts w:ascii="Times New Roman" w:eastAsia="Times New Roman" w:hAnsi="Times New Roman" w:cs="Times New Roman"/>
          <w:kern w:val="0"/>
          <w14:ligatures w14:val="none"/>
        </w:rPr>
        <w:t xml:space="preserve"> </w:t>
      </w:r>
    </w:p>
    <w:p w14:paraId="416789A3" w14:textId="77777777" w:rsidR="00922E50" w:rsidRPr="00601CA3" w:rsidRDefault="00922E50" w:rsidP="00D95200">
      <w:pPr>
        <w:spacing w:after="0" w:line="480" w:lineRule="auto"/>
        <w:contextualSpacing/>
        <w:jc w:val="both"/>
        <w:rPr>
          <w:rFonts w:ascii="Times New Roman" w:hAnsi="Times New Roman" w:cs="Times New Roman"/>
          <w:lang w:val="en-US"/>
        </w:rPr>
      </w:pPr>
    </w:p>
    <w:p w14:paraId="3C17FC78" w14:textId="076E8A78" w:rsidR="00922E50" w:rsidRPr="009675A1" w:rsidRDefault="003B215E" w:rsidP="00D95200">
      <w:pPr>
        <w:pStyle w:val="Heading3"/>
        <w:spacing w:before="0" w:after="240" w:line="480" w:lineRule="auto"/>
        <w:rPr>
          <w:rFonts w:ascii="Times New Roman" w:hAnsi="Times New Roman" w:cs="Times New Roman"/>
          <w:color w:val="000000" w:themeColor="text1"/>
          <w:sz w:val="32"/>
          <w:szCs w:val="32"/>
          <w:lang w:val="en-US"/>
        </w:rPr>
      </w:pPr>
      <w:r w:rsidRPr="009675A1">
        <w:rPr>
          <w:rFonts w:ascii="Times New Roman" w:hAnsi="Times New Roman" w:cs="Times New Roman"/>
          <w:color w:val="000000" w:themeColor="text1"/>
          <w:sz w:val="32"/>
          <w:szCs w:val="32"/>
          <w:lang w:val="en-US"/>
        </w:rPr>
        <w:t>5</w:t>
      </w:r>
      <w:r w:rsidR="00922E50" w:rsidRPr="009675A1">
        <w:rPr>
          <w:rFonts w:ascii="Times New Roman" w:hAnsi="Times New Roman" w:cs="Times New Roman"/>
          <w:color w:val="000000" w:themeColor="text1"/>
          <w:sz w:val="32"/>
          <w:szCs w:val="32"/>
          <w:lang w:val="en-US"/>
        </w:rPr>
        <w:t>. Introspection vs. functional self-monitoring</w:t>
      </w:r>
    </w:p>
    <w:p w14:paraId="27D96485" w14:textId="39B790FA" w:rsidR="00E27BCC" w:rsidRDefault="00922E50" w:rsidP="00D95200">
      <w:pPr>
        <w:snapToGrid w:val="0"/>
        <w:spacing w:after="0" w:line="480" w:lineRule="auto"/>
        <w:contextualSpacing/>
        <w:jc w:val="both"/>
        <w:rPr>
          <w:rFonts w:ascii="Times New Roman" w:hAnsi="Times New Roman" w:cs="Times New Roman"/>
          <w:lang w:val="en-US"/>
        </w:rPr>
      </w:pPr>
      <w:r w:rsidRPr="00601CA3">
        <w:rPr>
          <w:rFonts w:ascii="Times New Roman" w:hAnsi="Times New Roman" w:cs="Times New Roman"/>
          <w:lang w:val="en-US"/>
        </w:rPr>
        <w:t>LLMs lack</w:t>
      </w:r>
      <w:r w:rsidR="00496B31">
        <w:rPr>
          <w:rFonts w:ascii="Times New Roman" w:hAnsi="Times New Roman" w:cs="Times New Roman"/>
          <w:lang w:val="en-US"/>
        </w:rPr>
        <w:t xml:space="preserve"> a</w:t>
      </w:r>
      <w:r w:rsidRPr="00601CA3">
        <w:rPr>
          <w:rFonts w:ascii="Times New Roman" w:hAnsi="Times New Roman" w:cs="Times New Roman"/>
          <w:lang w:val="en-US"/>
        </w:rPr>
        <w:t xml:space="preserve"> persistent subject </w:t>
      </w:r>
      <w:r w:rsidR="00496B31">
        <w:rPr>
          <w:rFonts w:ascii="Times New Roman" w:hAnsi="Times New Roman" w:cs="Times New Roman"/>
          <w:lang w:val="en-US"/>
        </w:rPr>
        <w:t>and are susceptible to</w:t>
      </w:r>
      <w:r w:rsidRPr="00601CA3">
        <w:rPr>
          <w:rFonts w:ascii="Times New Roman" w:hAnsi="Times New Roman" w:cs="Times New Roman"/>
          <w:lang w:val="en-US"/>
        </w:rPr>
        <w:t xml:space="preserve"> error through misidentification, leading to significant doubt over whether an LLM’s output</w:t>
      </w:r>
      <w:r w:rsidR="004A538C">
        <w:rPr>
          <w:rFonts w:ascii="Times New Roman" w:hAnsi="Times New Roman" w:cs="Times New Roman"/>
          <w:lang w:val="en-US"/>
        </w:rPr>
        <w:t>s</w:t>
      </w:r>
      <w:r w:rsidRPr="00601CA3">
        <w:rPr>
          <w:rFonts w:ascii="Times New Roman" w:hAnsi="Times New Roman" w:cs="Times New Roman"/>
          <w:lang w:val="en-US"/>
        </w:rPr>
        <w:t xml:space="preserve"> </w:t>
      </w:r>
      <w:r w:rsidR="00940B9B">
        <w:rPr>
          <w:rFonts w:ascii="Times New Roman" w:hAnsi="Times New Roman" w:cs="Times New Roman"/>
          <w:lang w:val="en-US"/>
        </w:rPr>
        <w:t>can be</w:t>
      </w:r>
      <w:r w:rsidRPr="00601CA3">
        <w:rPr>
          <w:rFonts w:ascii="Times New Roman" w:hAnsi="Times New Roman" w:cs="Times New Roman"/>
          <w:lang w:val="en-US"/>
        </w:rPr>
        <w:t xml:space="preserve"> introspective</w:t>
      </w:r>
      <w:r w:rsidR="00940B9B">
        <w:rPr>
          <w:rFonts w:ascii="Times New Roman" w:hAnsi="Times New Roman" w:cs="Times New Roman"/>
          <w:lang w:val="en-US"/>
        </w:rPr>
        <w:t>.</w:t>
      </w:r>
    </w:p>
    <w:p w14:paraId="7F3D61A7" w14:textId="562198D6" w:rsidR="00922E50" w:rsidRPr="00601CA3" w:rsidRDefault="008C713A" w:rsidP="00D95200">
      <w:pPr>
        <w:snapToGrid w:val="0"/>
        <w:spacing w:after="0" w:line="480" w:lineRule="auto"/>
        <w:ind w:firstLine="567"/>
        <w:contextualSpacing/>
        <w:jc w:val="both"/>
        <w:rPr>
          <w:rFonts w:ascii="Times New Roman" w:hAnsi="Times New Roman" w:cs="Times New Roman"/>
          <w:lang w:val="en-US"/>
        </w:rPr>
      </w:pPr>
      <w:r>
        <w:rPr>
          <w:rFonts w:ascii="Times New Roman" w:hAnsi="Times New Roman" w:cs="Times New Roman"/>
          <w:lang w:val="en-US"/>
        </w:rPr>
        <w:t>However, one</w:t>
      </w:r>
      <w:r w:rsidR="00D2537C">
        <w:rPr>
          <w:rFonts w:ascii="Times New Roman" w:hAnsi="Times New Roman" w:cs="Times New Roman"/>
          <w:lang w:val="en-US"/>
        </w:rPr>
        <w:t xml:space="preserve"> might still </w:t>
      </w:r>
      <w:proofErr w:type="gramStart"/>
      <w:r w:rsidR="00D2537C">
        <w:rPr>
          <w:rFonts w:ascii="Times New Roman" w:hAnsi="Times New Roman" w:cs="Times New Roman"/>
          <w:lang w:val="en-US"/>
        </w:rPr>
        <w:t>argue:</w:t>
      </w:r>
      <w:proofErr w:type="gramEnd"/>
      <w:r w:rsidR="00D2537C">
        <w:rPr>
          <w:rFonts w:ascii="Times New Roman" w:hAnsi="Times New Roman" w:cs="Times New Roman"/>
          <w:lang w:val="en-US"/>
        </w:rPr>
        <w:t xml:space="preserve"> granted, the lightweight account fails to secure IEM and does not imply the existence of a persisting subject. Nonetheless, it captures a genuine sense of “introspection”, just not the sense </w:t>
      </w:r>
      <w:r w:rsidR="00AA74A3">
        <w:rPr>
          <w:rFonts w:ascii="Times New Roman" w:hAnsi="Times New Roman" w:cs="Times New Roman"/>
          <w:lang w:val="en-US"/>
        </w:rPr>
        <w:t>traditionally debated</w:t>
      </w:r>
      <w:r w:rsidR="00D2537C">
        <w:rPr>
          <w:rFonts w:ascii="Times New Roman" w:hAnsi="Times New Roman" w:cs="Times New Roman"/>
          <w:lang w:val="en-US"/>
        </w:rPr>
        <w:t xml:space="preserve"> in philosophy of mind. </w:t>
      </w:r>
      <w:r w:rsidR="00D2537C">
        <w:rPr>
          <w:rFonts w:ascii="Times New Roman" w:eastAsia="Times New Roman" w:hAnsi="Times New Roman" w:cs="Times New Roman"/>
          <w:kern w:val="0"/>
          <w:lang w:val="en-GB"/>
          <w14:ligatures w14:val="none"/>
        </w:rPr>
        <w:t>This view still faces a problem:</w:t>
      </w:r>
      <w:r w:rsidR="00922E50" w:rsidRPr="00601CA3">
        <w:rPr>
          <w:rFonts w:ascii="Times New Roman" w:hAnsi="Times New Roman" w:cs="Times New Roman"/>
          <w:lang w:val="en-US"/>
        </w:rPr>
        <w:t xml:space="preserve"> the account centers around the system’s capacity for functional self-monitoring and communication of its internal states</w:t>
      </w:r>
      <w:r w:rsidR="00E27BCC">
        <w:rPr>
          <w:rFonts w:ascii="Times New Roman" w:hAnsi="Times New Roman" w:cs="Times New Roman"/>
          <w:lang w:val="en-US"/>
        </w:rPr>
        <w:t xml:space="preserve">. </w:t>
      </w:r>
      <w:r w:rsidR="00D2537C">
        <w:rPr>
          <w:rFonts w:ascii="Times New Roman" w:hAnsi="Times New Roman" w:cs="Times New Roman"/>
          <w:lang w:val="en-US"/>
        </w:rPr>
        <w:t>Yet</w:t>
      </w:r>
      <w:r w:rsidR="00E27BCC">
        <w:rPr>
          <w:rFonts w:ascii="Times New Roman" w:hAnsi="Times New Roman" w:cs="Times New Roman"/>
          <w:lang w:val="en-US"/>
        </w:rPr>
        <w:t xml:space="preserve"> functional self-monitoring can be found in various clearly non-introspecting systems.</w:t>
      </w:r>
      <w:r w:rsidR="00D2537C">
        <w:rPr>
          <w:rFonts w:ascii="Times New Roman" w:hAnsi="Times New Roman" w:cs="Times New Roman"/>
          <w:lang w:val="en-US"/>
        </w:rPr>
        <w:t xml:space="preserve"> To call this “introspection” is therefore trivializing.</w:t>
      </w:r>
    </w:p>
    <w:p w14:paraId="70D8509B" w14:textId="1802E651" w:rsidR="00922E50" w:rsidRPr="00601CA3" w:rsidRDefault="00922E50" w:rsidP="00D95200">
      <w:pPr>
        <w:snapToGrid w:val="0"/>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The account defines </w:t>
      </w:r>
      <w:r w:rsidR="00D2537C">
        <w:rPr>
          <w:rFonts w:ascii="Times New Roman" w:hAnsi="Times New Roman" w:cs="Times New Roman"/>
          <w:lang w:val="en-US"/>
        </w:rPr>
        <w:t>“</w:t>
      </w:r>
      <w:r w:rsidRPr="00601CA3">
        <w:rPr>
          <w:rFonts w:ascii="Times New Roman" w:hAnsi="Times New Roman" w:cs="Times New Roman"/>
          <w:lang w:val="en-US"/>
        </w:rPr>
        <w:t>introspection</w:t>
      </w:r>
      <w:r w:rsidR="00D2537C">
        <w:rPr>
          <w:rFonts w:ascii="Times New Roman" w:hAnsi="Times New Roman" w:cs="Times New Roman"/>
          <w:lang w:val="en-US"/>
        </w:rPr>
        <w:t>”</w:t>
      </w:r>
      <w:r w:rsidRPr="00601CA3">
        <w:rPr>
          <w:rFonts w:ascii="Times New Roman" w:hAnsi="Times New Roman" w:cs="Times New Roman"/>
          <w:lang w:val="en-US"/>
        </w:rPr>
        <w:t xml:space="preserve"> as a process representing one’s current mental states in a manner allowing information to be used for online behavioral control, without requiring first-personal perspective, non-inferential access to these states, or specialized mechanisms distinct from e.g., perception or mentalizing (Kammerer and Frankish 2023</w:t>
      </w:r>
      <w:r w:rsidR="00B05AAB">
        <w:rPr>
          <w:rFonts w:ascii="Times New Roman" w:hAnsi="Times New Roman" w:cs="Times New Roman"/>
          <w:lang w:val="en-US"/>
        </w:rPr>
        <w:t>b</w:t>
      </w:r>
      <w:r w:rsidRPr="00601CA3">
        <w:rPr>
          <w:rFonts w:ascii="Times New Roman" w:hAnsi="Times New Roman" w:cs="Times New Roman"/>
          <w:lang w:val="en-US"/>
        </w:rPr>
        <w:t xml:space="preserve">). </w:t>
      </w:r>
      <w:r w:rsidR="00D2537C">
        <w:rPr>
          <w:rFonts w:ascii="Times New Roman" w:hAnsi="Times New Roman" w:cs="Times New Roman"/>
          <w:lang w:val="en-US"/>
        </w:rPr>
        <w:t>Kammerer and Frankish focus</w:t>
      </w:r>
      <w:r w:rsidRPr="00601CA3">
        <w:rPr>
          <w:rFonts w:ascii="Times New Roman" w:hAnsi="Times New Roman" w:cs="Times New Roman"/>
          <w:lang w:val="en-US"/>
        </w:rPr>
        <w:t xml:space="preserve"> on the ability of the system to represent states that </w:t>
      </w:r>
      <w:r w:rsidRPr="00601CA3">
        <w:rPr>
          <w:rFonts w:ascii="Times New Roman" w:hAnsi="Times New Roman" w:cs="Times New Roman"/>
          <w:i/>
          <w:iCs/>
          <w:lang w:val="en-US"/>
        </w:rPr>
        <w:t>happen</w:t>
      </w:r>
      <w:r w:rsidRPr="00601CA3">
        <w:rPr>
          <w:rFonts w:ascii="Times New Roman" w:hAnsi="Times New Roman" w:cs="Times New Roman"/>
          <w:lang w:val="en-US"/>
        </w:rPr>
        <w:t xml:space="preserve"> to be mental states, without representing them </w:t>
      </w:r>
      <w:r w:rsidRPr="00601CA3">
        <w:rPr>
          <w:rFonts w:ascii="Times New Roman" w:hAnsi="Times New Roman" w:cs="Times New Roman"/>
          <w:i/>
          <w:iCs/>
          <w:lang w:val="en-US"/>
        </w:rPr>
        <w:t xml:space="preserve">as </w:t>
      </w:r>
      <w:r w:rsidRPr="00601CA3">
        <w:rPr>
          <w:rFonts w:ascii="Times New Roman" w:hAnsi="Times New Roman" w:cs="Times New Roman"/>
          <w:lang w:val="en-US"/>
        </w:rPr>
        <w:t>mental states (</w:t>
      </w:r>
      <w:r w:rsidRPr="00601CA3">
        <w:rPr>
          <w:rFonts w:ascii="Times New Roman" w:hAnsi="Times New Roman" w:cs="Times New Roman"/>
          <w:noProof/>
          <w:lang w:val="en-US"/>
        </w:rPr>
        <w:t xml:space="preserve">Kammerer </w:t>
      </w:r>
      <w:r>
        <w:rPr>
          <w:rFonts w:ascii="Times New Roman" w:hAnsi="Times New Roman" w:cs="Times New Roman"/>
          <w:noProof/>
          <w:lang w:val="en-US"/>
        </w:rPr>
        <w:t>and</w:t>
      </w:r>
      <w:r w:rsidRPr="00601CA3">
        <w:rPr>
          <w:rFonts w:ascii="Times New Roman" w:hAnsi="Times New Roman" w:cs="Times New Roman"/>
          <w:noProof/>
          <w:lang w:val="en-US"/>
        </w:rPr>
        <w:t xml:space="preserve"> Frankish, 2023</w:t>
      </w:r>
      <w:r w:rsidR="00B05AAB">
        <w:rPr>
          <w:rFonts w:ascii="Times New Roman" w:hAnsi="Times New Roman" w:cs="Times New Roman"/>
          <w:noProof/>
          <w:lang w:val="en-US"/>
        </w:rPr>
        <w:t>b</w:t>
      </w:r>
      <w:r w:rsidRPr="00601CA3">
        <w:rPr>
          <w:rFonts w:ascii="Times New Roman" w:hAnsi="Times New Roman" w:cs="Times New Roman"/>
          <w:lang w:val="en-US"/>
        </w:rPr>
        <w:t xml:space="preserve">, 15). They argue that a likely trajectory of the artificial agents’ future development ultimately leads to introspective abilities, based on the need for internal functional self-monitoring and communication with both humans and other artificial agents: “Sophisticated artificial agents will need to monitor their own internal states for the purposes of self-regulation, and they will increasingly need to share information about their internal states with other agents”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{"citationID":"2rIVUDK9","properties":{"formattedCitation":"(Kammerer &amp; Frankish, 2023b)","plainCitation":"(Kammerer &amp; Frankish, 2023b)","dontUpdate":true,"noteIndex":0},"citationItems":[{"id":194,"uris":["http://zotero.org/users/14695437/items/VPYJ6IAQ"],"itemData":{"id":194,"type":"article-journal","abstract":"We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(Kammerer </w:t>
      </w:r>
      <w:r>
        <w:rPr>
          <w:rFonts w:ascii="Times New Roman" w:hAnsi="Times New Roman" w:cs="Times New Roman"/>
          <w:noProof/>
          <w:lang w:val="en-US"/>
        </w:rPr>
        <w:t>and</w:t>
      </w:r>
      <w:r w:rsidRPr="00601CA3">
        <w:rPr>
          <w:rFonts w:ascii="Times New Roman" w:hAnsi="Times New Roman" w:cs="Times New Roman"/>
          <w:noProof/>
          <w:lang w:val="en-US"/>
        </w:rPr>
        <w:t xml:space="preserve"> Frankish, 2023</w:t>
      </w:r>
      <w:r w:rsidR="00B05AAB">
        <w:rPr>
          <w:rFonts w:ascii="Times New Roman" w:hAnsi="Times New Roman" w:cs="Times New Roman"/>
          <w:noProof/>
          <w:lang w:val="en-US"/>
        </w:rPr>
        <w:t>b</w:t>
      </w:r>
      <w:r w:rsidRPr="00601CA3">
        <w:rPr>
          <w:rFonts w:ascii="Times New Roman" w:hAnsi="Times New Roman" w:cs="Times New Roman"/>
          <w:noProof/>
          <w:lang w:val="en-US"/>
        </w:rPr>
        <w:t>, 42)</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w:t>
      </w:r>
    </w:p>
    <w:p w14:paraId="35993DC6" w14:textId="07974E1C" w:rsidR="00922E50" w:rsidRPr="00601CA3" w:rsidRDefault="00922E50" w:rsidP="00D95200">
      <w:pPr>
        <w:snapToGrid w:val="0"/>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lastRenderedPageBreak/>
        <w:t xml:space="preserve">It is worth noting that they acknowledge that this liberal definition includes processes that many would not regard as genuinely introspective, since it does not require introspection to be distinctively </w:t>
      </w:r>
      <w:proofErr w:type="gramStart"/>
      <w:r w:rsidRPr="00601CA3">
        <w:rPr>
          <w:rFonts w:ascii="Times New Roman" w:hAnsi="Times New Roman" w:cs="Times New Roman"/>
          <w:lang w:val="en-US"/>
        </w:rPr>
        <w:t>first</w:t>
      </w:r>
      <w:r w:rsidR="00D2537C">
        <w:rPr>
          <w:rFonts w:ascii="Times New Roman" w:hAnsi="Times New Roman" w:cs="Times New Roman"/>
          <w:lang w:val="en-US"/>
        </w:rPr>
        <w:t>-</w:t>
      </w:r>
      <w:r w:rsidRPr="00601CA3">
        <w:rPr>
          <w:rFonts w:ascii="Times New Roman" w:hAnsi="Times New Roman" w:cs="Times New Roman"/>
          <w:lang w:val="en-US"/>
        </w:rPr>
        <w:t>personal</w:t>
      </w:r>
      <w:proofErr w:type="gramEnd"/>
      <w:r w:rsidRPr="00601CA3">
        <w:rPr>
          <w:rFonts w:ascii="Times New Roman" w:hAnsi="Times New Roman" w:cs="Times New Roman"/>
          <w:lang w:val="en-US"/>
        </w:rPr>
        <w:t xml:space="preserve"> or non-inferential (</w:t>
      </w:r>
      <w:r>
        <w:rPr>
          <w:rFonts w:ascii="Times New Roman" w:hAnsi="Times New Roman" w:cs="Times New Roman"/>
          <w:lang w:val="en-US"/>
        </w:rPr>
        <w:t>ibid.</w:t>
      </w:r>
      <w:r w:rsidRPr="00601CA3">
        <w:rPr>
          <w:rFonts w:ascii="Times New Roman" w:hAnsi="Times New Roman" w:cs="Times New Roman"/>
          <w:lang w:val="en-US"/>
        </w:rPr>
        <w:t>, 16). Nevertheless, they claim that their account can plausibly identify introspective capacities in non-human systems. Moreover, since their view informs and motivates debates over cognitive abilities in AI and provides a theoretical basis for empirically oriented research, attributing both cognitive abilities (Comsa and Shanahan 2025) and potentially morally relevant / conscious states to LLMs (Perez and Long 2024), determining whether their account indeed</w:t>
      </w:r>
      <w:r w:rsidR="00A51398">
        <w:rPr>
          <w:rFonts w:ascii="Times New Roman" w:hAnsi="Times New Roman" w:cs="Times New Roman"/>
          <w:lang w:val="en-US"/>
        </w:rPr>
        <w:t xml:space="preserve"> </w:t>
      </w:r>
      <w:r w:rsidR="00BF1CEB">
        <w:rPr>
          <w:rFonts w:ascii="Times New Roman" w:hAnsi="Times New Roman" w:cs="Times New Roman"/>
          <w:lang w:val="en-US"/>
        </w:rPr>
        <w:t xml:space="preserve">captures the target phenomenon of </w:t>
      </w:r>
      <w:r w:rsidRPr="00601CA3">
        <w:rPr>
          <w:rFonts w:ascii="Times New Roman" w:hAnsi="Times New Roman" w:cs="Times New Roman"/>
          <w:lang w:val="en-US"/>
        </w:rPr>
        <w:t>introspection</w:t>
      </w:r>
      <w:r w:rsidR="00D2537C">
        <w:rPr>
          <w:rFonts w:ascii="Times New Roman" w:hAnsi="Times New Roman" w:cs="Times New Roman"/>
          <w:lang w:val="en-US"/>
        </w:rPr>
        <w:t xml:space="preserve"> </w:t>
      </w:r>
      <w:r w:rsidR="00A51398">
        <w:rPr>
          <w:rFonts w:ascii="Times New Roman" w:hAnsi="Times New Roman" w:cs="Times New Roman"/>
          <w:lang w:val="en-US"/>
        </w:rPr>
        <w:t xml:space="preserve">in an explanatory-specific way </w:t>
      </w:r>
      <w:r w:rsidRPr="00601CA3">
        <w:rPr>
          <w:rFonts w:ascii="Times New Roman" w:hAnsi="Times New Roman" w:cs="Times New Roman"/>
          <w:lang w:val="en-US"/>
        </w:rPr>
        <w:t xml:space="preserve">has both theoretical and practical significance. </w:t>
      </w:r>
    </w:p>
    <w:p w14:paraId="52E3AB52" w14:textId="0446594F" w:rsidR="00922E50" w:rsidRPr="00601CA3" w:rsidRDefault="00922E50" w:rsidP="00D95200">
      <w:pPr>
        <w:snapToGrid w:val="0"/>
        <w:spacing w:after="0" w:line="480" w:lineRule="auto"/>
        <w:ind w:firstLine="720"/>
        <w:contextualSpacing/>
        <w:jc w:val="both"/>
        <w:rPr>
          <w:rFonts w:ascii="Times New Roman" w:hAnsi="Times New Roman" w:cs="Times New Roman"/>
          <w:lang w:val="en-US"/>
        </w:rPr>
      </w:pPr>
      <w:r w:rsidRPr="00601CA3">
        <w:rPr>
          <w:rFonts w:ascii="Times New Roman" w:hAnsi="Times New Roman" w:cs="Times New Roman"/>
          <w:lang w:val="en-US"/>
        </w:rPr>
        <w:t xml:space="preserve">Despite providing a very liberal definition, they stress that it does not count all forms of self-representation as introspective: “If a scientist forms beliefs about their own mental states by applying some scientific theory to themselves on the basis of behavioral data or brain imagery, they are not introspecting” </w:t>
      </w:r>
      <w:r w:rsidRPr="00601CA3">
        <w:rPr>
          <w:rFonts w:ascii="Times New Roman" w:hAnsi="Times New Roman" w:cs="Times New Roman"/>
          <w:lang w:val="en-US"/>
        </w:rPr>
        <w:fldChar w:fldCharType="begin"/>
      </w:r>
      <w:r w:rsidRPr="00601CA3">
        <w:rPr>
          <w:rFonts w:ascii="Times New Roman" w:hAnsi="Times New Roman" w:cs="Times New Roman"/>
          <w:lang w:val="en-US"/>
        </w:rPr>
        <w:instrText xml:space="preserve"> ADDIN ZOTERO_ITEM CSL_CITATION {"citationID":"Se8hOETE","properties":{"formattedCitation":"(Kammerer &amp; Frankish, 2023b)","plainCitation":"(Kammerer &amp; Frankish, 2023b)","dontUpdate":true,"noteIndex":0},"citationItems":[{"id":194,"uris":["http://zotero.org/users/14695437/items/VPYJ6IAQ"],"itemData":{"id":194,"type":"article-journal","abstract":"We propose a new approach to the study of introspection. Instead of asking what form introspection actually takes in humans or other animals, we ask what forms it could take, in natural or artificial minds. What are the dimensions along which forms of introspection could vary? This is a relatively unexplored question, but it is one that has the potential to open new avenues of study and reveal new connections between existing ones. It may, for example, focus attention on possible forms of introspection radically different from the human one and help to integrate competing theories of human introspection in a non-adversarial manner. We introduce and motivate the project, provide a preliminary mapping of the space of possible forms of introspection, and sketch a programme for interdisciplinary research on the topic.","container-title":"Journal of Consciousness Studies","DOI":"10.53765/20512201.30.9.013","ISSN":"1355-8250","issue":"9","journalAbbreviation":"Journal of Consciousness Studies","language":"en","page":"13-48","source":"DOI.org (Crossref)","title":"What Forms Could Introspective Systems Take? A Research Programme","title-short":"What Forms Could Introspective Systems Take?","volume":"30","author":[{"family":"Kammerer","given":"François"},{"family":"Frankish","given":"Keith"}],"issued":{"date-parts":[["2023",9,30]]}}}],"schema":"https://github.com/citation-style-language/schema/raw/master/csl-citation.json"} </w:instrText>
      </w:r>
      <w:r w:rsidRPr="00601CA3">
        <w:rPr>
          <w:rFonts w:ascii="Times New Roman" w:hAnsi="Times New Roman" w:cs="Times New Roman"/>
          <w:lang w:val="en-US"/>
        </w:rPr>
        <w:fldChar w:fldCharType="separate"/>
      </w:r>
      <w:r w:rsidRPr="00601CA3">
        <w:rPr>
          <w:rFonts w:ascii="Times New Roman" w:hAnsi="Times New Roman" w:cs="Times New Roman"/>
          <w:noProof/>
          <w:lang w:val="en-US"/>
        </w:rPr>
        <w:t xml:space="preserve">(Kammerer </w:t>
      </w:r>
      <w:r w:rsidR="00B05AAB">
        <w:rPr>
          <w:rFonts w:ascii="Times New Roman" w:hAnsi="Times New Roman" w:cs="Times New Roman"/>
          <w:noProof/>
          <w:lang w:val="en-US"/>
        </w:rPr>
        <w:t>and</w:t>
      </w:r>
      <w:r w:rsidRPr="00601CA3">
        <w:rPr>
          <w:rFonts w:ascii="Times New Roman" w:hAnsi="Times New Roman" w:cs="Times New Roman"/>
          <w:noProof/>
          <w:lang w:val="en-US"/>
        </w:rPr>
        <w:t xml:space="preserve"> Frankish, 2023</w:t>
      </w:r>
      <w:r w:rsidR="00B05AAB">
        <w:rPr>
          <w:rFonts w:ascii="Times New Roman" w:hAnsi="Times New Roman" w:cs="Times New Roman"/>
          <w:noProof/>
          <w:lang w:val="en-US"/>
        </w:rPr>
        <w:t>b</w:t>
      </w:r>
      <w:r w:rsidRPr="00601CA3">
        <w:rPr>
          <w:rFonts w:ascii="Times New Roman" w:hAnsi="Times New Roman" w:cs="Times New Roman"/>
          <w:noProof/>
          <w:lang w:val="en-US"/>
        </w:rPr>
        <w:t>, 17)</w:t>
      </w:r>
      <w:r w:rsidRPr="00601CA3">
        <w:rPr>
          <w:rFonts w:ascii="Times New Roman" w:hAnsi="Times New Roman" w:cs="Times New Roman"/>
          <w:lang w:val="en-US"/>
        </w:rPr>
        <w:fldChar w:fldCharType="end"/>
      </w:r>
      <w:r w:rsidRPr="00601CA3">
        <w:rPr>
          <w:rFonts w:ascii="Times New Roman" w:hAnsi="Times New Roman" w:cs="Times New Roman"/>
          <w:lang w:val="en-US"/>
        </w:rPr>
        <w:t xml:space="preserve">. Therefore, merely making inferences based on one’s own past behavior should not count as an introspective process. Yet they never explicitly distinguish </w:t>
      </w:r>
      <w:r w:rsidRPr="00601CA3">
        <w:rPr>
          <w:rStyle w:val="Emphasis"/>
          <w:rFonts w:ascii="Times New Roman" w:hAnsi="Times New Roman" w:cs="Times New Roman"/>
          <w:lang w:val="en-US"/>
        </w:rPr>
        <w:t>which</w:t>
      </w:r>
      <w:r w:rsidRPr="00601CA3">
        <w:rPr>
          <w:rFonts w:ascii="Times New Roman" w:hAnsi="Times New Roman" w:cs="Times New Roman"/>
          <w:lang w:val="en-US"/>
        </w:rPr>
        <w:t xml:space="preserve"> forms of functional self-monitoring constitute introspection as opposed to mere self-regulation. Consider that most of the self-regulation processes in humans happen via internal self-monitoring without introspection and without any conscious awareness about these processes. Bodily processes such as sweating, or the human immune system come to mind. There must be something to introspection which sets its processes apart from mere functional self-monitoring</w:t>
      </w:r>
      <w:r w:rsidR="00D2537C">
        <w:rPr>
          <w:rFonts w:ascii="Times New Roman" w:hAnsi="Times New Roman" w:cs="Times New Roman"/>
          <w:lang w:val="en-US"/>
        </w:rPr>
        <w:t>.</w:t>
      </w:r>
    </w:p>
    <w:p w14:paraId="03305331" w14:textId="78144B6E" w:rsidR="00922E50" w:rsidRDefault="00D758DF" w:rsidP="00D95200">
      <w:pPr>
        <w:snapToGrid w:val="0"/>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 xml:space="preserve">Functional self-monitoring in service of self-regulation is also common in inanimate systems. </w:t>
      </w:r>
      <w:r w:rsidR="00922E50" w:rsidRPr="00601CA3">
        <w:rPr>
          <w:rFonts w:ascii="Times New Roman" w:hAnsi="Times New Roman" w:cs="Times New Roman"/>
          <w:lang w:val="en-US"/>
        </w:rPr>
        <w:t>Imagine a smart heating system in a house, where several thermostats monitor temperature in every room and communicate with each other to adjust temperature. It additionally send</w:t>
      </w:r>
      <w:r>
        <w:rPr>
          <w:rFonts w:ascii="Times New Roman" w:hAnsi="Times New Roman" w:cs="Times New Roman"/>
          <w:lang w:val="en-US"/>
        </w:rPr>
        <w:t>s</w:t>
      </w:r>
      <w:r w:rsidR="00922E50" w:rsidRPr="00601CA3">
        <w:rPr>
          <w:rFonts w:ascii="Times New Roman" w:hAnsi="Times New Roman" w:cs="Times New Roman"/>
          <w:lang w:val="en-US"/>
        </w:rPr>
        <w:t xml:space="preserve"> updates about the temperature in each room to the user’s phone. The system </w:t>
      </w:r>
      <w:r>
        <w:rPr>
          <w:rFonts w:ascii="Times New Roman" w:hAnsi="Times New Roman" w:cs="Times New Roman"/>
          <w:lang w:val="en-US"/>
        </w:rPr>
        <w:t>has</w:t>
      </w:r>
      <w:r w:rsidR="00922E50" w:rsidRPr="00601CA3">
        <w:rPr>
          <w:rFonts w:ascii="Times New Roman" w:hAnsi="Times New Roman" w:cs="Times New Roman"/>
          <w:lang w:val="en-US"/>
        </w:rPr>
        <w:t xml:space="preserve"> a built-in AI assistant</w:t>
      </w:r>
      <w:r>
        <w:rPr>
          <w:rFonts w:ascii="Times New Roman" w:hAnsi="Times New Roman" w:cs="Times New Roman"/>
          <w:lang w:val="en-US"/>
        </w:rPr>
        <w:t xml:space="preserve"> that</w:t>
      </w:r>
      <w:r w:rsidR="00922E50" w:rsidRPr="00601CA3">
        <w:rPr>
          <w:rFonts w:ascii="Times New Roman" w:hAnsi="Times New Roman" w:cs="Times New Roman"/>
          <w:lang w:val="en-US"/>
        </w:rPr>
        <w:t xml:space="preserve"> optimize</w:t>
      </w:r>
      <w:r>
        <w:rPr>
          <w:rFonts w:ascii="Times New Roman" w:hAnsi="Times New Roman" w:cs="Times New Roman"/>
          <w:lang w:val="en-US"/>
        </w:rPr>
        <w:t>s</w:t>
      </w:r>
      <w:r w:rsidR="00922E50" w:rsidRPr="00601CA3">
        <w:rPr>
          <w:rFonts w:ascii="Times New Roman" w:hAnsi="Times New Roman" w:cs="Times New Roman"/>
          <w:lang w:val="en-US"/>
        </w:rPr>
        <w:t xml:space="preserve"> the temperature settings based on the user behavior </w:t>
      </w:r>
      <w:r w:rsidR="00922E50" w:rsidRPr="00601CA3">
        <w:rPr>
          <w:rFonts w:ascii="Times New Roman" w:hAnsi="Times New Roman" w:cs="Times New Roman"/>
          <w:lang w:val="en-US"/>
        </w:rPr>
        <w:lastRenderedPageBreak/>
        <w:t xml:space="preserve">(e.g., best temperature for the night based on the sleep patterns) </w:t>
      </w:r>
      <w:r>
        <w:rPr>
          <w:rFonts w:ascii="Times New Roman" w:hAnsi="Times New Roman" w:cs="Times New Roman"/>
          <w:lang w:val="en-US"/>
        </w:rPr>
        <w:t>and makes</w:t>
      </w:r>
      <w:r w:rsidR="00922E50" w:rsidRPr="00601CA3">
        <w:rPr>
          <w:rFonts w:ascii="Times New Roman" w:hAnsi="Times New Roman" w:cs="Times New Roman"/>
          <w:lang w:val="en-US"/>
        </w:rPr>
        <w:t xml:space="preserve"> decisions on how to best regulate the temperature in different rooms. Such functional self-monitoring for the purposes of self-regulation and communication of the monitored states to other agents requires no introspection. </w:t>
      </w:r>
    </w:p>
    <w:p w14:paraId="319C4001" w14:textId="170754FF" w:rsidR="00D2537C" w:rsidRPr="00601CA3" w:rsidRDefault="00D2537C" w:rsidP="00D95200">
      <w:pPr>
        <w:snapToGrid w:val="0"/>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Kammerer and Frankish might reply: the states of the thermostat</w:t>
      </w:r>
      <w:r w:rsidR="00D758DF">
        <w:rPr>
          <w:rFonts w:ascii="Times New Roman" w:hAnsi="Times New Roman" w:cs="Times New Roman"/>
          <w:lang w:val="en-US"/>
        </w:rPr>
        <w:t xml:space="preserve"> network</w:t>
      </w:r>
      <w:r>
        <w:rPr>
          <w:rFonts w:ascii="Times New Roman" w:hAnsi="Times New Roman" w:cs="Times New Roman"/>
          <w:lang w:val="en-US"/>
        </w:rPr>
        <w:t xml:space="preserve"> are not mental states, whereas introspection must involve functional self-monitoring </w:t>
      </w:r>
      <w:r w:rsidRPr="00175DA5">
        <w:rPr>
          <w:rFonts w:ascii="Times New Roman" w:hAnsi="Times New Roman" w:cs="Times New Roman"/>
          <w:i/>
          <w:iCs/>
          <w:lang w:val="en-US"/>
        </w:rPr>
        <w:t>of mental states</w:t>
      </w:r>
      <w:r>
        <w:rPr>
          <w:rFonts w:ascii="Times New Roman" w:hAnsi="Times New Roman" w:cs="Times New Roman"/>
          <w:lang w:val="en-US"/>
        </w:rPr>
        <w:t xml:space="preserve">. But </w:t>
      </w:r>
      <w:r w:rsidR="00D758DF">
        <w:rPr>
          <w:rFonts w:ascii="Times New Roman" w:hAnsi="Times New Roman" w:cs="Times New Roman"/>
          <w:lang w:val="en-US"/>
        </w:rPr>
        <w:t xml:space="preserve">recall that </w:t>
      </w:r>
      <w:r w:rsidR="00FE17E8">
        <w:rPr>
          <w:rFonts w:ascii="Times New Roman" w:hAnsi="Times New Roman" w:cs="Times New Roman"/>
          <w:lang w:val="en-US"/>
        </w:rPr>
        <w:t xml:space="preserve">the mental states do not need to be represented </w:t>
      </w:r>
      <w:r w:rsidR="00FE17E8" w:rsidRPr="00175DA5">
        <w:rPr>
          <w:rFonts w:ascii="Times New Roman" w:hAnsi="Times New Roman" w:cs="Times New Roman"/>
          <w:i/>
          <w:iCs/>
          <w:lang w:val="en-US"/>
        </w:rPr>
        <w:t>as mental states</w:t>
      </w:r>
      <w:r w:rsidR="00FE17E8">
        <w:rPr>
          <w:rFonts w:ascii="Times New Roman" w:hAnsi="Times New Roman" w:cs="Times New Roman"/>
          <w:lang w:val="en-US"/>
        </w:rPr>
        <w:t xml:space="preserve">, on their view. It just needs to be that they are, in fact, what gets monitored. And so there need not be any difference in process or mechanism: </w:t>
      </w:r>
      <w:r>
        <w:rPr>
          <w:rFonts w:ascii="Times New Roman" w:hAnsi="Times New Roman" w:cs="Times New Roman"/>
          <w:lang w:val="en-US"/>
        </w:rPr>
        <w:t xml:space="preserve">the mechanisms could be functionally identical. </w:t>
      </w:r>
      <w:r w:rsidR="00FE17E8">
        <w:rPr>
          <w:rFonts w:ascii="Times New Roman" w:hAnsi="Times New Roman" w:cs="Times New Roman"/>
          <w:lang w:val="en-US"/>
        </w:rPr>
        <w:t xml:space="preserve">Indeed, if we could establish a tight correlation between states of the thermostat network and a person’s mental states, this person could then, in principle, </w:t>
      </w:r>
      <w:r w:rsidR="00AA74A3">
        <w:rPr>
          <w:rFonts w:ascii="Times New Roman" w:hAnsi="Times New Roman" w:cs="Times New Roman"/>
          <w:lang w:val="en-US"/>
        </w:rPr>
        <w:t>“</w:t>
      </w:r>
      <w:r w:rsidR="00FE17E8">
        <w:rPr>
          <w:rFonts w:ascii="Times New Roman" w:hAnsi="Times New Roman" w:cs="Times New Roman"/>
          <w:lang w:val="en-US"/>
        </w:rPr>
        <w:t>introspect</w:t>
      </w:r>
      <w:r w:rsidR="00AA74A3">
        <w:rPr>
          <w:rFonts w:ascii="Times New Roman" w:hAnsi="Times New Roman" w:cs="Times New Roman"/>
          <w:lang w:val="en-US"/>
        </w:rPr>
        <w:t>”</w:t>
      </w:r>
      <w:r w:rsidR="00FE17E8">
        <w:rPr>
          <w:rFonts w:ascii="Times New Roman" w:hAnsi="Times New Roman" w:cs="Times New Roman"/>
          <w:lang w:val="en-US"/>
        </w:rPr>
        <w:t xml:space="preserve"> </w:t>
      </w:r>
      <w:r w:rsidR="00AA74A3">
        <w:rPr>
          <w:rFonts w:ascii="Times New Roman" w:hAnsi="Times New Roman" w:cs="Times New Roman"/>
          <w:lang w:val="en-US"/>
        </w:rPr>
        <w:t xml:space="preserve">(according to the lightweight account) </w:t>
      </w:r>
      <w:r w:rsidR="00FE17E8">
        <w:rPr>
          <w:rFonts w:ascii="Times New Roman" w:hAnsi="Times New Roman" w:cs="Times New Roman"/>
          <w:lang w:val="en-US"/>
        </w:rPr>
        <w:t>by checking the readouts.</w:t>
      </w:r>
    </w:p>
    <w:p w14:paraId="551CF418" w14:textId="52CD1702" w:rsidR="00180349" w:rsidRDefault="00922E50" w:rsidP="00180349">
      <w:pPr>
        <w:pStyle w:val="whitespace-normal"/>
        <w:spacing w:before="0" w:beforeAutospacing="0" w:after="0" w:afterAutospacing="0" w:line="480" w:lineRule="auto"/>
        <w:ind w:firstLine="720"/>
        <w:contextualSpacing/>
        <w:jc w:val="both"/>
        <w:rPr>
          <w:lang w:val="en-US"/>
        </w:rPr>
      </w:pPr>
      <w:r w:rsidRPr="00601CA3">
        <w:rPr>
          <w:color w:val="000000" w:themeColor="text1"/>
          <w:lang w:val="en-US"/>
        </w:rPr>
        <w:t xml:space="preserve">In conclusion, the lightweight account </w:t>
      </w:r>
      <w:r w:rsidR="00AA74A3">
        <w:rPr>
          <w:color w:val="000000" w:themeColor="text1"/>
          <w:lang w:val="en-US"/>
        </w:rPr>
        <w:t>does not capture a genuine sense of “introspection”</w:t>
      </w:r>
      <w:r w:rsidRPr="00601CA3">
        <w:rPr>
          <w:color w:val="000000" w:themeColor="text1"/>
          <w:lang w:val="en-US"/>
        </w:rPr>
        <w:t xml:space="preserve">. It </w:t>
      </w:r>
      <w:r w:rsidRPr="00601CA3">
        <w:rPr>
          <w:lang w:val="en-US"/>
        </w:rPr>
        <w:t>centers on functional capacities, such as self-monitoring, behavioral inference or communication about monitored states, and behavioral control, that may be necessary but are not sufficient for introspection</w:t>
      </w:r>
      <w:r w:rsidR="00AA74A3">
        <w:rPr>
          <w:lang w:val="en-US"/>
        </w:rPr>
        <w:t xml:space="preserve"> of even a minimal sort</w:t>
      </w:r>
      <w:r w:rsidRPr="00601CA3">
        <w:rPr>
          <w:lang w:val="en-US"/>
        </w:rPr>
        <w:t xml:space="preserve">. </w:t>
      </w:r>
      <w:r>
        <w:rPr>
          <w:color w:val="000000" w:themeColor="text1"/>
          <w:lang w:val="en-US"/>
        </w:rPr>
        <w:t xml:space="preserve">Functional self-monitoring is ubiquitous in complex systems, biological and artificial, </w:t>
      </w:r>
      <w:r w:rsidR="00AA74A3">
        <w:rPr>
          <w:color w:val="000000" w:themeColor="text1"/>
          <w:lang w:val="en-US"/>
        </w:rPr>
        <w:t xml:space="preserve">whereas </w:t>
      </w:r>
      <w:r>
        <w:rPr>
          <w:color w:val="000000" w:themeColor="text1"/>
          <w:lang w:val="en-US"/>
        </w:rPr>
        <w:t>introspection is not.</w:t>
      </w:r>
      <w:r w:rsidRPr="00601CA3">
        <w:rPr>
          <w:color w:val="000000" w:themeColor="text1"/>
          <w:lang w:val="en-US"/>
        </w:rPr>
        <w:t xml:space="preserve"> </w:t>
      </w:r>
      <w:r w:rsidRPr="00601CA3">
        <w:rPr>
          <w:lang w:val="en-US"/>
        </w:rPr>
        <w:t>Without addressing what makes self-representation</w:t>
      </w:r>
      <w:r>
        <w:rPr>
          <w:lang w:val="en-US"/>
        </w:rPr>
        <w:t xml:space="preserve"> introspective</w:t>
      </w:r>
      <w:r w:rsidRPr="00601CA3">
        <w:rPr>
          <w:lang w:val="en-US"/>
        </w:rPr>
        <w:t>, we cannot validate introspective abilities in LLMs, nor distinguish systems that genuinely introspect from those that merely track and regulate their states.</w:t>
      </w:r>
    </w:p>
    <w:p w14:paraId="77DA517E" w14:textId="77777777" w:rsidR="00180349" w:rsidRPr="00180349" w:rsidRDefault="00180349" w:rsidP="00180349">
      <w:pPr>
        <w:pStyle w:val="whitespace-normal"/>
        <w:spacing w:before="0" w:beforeAutospacing="0" w:after="0" w:afterAutospacing="0" w:line="480" w:lineRule="auto"/>
        <w:ind w:firstLine="720"/>
        <w:contextualSpacing/>
        <w:jc w:val="both"/>
        <w:rPr>
          <w:lang w:val="en-US"/>
        </w:rPr>
      </w:pPr>
    </w:p>
    <w:p w14:paraId="3CD834EC" w14:textId="3EBF89F9" w:rsidR="00922E50" w:rsidRPr="009675A1" w:rsidRDefault="00922E50" w:rsidP="00D95200">
      <w:pPr>
        <w:pStyle w:val="Heading3"/>
        <w:spacing w:before="0" w:after="240" w:line="480" w:lineRule="auto"/>
        <w:rPr>
          <w:rFonts w:ascii="Times New Roman" w:hAnsi="Times New Roman" w:cs="Times New Roman"/>
          <w:color w:val="000000" w:themeColor="text1"/>
          <w:sz w:val="32"/>
          <w:szCs w:val="32"/>
          <w:lang w:val="en-US"/>
        </w:rPr>
      </w:pPr>
      <w:r w:rsidRPr="009675A1">
        <w:rPr>
          <w:rFonts w:ascii="Times New Roman" w:hAnsi="Times New Roman" w:cs="Times New Roman"/>
          <w:color w:val="000000" w:themeColor="text1"/>
          <w:sz w:val="32"/>
          <w:szCs w:val="32"/>
          <w:lang w:val="en-US"/>
        </w:rPr>
        <w:t>Conclusion</w:t>
      </w:r>
    </w:p>
    <w:p w14:paraId="336236CB" w14:textId="3932FF7F" w:rsidR="00AA74A3" w:rsidRDefault="00AA74A3" w:rsidP="00D95200">
      <w:pPr>
        <w:spacing w:after="0" w:line="480" w:lineRule="auto"/>
        <w:contextualSpacing/>
        <w:jc w:val="both"/>
        <w:rPr>
          <w:rFonts w:ascii="Times New Roman" w:hAnsi="Times New Roman" w:cs="Times New Roman"/>
          <w:lang w:val="en-US"/>
        </w:rPr>
      </w:pPr>
      <w:r>
        <w:rPr>
          <w:rFonts w:ascii="Times New Roman" w:hAnsi="Times New Roman" w:cs="Times New Roman"/>
          <w:lang w:val="en-US"/>
        </w:rPr>
        <w:t>In sum, there are at least three reasons to doubt ascriptions of introspective abilities to LLMs.</w:t>
      </w:r>
    </w:p>
    <w:p w14:paraId="051E65C6" w14:textId="6CFB1FC3" w:rsidR="00D464C9" w:rsidRDefault="009B2C2A" w:rsidP="00D95200">
      <w:pPr>
        <w:spacing w:after="0" w:line="480" w:lineRule="auto"/>
        <w:ind w:firstLine="709"/>
        <w:contextualSpacing/>
        <w:jc w:val="both"/>
        <w:rPr>
          <w:rFonts w:ascii="Times New Roman" w:hAnsi="Times New Roman" w:cs="Times New Roman"/>
          <w:lang w:val="en-US"/>
        </w:rPr>
      </w:pPr>
      <w:r>
        <w:rPr>
          <w:rFonts w:ascii="Times New Roman" w:hAnsi="Times New Roman" w:cs="Times New Roman"/>
          <w:lang w:val="en-US"/>
        </w:rPr>
        <w:t xml:space="preserve">There is currently no theory of how LLMs could support </w:t>
      </w:r>
      <w:r w:rsidR="00AA74A3">
        <w:rPr>
          <w:rFonts w:ascii="Times New Roman" w:hAnsi="Times New Roman" w:cs="Times New Roman"/>
          <w:lang w:val="en-US"/>
        </w:rPr>
        <w:t>a persisting subject</w:t>
      </w:r>
      <w:r>
        <w:rPr>
          <w:rFonts w:ascii="Times New Roman" w:hAnsi="Times New Roman" w:cs="Times New Roman"/>
          <w:lang w:val="en-US"/>
        </w:rPr>
        <w:t xml:space="preserve">, </w:t>
      </w:r>
      <w:r w:rsidR="00AA74A3">
        <w:rPr>
          <w:rFonts w:ascii="Times New Roman" w:hAnsi="Times New Roman" w:cs="Times New Roman"/>
          <w:lang w:val="en-US"/>
        </w:rPr>
        <w:t xml:space="preserve">given that </w:t>
      </w:r>
      <w:r>
        <w:rPr>
          <w:rFonts w:ascii="Times New Roman" w:hAnsi="Times New Roman" w:cs="Times New Roman"/>
          <w:lang w:val="en-US"/>
        </w:rPr>
        <w:t xml:space="preserve">the apparent continuity instantiated via retrieval of text in the dialogue window at every </w:t>
      </w:r>
      <w:r w:rsidR="00AA74A3">
        <w:rPr>
          <w:rFonts w:ascii="Times New Roman" w:hAnsi="Times New Roman" w:cs="Times New Roman"/>
          <w:lang w:val="en-US"/>
        </w:rPr>
        <w:t xml:space="preserve">new </w:t>
      </w:r>
      <w:r>
        <w:rPr>
          <w:rFonts w:ascii="Times New Roman" w:hAnsi="Times New Roman" w:cs="Times New Roman"/>
          <w:lang w:val="en-US"/>
        </w:rPr>
        <w:lastRenderedPageBreak/>
        <w:t>interaction instance, processed by spatially and temporally distributed networks</w:t>
      </w:r>
      <w:r w:rsidR="00AA74A3">
        <w:rPr>
          <w:rFonts w:ascii="Times New Roman" w:hAnsi="Times New Roman" w:cs="Times New Roman"/>
          <w:lang w:val="en-US"/>
        </w:rPr>
        <w:t>, is not enough</w:t>
      </w:r>
      <w:r>
        <w:rPr>
          <w:rFonts w:ascii="Times New Roman" w:hAnsi="Times New Roman" w:cs="Times New Roman"/>
          <w:lang w:val="en-US"/>
        </w:rPr>
        <w:t xml:space="preserve">. </w:t>
      </w:r>
      <w:r w:rsidR="004528DA">
        <w:rPr>
          <w:rFonts w:ascii="Times New Roman" w:hAnsi="Times New Roman" w:cs="Times New Roman"/>
          <w:lang w:val="en-US"/>
        </w:rPr>
        <w:t>E</w:t>
      </w:r>
      <w:r w:rsidR="00D464C9">
        <w:rPr>
          <w:rFonts w:ascii="Times New Roman" w:hAnsi="Times New Roman" w:cs="Times New Roman"/>
          <w:lang w:val="en-US"/>
        </w:rPr>
        <w:t xml:space="preserve">stablishing that LLM outputs are causally linked to internal states, even if </w:t>
      </w:r>
      <w:r>
        <w:rPr>
          <w:rFonts w:ascii="Times New Roman" w:hAnsi="Times New Roman" w:cs="Times New Roman"/>
          <w:lang w:val="en-US"/>
        </w:rPr>
        <w:t>some of these</w:t>
      </w:r>
      <w:r w:rsidR="00D464C9">
        <w:rPr>
          <w:rFonts w:ascii="Times New Roman" w:hAnsi="Times New Roman" w:cs="Times New Roman"/>
          <w:lang w:val="en-US"/>
        </w:rPr>
        <w:t xml:space="preserve"> might be functionally </w:t>
      </w:r>
      <w:r w:rsidR="00AA74A3">
        <w:rPr>
          <w:rFonts w:ascii="Times New Roman" w:hAnsi="Times New Roman" w:cs="Times New Roman"/>
          <w:lang w:val="en-US"/>
        </w:rPr>
        <w:t xml:space="preserve">similar </w:t>
      </w:r>
      <w:r w:rsidR="00D464C9">
        <w:rPr>
          <w:rFonts w:ascii="Times New Roman" w:hAnsi="Times New Roman" w:cs="Times New Roman"/>
          <w:lang w:val="en-US"/>
        </w:rPr>
        <w:t xml:space="preserve">to mental states, does not establish introspective abilities </w:t>
      </w:r>
      <w:r w:rsidR="00AA74A3">
        <w:rPr>
          <w:rFonts w:ascii="Times New Roman" w:hAnsi="Times New Roman" w:cs="Times New Roman"/>
          <w:lang w:val="en-US"/>
        </w:rPr>
        <w:t>if there is no subject that can possess both first-order mental states and introspective judgements about those states.</w:t>
      </w:r>
    </w:p>
    <w:p w14:paraId="678AEB72" w14:textId="0457FE08" w:rsidR="00F867EC" w:rsidRDefault="00F867EC" w:rsidP="00D95200">
      <w:pPr>
        <w:spacing w:after="0" w:line="480" w:lineRule="auto"/>
        <w:contextualSpacing/>
        <w:jc w:val="both"/>
        <w:rPr>
          <w:rFonts w:ascii="Times New Roman" w:hAnsi="Times New Roman" w:cs="Times New Roman"/>
          <w:lang w:val="en-US"/>
        </w:rPr>
      </w:pPr>
      <w:r>
        <w:rPr>
          <w:rFonts w:ascii="Times New Roman" w:hAnsi="Times New Roman" w:cs="Times New Roman"/>
          <w:lang w:val="en-US"/>
        </w:rPr>
        <w:tab/>
      </w:r>
      <w:r w:rsidR="00AA74A3">
        <w:rPr>
          <w:rFonts w:ascii="Times New Roman" w:hAnsi="Times New Roman" w:cs="Times New Roman"/>
          <w:lang w:val="en-US"/>
        </w:rPr>
        <w:t>Second, when</w:t>
      </w:r>
      <w:r>
        <w:rPr>
          <w:rFonts w:ascii="Times New Roman" w:hAnsi="Times New Roman" w:cs="Times New Roman"/>
          <w:lang w:val="en-US"/>
        </w:rPr>
        <w:t xml:space="preserve"> LLMs </w:t>
      </w:r>
      <w:r w:rsidR="00AA74A3">
        <w:rPr>
          <w:rFonts w:ascii="Times New Roman" w:hAnsi="Times New Roman" w:cs="Times New Roman"/>
          <w:lang w:val="en-US"/>
        </w:rPr>
        <w:t>estimate internal parameters, such as t</w:t>
      </w:r>
      <w:r>
        <w:rPr>
          <w:rFonts w:ascii="Times New Roman" w:hAnsi="Times New Roman" w:cs="Times New Roman"/>
          <w:lang w:val="en-US"/>
        </w:rPr>
        <w:t>heir temperature parameter</w:t>
      </w:r>
      <w:r w:rsidR="00AA74A3">
        <w:rPr>
          <w:rFonts w:ascii="Times New Roman" w:hAnsi="Times New Roman" w:cs="Times New Roman"/>
          <w:lang w:val="en-US"/>
        </w:rPr>
        <w:t xml:space="preserve">, this </w:t>
      </w:r>
      <w:r>
        <w:rPr>
          <w:rFonts w:ascii="Times New Roman" w:hAnsi="Times New Roman" w:cs="Times New Roman"/>
          <w:lang w:val="en-US"/>
        </w:rPr>
        <w:t>1) can be plausibly interpreted as the model making inferences from past behavior, which is insufficient for introspection; and 2) leaves room for error through misidentification</w:t>
      </w:r>
      <w:r w:rsidR="004528DA">
        <w:rPr>
          <w:rFonts w:ascii="Times New Roman" w:hAnsi="Times New Roman" w:cs="Times New Roman"/>
          <w:lang w:val="en-US"/>
        </w:rPr>
        <w:t xml:space="preserve">, </w:t>
      </w:r>
      <w:r w:rsidR="00AA74A3">
        <w:rPr>
          <w:rFonts w:ascii="Times New Roman" w:hAnsi="Times New Roman" w:cs="Times New Roman"/>
          <w:lang w:val="en-US"/>
        </w:rPr>
        <w:t>since the LLM bases its judgements on public textual information,</w:t>
      </w:r>
      <w:r w:rsidR="004528DA">
        <w:rPr>
          <w:rFonts w:ascii="Times New Roman" w:hAnsi="Times New Roman" w:cs="Times New Roman"/>
          <w:lang w:val="en-US"/>
        </w:rPr>
        <w:t xml:space="preserve"> </w:t>
      </w:r>
      <w:r w:rsidR="00AA74A3">
        <w:rPr>
          <w:rFonts w:ascii="Times New Roman" w:hAnsi="Times New Roman" w:cs="Times New Roman"/>
          <w:lang w:val="en-US"/>
        </w:rPr>
        <w:t xml:space="preserve">which is </w:t>
      </w:r>
      <w:r w:rsidR="004528DA">
        <w:rPr>
          <w:rFonts w:ascii="Times New Roman" w:hAnsi="Times New Roman" w:cs="Times New Roman"/>
          <w:lang w:val="en-US"/>
        </w:rPr>
        <w:t>the wrong kind of information</w:t>
      </w:r>
      <w:r w:rsidR="00AA74A3">
        <w:rPr>
          <w:rFonts w:ascii="Times New Roman" w:hAnsi="Times New Roman" w:cs="Times New Roman"/>
          <w:lang w:val="en-US"/>
        </w:rPr>
        <w:t xml:space="preserve"> for</w:t>
      </w:r>
      <w:r w:rsidR="004528DA">
        <w:rPr>
          <w:rFonts w:ascii="Times New Roman" w:hAnsi="Times New Roman" w:cs="Times New Roman"/>
          <w:lang w:val="en-US"/>
        </w:rPr>
        <w:t xml:space="preserve"> IEM</w:t>
      </w:r>
      <w:r>
        <w:rPr>
          <w:rFonts w:ascii="Times New Roman" w:hAnsi="Times New Roman" w:cs="Times New Roman"/>
          <w:lang w:val="en-US"/>
        </w:rPr>
        <w:t xml:space="preserve">. </w:t>
      </w:r>
    </w:p>
    <w:p w14:paraId="4D731A26" w14:textId="0E8DB5B3" w:rsidR="00922E50" w:rsidRDefault="00AA74A3" w:rsidP="00D95200">
      <w:pPr>
        <w:spacing w:after="0" w:line="480" w:lineRule="auto"/>
        <w:ind w:firstLine="720"/>
        <w:contextualSpacing/>
        <w:jc w:val="both"/>
        <w:rPr>
          <w:rFonts w:ascii="Times New Roman" w:hAnsi="Times New Roman" w:cs="Times New Roman"/>
          <w:lang w:val="en-US"/>
        </w:rPr>
      </w:pPr>
      <w:r>
        <w:rPr>
          <w:rFonts w:ascii="Times New Roman" w:hAnsi="Times New Roman" w:cs="Times New Roman"/>
          <w:lang w:val="en-US"/>
        </w:rPr>
        <w:t>Third, b</w:t>
      </w:r>
      <w:r w:rsidR="00D464C9">
        <w:rPr>
          <w:rFonts w:ascii="Times New Roman" w:hAnsi="Times New Roman" w:cs="Times New Roman"/>
          <w:lang w:val="en-US"/>
        </w:rPr>
        <w:t xml:space="preserve">y </w:t>
      </w:r>
      <w:r>
        <w:rPr>
          <w:rFonts w:ascii="Times New Roman" w:hAnsi="Times New Roman" w:cs="Times New Roman"/>
          <w:lang w:val="en-US"/>
        </w:rPr>
        <w:t>taking</w:t>
      </w:r>
      <w:r w:rsidR="00D464C9">
        <w:rPr>
          <w:rFonts w:ascii="Times New Roman" w:hAnsi="Times New Roman" w:cs="Times New Roman"/>
          <w:lang w:val="en-US"/>
        </w:rPr>
        <w:t xml:space="preserve"> functional capacities that are ubiquitous in complex systems</w:t>
      </w:r>
      <w:r>
        <w:rPr>
          <w:rFonts w:ascii="Times New Roman" w:hAnsi="Times New Roman" w:cs="Times New Roman"/>
          <w:lang w:val="en-US"/>
        </w:rPr>
        <w:t xml:space="preserve"> as enough for “introspection”</w:t>
      </w:r>
      <w:r w:rsidR="00D464C9">
        <w:rPr>
          <w:rFonts w:ascii="Times New Roman" w:hAnsi="Times New Roman" w:cs="Times New Roman"/>
          <w:lang w:val="en-US"/>
        </w:rPr>
        <w:t xml:space="preserve">, </w:t>
      </w:r>
      <w:r>
        <w:rPr>
          <w:rFonts w:ascii="Times New Roman" w:hAnsi="Times New Roman" w:cs="Times New Roman"/>
          <w:lang w:val="en-US"/>
        </w:rPr>
        <w:t xml:space="preserve">a </w:t>
      </w:r>
      <w:r w:rsidR="00D464C9">
        <w:rPr>
          <w:rFonts w:ascii="Times New Roman" w:hAnsi="Times New Roman" w:cs="Times New Roman"/>
          <w:lang w:val="en-US"/>
        </w:rPr>
        <w:t>lightweight account fail</w:t>
      </w:r>
      <w:r>
        <w:rPr>
          <w:rFonts w:ascii="Times New Roman" w:hAnsi="Times New Roman" w:cs="Times New Roman"/>
          <w:lang w:val="en-US"/>
        </w:rPr>
        <w:t>s</w:t>
      </w:r>
      <w:r w:rsidR="00D464C9">
        <w:rPr>
          <w:rFonts w:ascii="Times New Roman" w:hAnsi="Times New Roman" w:cs="Times New Roman"/>
          <w:lang w:val="en-US"/>
        </w:rPr>
        <w:t xml:space="preserve"> to capture what makes introspection distinctive. If we cannot distinguish systems that genuinely introspect from those that </w:t>
      </w:r>
      <w:proofErr w:type="gramStart"/>
      <w:r w:rsidR="00B14461">
        <w:rPr>
          <w:rFonts w:ascii="Times New Roman" w:hAnsi="Times New Roman" w:cs="Times New Roman"/>
          <w:lang w:val="en-US"/>
        </w:rPr>
        <w:t xml:space="preserve">are capable of </w:t>
      </w:r>
      <w:r w:rsidR="00322614">
        <w:rPr>
          <w:rFonts w:ascii="Times New Roman" w:hAnsi="Times New Roman" w:cs="Times New Roman"/>
          <w:lang w:val="en-US"/>
        </w:rPr>
        <w:t>monitor</w:t>
      </w:r>
      <w:r w:rsidR="00B14461">
        <w:rPr>
          <w:rFonts w:ascii="Times New Roman" w:hAnsi="Times New Roman" w:cs="Times New Roman"/>
          <w:lang w:val="en-US"/>
        </w:rPr>
        <w:t>ing</w:t>
      </w:r>
      <w:proofErr w:type="gramEnd"/>
      <w:r w:rsidR="00D464C9">
        <w:rPr>
          <w:rFonts w:ascii="Times New Roman" w:hAnsi="Times New Roman" w:cs="Times New Roman"/>
          <w:lang w:val="en-US"/>
        </w:rPr>
        <w:t>, regulat</w:t>
      </w:r>
      <w:r w:rsidR="00B14461">
        <w:rPr>
          <w:rFonts w:ascii="Times New Roman" w:hAnsi="Times New Roman" w:cs="Times New Roman"/>
          <w:lang w:val="en-US"/>
        </w:rPr>
        <w:t>ing</w:t>
      </w:r>
      <w:r w:rsidR="00D464C9">
        <w:rPr>
          <w:rFonts w:ascii="Times New Roman" w:hAnsi="Times New Roman" w:cs="Times New Roman"/>
          <w:lang w:val="en-US"/>
        </w:rPr>
        <w:t xml:space="preserve"> and communicat</w:t>
      </w:r>
      <w:r w:rsidR="00B14461">
        <w:rPr>
          <w:rFonts w:ascii="Times New Roman" w:hAnsi="Times New Roman" w:cs="Times New Roman"/>
          <w:lang w:val="en-US"/>
        </w:rPr>
        <w:t>ing</w:t>
      </w:r>
      <w:r w:rsidR="00D464C9">
        <w:rPr>
          <w:rFonts w:ascii="Times New Roman" w:hAnsi="Times New Roman" w:cs="Times New Roman"/>
          <w:lang w:val="en-US"/>
        </w:rPr>
        <w:t xml:space="preserve"> their internal states, we lose sight of the phenomenon we set out to understand. </w:t>
      </w:r>
    </w:p>
    <w:p w14:paraId="07B37279" w14:textId="77777777" w:rsidR="006D42C1" w:rsidRDefault="006D42C1" w:rsidP="00D95200">
      <w:pPr>
        <w:spacing w:line="480" w:lineRule="auto"/>
        <w:rPr>
          <w:rFonts w:ascii="Times New Roman" w:hAnsi="Times New Roman" w:cs="Times New Roman"/>
          <w:color w:val="000000" w:themeColor="text1"/>
          <w:sz w:val="32"/>
          <w:szCs w:val="32"/>
          <w:lang w:val="en-US"/>
        </w:rPr>
      </w:pPr>
    </w:p>
    <w:p w14:paraId="4783292E" w14:textId="77777777" w:rsidR="00D95200" w:rsidRDefault="00D95200" w:rsidP="00D95200">
      <w:pPr>
        <w:spacing w:line="480" w:lineRule="auto"/>
        <w:rPr>
          <w:rFonts w:ascii="Times New Roman" w:hAnsi="Times New Roman" w:cs="Times New Roman"/>
          <w:color w:val="000000" w:themeColor="text1"/>
          <w:sz w:val="32"/>
          <w:szCs w:val="32"/>
          <w:lang w:val="en-US"/>
        </w:rPr>
      </w:pPr>
    </w:p>
    <w:p w14:paraId="46A67177" w14:textId="77777777" w:rsidR="0055596F" w:rsidRDefault="0055596F" w:rsidP="00D95200">
      <w:pPr>
        <w:spacing w:line="480" w:lineRule="auto"/>
        <w:rPr>
          <w:rFonts w:ascii="Times New Roman" w:hAnsi="Times New Roman" w:cs="Times New Roman"/>
          <w:color w:val="000000" w:themeColor="text1"/>
          <w:sz w:val="32"/>
          <w:szCs w:val="32"/>
          <w:lang w:val="en-US"/>
        </w:rPr>
      </w:pPr>
    </w:p>
    <w:p w14:paraId="2C9B4C97" w14:textId="77777777" w:rsidR="0055596F" w:rsidRDefault="0055596F" w:rsidP="00D95200">
      <w:pPr>
        <w:spacing w:line="480" w:lineRule="auto"/>
        <w:rPr>
          <w:rFonts w:ascii="Times New Roman" w:hAnsi="Times New Roman" w:cs="Times New Roman"/>
          <w:color w:val="000000" w:themeColor="text1"/>
          <w:sz w:val="32"/>
          <w:szCs w:val="32"/>
          <w:lang w:val="en-US"/>
        </w:rPr>
      </w:pPr>
    </w:p>
    <w:p w14:paraId="1C14BDA2" w14:textId="77777777" w:rsidR="0055596F" w:rsidRDefault="0055596F" w:rsidP="00D95200">
      <w:pPr>
        <w:spacing w:line="480" w:lineRule="auto"/>
        <w:rPr>
          <w:rFonts w:ascii="Times New Roman" w:hAnsi="Times New Roman" w:cs="Times New Roman"/>
          <w:color w:val="000000" w:themeColor="text1"/>
          <w:sz w:val="32"/>
          <w:szCs w:val="32"/>
          <w:lang w:val="en-US"/>
        </w:rPr>
      </w:pPr>
    </w:p>
    <w:p w14:paraId="1C7388B7" w14:textId="77777777" w:rsidR="006D42C1" w:rsidRDefault="006D42C1" w:rsidP="00D95200">
      <w:pPr>
        <w:spacing w:line="480" w:lineRule="auto"/>
        <w:rPr>
          <w:rFonts w:ascii="Times New Roman" w:hAnsi="Times New Roman" w:cs="Times New Roman"/>
          <w:color w:val="000000" w:themeColor="text1"/>
          <w:sz w:val="32"/>
          <w:szCs w:val="32"/>
          <w:lang w:val="en-US"/>
        </w:rPr>
      </w:pPr>
    </w:p>
    <w:p w14:paraId="41193764" w14:textId="0E0A387B" w:rsidR="002A140D" w:rsidRPr="00C06752" w:rsidRDefault="00922E50" w:rsidP="00205C6D">
      <w:pPr>
        <w:spacing w:after="240" w:line="480" w:lineRule="auto"/>
        <w:rPr>
          <w:rFonts w:ascii="Times New Roman" w:hAnsi="Times New Roman" w:cs="Times New Roman"/>
          <w:color w:val="000000" w:themeColor="text1"/>
          <w:sz w:val="32"/>
          <w:szCs w:val="32"/>
          <w:lang w:val="en-US"/>
        </w:rPr>
      </w:pPr>
      <w:r w:rsidRPr="00C06752">
        <w:rPr>
          <w:rFonts w:ascii="Times New Roman" w:hAnsi="Times New Roman" w:cs="Times New Roman"/>
          <w:color w:val="000000" w:themeColor="text1"/>
          <w:sz w:val="32"/>
          <w:szCs w:val="32"/>
          <w:lang w:val="en-US"/>
        </w:rPr>
        <w:lastRenderedPageBreak/>
        <w:t>References</w:t>
      </w:r>
    </w:p>
    <w:p w14:paraId="6FABD46E" w14:textId="1794F74E" w:rsidR="00632E44" w:rsidRPr="00632E44" w:rsidRDefault="00632E44" w:rsidP="00205C6D">
      <w:pPr>
        <w:pStyle w:val="Bibliography"/>
        <w:rPr>
          <w:rFonts w:ascii="Times New Roman" w:hAnsi="Times New Roman" w:cs="Times New Roman"/>
        </w:rPr>
      </w:pPr>
      <w:r w:rsidRPr="00632E44">
        <w:rPr>
          <w:rFonts w:ascii="Times New Roman" w:hAnsi="Times New Roman" w:cs="Times New Roman"/>
        </w:rPr>
        <w:t>Andrews, K., Birch, J. (2023). What has feelings? A</w:t>
      </w:r>
      <w:r w:rsidR="00FC2599">
        <w:rPr>
          <w:rFonts w:ascii="Times New Roman" w:hAnsi="Times New Roman" w:cs="Times New Roman"/>
        </w:rPr>
        <w:t>eo</w:t>
      </w:r>
      <w:r w:rsidRPr="00632E44">
        <w:rPr>
          <w:rFonts w:ascii="Times New Roman" w:hAnsi="Times New Roman" w:cs="Times New Roman"/>
        </w:rPr>
        <w:t xml:space="preserve">n article. </w:t>
      </w:r>
      <w:r w:rsidR="00FC2599" w:rsidRPr="00FC2599">
        <w:rPr>
          <w:rFonts w:ascii="Times New Roman" w:hAnsi="Times New Roman" w:cs="Times New Roman"/>
        </w:rPr>
        <w:t>https://aeon.co/essays/to-understand-ai-sentience-first-understand-it-in-animals</w:t>
      </w:r>
      <w:r>
        <w:rPr>
          <w:rFonts w:ascii="Times New Roman" w:hAnsi="Times New Roman" w:cs="Times New Roman"/>
        </w:rPr>
        <w:t>.</w:t>
      </w:r>
      <w:r w:rsidR="00FC2599">
        <w:rPr>
          <w:rFonts w:ascii="Times New Roman" w:hAnsi="Times New Roman" w:cs="Times New Roman"/>
        </w:rPr>
        <w:t xml:space="preserve"> </w:t>
      </w:r>
    </w:p>
    <w:p w14:paraId="25FAB53B" w14:textId="73C6C6E1" w:rsidR="0031084F" w:rsidRPr="0031084F" w:rsidRDefault="00327493" w:rsidP="00205C6D">
      <w:pPr>
        <w:pStyle w:val="Bibliography"/>
        <w:rPr>
          <w:rFonts w:ascii="Times New Roman" w:hAnsi="Times New Roman" w:cs="Times New Roman"/>
          <w:lang w:val="en-GB"/>
        </w:rPr>
      </w:pPr>
      <w:r w:rsidRPr="00327493">
        <w:fldChar w:fldCharType="begin"/>
      </w:r>
      <w:r w:rsidR="0031084F">
        <w:instrText xml:space="preserve"> ADDIN ZOTERO_BIBL {"uncited":[],"omitted":[],"custom":[]} CSL_BIBLIOGRAPHY </w:instrText>
      </w:r>
      <w:r w:rsidRPr="00327493">
        <w:fldChar w:fldCharType="separate"/>
      </w:r>
      <w:r w:rsidR="0031084F" w:rsidRPr="0031084F">
        <w:rPr>
          <w:rFonts w:ascii="Times New Roman" w:hAnsi="Times New Roman" w:cs="Times New Roman"/>
        </w:rPr>
        <w:t xml:space="preserve">Askell, A., Bai, Y., Chen, A., Drain, D., Ganguli, D., Henighan, T., Jones, A., Joseph, N., Mann, B., DasSarma, N., Elhage, N., Hatfield-Dodds, Z., Hernandez, D., Kernion, J., Ndousse, K., Olsson, C., Amodei, D., Brown, T., Clark, J., … </w:t>
      </w:r>
      <w:r w:rsidR="0031084F" w:rsidRPr="0031084F">
        <w:rPr>
          <w:rFonts w:ascii="Times New Roman" w:hAnsi="Times New Roman" w:cs="Times New Roman"/>
          <w:lang w:val="en-GB"/>
        </w:rPr>
        <w:t xml:space="preserve">Kaplan, J. (2021). </w:t>
      </w:r>
      <w:r w:rsidR="0031084F" w:rsidRPr="0031084F">
        <w:rPr>
          <w:rFonts w:ascii="Times New Roman" w:hAnsi="Times New Roman" w:cs="Times New Roman"/>
          <w:i/>
          <w:iCs/>
          <w:lang w:val="en-GB"/>
        </w:rPr>
        <w:t>A General Language Assistant as a Laboratory for Alignment</w:t>
      </w:r>
      <w:r w:rsidR="0031084F" w:rsidRPr="0031084F">
        <w:rPr>
          <w:rFonts w:ascii="Times New Roman" w:hAnsi="Times New Roman" w:cs="Times New Roman"/>
          <w:lang w:val="en-GB"/>
        </w:rPr>
        <w:t>. arXiv. https://doi.org/10.48550/arXiv.2112.00861</w:t>
      </w:r>
      <w:r w:rsidR="00470CE9">
        <w:rPr>
          <w:rFonts w:ascii="Times New Roman" w:hAnsi="Times New Roman" w:cs="Times New Roman"/>
          <w:lang w:val="en-GB"/>
        </w:rPr>
        <w:t>.</w:t>
      </w:r>
    </w:p>
    <w:p w14:paraId="1E07665D" w14:textId="2BC89DA0"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Bai, Y., Jones, A., Ndousse, K., Askell, A., Chen, A., DasSarma, N., Drain, D., Fort, S., Ganguli, D., Henighan, T., Joseph, N., Kadavath, S., Kernion, J., Conerly, T., El-Showk, S., Elhage, N., Hatfield-Dodds, Z., Hernandez, D., Hume, T., … Kaplan, J. (2022). </w:t>
      </w:r>
      <w:r w:rsidRPr="0031084F">
        <w:rPr>
          <w:rFonts w:ascii="Times New Roman" w:hAnsi="Times New Roman" w:cs="Times New Roman"/>
          <w:i/>
          <w:iCs/>
          <w:lang w:val="en-GB"/>
        </w:rPr>
        <w:t>Training a Helpful and Harmless Assistant with Reinforcement Learning from Human Feedback</w:t>
      </w:r>
      <w:r w:rsidRPr="0031084F">
        <w:rPr>
          <w:rFonts w:ascii="Times New Roman" w:hAnsi="Times New Roman" w:cs="Times New Roman"/>
          <w:lang w:val="en-GB"/>
        </w:rPr>
        <w:t xml:space="preserve"> (No. arXiv:2204.05862). arXiv. https://doi.org/10.48550/arXiv.2204.05862</w:t>
      </w:r>
      <w:r w:rsidR="00470CE9">
        <w:rPr>
          <w:rFonts w:ascii="Times New Roman" w:hAnsi="Times New Roman" w:cs="Times New Roman"/>
          <w:lang w:val="en-GB"/>
        </w:rPr>
        <w:t>.</w:t>
      </w:r>
    </w:p>
    <w:p w14:paraId="1CEEADAB" w14:textId="08CA5D7F"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Bender, E. M., Gebru, T., McMillan-Major, A., &amp; Shmitchell, S. (2021). On the Dangers of Stochastic Parrots: Can Language Models Be Too Big? </w:t>
      </w:r>
      <w:r w:rsidRPr="0031084F">
        <w:rPr>
          <w:rFonts w:ascii="Times New Roman" w:hAnsi="Times New Roman" w:cs="Times New Roman"/>
          <w:i/>
          <w:iCs/>
          <w:lang w:val="en-GB"/>
        </w:rPr>
        <w:t>Proceedings of the 2021 ACM Conference on Fairness, Accountability, and Transparency</w:t>
      </w:r>
      <w:r w:rsidRPr="0031084F">
        <w:rPr>
          <w:rFonts w:ascii="Times New Roman" w:hAnsi="Times New Roman" w:cs="Times New Roman"/>
          <w:lang w:val="en-GB"/>
        </w:rPr>
        <w:t>, 610–623. https://doi.org/10.1145/3442188.3445922</w:t>
      </w:r>
      <w:r w:rsidR="00470CE9">
        <w:rPr>
          <w:rFonts w:ascii="Times New Roman" w:hAnsi="Times New Roman" w:cs="Times New Roman"/>
          <w:lang w:val="en-GB"/>
        </w:rPr>
        <w:t>.</w:t>
      </w:r>
    </w:p>
    <w:p w14:paraId="0B892F39" w14:textId="56718E80"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Birch, J. (</w:t>
      </w:r>
      <w:r>
        <w:rPr>
          <w:rFonts w:ascii="Times New Roman" w:hAnsi="Times New Roman" w:cs="Times New Roman"/>
          <w:lang w:val="en-GB"/>
        </w:rPr>
        <w:t>2025</w:t>
      </w:r>
      <w:r w:rsidRPr="0031084F">
        <w:rPr>
          <w:rFonts w:ascii="Times New Roman" w:hAnsi="Times New Roman" w:cs="Times New Roman"/>
          <w:lang w:val="en-GB"/>
        </w:rPr>
        <w:t xml:space="preserve">). </w:t>
      </w:r>
      <w:r w:rsidRPr="0031084F">
        <w:rPr>
          <w:rFonts w:ascii="Times New Roman" w:hAnsi="Times New Roman" w:cs="Times New Roman"/>
          <w:i/>
          <w:iCs/>
          <w:lang w:val="en-GB"/>
        </w:rPr>
        <w:t>AI Consciousness: A Centrist Manifesto</w:t>
      </w:r>
      <w:r w:rsidRPr="0031084F">
        <w:rPr>
          <w:rFonts w:ascii="Times New Roman" w:hAnsi="Times New Roman" w:cs="Times New Roman"/>
          <w:lang w:val="en-GB"/>
        </w:rPr>
        <w:t>.</w:t>
      </w:r>
      <w:r w:rsidR="00D66F68">
        <w:rPr>
          <w:rFonts w:ascii="Times New Roman" w:hAnsi="Times New Roman" w:cs="Times New Roman"/>
          <w:lang w:val="en-GB"/>
        </w:rPr>
        <w:t xml:space="preserve"> </w:t>
      </w:r>
      <w:r w:rsidR="00D66F68" w:rsidRPr="00D66F68">
        <w:rPr>
          <w:rFonts w:ascii="Times New Roman" w:hAnsi="Times New Roman" w:cs="Times New Roman"/>
          <w:lang w:val="en-GB"/>
        </w:rPr>
        <w:t>https://philarchive.org/rec/BIRACA-4</w:t>
      </w:r>
      <w:r w:rsidR="00470CE9">
        <w:rPr>
          <w:rFonts w:ascii="Times New Roman" w:hAnsi="Times New Roman" w:cs="Times New Roman"/>
          <w:lang w:val="en-GB"/>
        </w:rPr>
        <w:t>.</w:t>
      </w:r>
    </w:p>
    <w:p w14:paraId="28E556BB" w14:textId="5D74BBA2"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Block, N. (1995). On a confusion about a function of consciousness. </w:t>
      </w:r>
      <w:r w:rsidRPr="0031084F">
        <w:rPr>
          <w:rFonts w:ascii="Times New Roman" w:hAnsi="Times New Roman" w:cs="Times New Roman"/>
          <w:i/>
          <w:iCs/>
          <w:lang w:val="en-GB"/>
        </w:rPr>
        <w:t>Behavioral and Brain Sciences</w:t>
      </w:r>
      <w:r w:rsidRPr="0031084F">
        <w:rPr>
          <w:rFonts w:ascii="Times New Roman" w:hAnsi="Times New Roman" w:cs="Times New Roman"/>
          <w:lang w:val="en-GB"/>
        </w:rPr>
        <w:t xml:space="preserve">, </w:t>
      </w:r>
      <w:r w:rsidRPr="0031084F">
        <w:rPr>
          <w:rFonts w:ascii="Times New Roman" w:hAnsi="Times New Roman" w:cs="Times New Roman"/>
          <w:i/>
          <w:iCs/>
          <w:lang w:val="en-GB"/>
        </w:rPr>
        <w:t>18</w:t>
      </w:r>
      <w:r w:rsidRPr="0031084F">
        <w:rPr>
          <w:rFonts w:ascii="Times New Roman" w:hAnsi="Times New Roman" w:cs="Times New Roman"/>
          <w:lang w:val="en-GB"/>
        </w:rPr>
        <w:t>(2), 227–247. https://doi.org/10.1017/S0140525X00038188</w:t>
      </w:r>
      <w:r w:rsidR="00470CE9">
        <w:rPr>
          <w:rFonts w:ascii="Times New Roman" w:hAnsi="Times New Roman" w:cs="Times New Roman"/>
          <w:lang w:val="en-GB"/>
        </w:rPr>
        <w:t>.</w:t>
      </w:r>
    </w:p>
    <w:p w14:paraId="013D002E" w14:textId="624F2EB6"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Boyle, A. (2018). Mirror Self‐Recognition and Self‐Identification. </w:t>
      </w:r>
      <w:r w:rsidRPr="0031084F">
        <w:rPr>
          <w:rFonts w:ascii="Times New Roman" w:hAnsi="Times New Roman" w:cs="Times New Roman"/>
          <w:i/>
          <w:iCs/>
          <w:lang w:val="en-GB"/>
        </w:rPr>
        <w:t>Philosophy and Phenomenological Research</w:t>
      </w:r>
      <w:r w:rsidRPr="0031084F">
        <w:rPr>
          <w:rFonts w:ascii="Times New Roman" w:hAnsi="Times New Roman" w:cs="Times New Roman"/>
          <w:lang w:val="en-GB"/>
        </w:rPr>
        <w:t xml:space="preserve">, </w:t>
      </w:r>
      <w:r w:rsidRPr="0031084F">
        <w:rPr>
          <w:rFonts w:ascii="Times New Roman" w:hAnsi="Times New Roman" w:cs="Times New Roman"/>
          <w:i/>
          <w:iCs/>
          <w:lang w:val="en-GB"/>
        </w:rPr>
        <w:t>97</w:t>
      </w:r>
      <w:r w:rsidRPr="0031084F">
        <w:rPr>
          <w:rFonts w:ascii="Times New Roman" w:hAnsi="Times New Roman" w:cs="Times New Roman"/>
          <w:lang w:val="en-GB"/>
        </w:rPr>
        <w:t>(2), 284–303. https://doi.org/10.1111/phpr.12370</w:t>
      </w:r>
      <w:r w:rsidR="00470CE9">
        <w:rPr>
          <w:rFonts w:ascii="Times New Roman" w:hAnsi="Times New Roman" w:cs="Times New Roman"/>
          <w:lang w:val="en-GB"/>
        </w:rPr>
        <w:t>.</w:t>
      </w:r>
    </w:p>
    <w:p w14:paraId="1C3C99B0" w14:textId="61018019" w:rsidR="0031084F" w:rsidRPr="00E27EB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lastRenderedPageBreak/>
        <w:t>Chalmers, D. J. (</w:t>
      </w:r>
      <w:r w:rsidR="00834A0B">
        <w:rPr>
          <w:rFonts w:ascii="Times New Roman" w:hAnsi="Times New Roman" w:cs="Times New Roman"/>
          <w:lang w:val="en-GB"/>
        </w:rPr>
        <w:t>2013</w:t>
      </w:r>
      <w:r w:rsidRPr="0031084F">
        <w:rPr>
          <w:rFonts w:ascii="Times New Roman" w:hAnsi="Times New Roman" w:cs="Times New Roman"/>
          <w:lang w:val="en-GB"/>
        </w:rPr>
        <w:t xml:space="preserve">). </w:t>
      </w:r>
      <w:r w:rsidRPr="00E27EBF">
        <w:rPr>
          <w:rFonts w:ascii="Times New Roman" w:hAnsi="Times New Roman" w:cs="Times New Roman"/>
          <w:lang w:val="en-GB"/>
        </w:rPr>
        <w:t>How Can We Construct a Science of Consciousness?</w:t>
      </w:r>
      <w:r w:rsidR="00E27EBF" w:rsidRPr="00E27EBF">
        <w:rPr>
          <w:rFonts w:ascii="Times New Roman" w:hAnsi="Times New Roman" w:cs="Times New Roman"/>
        </w:rPr>
        <w:t xml:space="preserve"> </w:t>
      </w:r>
      <w:r w:rsidR="00E27EBF" w:rsidRPr="00E27EBF">
        <w:rPr>
          <w:rFonts w:ascii="Times New Roman" w:hAnsi="Times New Roman" w:cs="Times New Roman"/>
          <w:i/>
          <w:iCs/>
        </w:rPr>
        <w:t>Ann N Y Acad Sci</w:t>
      </w:r>
      <w:r w:rsidR="00E27EBF">
        <w:rPr>
          <w:rFonts w:ascii="Times New Roman" w:hAnsi="Times New Roman" w:cs="Times New Roman"/>
          <w:i/>
          <w:iCs/>
        </w:rPr>
        <w:t xml:space="preserve">, </w:t>
      </w:r>
      <w:r w:rsidR="00E27EBF" w:rsidRPr="00E27EBF">
        <w:rPr>
          <w:rFonts w:ascii="Times New Roman" w:hAnsi="Times New Roman" w:cs="Times New Roman"/>
          <w:i/>
          <w:iCs/>
        </w:rPr>
        <w:t>1303</w:t>
      </w:r>
      <w:r w:rsidR="00E27EBF">
        <w:rPr>
          <w:rFonts w:ascii="Times New Roman" w:hAnsi="Times New Roman" w:cs="Times New Roman"/>
        </w:rPr>
        <w:t xml:space="preserve">, </w:t>
      </w:r>
      <w:r w:rsidR="00E27EBF" w:rsidRPr="00E27EBF">
        <w:rPr>
          <w:rFonts w:ascii="Times New Roman" w:hAnsi="Times New Roman" w:cs="Times New Roman"/>
        </w:rPr>
        <w:t>25-35. doi: 10.1111/nyas.12166. PMID: 24236862.</w:t>
      </w:r>
    </w:p>
    <w:p w14:paraId="5BE0B886" w14:textId="0BD84ED5"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Chalmers, D. J. (</w:t>
      </w:r>
      <w:r>
        <w:rPr>
          <w:rFonts w:ascii="Times New Roman" w:hAnsi="Times New Roman" w:cs="Times New Roman"/>
          <w:lang w:val="en-GB"/>
        </w:rPr>
        <w:t>2025</w:t>
      </w:r>
      <w:r w:rsidRPr="0031084F">
        <w:rPr>
          <w:rFonts w:ascii="Times New Roman" w:hAnsi="Times New Roman" w:cs="Times New Roman"/>
          <w:lang w:val="en-GB"/>
        </w:rPr>
        <w:t xml:space="preserve">). </w:t>
      </w:r>
      <w:r w:rsidRPr="0031084F">
        <w:rPr>
          <w:rFonts w:ascii="Times New Roman" w:hAnsi="Times New Roman" w:cs="Times New Roman"/>
          <w:i/>
          <w:iCs/>
          <w:lang w:val="en-GB"/>
        </w:rPr>
        <w:t>What We Talk to When We Talk to Language Models</w:t>
      </w:r>
      <w:r w:rsidRPr="0031084F">
        <w:rPr>
          <w:rFonts w:ascii="Times New Roman" w:hAnsi="Times New Roman" w:cs="Times New Roman"/>
          <w:lang w:val="en-GB"/>
        </w:rPr>
        <w:t>.</w:t>
      </w:r>
      <w:r>
        <w:rPr>
          <w:rFonts w:ascii="Times New Roman" w:hAnsi="Times New Roman" w:cs="Times New Roman"/>
          <w:lang w:val="en-GB"/>
        </w:rPr>
        <w:t xml:space="preserve"> </w:t>
      </w:r>
      <w:r w:rsidRPr="0031084F">
        <w:rPr>
          <w:rFonts w:ascii="Times New Roman" w:hAnsi="Times New Roman" w:cs="Times New Roman"/>
          <w:lang w:val="en-GB"/>
        </w:rPr>
        <w:t>https://philarchive.org/rec/CHAWWT-8</w:t>
      </w:r>
      <w:r>
        <w:rPr>
          <w:rFonts w:ascii="Times New Roman" w:hAnsi="Times New Roman" w:cs="Times New Roman"/>
          <w:lang w:val="en-GB"/>
        </w:rPr>
        <w:t xml:space="preserve">. </w:t>
      </w:r>
    </w:p>
    <w:p w14:paraId="5713CBE0" w14:textId="12BFD56F"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Comsa, I. M., &amp; Shanahan, M. (2025). </w:t>
      </w:r>
      <w:r w:rsidRPr="0031084F">
        <w:rPr>
          <w:rFonts w:ascii="Times New Roman" w:hAnsi="Times New Roman" w:cs="Times New Roman"/>
          <w:i/>
          <w:iCs/>
          <w:lang w:val="en-GB"/>
        </w:rPr>
        <w:t>Does It Make Sense to Speak of Introspection in Large Language Models?</w:t>
      </w:r>
      <w:r w:rsidRPr="0031084F">
        <w:rPr>
          <w:rFonts w:ascii="Times New Roman" w:hAnsi="Times New Roman" w:cs="Times New Roman"/>
          <w:lang w:val="en-GB"/>
        </w:rPr>
        <w:t xml:space="preserve"> (No. arXiv:2506.05068). arXiv. https://doi.org/10.48550/arXiv.2506.05068</w:t>
      </w:r>
      <w:r w:rsidR="00470CE9">
        <w:rPr>
          <w:rFonts w:ascii="Times New Roman" w:hAnsi="Times New Roman" w:cs="Times New Roman"/>
          <w:lang w:val="en-GB"/>
        </w:rPr>
        <w:t>.</w:t>
      </w:r>
    </w:p>
    <w:p w14:paraId="2D8134C8" w14:textId="646BCA94" w:rsidR="0031084F" w:rsidRPr="0031084F" w:rsidRDefault="0031084F" w:rsidP="00205C6D">
      <w:pPr>
        <w:pStyle w:val="Bibliography"/>
        <w:rPr>
          <w:rFonts w:ascii="Times New Roman" w:hAnsi="Times New Roman" w:cs="Times New Roman"/>
          <w:lang w:val="de-DE"/>
        </w:rPr>
      </w:pPr>
      <w:r w:rsidRPr="0031084F">
        <w:rPr>
          <w:rFonts w:ascii="Times New Roman" w:hAnsi="Times New Roman" w:cs="Times New Roman"/>
          <w:lang w:val="en-GB"/>
        </w:rPr>
        <w:t xml:space="preserve">Dung, L. (2025). Tests of Animal Consciousness are Tests of Machine Consciousness. </w:t>
      </w:r>
      <w:r w:rsidRPr="0031084F">
        <w:rPr>
          <w:rFonts w:ascii="Times New Roman" w:hAnsi="Times New Roman" w:cs="Times New Roman"/>
          <w:i/>
          <w:iCs/>
          <w:lang w:val="de-DE"/>
        </w:rPr>
        <w:t>Erkenntnis</w:t>
      </w:r>
      <w:r w:rsidRPr="0031084F">
        <w:rPr>
          <w:rFonts w:ascii="Times New Roman" w:hAnsi="Times New Roman" w:cs="Times New Roman"/>
          <w:lang w:val="de-DE"/>
        </w:rPr>
        <w:t xml:space="preserve">, </w:t>
      </w:r>
      <w:r w:rsidRPr="0031084F">
        <w:rPr>
          <w:rFonts w:ascii="Times New Roman" w:hAnsi="Times New Roman" w:cs="Times New Roman"/>
          <w:i/>
          <w:iCs/>
          <w:lang w:val="de-DE"/>
        </w:rPr>
        <w:t>90</w:t>
      </w:r>
      <w:r w:rsidRPr="0031084F">
        <w:rPr>
          <w:rFonts w:ascii="Times New Roman" w:hAnsi="Times New Roman" w:cs="Times New Roman"/>
          <w:lang w:val="de-DE"/>
        </w:rPr>
        <w:t>(4), 1323–1342. https://doi.org/10.1007/s10670-023-00753-9</w:t>
      </w:r>
      <w:r w:rsidR="00470CE9">
        <w:rPr>
          <w:rFonts w:ascii="Times New Roman" w:hAnsi="Times New Roman" w:cs="Times New Roman"/>
          <w:lang w:val="de-DE"/>
        </w:rPr>
        <w:t>.</w:t>
      </w:r>
    </w:p>
    <w:p w14:paraId="50D29F6B" w14:textId="77777777"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de-DE"/>
        </w:rPr>
        <w:t xml:space="preserve">Goldman, A. I. (n.d.). </w:t>
      </w:r>
      <w:r w:rsidRPr="0031084F">
        <w:rPr>
          <w:rFonts w:ascii="Times New Roman" w:hAnsi="Times New Roman" w:cs="Times New Roman"/>
          <w:i/>
          <w:iCs/>
          <w:lang w:val="en-GB"/>
        </w:rPr>
        <w:t>Epistemology and the Evidential Status of Introspective Reports</w:t>
      </w:r>
      <w:r w:rsidRPr="0031084F">
        <w:rPr>
          <w:rFonts w:ascii="Times New Roman" w:hAnsi="Times New Roman" w:cs="Times New Roman"/>
          <w:lang w:val="en-GB"/>
        </w:rPr>
        <w:t>.</w:t>
      </w:r>
    </w:p>
    <w:p w14:paraId="3B3A9FA4" w14:textId="062CF740"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Goldman, A. I. (2002). Can Science Know When You’re Conscious? Epistemological Foundations of Consciousness Research. In</w:t>
      </w:r>
      <w:r w:rsidR="00470CE9">
        <w:rPr>
          <w:rFonts w:ascii="Times New Roman" w:hAnsi="Times New Roman" w:cs="Times New Roman"/>
          <w:lang w:val="en-GB"/>
        </w:rPr>
        <w:t>:</w:t>
      </w:r>
      <w:r w:rsidRPr="0031084F">
        <w:rPr>
          <w:rFonts w:ascii="Times New Roman" w:hAnsi="Times New Roman" w:cs="Times New Roman"/>
          <w:lang w:val="en-GB"/>
        </w:rPr>
        <w:t xml:space="preserve"> A. I. Goldman, </w:t>
      </w:r>
      <w:r w:rsidRPr="0031084F">
        <w:rPr>
          <w:rFonts w:ascii="Times New Roman" w:hAnsi="Times New Roman" w:cs="Times New Roman"/>
          <w:i/>
          <w:iCs/>
          <w:lang w:val="en-GB"/>
        </w:rPr>
        <w:t>Pathways to Knowledge</w:t>
      </w:r>
      <w:r w:rsidRPr="0031084F">
        <w:rPr>
          <w:rFonts w:ascii="Times New Roman" w:hAnsi="Times New Roman" w:cs="Times New Roman"/>
          <w:lang w:val="en-GB"/>
        </w:rPr>
        <w:t xml:space="preserve"> (1st ed., pp. 114–136). Oxford University PressNew York. https://doi.org/10.1093/0195138791.003.0006</w:t>
      </w:r>
      <w:r w:rsidR="00470CE9">
        <w:rPr>
          <w:rFonts w:ascii="Times New Roman" w:hAnsi="Times New Roman" w:cs="Times New Roman"/>
          <w:lang w:val="en-GB"/>
        </w:rPr>
        <w:t>.</w:t>
      </w:r>
    </w:p>
    <w:p w14:paraId="530B3343" w14:textId="0615FB51"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Gopnik, A. (1993). How we know our minds: The illusion of first-person knowledge of intentionality. </w:t>
      </w:r>
      <w:r w:rsidRPr="0031084F">
        <w:rPr>
          <w:rFonts w:ascii="Times New Roman" w:hAnsi="Times New Roman" w:cs="Times New Roman"/>
          <w:i/>
          <w:iCs/>
          <w:lang w:val="en-GB"/>
        </w:rPr>
        <w:t>Behavioral and Brain Sciences</w:t>
      </w:r>
      <w:r w:rsidRPr="0031084F">
        <w:rPr>
          <w:rFonts w:ascii="Times New Roman" w:hAnsi="Times New Roman" w:cs="Times New Roman"/>
          <w:lang w:val="en-GB"/>
        </w:rPr>
        <w:t xml:space="preserve">, </w:t>
      </w:r>
      <w:r w:rsidRPr="0031084F">
        <w:rPr>
          <w:rFonts w:ascii="Times New Roman" w:hAnsi="Times New Roman" w:cs="Times New Roman"/>
          <w:i/>
          <w:iCs/>
          <w:lang w:val="en-GB"/>
        </w:rPr>
        <w:t>16</w:t>
      </w:r>
      <w:r w:rsidRPr="0031084F">
        <w:rPr>
          <w:rFonts w:ascii="Times New Roman" w:hAnsi="Times New Roman" w:cs="Times New Roman"/>
          <w:lang w:val="en-GB"/>
        </w:rPr>
        <w:t>(1), 1–14. https://doi.org/10.1017/S0140525X00028636</w:t>
      </w:r>
      <w:r w:rsidR="00470CE9">
        <w:rPr>
          <w:rFonts w:ascii="Times New Roman" w:hAnsi="Times New Roman" w:cs="Times New Roman"/>
          <w:lang w:val="en-GB"/>
        </w:rPr>
        <w:t>.</w:t>
      </w:r>
    </w:p>
    <w:p w14:paraId="6FBA85A0" w14:textId="1456F439"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Grzankowski, A., Keeling, G., Shevlin, H., &amp; Street, W. (2025). </w:t>
      </w:r>
      <w:r w:rsidRPr="00434A60">
        <w:rPr>
          <w:rFonts w:ascii="Times New Roman" w:hAnsi="Times New Roman" w:cs="Times New Roman"/>
          <w:lang w:val="en-GB"/>
        </w:rPr>
        <w:t>Deflating Deflationism: A Critical Perspective on Debunking Arguments Against LLM Mentality</w:t>
      </w:r>
      <w:r w:rsidRPr="0031084F">
        <w:rPr>
          <w:rFonts w:ascii="Times New Roman" w:hAnsi="Times New Roman" w:cs="Times New Roman"/>
          <w:lang w:val="en-GB"/>
        </w:rPr>
        <w:t>. arXiv. https://doi.org/10.48550/ARXIV.2506.13403</w:t>
      </w:r>
      <w:r w:rsidR="00470CE9">
        <w:rPr>
          <w:rFonts w:ascii="Times New Roman" w:hAnsi="Times New Roman" w:cs="Times New Roman"/>
          <w:lang w:val="en-GB"/>
        </w:rPr>
        <w:t>.</w:t>
      </w:r>
    </w:p>
    <w:p w14:paraId="61A547BB" w14:textId="66E3DF1C"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Hill, C. S. (2009). </w:t>
      </w:r>
      <w:r w:rsidRPr="0031084F">
        <w:rPr>
          <w:rFonts w:ascii="Times New Roman" w:hAnsi="Times New Roman" w:cs="Times New Roman"/>
          <w:i/>
          <w:iCs/>
          <w:lang w:val="en-GB"/>
        </w:rPr>
        <w:t>Consciousness</w:t>
      </w:r>
      <w:r w:rsidRPr="0031084F">
        <w:rPr>
          <w:rFonts w:ascii="Times New Roman" w:hAnsi="Times New Roman" w:cs="Times New Roman"/>
          <w:lang w:val="en-GB"/>
        </w:rPr>
        <w:t xml:space="preserve"> (1st ed.). Cambridge University Press. https://doi.org/10.1017/CBO9780511804274</w:t>
      </w:r>
      <w:r w:rsidR="00470CE9">
        <w:rPr>
          <w:rFonts w:ascii="Times New Roman" w:hAnsi="Times New Roman" w:cs="Times New Roman"/>
          <w:lang w:val="en-GB"/>
        </w:rPr>
        <w:t>.</w:t>
      </w:r>
    </w:p>
    <w:p w14:paraId="1CBDAD79" w14:textId="4EF31C0C"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Jack, A. I., &amp; Roepstorff, A. (2002). Introspection and cognitive brain mapping: From stimulus–response to script–report. </w:t>
      </w:r>
      <w:r w:rsidRPr="0031084F">
        <w:rPr>
          <w:rFonts w:ascii="Times New Roman" w:hAnsi="Times New Roman" w:cs="Times New Roman"/>
          <w:i/>
          <w:iCs/>
          <w:lang w:val="en-GB"/>
        </w:rPr>
        <w:t>Trends in Cognitive Sciences</w:t>
      </w:r>
      <w:r w:rsidRPr="0031084F">
        <w:rPr>
          <w:rFonts w:ascii="Times New Roman" w:hAnsi="Times New Roman" w:cs="Times New Roman"/>
          <w:lang w:val="en-GB"/>
        </w:rPr>
        <w:t xml:space="preserve">, </w:t>
      </w:r>
      <w:r w:rsidRPr="0031084F">
        <w:rPr>
          <w:rFonts w:ascii="Times New Roman" w:hAnsi="Times New Roman" w:cs="Times New Roman"/>
          <w:i/>
          <w:iCs/>
          <w:lang w:val="en-GB"/>
        </w:rPr>
        <w:t>6</w:t>
      </w:r>
      <w:r w:rsidRPr="0031084F">
        <w:rPr>
          <w:rFonts w:ascii="Times New Roman" w:hAnsi="Times New Roman" w:cs="Times New Roman"/>
          <w:lang w:val="en-GB"/>
        </w:rPr>
        <w:t>(8), 333–339. https://doi.org/10.1016/S1364-6613(02)01941-1</w:t>
      </w:r>
      <w:r w:rsidR="00470CE9">
        <w:rPr>
          <w:rFonts w:ascii="Times New Roman" w:hAnsi="Times New Roman" w:cs="Times New Roman"/>
          <w:lang w:val="en-GB"/>
        </w:rPr>
        <w:t>.</w:t>
      </w:r>
    </w:p>
    <w:p w14:paraId="33B4BAF2" w14:textId="5F87E142"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lastRenderedPageBreak/>
        <w:t xml:space="preserve">Johansson, P., Hall, L., Sikström, S., Tärning, B., &amp; Lind, A. (2006). How something can be said about telling more than we can know: On choice blindness and introspection. </w:t>
      </w:r>
      <w:r w:rsidRPr="0031084F">
        <w:rPr>
          <w:rFonts w:ascii="Times New Roman" w:hAnsi="Times New Roman" w:cs="Times New Roman"/>
          <w:i/>
          <w:iCs/>
          <w:lang w:val="en-GB"/>
        </w:rPr>
        <w:t>Consciousness and Cognition</w:t>
      </w:r>
      <w:r w:rsidRPr="0031084F">
        <w:rPr>
          <w:rFonts w:ascii="Times New Roman" w:hAnsi="Times New Roman" w:cs="Times New Roman"/>
          <w:lang w:val="en-GB"/>
        </w:rPr>
        <w:t xml:space="preserve">, </w:t>
      </w:r>
      <w:r w:rsidRPr="0031084F">
        <w:rPr>
          <w:rFonts w:ascii="Times New Roman" w:hAnsi="Times New Roman" w:cs="Times New Roman"/>
          <w:i/>
          <w:iCs/>
          <w:lang w:val="en-GB"/>
        </w:rPr>
        <w:t>15</w:t>
      </w:r>
      <w:r w:rsidRPr="0031084F">
        <w:rPr>
          <w:rFonts w:ascii="Times New Roman" w:hAnsi="Times New Roman" w:cs="Times New Roman"/>
          <w:lang w:val="en-GB"/>
        </w:rPr>
        <w:t>(4), 673–692.</w:t>
      </w:r>
      <w:r w:rsidR="00434A60">
        <w:rPr>
          <w:rFonts w:ascii="Times New Roman" w:hAnsi="Times New Roman" w:cs="Times New Roman"/>
          <w:lang w:val="en-GB"/>
        </w:rPr>
        <w:t xml:space="preserve"> </w:t>
      </w:r>
      <w:r w:rsidRPr="0031084F">
        <w:rPr>
          <w:rFonts w:ascii="Times New Roman" w:hAnsi="Times New Roman" w:cs="Times New Roman"/>
          <w:lang w:val="en-GB"/>
        </w:rPr>
        <w:t>https://doi.org/10.1016/j.concog.2006.09.004</w:t>
      </w:r>
      <w:r w:rsidR="00470CE9">
        <w:rPr>
          <w:rFonts w:ascii="Times New Roman" w:hAnsi="Times New Roman" w:cs="Times New Roman"/>
          <w:lang w:val="en-GB"/>
        </w:rPr>
        <w:t>.</w:t>
      </w:r>
    </w:p>
    <w:p w14:paraId="3774B466" w14:textId="7AD98634"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Kadavath, S., Conerly, T., Askell, A., Henighan, T., Drain, D., Perez, E., Schiefer, N., Hatfield-Dodds, Z., DasSarma, N., Tran-Johnson, E., Johnston, S., El-Showk, S., Jones, A., Elhage, N., Hume, T., Chen, A., Bai, Y., Bowman, S., Fort, S., … Kaplan, J. (2022). </w:t>
      </w:r>
      <w:r w:rsidRPr="00434A60">
        <w:rPr>
          <w:rFonts w:ascii="Times New Roman" w:hAnsi="Times New Roman" w:cs="Times New Roman"/>
          <w:lang w:val="en-GB"/>
        </w:rPr>
        <w:t>Language Models (Mostly) Know What They Know.</w:t>
      </w:r>
      <w:r w:rsidRPr="0031084F">
        <w:rPr>
          <w:rFonts w:ascii="Times New Roman" w:hAnsi="Times New Roman" w:cs="Times New Roman"/>
          <w:lang w:val="en-GB"/>
        </w:rPr>
        <w:t xml:space="preserve"> arXiv. https://doi.org/10.48550/ARXIV.2207.05221</w:t>
      </w:r>
      <w:r w:rsidR="00470CE9">
        <w:rPr>
          <w:rFonts w:ascii="Times New Roman" w:hAnsi="Times New Roman" w:cs="Times New Roman"/>
          <w:lang w:val="en-GB"/>
        </w:rPr>
        <w:t>.</w:t>
      </w:r>
    </w:p>
    <w:p w14:paraId="133988C5" w14:textId="05FE61F2"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Kammerer, F., &amp; Frankish, K. (2023a). Editorial Introduction Possible Introspective Systems. </w:t>
      </w:r>
      <w:r w:rsidRPr="0031084F">
        <w:rPr>
          <w:rFonts w:ascii="Times New Roman" w:hAnsi="Times New Roman" w:cs="Times New Roman"/>
          <w:i/>
          <w:iCs/>
          <w:lang w:val="en-GB"/>
        </w:rPr>
        <w:t>Journal of Consciousness Studies</w:t>
      </w:r>
      <w:r w:rsidRPr="0031084F">
        <w:rPr>
          <w:rFonts w:ascii="Times New Roman" w:hAnsi="Times New Roman" w:cs="Times New Roman"/>
          <w:lang w:val="en-GB"/>
        </w:rPr>
        <w:t xml:space="preserve">, </w:t>
      </w:r>
      <w:r w:rsidRPr="0031084F">
        <w:rPr>
          <w:rFonts w:ascii="Times New Roman" w:hAnsi="Times New Roman" w:cs="Times New Roman"/>
          <w:i/>
          <w:iCs/>
          <w:lang w:val="en-GB"/>
        </w:rPr>
        <w:t>30</w:t>
      </w:r>
      <w:r w:rsidRPr="0031084F">
        <w:rPr>
          <w:rFonts w:ascii="Times New Roman" w:hAnsi="Times New Roman" w:cs="Times New Roman"/>
          <w:lang w:val="en-GB"/>
        </w:rPr>
        <w:t>(9), 9–12. https://doi.org/10.53765/20512201.30.9.009</w:t>
      </w:r>
      <w:r w:rsidR="00470CE9">
        <w:rPr>
          <w:rFonts w:ascii="Times New Roman" w:hAnsi="Times New Roman" w:cs="Times New Roman"/>
          <w:lang w:val="en-GB"/>
        </w:rPr>
        <w:t>.</w:t>
      </w:r>
    </w:p>
    <w:p w14:paraId="2140ADA2" w14:textId="0B00275B"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Kammerer, F., &amp; Frankish, K. (2023b). What Forms Could Introspective Systems Take? A Research Programme. </w:t>
      </w:r>
      <w:r w:rsidRPr="0031084F">
        <w:rPr>
          <w:rFonts w:ascii="Times New Roman" w:hAnsi="Times New Roman" w:cs="Times New Roman"/>
          <w:i/>
          <w:iCs/>
          <w:lang w:val="en-GB"/>
        </w:rPr>
        <w:t>Journal of Consciousness Studies</w:t>
      </w:r>
      <w:r w:rsidRPr="0031084F">
        <w:rPr>
          <w:rFonts w:ascii="Times New Roman" w:hAnsi="Times New Roman" w:cs="Times New Roman"/>
          <w:lang w:val="en-GB"/>
        </w:rPr>
        <w:t xml:space="preserve">, </w:t>
      </w:r>
      <w:r w:rsidRPr="0031084F">
        <w:rPr>
          <w:rFonts w:ascii="Times New Roman" w:hAnsi="Times New Roman" w:cs="Times New Roman"/>
          <w:i/>
          <w:iCs/>
          <w:lang w:val="en-GB"/>
        </w:rPr>
        <w:t>30</w:t>
      </w:r>
      <w:r w:rsidRPr="0031084F">
        <w:rPr>
          <w:rFonts w:ascii="Times New Roman" w:hAnsi="Times New Roman" w:cs="Times New Roman"/>
          <w:lang w:val="en-GB"/>
        </w:rPr>
        <w:t>(9), 13–48. https://doi.org/10.53765/20512201.30.9.013</w:t>
      </w:r>
      <w:r w:rsidR="00470CE9">
        <w:rPr>
          <w:rFonts w:ascii="Times New Roman" w:hAnsi="Times New Roman" w:cs="Times New Roman"/>
          <w:lang w:val="en-GB"/>
        </w:rPr>
        <w:t>.</w:t>
      </w:r>
    </w:p>
    <w:p w14:paraId="4951DEF1" w14:textId="1FF28881"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Keeling, G., Street, W., Stachaczyk, M., Zakharova, D., Comsa, I. M., Sakovych, A., Logothetis, I., Zhang, Z., Arcas, B. A. y, &amp; Birch, J. (2024). </w:t>
      </w:r>
      <w:r w:rsidRPr="00434A60">
        <w:rPr>
          <w:rFonts w:ascii="Times New Roman" w:hAnsi="Times New Roman" w:cs="Times New Roman"/>
          <w:lang w:val="en-GB"/>
        </w:rPr>
        <w:t>Can LLMs make trade-offs involving stipulated pain and pleasure states?</w:t>
      </w:r>
      <w:r w:rsidRPr="0031084F">
        <w:rPr>
          <w:rFonts w:ascii="Times New Roman" w:hAnsi="Times New Roman" w:cs="Times New Roman"/>
          <w:lang w:val="en-GB"/>
        </w:rPr>
        <w:t xml:space="preserve"> arXiv. https://doi.org/10.48550/ARXIV.2411.02432</w:t>
      </w:r>
      <w:r w:rsidR="00470CE9">
        <w:rPr>
          <w:rFonts w:ascii="Times New Roman" w:hAnsi="Times New Roman" w:cs="Times New Roman"/>
          <w:lang w:val="en-GB"/>
        </w:rPr>
        <w:t>.</w:t>
      </w:r>
    </w:p>
    <w:p w14:paraId="64E29B24" w14:textId="366B8A6A"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Ladak, A. (2024). What would qualify an artificial intelligence for moral standing? </w:t>
      </w:r>
      <w:r w:rsidRPr="0031084F">
        <w:rPr>
          <w:rFonts w:ascii="Times New Roman" w:hAnsi="Times New Roman" w:cs="Times New Roman"/>
          <w:i/>
          <w:iCs/>
          <w:lang w:val="en-GB"/>
        </w:rPr>
        <w:t>AI and Ethics</w:t>
      </w:r>
      <w:r w:rsidRPr="0031084F">
        <w:rPr>
          <w:rFonts w:ascii="Times New Roman" w:hAnsi="Times New Roman" w:cs="Times New Roman"/>
          <w:lang w:val="en-GB"/>
        </w:rPr>
        <w:t xml:space="preserve">, </w:t>
      </w:r>
      <w:r w:rsidRPr="0031084F">
        <w:rPr>
          <w:rFonts w:ascii="Times New Roman" w:hAnsi="Times New Roman" w:cs="Times New Roman"/>
          <w:i/>
          <w:iCs/>
          <w:lang w:val="en-GB"/>
        </w:rPr>
        <w:t>4</w:t>
      </w:r>
      <w:r w:rsidRPr="0031084F">
        <w:rPr>
          <w:rFonts w:ascii="Times New Roman" w:hAnsi="Times New Roman" w:cs="Times New Roman"/>
          <w:lang w:val="en-GB"/>
        </w:rPr>
        <w:t>(2), 213–228. https://doi.org/10.1007/s43681-023-00260-1</w:t>
      </w:r>
      <w:r w:rsidR="00470CE9">
        <w:rPr>
          <w:rFonts w:ascii="Times New Roman" w:hAnsi="Times New Roman" w:cs="Times New Roman"/>
          <w:lang w:val="en-GB"/>
        </w:rPr>
        <w:t>.</w:t>
      </w:r>
    </w:p>
    <w:p w14:paraId="64669AE1" w14:textId="56A9DE45"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Long, R. (2023). Introspective Capabilities in Large Language Models. </w:t>
      </w:r>
      <w:r w:rsidRPr="0031084F">
        <w:rPr>
          <w:rFonts w:ascii="Times New Roman" w:hAnsi="Times New Roman" w:cs="Times New Roman"/>
          <w:i/>
          <w:iCs/>
          <w:lang w:val="en-GB"/>
        </w:rPr>
        <w:t>Journal of Consciousness Studies</w:t>
      </w:r>
      <w:r w:rsidRPr="0031084F">
        <w:rPr>
          <w:rFonts w:ascii="Times New Roman" w:hAnsi="Times New Roman" w:cs="Times New Roman"/>
          <w:lang w:val="en-GB"/>
        </w:rPr>
        <w:t xml:space="preserve">, </w:t>
      </w:r>
      <w:r w:rsidRPr="0031084F">
        <w:rPr>
          <w:rFonts w:ascii="Times New Roman" w:hAnsi="Times New Roman" w:cs="Times New Roman"/>
          <w:i/>
          <w:iCs/>
          <w:lang w:val="en-GB"/>
        </w:rPr>
        <w:t>30</w:t>
      </w:r>
      <w:r w:rsidRPr="0031084F">
        <w:rPr>
          <w:rFonts w:ascii="Times New Roman" w:hAnsi="Times New Roman" w:cs="Times New Roman"/>
          <w:lang w:val="en-GB"/>
        </w:rPr>
        <w:t>(9), 143–153. https://doi.org/10.53765/20512201.30.9.143</w:t>
      </w:r>
      <w:r w:rsidR="00470CE9">
        <w:rPr>
          <w:rFonts w:ascii="Times New Roman" w:hAnsi="Times New Roman" w:cs="Times New Roman"/>
          <w:lang w:val="en-GB"/>
        </w:rPr>
        <w:t>.</w:t>
      </w:r>
    </w:p>
    <w:p w14:paraId="4F508BAB" w14:textId="4DC0EE22"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McKilliam, A. (2025). Detecting Introspective Errors in Consciousness Science. </w:t>
      </w:r>
      <w:r w:rsidRPr="0031084F">
        <w:rPr>
          <w:rFonts w:ascii="Times New Roman" w:hAnsi="Times New Roman" w:cs="Times New Roman"/>
          <w:i/>
          <w:iCs/>
          <w:lang w:val="en-GB"/>
        </w:rPr>
        <w:t>Ergo an Open Access Journal of Philosophy</w:t>
      </w:r>
      <w:r w:rsidRPr="0031084F">
        <w:rPr>
          <w:rFonts w:ascii="Times New Roman" w:hAnsi="Times New Roman" w:cs="Times New Roman"/>
          <w:lang w:val="en-GB"/>
        </w:rPr>
        <w:t xml:space="preserve">, </w:t>
      </w:r>
      <w:r w:rsidRPr="0031084F">
        <w:rPr>
          <w:rFonts w:ascii="Times New Roman" w:hAnsi="Times New Roman" w:cs="Times New Roman"/>
          <w:i/>
          <w:iCs/>
          <w:lang w:val="en-GB"/>
        </w:rPr>
        <w:t>12</w:t>
      </w:r>
      <w:r w:rsidRPr="0031084F">
        <w:rPr>
          <w:rFonts w:ascii="Times New Roman" w:hAnsi="Times New Roman" w:cs="Times New Roman"/>
          <w:lang w:val="en-GB"/>
        </w:rPr>
        <w:t>(0). https://doi.org/10.3998/ergo.7304</w:t>
      </w:r>
      <w:r w:rsidR="00470CE9">
        <w:rPr>
          <w:rFonts w:ascii="Times New Roman" w:hAnsi="Times New Roman" w:cs="Times New Roman"/>
          <w:lang w:val="en-GB"/>
        </w:rPr>
        <w:t>.</w:t>
      </w:r>
    </w:p>
    <w:p w14:paraId="600B0878" w14:textId="7D7C6BDC" w:rsidR="0031084F" w:rsidRPr="0031084F" w:rsidRDefault="0031084F" w:rsidP="00205C6D">
      <w:pPr>
        <w:pStyle w:val="Bibliography"/>
        <w:rPr>
          <w:rFonts w:ascii="Times New Roman" w:hAnsi="Times New Roman" w:cs="Times New Roman"/>
          <w:lang w:val="de-DE"/>
        </w:rPr>
      </w:pPr>
      <w:r w:rsidRPr="0031084F">
        <w:rPr>
          <w:rFonts w:ascii="Times New Roman" w:hAnsi="Times New Roman" w:cs="Times New Roman"/>
          <w:lang w:val="en-GB"/>
        </w:rPr>
        <w:lastRenderedPageBreak/>
        <w:t xml:space="preserve">Michel, M. (2023). Calibration in Consciousness Science. </w:t>
      </w:r>
      <w:r w:rsidRPr="0031084F">
        <w:rPr>
          <w:rFonts w:ascii="Times New Roman" w:hAnsi="Times New Roman" w:cs="Times New Roman"/>
          <w:i/>
          <w:iCs/>
          <w:lang w:val="de-DE"/>
        </w:rPr>
        <w:t>Erkenntnis</w:t>
      </w:r>
      <w:r w:rsidRPr="0031084F">
        <w:rPr>
          <w:rFonts w:ascii="Times New Roman" w:hAnsi="Times New Roman" w:cs="Times New Roman"/>
          <w:lang w:val="de-DE"/>
        </w:rPr>
        <w:t xml:space="preserve">, </w:t>
      </w:r>
      <w:r w:rsidRPr="0031084F">
        <w:rPr>
          <w:rFonts w:ascii="Times New Roman" w:hAnsi="Times New Roman" w:cs="Times New Roman"/>
          <w:i/>
          <w:iCs/>
          <w:lang w:val="de-DE"/>
        </w:rPr>
        <w:t>88</w:t>
      </w:r>
      <w:r w:rsidRPr="0031084F">
        <w:rPr>
          <w:rFonts w:ascii="Times New Roman" w:hAnsi="Times New Roman" w:cs="Times New Roman"/>
          <w:lang w:val="de-DE"/>
        </w:rPr>
        <w:t>(2), 829–850. https://doi.org/10.1007/s10670-021-00383-z</w:t>
      </w:r>
      <w:r w:rsidR="00470CE9">
        <w:rPr>
          <w:rFonts w:ascii="Times New Roman" w:hAnsi="Times New Roman" w:cs="Times New Roman"/>
          <w:lang w:val="de-DE"/>
        </w:rPr>
        <w:t>.</w:t>
      </w:r>
    </w:p>
    <w:p w14:paraId="2250CC45" w14:textId="2942CB23"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Nagel, T. (1974). What Is It Like to Be a Bat? </w:t>
      </w:r>
      <w:r w:rsidRPr="0031084F">
        <w:rPr>
          <w:rFonts w:ascii="Times New Roman" w:hAnsi="Times New Roman" w:cs="Times New Roman"/>
          <w:i/>
          <w:iCs/>
          <w:lang w:val="en-GB"/>
        </w:rPr>
        <w:t>The Philosophical Review</w:t>
      </w:r>
      <w:r w:rsidRPr="0031084F">
        <w:rPr>
          <w:rFonts w:ascii="Times New Roman" w:hAnsi="Times New Roman" w:cs="Times New Roman"/>
          <w:lang w:val="en-GB"/>
        </w:rPr>
        <w:t xml:space="preserve">, </w:t>
      </w:r>
      <w:r w:rsidRPr="0031084F">
        <w:rPr>
          <w:rFonts w:ascii="Times New Roman" w:hAnsi="Times New Roman" w:cs="Times New Roman"/>
          <w:i/>
          <w:iCs/>
          <w:lang w:val="en-GB"/>
        </w:rPr>
        <w:t>83</w:t>
      </w:r>
      <w:r w:rsidRPr="0031084F">
        <w:rPr>
          <w:rFonts w:ascii="Times New Roman" w:hAnsi="Times New Roman" w:cs="Times New Roman"/>
          <w:lang w:val="en-GB"/>
        </w:rPr>
        <w:t>(4), 435. https://doi.org/10.2307/2183914</w:t>
      </w:r>
      <w:r w:rsidR="00470CE9">
        <w:rPr>
          <w:rFonts w:ascii="Times New Roman" w:hAnsi="Times New Roman" w:cs="Times New Roman"/>
          <w:lang w:val="en-GB"/>
        </w:rPr>
        <w:t>.</w:t>
      </w:r>
    </w:p>
    <w:p w14:paraId="10B94365" w14:textId="0277CD11"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Naveed, H., Khan, A. U., Qiu, S., Saqib, M., Anwar, S., Usman, M., Akhtar, N., Barnes, N., &amp; Mian, A. (2024). </w:t>
      </w:r>
      <w:r w:rsidRPr="0031084F">
        <w:rPr>
          <w:rFonts w:ascii="Times New Roman" w:hAnsi="Times New Roman" w:cs="Times New Roman"/>
          <w:i/>
          <w:iCs/>
          <w:lang w:val="en-GB"/>
        </w:rPr>
        <w:t>A Comprehensive Overview of Large Language Models</w:t>
      </w:r>
      <w:r w:rsidRPr="0031084F">
        <w:rPr>
          <w:rFonts w:ascii="Times New Roman" w:hAnsi="Times New Roman" w:cs="Times New Roman"/>
          <w:lang w:val="en-GB"/>
        </w:rPr>
        <w:t xml:space="preserve"> (No. arXiv:2307.06435). arXiv. https://doi.org/10.48550/arXiv.2307.06435</w:t>
      </w:r>
      <w:r w:rsidR="00470CE9">
        <w:rPr>
          <w:rFonts w:ascii="Times New Roman" w:hAnsi="Times New Roman" w:cs="Times New Roman"/>
          <w:lang w:val="en-GB"/>
        </w:rPr>
        <w:t>.</w:t>
      </w:r>
    </w:p>
    <w:p w14:paraId="2E5B2261" w14:textId="4902C65D"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de-DE"/>
        </w:rPr>
        <w:t xml:space="preserve">Nisbett, R. E., &amp; Wilson, T. D. (1977). </w:t>
      </w:r>
      <w:r w:rsidRPr="0031084F">
        <w:rPr>
          <w:rFonts w:ascii="Times New Roman" w:hAnsi="Times New Roman" w:cs="Times New Roman"/>
          <w:lang w:val="en-GB"/>
        </w:rPr>
        <w:t xml:space="preserve">Telling more than we can know: Verbal reports on mental processes. </w:t>
      </w:r>
      <w:r w:rsidRPr="0031084F">
        <w:rPr>
          <w:rFonts w:ascii="Times New Roman" w:hAnsi="Times New Roman" w:cs="Times New Roman"/>
          <w:i/>
          <w:iCs/>
          <w:lang w:val="en-GB"/>
        </w:rPr>
        <w:t>Psychological Review</w:t>
      </w:r>
      <w:r w:rsidRPr="0031084F">
        <w:rPr>
          <w:rFonts w:ascii="Times New Roman" w:hAnsi="Times New Roman" w:cs="Times New Roman"/>
          <w:lang w:val="en-GB"/>
        </w:rPr>
        <w:t xml:space="preserve">, </w:t>
      </w:r>
      <w:r w:rsidRPr="0031084F">
        <w:rPr>
          <w:rFonts w:ascii="Times New Roman" w:hAnsi="Times New Roman" w:cs="Times New Roman"/>
          <w:i/>
          <w:iCs/>
          <w:lang w:val="en-GB"/>
        </w:rPr>
        <w:t>84</w:t>
      </w:r>
      <w:r w:rsidRPr="0031084F">
        <w:rPr>
          <w:rFonts w:ascii="Times New Roman" w:hAnsi="Times New Roman" w:cs="Times New Roman"/>
          <w:lang w:val="en-GB"/>
        </w:rPr>
        <w:t>(3), 231–259. https://doi.org/10.1037/0033-295X.84.3.231</w:t>
      </w:r>
      <w:r w:rsidR="00470CE9">
        <w:rPr>
          <w:rFonts w:ascii="Times New Roman" w:hAnsi="Times New Roman" w:cs="Times New Roman"/>
          <w:lang w:val="en-GB"/>
        </w:rPr>
        <w:t>.</w:t>
      </w:r>
    </w:p>
    <w:p w14:paraId="7942AEEA" w14:textId="0A80B8AE"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Ouyang, L., Wu, J., Jiang, X., Almeida, D., Wainwright, C. L., Mishkin, P., Zhang, C., Agarwal, S., Slama, K., Ray, A., Schulman, J., Hilton, J., Kelton, F., Miller, L., Simens, M., Askell, A., Welinder, P., Christiano, P., Leike, J., &amp; Lowe, R. (2022). </w:t>
      </w:r>
      <w:r w:rsidRPr="00434A60">
        <w:rPr>
          <w:rFonts w:ascii="Times New Roman" w:hAnsi="Times New Roman" w:cs="Times New Roman"/>
          <w:lang w:val="en-GB"/>
        </w:rPr>
        <w:t>Training language models to follow instructions with human feedback</w:t>
      </w:r>
      <w:r w:rsidRPr="0031084F">
        <w:rPr>
          <w:rFonts w:ascii="Times New Roman" w:hAnsi="Times New Roman" w:cs="Times New Roman"/>
          <w:lang w:val="en-GB"/>
        </w:rPr>
        <w:t>. arXiv. https://doi.org/10.48550/arXiv.2203.02155</w:t>
      </w:r>
      <w:r w:rsidR="00470CE9">
        <w:rPr>
          <w:rFonts w:ascii="Times New Roman" w:hAnsi="Times New Roman" w:cs="Times New Roman"/>
          <w:lang w:val="en-GB"/>
        </w:rPr>
        <w:t>.</w:t>
      </w:r>
    </w:p>
    <w:p w14:paraId="0E3D3262" w14:textId="07399BFE"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Overgaard, M. (2025). Methodological reductionism or methodological dualism? In search of a middle ground. </w:t>
      </w:r>
      <w:r w:rsidRPr="0031084F">
        <w:rPr>
          <w:rFonts w:ascii="Times New Roman" w:hAnsi="Times New Roman" w:cs="Times New Roman"/>
          <w:i/>
          <w:iCs/>
          <w:lang w:val="en-GB"/>
        </w:rPr>
        <w:t>Phenomenology and the Cognitive Sciences</w:t>
      </w:r>
      <w:r w:rsidRPr="0031084F">
        <w:rPr>
          <w:rFonts w:ascii="Times New Roman" w:hAnsi="Times New Roman" w:cs="Times New Roman"/>
          <w:lang w:val="en-GB"/>
        </w:rPr>
        <w:t xml:space="preserve">, </w:t>
      </w:r>
      <w:r w:rsidRPr="0031084F">
        <w:rPr>
          <w:rFonts w:ascii="Times New Roman" w:hAnsi="Times New Roman" w:cs="Times New Roman"/>
          <w:i/>
          <w:iCs/>
          <w:lang w:val="en-GB"/>
        </w:rPr>
        <w:t>24</w:t>
      </w:r>
      <w:r w:rsidRPr="0031084F">
        <w:rPr>
          <w:rFonts w:ascii="Times New Roman" w:hAnsi="Times New Roman" w:cs="Times New Roman"/>
          <w:lang w:val="en-GB"/>
        </w:rPr>
        <w:t>(2), 345–358. https://doi.org/10.1007/s11097-023-09939-6</w:t>
      </w:r>
      <w:r w:rsidR="00470CE9">
        <w:rPr>
          <w:rFonts w:ascii="Times New Roman" w:hAnsi="Times New Roman" w:cs="Times New Roman"/>
          <w:lang w:val="en-GB"/>
        </w:rPr>
        <w:t>.</w:t>
      </w:r>
    </w:p>
    <w:p w14:paraId="5CC29851" w14:textId="48221C44"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Perez, E., &amp; Long, R. (2023). </w:t>
      </w:r>
      <w:r w:rsidRPr="00434A60">
        <w:rPr>
          <w:rFonts w:ascii="Times New Roman" w:hAnsi="Times New Roman" w:cs="Times New Roman"/>
          <w:lang w:val="en-GB"/>
        </w:rPr>
        <w:t>Towards Evaluating AI Systems for Moral Status Using Self-Reports</w:t>
      </w:r>
      <w:r w:rsidRPr="0031084F">
        <w:rPr>
          <w:rFonts w:ascii="Times New Roman" w:hAnsi="Times New Roman" w:cs="Times New Roman"/>
          <w:lang w:val="en-GB"/>
        </w:rPr>
        <w:t>. arXiv. https://doi.org/10.48550/arXiv.2311.08576</w:t>
      </w:r>
      <w:r w:rsidR="00470CE9">
        <w:rPr>
          <w:rFonts w:ascii="Times New Roman" w:hAnsi="Times New Roman" w:cs="Times New Roman"/>
          <w:lang w:val="en-GB"/>
        </w:rPr>
        <w:t>.</w:t>
      </w:r>
    </w:p>
    <w:p w14:paraId="305A368A" w14:textId="4B5E65DE"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Salje, L. (</w:t>
      </w:r>
      <w:r w:rsidR="00434A60">
        <w:rPr>
          <w:rFonts w:ascii="Times New Roman" w:hAnsi="Times New Roman" w:cs="Times New Roman"/>
          <w:lang w:val="en-GB"/>
        </w:rPr>
        <w:t>2016</w:t>
      </w:r>
      <w:r w:rsidRPr="0031084F">
        <w:rPr>
          <w:rFonts w:ascii="Times New Roman" w:hAnsi="Times New Roman" w:cs="Times New Roman"/>
          <w:lang w:val="en-GB"/>
        </w:rPr>
        <w:t xml:space="preserve">). </w:t>
      </w:r>
      <w:r w:rsidRPr="0031084F">
        <w:rPr>
          <w:rFonts w:ascii="Times New Roman" w:hAnsi="Times New Roman" w:cs="Times New Roman"/>
          <w:i/>
          <w:iCs/>
          <w:lang w:val="en-GB"/>
        </w:rPr>
        <w:t>The Subjective Perspective in Introspection</w:t>
      </w:r>
      <w:r w:rsidRPr="0031084F">
        <w:rPr>
          <w:rFonts w:ascii="Times New Roman" w:hAnsi="Times New Roman" w:cs="Times New Roman"/>
          <w:lang w:val="en-GB"/>
        </w:rPr>
        <w:t>.</w:t>
      </w:r>
      <w:r w:rsidR="00434A60">
        <w:rPr>
          <w:rFonts w:ascii="Times New Roman" w:hAnsi="Times New Roman" w:cs="Times New Roman"/>
          <w:lang w:val="en-GB"/>
        </w:rPr>
        <w:t xml:space="preserve"> </w:t>
      </w:r>
      <w:r w:rsidR="00434A60" w:rsidRPr="00434A60">
        <w:rPr>
          <w:rFonts w:ascii="Times New Roman" w:hAnsi="Times New Roman" w:cs="Times New Roman"/>
          <w:lang w:val="en-GB"/>
        </w:rPr>
        <w:t>https://philpapers.org/rec/SALTSP</w:t>
      </w:r>
      <w:r w:rsidR="00434A60">
        <w:rPr>
          <w:rFonts w:ascii="Times New Roman" w:hAnsi="Times New Roman" w:cs="Times New Roman"/>
          <w:lang w:val="en-GB"/>
        </w:rPr>
        <w:t>.</w:t>
      </w:r>
    </w:p>
    <w:p w14:paraId="0FEB212E" w14:textId="77777777"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Schneider, S. (forthcoming). The Error Theory of LLM Consciousness: There is No Evidence that Standard LLMs are Conscious. </w:t>
      </w:r>
      <w:r w:rsidRPr="0031084F">
        <w:rPr>
          <w:rFonts w:ascii="Times New Roman" w:hAnsi="Times New Roman" w:cs="Times New Roman"/>
          <w:i/>
          <w:iCs/>
          <w:lang w:val="en-GB"/>
        </w:rPr>
        <w:t>Behavioral and Brain Sciences</w:t>
      </w:r>
      <w:r w:rsidRPr="0031084F">
        <w:rPr>
          <w:rFonts w:ascii="Times New Roman" w:hAnsi="Times New Roman" w:cs="Times New Roman"/>
          <w:lang w:val="en-GB"/>
        </w:rPr>
        <w:t>.</w:t>
      </w:r>
    </w:p>
    <w:p w14:paraId="4A649B68" w14:textId="7F76CD89"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lastRenderedPageBreak/>
        <w:t xml:space="preserve">Sebo, J., &amp; Long, R. (2025). Moral consideration for AI systems by 2030. </w:t>
      </w:r>
      <w:r w:rsidRPr="0031084F">
        <w:rPr>
          <w:rFonts w:ascii="Times New Roman" w:hAnsi="Times New Roman" w:cs="Times New Roman"/>
          <w:i/>
          <w:iCs/>
          <w:lang w:val="en-GB"/>
        </w:rPr>
        <w:t>AI and Ethics</w:t>
      </w:r>
      <w:r w:rsidRPr="0031084F">
        <w:rPr>
          <w:rFonts w:ascii="Times New Roman" w:hAnsi="Times New Roman" w:cs="Times New Roman"/>
          <w:lang w:val="en-GB"/>
        </w:rPr>
        <w:t xml:space="preserve">, </w:t>
      </w:r>
      <w:r w:rsidRPr="0031084F">
        <w:rPr>
          <w:rFonts w:ascii="Times New Roman" w:hAnsi="Times New Roman" w:cs="Times New Roman"/>
          <w:i/>
          <w:iCs/>
          <w:lang w:val="en-GB"/>
        </w:rPr>
        <w:t>5</w:t>
      </w:r>
      <w:r w:rsidRPr="0031084F">
        <w:rPr>
          <w:rFonts w:ascii="Times New Roman" w:hAnsi="Times New Roman" w:cs="Times New Roman"/>
          <w:lang w:val="en-GB"/>
        </w:rPr>
        <w:t>(1), 591–606. https://doi.org/10.1007/s43681-023-00379-1</w:t>
      </w:r>
      <w:r w:rsidR="00434A60">
        <w:rPr>
          <w:rFonts w:ascii="Times New Roman" w:hAnsi="Times New Roman" w:cs="Times New Roman"/>
          <w:lang w:val="en-GB"/>
        </w:rPr>
        <w:t>.</w:t>
      </w:r>
    </w:p>
    <w:p w14:paraId="10AAB961" w14:textId="084D0C2A"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Shevlin, H. (manuscript). </w:t>
      </w:r>
      <w:r w:rsidRPr="0031084F">
        <w:rPr>
          <w:rFonts w:ascii="Times New Roman" w:hAnsi="Times New Roman" w:cs="Times New Roman"/>
          <w:i/>
          <w:iCs/>
          <w:lang w:val="en-GB"/>
        </w:rPr>
        <w:t>Three frameworks for AI mentality</w:t>
      </w:r>
      <w:r w:rsidRPr="0031084F">
        <w:rPr>
          <w:rFonts w:ascii="Times New Roman" w:hAnsi="Times New Roman" w:cs="Times New Roman"/>
          <w:lang w:val="en-GB"/>
        </w:rPr>
        <w:t>.</w:t>
      </w:r>
      <w:r w:rsidR="00434A60">
        <w:rPr>
          <w:rFonts w:ascii="Times New Roman" w:hAnsi="Times New Roman" w:cs="Times New Roman"/>
          <w:lang w:val="en-GB"/>
        </w:rPr>
        <w:t xml:space="preserve"> </w:t>
      </w:r>
      <w:r w:rsidR="00434A60" w:rsidRPr="00434A60">
        <w:rPr>
          <w:rFonts w:ascii="Times New Roman" w:hAnsi="Times New Roman" w:cs="Times New Roman"/>
          <w:lang w:val="en-GB"/>
        </w:rPr>
        <w:t>https://philarchive.org/rec/SHETFF-2</w:t>
      </w:r>
      <w:r w:rsidR="00434A60">
        <w:rPr>
          <w:rFonts w:ascii="Times New Roman" w:hAnsi="Times New Roman" w:cs="Times New Roman"/>
          <w:lang w:val="en-GB"/>
        </w:rPr>
        <w:t>.</w:t>
      </w:r>
    </w:p>
    <w:p w14:paraId="0096747E" w14:textId="5FA330FF"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Shoemaker, S. (1994). Self-Knowledge and “Inner Sense”: Lecture I: The Object Perception Model. </w:t>
      </w:r>
      <w:r w:rsidRPr="0031084F">
        <w:rPr>
          <w:rFonts w:ascii="Times New Roman" w:hAnsi="Times New Roman" w:cs="Times New Roman"/>
          <w:i/>
          <w:iCs/>
          <w:lang w:val="en-GB"/>
        </w:rPr>
        <w:t>Philosophy and Phenomenological Research</w:t>
      </w:r>
      <w:r w:rsidRPr="0031084F">
        <w:rPr>
          <w:rFonts w:ascii="Times New Roman" w:hAnsi="Times New Roman" w:cs="Times New Roman"/>
          <w:lang w:val="en-GB"/>
        </w:rPr>
        <w:t xml:space="preserve">, </w:t>
      </w:r>
      <w:r w:rsidRPr="0031084F">
        <w:rPr>
          <w:rFonts w:ascii="Times New Roman" w:hAnsi="Times New Roman" w:cs="Times New Roman"/>
          <w:i/>
          <w:iCs/>
          <w:lang w:val="en-GB"/>
        </w:rPr>
        <w:t>54</w:t>
      </w:r>
      <w:r w:rsidRPr="0031084F">
        <w:rPr>
          <w:rFonts w:ascii="Times New Roman" w:hAnsi="Times New Roman" w:cs="Times New Roman"/>
          <w:lang w:val="en-GB"/>
        </w:rPr>
        <w:t>(2), 249. https://doi.org/10.2307/2108488</w:t>
      </w:r>
      <w:r w:rsidR="00470CE9">
        <w:rPr>
          <w:rFonts w:ascii="Times New Roman" w:hAnsi="Times New Roman" w:cs="Times New Roman"/>
          <w:lang w:val="en-GB"/>
        </w:rPr>
        <w:t>.</w:t>
      </w:r>
    </w:p>
    <w:p w14:paraId="26FFA65E" w14:textId="77777777"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Smithies, D., &amp; Stoljar, D. (Eds.). (2012). </w:t>
      </w:r>
      <w:r w:rsidRPr="0031084F">
        <w:rPr>
          <w:rFonts w:ascii="Times New Roman" w:hAnsi="Times New Roman" w:cs="Times New Roman"/>
          <w:i/>
          <w:iCs/>
          <w:lang w:val="en-GB"/>
        </w:rPr>
        <w:t>Introspection and consciousness</w:t>
      </w:r>
      <w:r w:rsidRPr="0031084F">
        <w:rPr>
          <w:rFonts w:ascii="Times New Roman" w:hAnsi="Times New Roman" w:cs="Times New Roman"/>
          <w:lang w:val="en-GB"/>
        </w:rPr>
        <w:t>. Oxford University Press.</w:t>
      </w:r>
    </w:p>
    <w:p w14:paraId="389E3E84" w14:textId="129B8DBE"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Spener, M. (2022). Naive Introspection in the Philosophy of Perception. </w:t>
      </w:r>
      <w:r w:rsidRPr="0031084F">
        <w:rPr>
          <w:rFonts w:ascii="Times New Roman" w:hAnsi="Times New Roman" w:cs="Times New Roman"/>
          <w:i/>
          <w:iCs/>
          <w:lang w:val="en-GB"/>
        </w:rPr>
        <w:t>Review of Philosophy and Psychology</w:t>
      </w:r>
      <w:r w:rsidRPr="0031084F">
        <w:rPr>
          <w:rFonts w:ascii="Times New Roman" w:hAnsi="Times New Roman" w:cs="Times New Roman"/>
          <w:lang w:val="en-GB"/>
        </w:rPr>
        <w:t xml:space="preserve">, </w:t>
      </w:r>
      <w:r w:rsidRPr="0031084F">
        <w:rPr>
          <w:rFonts w:ascii="Times New Roman" w:hAnsi="Times New Roman" w:cs="Times New Roman"/>
          <w:i/>
          <w:iCs/>
          <w:lang w:val="en-GB"/>
        </w:rPr>
        <w:t>13</w:t>
      </w:r>
      <w:r w:rsidRPr="0031084F">
        <w:rPr>
          <w:rFonts w:ascii="Times New Roman" w:hAnsi="Times New Roman" w:cs="Times New Roman"/>
          <w:lang w:val="en-GB"/>
        </w:rPr>
        <w:t>(1), 29–45. https://doi.org/10.1007/s13164-021-00597-8</w:t>
      </w:r>
      <w:r w:rsidR="00470CE9">
        <w:rPr>
          <w:rFonts w:ascii="Times New Roman" w:hAnsi="Times New Roman" w:cs="Times New Roman"/>
          <w:lang w:val="en-GB"/>
        </w:rPr>
        <w:t>.</w:t>
      </w:r>
    </w:p>
    <w:p w14:paraId="29D10F2E" w14:textId="74996319" w:rsidR="0031084F" w:rsidRPr="0031084F" w:rsidRDefault="0031084F" w:rsidP="00205C6D">
      <w:pPr>
        <w:pStyle w:val="Bibliography"/>
        <w:rPr>
          <w:rFonts w:ascii="Times New Roman" w:hAnsi="Times New Roman" w:cs="Times New Roman"/>
          <w:lang w:val="en-GB"/>
        </w:rPr>
      </w:pPr>
      <w:r w:rsidRPr="0031084F">
        <w:rPr>
          <w:rFonts w:ascii="Times New Roman" w:hAnsi="Times New Roman" w:cs="Times New Roman"/>
          <w:lang w:val="en-GB"/>
        </w:rPr>
        <w:t xml:space="preserve">Vaswani, A., Shazeer, N., Parmar, N., Uszkoreit, J., Jones, L., Gomez, A. N., Kaiser, L., &amp; Polosukhin, I. (2023). </w:t>
      </w:r>
      <w:r w:rsidRPr="00434A60">
        <w:rPr>
          <w:rFonts w:ascii="Times New Roman" w:hAnsi="Times New Roman" w:cs="Times New Roman"/>
          <w:lang w:val="en-GB"/>
        </w:rPr>
        <w:t>Attention Is All You Need</w:t>
      </w:r>
      <w:r w:rsidRPr="0031084F">
        <w:rPr>
          <w:rFonts w:ascii="Times New Roman" w:hAnsi="Times New Roman" w:cs="Times New Roman"/>
          <w:lang w:val="en-GB"/>
        </w:rPr>
        <w:t>. arXiv. https://doi.org/10.48550/arXiv.1706.03762</w:t>
      </w:r>
      <w:r w:rsidR="00470CE9">
        <w:rPr>
          <w:rFonts w:ascii="Times New Roman" w:hAnsi="Times New Roman" w:cs="Times New Roman"/>
          <w:lang w:val="en-GB"/>
        </w:rPr>
        <w:t>.</w:t>
      </w:r>
    </w:p>
    <w:p w14:paraId="7696B8D9" w14:textId="544022F0" w:rsidR="00922E50" w:rsidRPr="00327493" w:rsidRDefault="00327493" w:rsidP="00205C6D">
      <w:pPr>
        <w:spacing w:after="0" w:line="480" w:lineRule="auto"/>
        <w:contextualSpacing/>
        <w:rPr>
          <w:rFonts w:ascii="Times New Roman" w:hAnsi="Times New Roman" w:cs="Times New Roman"/>
        </w:rPr>
      </w:pPr>
      <w:r w:rsidRPr="00327493">
        <w:rPr>
          <w:rFonts w:ascii="Times New Roman" w:hAnsi="Times New Roman" w:cs="Times New Roman"/>
        </w:rPr>
        <w:fldChar w:fldCharType="end"/>
      </w:r>
    </w:p>
    <w:sectPr w:rsidR="00922E50" w:rsidRPr="00327493" w:rsidSect="0091273D">
      <w:footerReference w:type="even"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81A4" w14:textId="77777777" w:rsidR="001D3E3F" w:rsidRDefault="001D3E3F" w:rsidP="00922E50">
      <w:pPr>
        <w:spacing w:after="0" w:line="240" w:lineRule="auto"/>
      </w:pPr>
      <w:r>
        <w:separator/>
      </w:r>
    </w:p>
  </w:endnote>
  <w:endnote w:type="continuationSeparator" w:id="0">
    <w:p w14:paraId="5335E1BC" w14:textId="77777777" w:rsidR="001D3E3F" w:rsidRDefault="001D3E3F" w:rsidP="0092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7045761"/>
      <w:docPartObj>
        <w:docPartGallery w:val="Page Numbers (Bottom of Page)"/>
        <w:docPartUnique/>
      </w:docPartObj>
    </w:sdtPr>
    <w:sdtContent>
      <w:p w14:paraId="361CEF7F" w14:textId="57191D60" w:rsidR="00922E50" w:rsidRDefault="00922E50" w:rsidP="009127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AC96AB" w14:textId="77777777" w:rsidR="00922E50" w:rsidRDefault="0092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6880094"/>
      <w:docPartObj>
        <w:docPartGallery w:val="Page Numbers (Bottom of Page)"/>
        <w:docPartUnique/>
      </w:docPartObj>
    </w:sdtPr>
    <w:sdtContent>
      <w:p w14:paraId="79EA1A46" w14:textId="576B578E" w:rsidR="00922E50" w:rsidRDefault="00922E50" w:rsidP="0091273D">
        <w:pPr>
          <w:pStyle w:val="Footer"/>
          <w:framePr w:wrap="none" w:vAnchor="text" w:hAnchor="margin" w:xAlign="center" w:y="1"/>
          <w:rPr>
            <w:rStyle w:val="PageNumber"/>
          </w:rPr>
        </w:pPr>
        <w:r w:rsidRPr="005058DB">
          <w:rPr>
            <w:rStyle w:val="PageNumber"/>
            <w:rFonts w:ascii="Times New Roman" w:hAnsi="Times New Roman" w:cs="Times New Roman"/>
          </w:rPr>
          <w:fldChar w:fldCharType="begin"/>
        </w:r>
        <w:r w:rsidRPr="005058DB">
          <w:rPr>
            <w:rStyle w:val="PageNumber"/>
            <w:rFonts w:ascii="Times New Roman" w:hAnsi="Times New Roman" w:cs="Times New Roman"/>
          </w:rPr>
          <w:instrText xml:space="preserve"> PAGE </w:instrText>
        </w:r>
        <w:r w:rsidRPr="005058DB">
          <w:rPr>
            <w:rStyle w:val="PageNumber"/>
            <w:rFonts w:ascii="Times New Roman" w:hAnsi="Times New Roman" w:cs="Times New Roman"/>
          </w:rPr>
          <w:fldChar w:fldCharType="separate"/>
        </w:r>
        <w:r w:rsidRPr="005058DB">
          <w:rPr>
            <w:rStyle w:val="PageNumber"/>
            <w:rFonts w:ascii="Times New Roman" w:hAnsi="Times New Roman" w:cs="Times New Roman"/>
            <w:noProof/>
          </w:rPr>
          <w:t>1</w:t>
        </w:r>
        <w:r w:rsidRPr="005058DB">
          <w:rPr>
            <w:rStyle w:val="PageNumber"/>
            <w:rFonts w:ascii="Times New Roman" w:hAnsi="Times New Roman" w:cs="Times New Roman"/>
            <w:noProof/>
          </w:rPr>
          <w:t>4</w:t>
        </w:r>
        <w:r w:rsidRPr="005058DB">
          <w:rPr>
            <w:rStyle w:val="PageNumber"/>
            <w:rFonts w:ascii="Times New Roman" w:hAnsi="Times New Roman" w:cs="Times New Roman"/>
          </w:rPr>
          <w:fldChar w:fldCharType="end"/>
        </w:r>
      </w:p>
    </w:sdtContent>
  </w:sdt>
  <w:p w14:paraId="04C44DD2" w14:textId="77777777" w:rsidR="00922E50" w:rsidRDefault="0092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BCA0" w14:textId="77777777" w:rsidR="001D3E3F" w:rsidRDefault="001D3E3F" w:rsidP="00922E50">
      <w:pPr>
        <w:spacing w:after="0" w:line="240" w:lineRule="auto"/>
      </w:pPr>
      <w:r>
        <w:separator/>
      </w:r>
    </w:p>
  </w:footnote>
  <w:footnote w:type="continuationSeparator" w:id="0">
    <w:p w14:paraId="609F6522" w14:textId="77777777" w:rsidR="001D3E3F" w:rsidRDefault="001D3E3F" w:rsidP="00922E50">
      <w:pPr>
        <w:spacing w:after="0" w:line="240" w:lineRule="auto"/>
      </w:pPr>
      <w:r>
        <w:continuationSeparator/>
      </w:r>
    </w:p>
  </w:footnote>
  <w:footnote w:id="1">
    <w:p w14:paraId="0256B8C6" w14:textId="015C6C1A" w:rsidR="00503F3F" w:rsidRPr="00503F3F" w:rsidRDefault="00503F3F" w:rsidP="00B35863">
      <w:pPr>
        <w:pStyle w:val="FootnoteText"/>
        <w:jc w:val="both"/>
        <w:rPr>
          <w:rFonts w:ascii="Times New Roman" w:hAnsi="Times New Roman" w:cs="Times New Roman"/>
        </w:rPr>
      </w:pPr>
      <w:r w:rsidRPr="00503F3F">
        <w:rPr>
          <w:rStyle w:val="FootnoteReference"/>
          <w:rFonts w:ascii="Times New Roman" w:hAnsi="Times New Roman" w:cs="Times New Roman"/>
        </w:rPr>
        <w:footnoteRef/>
      </w:r>
      <w:r w:rsidRPr="00503F3F">
        <w:rPr>
          <w:rFonts w:ascii="Times New Roman" w:hAnsi="Times New Roman" w:cs="Times New Roman"/>
        </w:rPr>
        <w:t xml:space="preserve"> </w:t>
      </w:r>
      <w:r w:rsidR="0030558A">
        <w:rPr>
          <w:rFonts w:ascii="Times New Roman" w:hAnsi="Times New Roman" w:cs="Times New Roman"/>
        </w:rPr>
        <w:t xml:space="preserve">E.g, </w:t>
      </w:r>
      <w:r w:rsidRPr="00503F3F">
        <w:rPr>
          <w:rFonts w:ascii="Times New Roman" w:hAnsi="Times New Roman" w:cs="Times New Roman"/>
        </w:rPr>
        <w:t xml:space="preserve">Salje (2016) shows that cases of thought insertion remain compatible with IEM in introspective judgements, because they involve the wrong kind of error. IEM concerns the impossibility of </w:t>
      </w:r>
      <w:r w:rsidRPr="00503F3F">
        <w:rPr>
          <w:rStyle w:val="Strong"/>
          <w:rFonts w:ascii="Times New Roman" w:hAnsi="Times New Roman" w:cs="Times New Roman"/>
          <w:b w:val="0"/>
          <w:bCs w:val="0"/>
        </w:rPr>
        <w:t>false positive errors</w:t>
      </w:r>
      <w:r w:rsidRPr="00503F3F">
        <w:rPr>
          <w:rFonts w:ascii="Times New Roman" w:hAnsi="Times New Roman" w:cs="Times New Roman"/>
        </w:rPr>
        <w:t xml:space="preserve">, that is incorrectly self-ascribing a property that is actually instantiated by someone else. Thought insertion cases, however, demonstrate </w:t>
      </w:r>
      <w:r w:rsidRPr="00503F3F">
        <w:rPr>
          <w:rStyle w:val="Strong"/>
          <w:rFonts w:ascii="Times New Roman" w:hAnsi="Times New Roman" w:cs="Times New Roman"/>
          <w:b w:val="0"/>
          <w:bCs w:val="0"/>
        </w:rPr>
        <w:t>false negative errors</w:t>
      </w:r>
      <w:r w:rsidRPr="00503F3F">
        <w:rPr>
          <w:rFonts w:ascii="Times New Roman" w:hAnsi="Times New Roman" w:cs="Times New Roman"/>
        </w:rPr>
        <w:t xml:space="preserve">, that is failing to self-ascribe a property one actually instantiates. </w:t>
      </w:r>
    </w:p>
  </w:footnote>
  <w:footnote w:id="2">
    <w:p w14:paraId="3B6DEE16" w14:textId="19F96876" w:rsidR="00922E50" w:rsidRPr="00633DD7" w:rsidRDefault="00922E50" w:rsidP="00922E50">
      <w:pPr>
        <w:pStyle w:val="FootnoteText"/>
      </w:pPr>
      <w:r>
        <w:rPr>
          <w:rStyle w:val="FootnoteReference"/>
        </w:rPr>
        <w:footnoteRef/>
      </w:r>
      <w:r>
        <w:t xml:space="preserve"> </w:t>
      </w:r>
      <w:r>
        <w:rPr>
          <w:rFonts w:ascii="Times New Roman" w:hAnsi="Times New Roman" w:cs="Times New Roman"/>
        </w:rPr>
        <w:t xml:space="preserve">Temperature sampling is a parameter that controls the degree of randomness of an LLM’s responses by modifying the </w:t>
      </w:r>
      <w:r w:rsidR="00575B1F">
        <w:rPr>
          <w:rFonts w:ascii="Times New Roman" w:hAnsi="Times New Roman" w:cs="Times New Roman"/>
        </w:rPr>
        <w:t xml:space="preserve">temperature </w:t>
      </w:r>
      <w:r>
        <w:rPr>
          <w:rFonts w:ascii="Times New Roman" w:hAnsi="Times New Roman" w:cs="Times New Roman"/>
        </w:rPr>
        <w:t>coefficient of the model’s final sof</w:t>
      </w:r>
      <w:r w:rsidR="00575B1F">
        <w:rPr>
          <w:rFonts w:ascii="Times New Roman" w:hAnsi="Times New Roman" w:cs="Times New Roman"/>
        </w:rPr>
        <w:t>t</w:t>
      </w:r>
      <w:r>
        <w:rPr>
          <w:rFonts w:ascii="Times New Roman" w:hAnsi="Times New Roman" w:cs="Times New Roman"/>
        </w:rPr>
        <w:t xml:space="preserve">max layer (Comsa and Shannahan 2025,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B77"/>
    <w:multiLevelType w:val="hybridMultilevel"/>
    <w:tmpl w:val="4C76D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71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50"/>
    <w:rsid w:val="00002040"/>
    <w:rsid w:val="00011502"/>
    <w:rsid w:val="00026B37"/>
    <w:rsid w:val="00032255"/>
    <w:rsid w:val="00036812"/>
    <w:rsid w:val="00036D0C"/>
    <w:rsid w:val="000405A7"/>
    <w:rsid w:val="0004118E"/>
    <w:rsid w:val="0004379E"/>
    <w:rsid w:val="00043AC6"/>
    <w:rsid w:val="000470F2"/>
    <w:rsid w:val="0004751A"/>
    <w:rsid w:val="0005089A"/>
    <w:rsid w:val="00056473"/>
    <w:rsid w:val="00064939"/>
    <w:rsid w:val="00066E0C"/>
    <w:rsid w:val="00067602"/>
    <w:rsid w:val="00073F3A"/>
    <w:rsid w:val="000759C1"/>
    <w:rsid w:val="00077F48"/>
    <w:rsid w:val="00080FB3"/>
    <w:rsid w:val="00084C93"/>
    <w:rsid w:val="0009137E"/>
    <w:rsid w:val="00094117"/>
    <w:rsid w:val="000A000E"/>
    <w:rsid w:val="000B0067"/>
    <w:rsid w:val="000C0B91"/>
    <w:rsid w:val="000D5065"/>
    <w:rsid w:val="000D61B4"/>
    <w:rsid w:val="000E2241"/>
    <w:rsid w:val="000F06FC"/>
    <w:rsid w:val="000F258E"/>
    <w:rsid w:val="000F791D"/>
    <w:rsid w:val="0010428A"/>
    <w:rsid w:val="001124C7"/>
    <w:rsid w:val="001254F8"/>
    <w:rsid w:val="00131D00"/>
    <w:rsid w:val="00132402"/>
    <w:rsid w:val="00133418"/>
    <w:rsid w:val="0013350E"/>
    <w:rsid w:val="00134464"/>
    <w:rsid w:val="0014264E"/>
    <w:rsid w:val="00150833"/>
    <w:rsid w:val="001621AF"/>
    <w:rsid w:val="0016381B"/>
    <w:rsid w:val="00167BF2"/>
    <w:rsid w:val="00172843"/>
    <w:rsid w:val="001741B0"/>
    <w:rsid w:val="00175DA5"/>
    <w:rsid w:val="00180349"/>
    <w:rsid w:val="00181738"/>
    <w:rsid w:val="001829A3"/>
    <w:rsid w:val="00183671"/>
    <w:rsid w:val="0019596C"/>
    <w:rsid w:val="001979F5"/>
    <w:rsid w:val="001A349E"/>
    <w:rsid w:val="001B431A"/>
    <w:rsid w:val="001C0C25"/>
    <w:rsid w:val="001C7876"/>
    <w:rsid w:val="001D3E3F"/>
    <w:rsid w:val="001E1990"/>
    <w:rsid w:val="001E7B4F"/>
    <w:rsid w:val="00203CF1"/>
    <w:rsid w:val="00204620"/>
    <w:rsid w:val="00205C6D"/>
    <w:rsid w:val="00214C32"/>
    <w:rsid w:val="00226416"/>
    <w:rsid w:val="00232CBC"/>
    <w:rsid w:val="002409A0"/>
    <w:rsid w:val="00246F48"/>
    <w:rsid w:val="00255E05"/>
    <w:rsid w:val="00263033"/>
    <w:rsid w:val="002631E0"/>
    <w:rsid w:val="00273598"/>
    <w:rsid w:val="00280ECE"/>
    <w:rsid w:val="0028166A"/>
    <w:rsid w:val="00283BCE"/>
    <w:rsid w:val="00292F6E"/>
    <w:rsid w:val="00295269"/>
    <w:rsid w:val="002A1123"/>
    <w:rsid w:val="002A140D"/>
    <w:rsid w:val="002A384D"/>
    <w:rsid w:val="002B12E4"/>
    <w:rsid w:val="002B3643"/>
    <w:rsid w:val="002C35A4"/>
    <w:rsid w:val="002C6FE8"/>
    <w:rsid w:val="002E3245"/>
    <w:rsid w:val="002E3799"/>
    <w:rsid w:val="002E5A3B"/>
    <w:rsid w:val="002F1E3A"/>
    <w:rsid w:val="002F46F4"/>
    <w:rsid w:val="002F663F"/>
    <w:rsid w:val="003024EE"/>
    <w:rsid w:val="0030558A"/>
    <w:rsid w:val="003068F5"/>
    <w:rsid w:val="0031084F"/>
    <w:rsid w:val="00315A29"/>
    <w:rsid w:val="003179EE"/>
    <w:rsid w:val="00322614"/>
    <w:rsid w:val="00323240"/>
    <w:rsid w:val="00325BCC"/>
    <w:rsid w:val="00327493"/>
    <w:rsid w:val="00332B42"/>
    <w:rsid w:val="00333C1C"/>
    <w:rsid w:val="00337894"/>
    <w:rsid w:val="003408E8"/>
    <w:rsid w:val="00342264"/>
    <w:rsid w:val="003437F7"/>
    <w:rsid w:val="00345D39"/>
    <w:rsid w:val="003527C9"/>
    <w:rsid w:val="003571E9"/>
    <w:rsid w:val="00366784"/>
    <w:rsid w:val="0037645E"/>
    <w:rsid w:val="00377DEF"/>
    <w:rsid w:val="00382CC9"/>
    <w:rsid w:val="00385014"/>
    <w:rsid w:val="0038566F"/>
    <w:rsid w:val="00386113"/>
    <w:rsid w:val="00386F3E"/>
    <w:rsid w:val="00390B3A"/>
    <w:rsid w:val="003A1999"/>
    <w:rsid w:val="003A319A"/>
    <w:rsid w:val="003A4428"/>
    <w:rsid w:val="003A5B88"/>
    <w:rsid w:val="003B0945"/>
    <w:rsid w:val="003B215E"/>
    <w:rsid w:val="003B45EA"/>
    <w:rsid w:val="003B6A1D"/>
    <w:rsid w:val="003C47FE"/>
    <w:rsid w:val="003C511C"/>
    <w:rsid w:val="003C519E"/>
    <w:rsid w:val="003D2F74"/>
    <w:rsid w:val="003D4E12"/>
    <w:rsid w:val="003D4F58"/>
    <w:rsid w:val="003E2212"/>
    <w:rsid w:val="003E29BB"/>
    <w:rsid w:val="003F2D41"/>
    <w:rsid w:val="003F7737"/>
    <w:rsid w:val="00402335"/>
    <w:rsid w:val="00403DBB"/>
    <w:rsid w:val="0040646E"/>
    <w:rsid w:val="00411B2B"/>
    <w:rsid w:val="0041364D"/>
    <w:rsid w:val="00423738"/>
    <w:rsid w:val="00430C69"/>
    <w:rsid w:val="00434A60"/>
    <w:rsid w:val="00447FD7"/>
    <w:rsid w:val="0045051C"/>
    <w:rsid w:val="004528DA"/>
    <w:rsid w:val="00463BDF"/>
    <w:rsid w:val="004644C9"/>
    <w:rsid w:val="00470CE9"/>
    <w:rsid w:val="004754DD"/>
    <w:rsid w:val="0047615A"/>
    <w:rsid w:val="0048210D"/>
    <w:rsid w:val="004836A2"/>
    <w:rsid w:val="00496B31"/>
    <w:rsid w:val="004A1226"/>
    <w:rsid w:val="004A538C"/>
    <w:rsid w:val="004C0D0D"/>
    <w:rsid w:val="004C3476"/>
    <w:rsid w:val="004C5669"/>
    <w:rsid w:val="004C7817"/>
    <w:rsid w:val="004D083C"/>
    <w:rsid w:val="004D4538"/>
    <w:rsid w:val="004E1716"/>
    <w:rsid w:val="004E2586"/>
    <w:rsid w:val="004E287A"/>
    <w:rsid w:val="004F2230"/>
    <w:rsid w:val="004F6228"/>
    <w:rsid w:val="00501C0B"/>
    <w:rsid w:val="00503F3F"/>
    <w:rsid w:val="00504458"/>
    <w:rsid w:val="005058DB"/>
    <w:rsid w:val="00507395"/>
    <w:rsid w:val="00520C99"/>
    <w:rsid w:val="0053593A"/>
    <w:rsid w:val="0053595D"/>
    <w:rsid w:val="0054676F"/>
    <w:rsid w:val="00554B57"/>
    <w:rsid w:val="0055596F"/>
    <w:rsid w:val="005572A1"/>
    <w:rsid w:val="00562610"/>
    <w:rsid w:val="0056317B"/>
    <w:rsid w:val="00565455"/>
    <w:rsid w:val="005659B2"/>
    <w:rsid w:val="00572850"/>
    <w:rsid w:val="00575B1F"/>
    <w:rsid w:val="0057780F"/>
    <w:rsid w:val="00595FE8"/>
    <w:rsid w:val="005A12A4"/>
    <w:rsid w:val="005A46CE"/>
    <w:rsid w:val="005A7B8E"/>
    <w:rsid w:val="005C11C8"/>
    <w:rsid w:val="005C1E97"/>
    <w:rsid w:val="005C6147"/>
    <w:rsid w:val="005D4997"/>
    <w:rsid w:val="005D76B7"/>
    <w:rsid w:val="005D7B24"/>
    <w:rsid w:val="005E09EB"/>
    <w:rsid w:val="005E38F2"/>
    <w:rsid w:val="005F1997"/>
    <w:rsid w:val="005F211E"/>
    <w:rsid w:val="005F4812"/>
    <w:rsid w:val="005F5504"/>
    <w:rsid w:val="005F5673"/>
    <w:rsid w:val="00607FA4"/>
    <w:rsid w:val="00616EC6"/>
    <w:rsid w:val="00632756"/>
    <w:rsid w:val="00632E44"/>
    <w:rsid w:val="00635B3A"/>
    <w:rsid w:val="0065030B"/>
    <w:rsid w:val="00652C44"/>
    <w:rsid w:val="00655B1E"/>
    <w:rsid w:val="00666C01"/>
    <w:rsid w:val="00670D95"/>
    <w:rsid w:val="006717CF"/>
    <w:rsid w:val="00685576"/>
    <w:rsid w:val="00686DBF"/>
    <w:rsid w:val="006B00EB"/>
    <w:rsid w:val="006C2835"/>
    <w:rsid w:val="006C74E8"/>
    <w:rsid w:val="006D0494"/>
    <w:rsid w:val="006D42C1"/>
    <w:rsid w:val="006D4617"/>
    <w:rsid w:val="006E0AFD"/>
    <w:rsid w:val="006E2DF8"/>
    <w:rsid w:val="006F14F5"/>
    <w:rsid w:val="006F1CDF"/>
    <w:rsid w:val="006F37B1"/>
    <w:rsid w:val="006F70B6"/>
    <w:rsid w:val="0070079D"/>
    <w:rsid w:val="00704891"/>
    <w:rsid w:val="007129D4"/>
    <w:rsid w:val="00715B43"/>
    <w:rsid w:val="00716414"/>
    <w:rsid w:val="00721BD6"/>
    <w:rsid w:val="007254F1"/>
    <w:rsid w:val="00725B08"/>
    <w:rsid w:val="00732A19"/>
    <w:rsid w:val="007401DB"/>
    <w:rsid w:val="007409A4"/>
    <w:rsid w:val="00746255"/>
    <w:rsid w:val="007506D9"/>
    <w:rsid w:val="00777A03"/>
    <w:rsid w:val="00784D11"/>
    <w:rsid w:val="00792DA4"/>
    <w:rsid w:val="00794C26"/>
    <w:rsid w:val="007A2550"/>
    <w:rsid w:val="007A75FF"/>
    <w:rsid w:val="007B0590"/>
    <w:rsid w:val="007B0DE7"/>
    <w:rsid w:val="007B160C"/>
    <w:rsid w:val="007B1A41"/>
    <w:rsid w:val="007E7FB4"/>
    <w:rsid w:val="007F12FA"/>
    <w:rsid w:val="007F26CA"/>
    <w:rsid w:val="007F2E9D"/>
    <w:rsid w:val="007F40A7"/>
    <w:rsid w:val="00802988"/>
    <w:rsid w:val="00804403"/>
    <w:rsid w:val="00804B1A"/>
    <w:rsid w:val="0080702D"/>
    <w:rsid w:val="00815085"/>
    <w:rsid w:val="00831924"/>
    <w:rsid w:val="008340F2"/>
    <w:rsid w:val="00834A0B"/>
    <w:rsid w:val="008413BC"/>
    <w:rsid w:val="008437B0"/>
    <w:rsid w:val="0084533F"/>
    <w:rsid w:val="00847262"/>
    <w:rsid w:val="00847BD3"/>
    <w:rsid w:val="0085405B"/>
    <w:rsid w:val="0086450A"/>
    <w:rsid w:val="00873EC2"/>
    <w:rsid w:val="00874DF7"/>
    <w:rsid w:val="0088146F"/>
    <w:rsid w:val="00882095"/>
    <w:rsid w:val="008837B4"/>
    <w:rsid w:val="00896ACD"/>
    <w:rsid w:val="008A679D"/>
    <w:rsid w:val="008B1B6A"/>
    <w:rsid w:val="008B5513"/>
    <w:rsid w:val="008B5D99"/>
    <w:rsid w:val="008C713A"/>
    <w:rsid w:val="008D247F"/>
    <w:rsid w:val="008D2A30"/>
    <w:rsid w:val="008D2DC5"/>
    <w:rsid w:val="008D339D"/>
    <w:rsid w:val="008D5B8E"/>
    <w:rsid w:val="008E1A9C"/>
    <w:rsid w:val="008E3024"/>
    <w:rsid w:val="008E3BD4"/>
    <w:rsid w:val="008E40A5"/>
    <w:rsid w:val="008F0446"/>
    <w:rsid w:val="008F121F"/>
    <w:rsid w:val="008F6F82"/>
    <w:rsid w:val="0091273D"/>
    <w:rsid w:val="009134F1"/>
    <w:rsid w:val="0091768D"/>
    <w:rsid w:val="009205DC"/>
    <w:rsid w:val="00922E50"/>
    <w:rsid w:val="009267D0"/>
    <w:rsid w:val="00940B9B"/>
    <w:rsid w:val="00946B32"/>
    <w:rsid w:val="0094703E"/>
    <w:rsid w:val="00947D44"/>
    <w:rsid w:val="009675A1"/>
    <w:rsid w:val="0097670A"/>
    <w:rsid w:val="00980E03"/>
    <w:rsid w:val="00982794"/>
    <w:rsid w:val="00984710"/>
    <w:rsid w:val="009860AE"/>
    <w:rsid w:val="00987EC4"/>
    <w:rsid w:val="00990181"/>
    <w:rsid w:val="009916B1"/>
    <w:rsid w:val="00996AA9"/>
    <w:rsid w:val="00997AB1"/>
    <w:rsid w:val="009A75ED"/>
    <w:rsid w:val="009B2C2A"/>
    <w:rsid w:val="009B4E4C"/>
    <w:rsid w:val="009B6B8A"/>
    <w:rsid w:val="009C7CE1"/>
    <w:rsid w:val="009D4CFD"/>
    <w:rsid w:val="009E096B"/>
    <w:rsid w:val="009E7920"/>
    <w:rsid w:val="009F2628"/>
    <w:rsid w:val="009F48D3"/>
    <w:rsid w:val="00A03B21"/>
    <w:rsid w:val="00A14C19"/>
    <w:rsid w:val="00A25658"/>
    <w:rsid w:val="00A3072B"/>
    <w:rsid w:val="00A33FD4"/>
    <w:rsid w:val="00A3522E"/>
    <w:rsid w:val="00A47FEB"/>
    <w:rsid w:val="00A51398"/>
    <w:rsid w:val="00A555CE"/>
    <w:rsid w:val="00A61AAE"/>
    <w:rsid w:val="00A66100"/>
    <w:rsid w:val="00A66B30"/>
    <w:rsid w:val="00A719B3"/>
    <w:rsid w:val="00A76B54"/>
    <w:rsid w:val="00A81AA2"/>
    <w:rsid w:val="00A81BA7"/>
    <w:rsid w:val="00A87532"/>
    <w:rsid w:val="00AA02B4"/>
    <w:rsid w:val="00AA1E48"/>
    <w:rsid w:val="00AA70B3"/>
    <w:rsid w:val="00AA71FD"/>
    <w:rsid w:val="00AA74A3"/>
    <w:rsid w:val="00AB496C"/>
    <w:rsid w:val="00AC52F2"/>
    <w:rsid w:val="00AD176B"/>
    <w:rsid w:val="00AD55BD"/>
    <w:rsid w:val="00AD6D71"/>
    <w:rsid w:val="00AE6B9A"/>
    <w:rsid w:val="00AF0976"/>
    <w:rsid w:val="00AF30C1"/>
    <w:rsid w:val="00B01BDB"/>
    <w:rsid w:val="00B04A91"/>
    <w:rsid w:val="00B054E6"/>
    <w:rsid w:val="00B05AAB"/>
    <w:rsid w:val="00B14461"/>
    <w:rsid w:val="00B1731E"/>
    <w:rsid w:val="00B20D90"/>
    <w:rsid w:val="00B35863"/>
    <w:rsid w:val="00B607D6"/>
    <w:rsid w:val="00B63283"/>
    <w:rsid w:val="00B646EE"/>
    <w:rsid w:val="00B64D65"/>
    <w:rsid w:val="00B725A9"/>
    <w:rsid w:val="00B76FE0"/>
    <w:rsid w:val="00B77142"/>
    <w:rsid w:val="00B83D60"/>
    <w:rsid w:val="00B86E02"/>
    <w:rsid w:val="00B93C1B"/>
    <w:rsid w:val="00BA0710"/>
    <w:rsid w:val="00BA08EF"/>
    <w:rsid w:val="00BA4549"/>
    <w:rsid w:val="00BB6688"/>
    <w:rsid w:val="00BB73C0"/>
    <w:rsid w:val="00BC0372"/>
    <w:rsid w:val="00BC074A"/>
    <w:rsid w:val="00BC3444"/>
    <w:rsid w:val="00BC7604"/>
    <w:rsid w:val="00BE13FC"/>
    <w:rsid w:val="00BE207E"/>
    <w:rsid w:val="00BE5C84"/>
    <w:rsid w:val="00BF1CEB"/>
    <w:rsid w:val="00BF241B"/>
    <w:rsid w:val="00C01E6B"/>
    <w:rsid w:val="00C01ECB"/>
    <w:rsid w:val="00C023D6"/>
    <w:rsid w:val="00C06706"/>
    <w:rsid w:val="00C06752"/>
    <w:rsid w:val="00C06D1F"/>
    <w:rsid w:val="00C07595"/>
    <w:rsid w:val="00C129A8"/>
    <w:rsid w:val="00C17566"/>
    <w:rsid w:val="00C2261C"/>
    <w:rsid w:val="00C27CFA"/>
    <w:rsid w:val="00C303EE"/>
    <w:rsid w:val="00C33DA1"/>
    <w:rsid w:val="00C3494B"/>
    <w:rsid w:val="00C46D1D"/>
    <w:rsid w:val="00C64856"/>
    <w:rsid w:val="00C67A07"/>
    <w:rsid w:val="00C70B99"/>
    <w:rsid w:val="00C76046"/>
    <w:rsid w:val="00C81702"/>
    <w:rsid w:val="00C846FC"/>
    <w:rsid w:val="00CA3E78"/>
    <w:rsid w:val="00CA5425"/>
    <w:rsid w:val="00CB3A05"/>
    <w:rsid w:val="00CD4AF6"/>
    <w:rsid w:val="00CD5C41"/>
    <w:rsid w:val="00CD6A3A"/>
    <w:rsid w:val="00CD7B6B"/>
    <w:rsid w:val="00CE021B"/>
    <w:rsid w:val="00CE4A2A"/>
    <w:rsid w:val="00CE4D65"/>
    <w:rsid w:val="00CE788C"/>
    <w:rsid w:val="00CF0D65"/>
    <w:rsid w:val="00CF1F09"/>
    <w:rsid w:val="00CF304E"/>
    <w:rsid w:val="00CF4741"/>
    <w:rsid w:val="00D01531"/>
    <w:rsid w:val="00D1384F"/>
    <w:rsid w:val="00D17781"/>
    <w:rsid w:val="00D17970"/>
    <w:rsid w:val="00D2537C"/>
    <w:rsid w:val="00D34AA9"/>
    <w:rsid w:val="00D46345"/>
    <w:rsid w:val="00D464C9"/>
    <w:rsid w:val="00D57E59"/>
    <w:rsid w:val="00D64699"/>
    <w:rsid w:val="00D66F68"/>
    <w:rsid w:val="00D703BE"/>
    <w:rsid w:val="00D758DF"/>
    <w:rsid w:val="00D76392"/>
    <w:rsid w:val="00D812DA"/>
    <w:rsid w:val="00D824A0"/>
    <w:rsid w:val="00D877FD"/>
    <w:rsid w:val="00D91BB5"/>
    <w:rsid w:val="00D95200"/>
    <w:rsid w:val="00D97636"/>
    <w:rsid w:val="00D97A02"/>
    <w:rsid w:val="00DA138D"/>
    <w:rsid w:val="00DB5965"/>
    <w:rsid w:val="00DC1E59"/>
    <w:rsid w:val="00DC2B07"/>
    <w:rsid w:val="00DC44D4"/>
    <w:rsid w:val="00DC44E4"/>
    <w:rsid w:val="00DC6F3A"/>
    <w:rsid w:val="00DD0795"/>
    <w:rsid w:val="00DE1B4B"/>
    <w:rsid w:val="00DE5B52"/>
    <w:rsid w:val="00E07B17"/>
    <w:rsid w:val="00E109E3"/>
    <w:rsid w:val="00E14005"/>
    <w:rsid w:val="00E20A91"/>
    <w:rsid w:val="00E25EF7"/>
    <w:rsid w:val="00E273E4"/>
    <w:rsid w:val="00E27BCC"/>
    <w:rsid w:val="00E27EBF"/>
    <w:rsid w:val="00E3147C"/>
    <w:rsid w:val="00E32CB1"/>
    <w:rsid w:val="00E35B54"/>
    <w:rsid w:val="00E41C2A"/>
    <w:rsid w:val="00E5013D"/>
    <w:rsid w:val="00E63575"/>
    <w:rsid w:val="00E649F7"/>
    <w:rsid w:val="00E661F9"/>
    <w:rsid w:val="00E708BC"/>
    <w:rsid w:val="00E75345"/>
    <w:rsid w:val="00E8217E"/>
    <w:rsid w:val="00E87A1F"/>
    <w:rsid w:val="00E97C6E"/>
    <w:rsid w:val="00EA191F"/>
    <w:rsid w:val="00EA3558"/>
    <w:rsid w:val="00EA4AAA"/>
    <w:rsid w:val="00EA4C13"/>
    <w:rsid w:val="00EA7119"/>
    <w:rsid w:val="00EB1782"/>
    <w:rsid w:val="00EB433B"/>
    <w:rsid w:val="00EC065A"/>
    <w:rsid w:val="00EC1D5F"/>
    <w:rsid w:val="00EC3E54"/>
    <w:rsid w:val="00EC5035"/>
    <w:rsid w:val="00EC78E3"/>
    <w:rsid w:val="00ED1936"/>
    <w:rsid w:val="00EF13A1"/>
    <w:rsid w:val="00F0644E"/>
    <w:rsid w:val="00F10D7D"/>
    <w:rsid w:val="00F176F7"/>
    <w:rsid w:val="00F210E6"/>
    <w:rsid w:val="00F237E9"/>
    <w:rsid w:val="00F30A6E"/>
    <w:rsid w:val="00F34FB0"/>
    <w:rsid w:val="00F4260E"/>
    <w:rsid w:val="00F42AB7"/>
    <w:rsid w:val="00F44B1C"/>
    <w:rsid w:val="00F46856"/>
    <w:rsid w:val="00F472D7"/>
    <w:rsid w:val="00F50F48"/>
    <w:rsid w:val="00F5615A"/>
    <w:rsid w:val="00F575E4"/>
    <w:rsid w:val="00F62EF3"/>
    <w:rsid w:val="00F649F4"/>
    <w:rsid w:val="00F70FA6"/>
    <w:rsid w:val="00F85F88"/>
    <w:rsid w:val="00F867EC"/>
    <w:rsid w:val="00F93F19"/>
    <w:rsid w:val="00FA10AA"/>
    <w:rsid w:val="00FA49DA"/>
    <w:rsid w:val="00FB347C"/>
    <w:rsid w:val="00FB5B8B"/>
    <w:rsid w:val="00FB730B"/>
    <w:rsid w:val="00FC221B"/>
    <w:rsid w:val="00FC2599"/>
    <w:rsid w:val="00FC3906"/>
    <w:rsid w:val="00FC7D1B"/>
    <w:rsid w:val="00FD00DB"/>
    <w:rsid w:val="00FD10C1"/>
    <w:rsid w:val="00FD1FE9"/>
    <w:rsid w:val="00FD728B"/>
    <w:rsid w:val="00FD741F"/>
    <w:rsid w:val="00FE17E8"/>
    <w:rsid w:val="00FE5DDB"/>
    <w:rsid w:val="00FF7E0D"/>
  </w:rsids>
  <m:mathPr>
    <m:mathFont m:val="Cambria Math"/>
    <m:brkBin m:val="before"/>
    <m:brkBinSub m:val="--"/>
    <m:smallFrac m:val="0"/>
    <m:dispDef/>
    <m:lMargin m:val="0"/>
    <m:rMargin m:val="0"/>
    <m:defJc m:val="centerGroup"/>
    <m:wrapIndent m:val="1440"/>
    <m:intLim m:val="subSup"/>
    <m:naryLim m:val="undOvr"/>
  </m:mathPr>
  <w:themeFontLang w:val="en-D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7FBBFC"/>
  <w15:chartTrackingRefBased/>
  <w15:docId w15:val="{41AA794D-27F5-3444-A472-032CDBA1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50"/>
  </w:style>
  <w:style w:type="paragraph" w:styleId="Heading1">
    <w:name w:val="heading 1"/>
    <w:basedOn w:val="Normal"/>
    <w:next w:val="Normal"/>
    <w:link w:val="Heading1Char"/>
    <w:uiPriority w:val="9"/>
    <w:qFormat/>
    <w:rsid w:val="00922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50"/>
    <w:rPr>
      <w:rFonts w:eastAsiaTheme="majorEastAsia" w:cstheme="majorBidi"/>
      <w:color w:val="272727" w:themeColor="text1" w:themeTint="D8"/>
    </w:rPr>
  </w:style>
  <w:style w:type="paragraph" w:styleId="Title">
    <w:name w:val="Title"/>
    <w:basedOn w:val="Normal"/>
    <w:next w:val="Normal"/>
    <w:link w:val="TitleChar"/>
    <w:uiPriority w:val="10"/>
    <w:qFormat/>
    <w:rsid w:val="0092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50"/>
    <w:pPr>
      <w:spacing w:before="160"/>
      <w:jc w:val="center"/>
    </w:pPr>
    <w:rPr>
      <w:i/>
      <w:iCs/>
      <w:color w:val="404040" w:themeColor="text1" w:themeTint="BF"/>
    </w:rPr>
  </w:style>
  <w:style w:type="character" w:customStyle="1" w:styleId="QuoteChar">
    <w:name w:val="Quote Char"/>
    <w:basedOn w:val="DefaultParagraphFont"/>
    <w:link w:val="Quote"/>
    <w:uiPriority w:val="29"/>
    <w:rsid w:val="00922E50"/>
    <w:rPr>
      <w:i/>
      <w:iCs/>
      <w:color w:val="404040" w:themeColor="text1" w:themeTint="BF"/>
    </w:rPr>
  </w:style>
  <w:style w:type="paragraph" w:styleId="ListParagraph">
    <w:name w:val="List Paragraph"/>
    <w:basedOn w:val="Normal"/>
    <w:uiPriority w:val="34"/>
    <w:qFormat/>
    <w:rsid w:val="00922E50"/>
    <w:pPr>
      <w:ind w:left="720"/>
      <w:contextualSpacing/>
    </w:pPr>
  </w:style>
  <w:style w:type="character" w:styleId="IntenseEmphasis">
    <w:name w:val="Intense Emphasis"/>
    <w:basedOn w:val="DefaultParagraphFont"/>
    <w:uiPriority w:val="21"/>
    <w:qFormat/>
    <w:rsid w:val="00922E50"/>
    <w:rPr>
      <w:i/>
      <w:iCs/>
      <w:color w:val="0F4761" w:themeColor="accent1" w:themeShade="BF"/>
    </w:rPr>
  </w:style>
  <w:style w:type="paragraph" w:styleId="IntenseQuote">
    <w:name w:val="Intense Quote"/>
    <w:basedOn w:val="Normal"/>
    <w:next w:val="Normal"/>
    <w:link w:val="IntenseQuoteChar"/>
    <w:uiPriority w:val="30"/>
    <w:qFormat/>
    <w:rsid w:val="00922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50"/>
    <w:rPr>
      <w:i/>
      <w:iCs/>
      <w:color w:val="0F4761" w:themeColor="accent1" w:themeShade="BF"/>
    </w:rPr>
  </w:style>
  <w:style w:type="character" w:styleId="IntenseReference">
    <w:name w:val="Intense Reference"/>
    <w:basedOn w:val="DefaultParagraphFont"/>
    <w:uiPriority w:val="32"/>
    <w:qFormat/>
    <w:rsid w:val="00922E50"/>
    <w:rPr>
      <w:b/>
      <w:bCs/>
      <w:smallCaps/>
      <w:color w:val="0F4761" w:themeColor="accent1" w:themeShade="BF"/>
      <w:spacing w:val="5"/>
    </w:rPr>
  </w:style>
  <w:style w:type="character" w:styleId="CommentReference">
    <w:name w:val="annotation reference"/>
    <w:basedOn w:val="DefaultParagraphFont"/>
    <w:uiPriority w:val="99"/>
    <w:semiHidden/>
    <w:unhideWhenUsed/>
    <w:rsid w:val="00922E50"/>
    <w:rPr>
      <w:sz w:val="16"/>
      <w:szCs w:val="16"/>
    </w:rPr>
  </w:style>
  <w:style w:type="character" w:styleId="Hyperlink">
    <w:name w:val="Hyperlink"/>
    <w:basedOn w:val="DefaultParagraphFont"/>
    <w:uiPriority w:val="99"/>
    <w:unhideWhenUsed/>
    <w:rsid w:val="00922E50"/>
    <w:rPr>
      <w:color w:val="467886" w:themeColor="hyperlink"/>
      <w:u w:val="single"/>
    </w:rPr>
  </w:style>
  <w:style w:type="paragraph" w:customStyle="1" w:styleId="p1">
    <w:name w:val="p1"/>
    <w:basedOn w:val="Normal"/>
    <w:rsid w:val="00922E50"/>
    <w:pPr>
      <w:spacing w:after="0" w:line="240" w:lineRule="auto"/>
    </w:pPr>
    <w:rPr>
      <w:rFonts w:ascii="Times New Roman" w:eastAsia="Times New Roman" w:hAnsi="Times New Roman" w:cs="Times New Roman"/>
      <w:color w:val="000000"/>
      <w:kern w:val="0"/>
      <w:sz w:val="15"/>
      <w:szCs w:val="15"/>
      <w14:ligatures w14:val="none"/>
    </w:rPr>
  </w:style>
  <w:style w:type="paragraph" w:customStyle="1" w:styleId="whitespace-normal">
    <w:name w:val="whitespace-normal"/>
    <w:basedOn w:val="Normal"/>
    <w:rsid w:val="00922E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2E50"/>
    <w:rPr>
      <w:b/>
      <w:bCs/>
    </w:rPr>
  </w:style>
  <w:style w:type="character" w:styleId="Emphasis">
    <w:name w:val="Emphasis"/>
    <w:basedOn w:val="DefaultParagraphFont"/>
    <w:uiPriority w:val="20"/>
    <w:qFormat/>
    <w:rsid w:val="00922E50"/>
    <w:rPr>
      <w:i/>
      <w:iCs/>
    </w:rPr>
  </w:style>
  <w:style w:type="paragraph" w:styleId="FootnoteText">
    <w:name w:val="footnote text"/>
    <w:basedOn w:val="Normal"/>
    <w:link w:val="FootnoteTextChar"/>
    <w:uiPriority w:val="99"/>
    <w:semiHidden/>
    <w:unhideWhenUsed/>
    <w:rsid w:val="00922E50"/>
    <w:pPr>
      <w:spacing w:after="0" w:line="240" w:lineRule="auto"/>
    </w:pPr>
    <w:rPr>
      <w:rFonts w:ascii="Arial" w:eastAsia="Arial" w:hAnsi="Arial" w:cs="Arial"/>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922E50"/>
    <w:rPr>
      <w:rFonts w:ascii="Arial" w:eastAsia="Arial" w:hAnsi="Arial" w:cs="Arial"/>
      <w:kern w:val="0"/>
      <w:sz w:val="20"/>
      <w:szCs w:val="20"/>
      <w:lang w:val="en-GB" w:eastAsia="en-GB"/>
      <w14:ligatures w14:val="none"/>
    </w:rPr>
  </w:style>
  <w:style w:type="character" w:styleId="FootnoteReference">
    <w:name w:val="footnote reference"/>
    <w:basedOn w:val="DefaultParagraphFont"/>
    <w:uiPriority w:val="99"/>
    <w:semiHidden/>
    <w:unhideWhenUsed/>
    <w:rsid w:val="00922E50"/>
    <w:rPr>
      <w:vertAlign w:val="superscript"/>
    </w:rPr>
  </w:style>
  <w:style w:type="paragraph" w:styleId="Footer">
    <w:name w:val="footer"/>
    <w:basedOn w:val="Normal"/>
    <w:link w:val="FooterChar"/>
    <w:uiPriority w:val="99"/>
    <w:unhideWhenUsed/>
    <w:rsid w:val="00922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50"/>
  </w:style>
  <w:style w:type="character" w:styleId="PageNumber">
    <w:name w:val="page number"/>
    <w:basedOn w:val="DefaultParagraphFont"/>
    <w:uiPriority w:val="99"/>
    <w:semiHidden/>
    <w:unhideWhenUsed/>
    <w:rsid w:val="00922E50"/>
  </w:style>
  <w:style w:type="paragraph" w:styleId="Header">
    <w:name w:val="header"/>
    <w:basedOn w:val="Normal"/>
    <w:link w:val="HeaderChar"/>
    <w:uiPriority w:val="99"/>
    <w:unhideWhenUsed/>
    <w:rsid w:val="00505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8D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ibliography">
    <w:name w:val="Bibliography"/>
    <w:basedOn w:val="Normal"/>
    <w:next w:val="Normal"/>
    <w:uiPriority w:val="37"/>
    <w:unhideWhenUsed/>
    <w:rsid w:val="00327493"/>
    <w:pPr>
      <w:spacing w:after="0" w:line="480" w:lineRule="auto"/>
      <w:ind w:left="720" w:hanging="720"/>
    </w:pPr>
  </w:style>
  <w:style w:type="paragraph" w:styleId="CommentSubject">
    <w:name w:val="annotation subject"/>
    <w:basedOn w:val="CommentText"/>
    <w:next w:val="CommentText"/>
    <w:link w:val="CommentSubjectChar"/>
    <w:uiPriority w:val="99"/>
    <w:semiHidden/>
    <w:unhideWhenUsed/>
    <w:rsid w:val="00AF0976"/>
    <w:rPr>
      <w:b/>
      <w:bCs/>
    </w:rPr>
  </w:style>
  <w:style w:type="character" w:customStyle="1" w:styleId="CommentSubjectChar">
    <w:name w:val="Comment Subject Char"/>
    <w:basedOn w:val="CommentTextChar"/>
    <w:link w:val="CommentSubject"/>
    <w:uiPriority w:val="99"/>
    <w:semiHidden/>
    <w:rsid w:val="00AF0976"/>
    <w:rPr>
      <w:b/>
      <w:bCs/>
      <w:sz w:val="20"/>
      <w:szCs w:val="20"/>
    </w:rPr>
  </w:style>
  <w:style w:type="character" w:customStyle="1" w:styleId="inline-flex">
    <w:name w:val="inline-flex"/>
    <w:basedOn w:val="DefaultParagraphFont"/>
    <w:rsid w:val="00226416"/>
  </w:style>
  <w:style w:type="character" w:customStyle="1" w:styleId="text-nowrap">
    <w:name w:val="text-nowrap"/>
    <w:basedOn w:val="DefaultParagraphFont"/>
    <w:rsid w:val="00226416"/>
  </w:style>
  <w:style w:type="paragraph" w:styleId="Revision">
    <w:name w:val="Revision"/>
    <w:hidden/>
    <w:uiPriority w:val="99"/>
    <w:semiHidden/>
    <w:rsid w:val="00802988"/>
    <w:pPr>
      <w:spacing w:after="0" w:line="240" w:lineRule="auto"/>
    </w:pPr>
  </w:style>
  <w:style w:type="paragraph" w:customStyle="1" w:styleId="p2">
    <w:name w:val="p2"/>
    <w:basedOn w:val="Normal"/>
    <w:rsid w:val="00632E44"/>
    <w:pPr>
      <w:spacing w:after="0" w:line="240" w:lineRule="auto"/>
    </w:pPr>
    <w:rPr>
      <w:rFonts w:ascii="Helvetica" w:eastAsia="Times New Roman" w:hAnsi="Helvetica" w:cs="Times New Roman"/>
      <w:color w:val="000000"/>
      <w:kern w:val="0"/>
      <w:sz w:val="15"/>
      <w:szCs w:val="15"/>
      <w14:ligatures w14:val="none"/>
    </w:rPr>
  </w:style>
  <w:style w:type="character" w:customStyle="1" w:styleId="s1">
    <w:name w:val="s1"/>
    <w:basedOn w:val="DefaultParagraphFont"/>
    <w:rsid w:val="00632E44"/>
    <w:rPr>
      <w:rFonts w:ascii="Helvetica" w:hAnsi="Helvetica" w:hint="default"/>
      <w:sz w:val="15"/>
      <w:szCs w:val="15"/>
    </w:rPr>
  </w:style>
  <w:style w:type="character" w:customStyle="1" w:styleId="hgkelc">
    <w:name w:val="hgkelc"/>
    <w:basedOn w:val="DefaultParagraphFont"/>
    <w:rsid w:val="006F37B1"/>
  </w:style>
  <w:style w:type="character" w:styleId="UnresolvedMention">
    <w:name w:val="Unresolved Mention"/>
    <w:basedOn w:val="DefaultParagraphFont"/>
    <w:uiPriority w:val="99"/>
    <w:semiHidden/>
    <w:unhideWhenUsed/>
    <w:rsid w:val="00FC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5A82-C6E9-514D-8124-9B6185BC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33</Pages>
  <Words>22791</Words>
  <Characters>129912</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Zakharova1,D (pgr)</dc:creator>
  <cp:keywords/>
  <dc:description/>
  <cp:lastModifiedBy>Zakharova1,D (pgr)</cp:lastModifiedBy>
  <cp:revision>60</cp:revision>
  <cp:lastPrinted>2025-10-28T13:02:00Z</cp:lastPrinted>
  <dcterms:created xsi:type="dcterms:W3CDTF">2025-11-12T11:38:00Z</dcterms:created>
  <dcterms:modified xsi:type="dcterms:W3CDTF">2025-12-04T17:34:00Z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id="NTP8UEit"/&gt;&lt;style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value="true"/&gt;&lt;/prefs&gt;&lt;/data&gt;</vt:lpwstr>
  </property>
</Properties>
</file>